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3D95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BB8A367" w14:textId="77777777" w:rsidTr="00CA2922">
        <w:trPr>
          <w:tblHeader/>
        </w:trPr>
        <w:tc>
          <w:tcPr>
            <w:tcW w:w="2689" w:type="dxa"/>
          </w:tcPr>
          <w:p w14:paraId="2366CDF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F8E010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4A74AC" w14:paraId="2CE87607" w14:textId="77777777" w:rsidTr="00A73CCD">
        <w:tc>
          <w:tcPr>
            <w:tcW w:w="2689" w:type="dxa"/>
          </w:tcPr>
          <w:p w14:paraId="7D41CB40" w14:textId="6D05F831" w:rsidR="004A74AC" w:rsidRPr="004A74AC" w:rsidRDefault="004A74AC" w:rsidP="004A74AC">
            <w:pPr>
              <w:pStyle w:val="SIText"/>
            </w:pPr>
            <w:r w:rsidRPr="00CC451E">
              <w:t>Release</w:t>
            </w:r>
            <w:r w:rsidRPr="004A74AC">
              <w:t xml:space="preserve"> </w:t>
            </w:r>
            <w:r w:rsidR="00FD1F6D">
              <w:t>1</w:t>
            </w:r>
          </w:p>
        </w:tc>
        <w:tc>
          <w:tcPr>
            <w:tcW w:w="6939" w:type="dxa"/>
          </w:tcPr>
          <w:p w14:paraId="601F540E" w14:textId="77777777" w:rsidR="004A74AC" w:rsidRPr="004A74AC" w:rsidRDefault="004A74AC" w:rsidP="004A74AC">
            <w:pPr>
              <w:pStyle w:val="SIText"/>
            </w:pPr>
            <w:r w:rsidRPr="00CC451E">
              <w:t xml:space="preserve">This version released with </w:t>
            </w:r>
            <w:r w:rsidRPr="004A74AC">
              <w:t>AHC Agriculture, Horticulture and Conservation and Land Management Training Package Version 7.0.</w:t>
            </w:r>
          </w:p>
        </w:tc>
      </w:tr>
    </w:tbl>
    <w:p w14:paraId="4614E77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4E99542" w14:textId="77777777" w:rsidTr="000D7BE6">
        <w:tc>
          <w:tcPr>
            <w:tcW w:w="1396" w:type="pct"/>
            <w:shd w:val="clear" w:color="auto" w:fill="auto"/>
          </w:tcPr>
          <w:p w14:paraId="2B0177EF" w14:textId="756982A2" w:rsidR="00F1480E" w:rsidRPr="00923720" w:rsidRDefault="00804F4D" w:rsidP="00923720">
            <w:pPr>
              <w:pStyle w:val="SIQUALCODE"/>
            </w:pPr>
            <w:r>
              <w:t>AHC</w:t>
            </w:r>
            <w:r w:rsidR="001677B8">
              <w:t>52021</w:t>
            </w:r>
          </w:p>
        </w:tc>
        <w:tc>
          <w:tcPr>
            <w:tcW w:w="3604" w:type="pct"/>
            <w:shd w:val="clear" w:color="auto" w:fill="auto"/>
          </w:tcPr>
          <w:p w14:paraId="7262D746" w14:textId="3D91F867" w:rsidR="00F1480E" w:rsidRPr="00923720" w:rsidRDefault="00102E24" w:rsidP="00A772D9">
            <w:pPr>
              <w:pStyle w:val="SIQUALtitle"/>
            </w:pPr>
            <w:r w:rsidRPr="00102E24">
              <w:t xml:space="preserve">Diploma of Landscape </w:t>
            </w:r>
            <w:r w:rsidR="001D4EC6">
              <w:t>Construction</w:t>
            </w:r>
            <w:r w:rsidRPr="00102E24">
              <w:t xml:space="preserve"> Management</w:t>
            </w:r>
          </w:p>
        </w:tc>
      </w:tr>
      <w:tr w:rsidR="00A772D9" w:rsidRPr="00963A46" w14:paraId="6E9BCB76" w14:textId="77777777" w:rsidTr="000D7BE6">
        <w:tc>
          <w:tcPr>
            <w:tcW w:w="5000" w:type="pct"/>
            <w:gridSpan w:val="2"/>
            <w:shd w:val="clear" w:color="auto" w:fill="auto"/>
          </w:tcPr>
          <w:p w14:paraId="200FF67F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75379E07" w14:textId="5EC965A2" w:rsidR="00102E24" w:rsidRPr="00102E24" w:rsidRDefault="00102E24" w:rsidP="00102E24">
            <w:pPr>
              <w:pStyle w:val="SIText"/>
            </w:pPr>
            <w:r w:rsidRPr="00102E24">
              <w:t xml:space="preserve">This </w:t>
            </w:r>
            <w:r w:rsidR="004A74AC" w:rsidRPr="00F07C48">
              <w:t xml:space="preserve">qualification </w:t>
            </w:r>
            <w:r w:rsidR="004A74AC" w:rsidRPr="004A74AC">
              <w:t xml:space="preserve">describes the skills and knowledge for </w:t>
            </w:r>
            <w:r w:rsidR="006836E4">
              <w:t>landscape project manage</w:t>
            </w:r>
            <w:r w:rsidR="00226ECE">
              <w:t>ment</w:t>
            </w:r>
            <w:r w:rsidR="00C06C1A">
              <w:t xml:space="preserve"> job role</w:t>
            </w:r>
            <w:r w:rsidR="006836E4">
              <w:t>s in the landscape industry</w:t>
            </w:r>
            <w:r w:rsidRPr="00102E24">
              <w:t>.</w:t>
            </w:r>
          </w:p>
          <w:p w14:paraId="088AE3A0" w14:textId="77777777" w:rsidR="00C06C1A" w:rsidRDefault="00C06C1A" w:rsidP="00C06C1A">
            <w:pPr>
              <w:pStyle w:val="SIText"/>
            </w:pPr>
          </w:p>
          <w:p w14:paraId="534B2B58" w14:textId="77777777" w:rsidR="00C06C1A" w:rsidRPr="00C06C1A" w:rsidRDefault="00C06C1A" w:rsidP="00C06C1A">
            <w:pPr>
              <w:pStyle w:val="SIText"/>
            </w:pPr>
            <w:r w:rsidRPr="00F1615A">
              <w:t xml:space="preserve">Individuals with this </w:t>
            </w:r>
            <w:r w:rsidRPr="00C06C1A">
              <w:t>qualification will take personal responsibility and exercise autonomy in undertaking complex work. They must analyse information and exercise judgement to complete a range of advanced skilled activities.</w:t>
            </w:r>
          </w:p>
          <w:p w14:paraId="05CAADFB" w14:textId="77777777" w:rsidR="00C06C1A" w:rsidRPr="00F1615A" w:rsidRDefault="00C06C1A" w:rsidP="00C06C1A">
            <w:pPr>
              <w:pStyle w:val="SIText"/>
            </w:pPr>
          </w:p>
          <w:p w14:paraId="4B8135F2" w14:textId="77777777" w:rsidR="00C06C1A" w:rsidRPr="00C06C1A" w:rsidRDefault="00C06C1A" w:rsidP="00C06C1A">
            <w:pPr>
              <w:pStyle w:val="SIText"/>
            </w:pPr>
            <w:r w:rsidRPr="00F1615A">
              <w:t>Work must comply with work health and safety and environmental regulations and legislation that apply to the workplace.</w:t>
            </w:r>
          </w:p>
          <w:p w14:paraId="4899C68C" w14:textId="77777777" w:rsidR="00102E24" w:rsidRDefault="00102E24" w:rsidP="00102E24">
            <w:pPr>
              <w:pStyle w:val="SIText"/>
            </w:pPr>
          </w:p>
          <w:p w14:paraId="14F74EEE" w14:textId="0A852EA6" w:rsidR="00804F4D" w:rsidRPr="00856837" w:rsidRDefault="004A5D23" w:rsidP="00804F4D">
            <w:pPr>
              <w:pStyle w:val="SIText"/>
              <w:rPr>
                <w:color w:val="000000" w:themeColor="text1"/>
              </w:rPr>
            </w:pPr>
            <w:r>
              <w:t xml:space="preserve">State/territory </w:t>
            </w:r>
            <w:r w:rsidR="00102E24" w:rsidRPr="00102E24">
              <w:t xml:space="preserve">licensing, legislative or certification requirements apply </w:t>
            </w:r>
            <w:r>
              <w:t>in some jurisdictions. Users are advised to check with the relevant regulatory authority.</w:t>
            </w:r>
          </w:p>
        </w:tc>
      </w:tr>
      <w:tr w:rsidR="00A772D9" w:rsidRPr="00963A46" w14:paraId="2E5E4B2F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69D96740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2633DAD1" w14:textId="79E9063C" w:rsidR="001F28F9" w:rsidRPr="008908DE" w:rsidRDefault="00856837" w:rsidP="004B2A2B">
            <w:pPr>
              <w:pStyle w:val="SIText"/>
            </w:pPr>
            <w:r w:rsidRPr="0028003F">
              <w:t>There are no</w:t>
            </w:r>
            <w:r w:rsidR="0028003F">
              <w:t xml:space="preserve"> </w:t>
            </w:r>
            <w:r w:rsidRPr="00502C52">
              <w:t>entry requir</w:t>
            </w:r>
            <w:r w:rsidR="004B2A2B" w:rsidRPr="00502C52">
              <w:t>ements for this qualification.</w:t>
            </w:r>
          </w:p>
        </w:tc>
      </w:tr>
      <w:tr w:rsidR="004270D2" w:rsidRPr="00963A46" w14:paraId="16F7DF9E" w14:textId="77777777" w:rsidTr="00061F57">
        <w:trPr>
          <w:trHeight w:val="841"/>
        </w:trPr>
        <w:tc>
          <w:tcPr>
            <w:tcW w:w="5000" w:type="pct"/>
            <w:gridSpan w:val="2"/>
            <w:shd w:val="clear" w:color="auto" w:fill="auto"/>
          </w:tcPr>
          <w:p w14:paraId="727719F2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5A9904EE" w14:textId="77777777" w:rsidR="00804F4D" w:rsidRPr="00804F4D" w:rsidRDefault="00804F4D" w:rsidP="00804F4D">
            <w:pPr>
              <w:pStyle w:val="SIText"/>
            </w:pPr>
            <w:r w:rsidRPr="00804F4D">
              <w:t>To achieve this qualification, competency must be demonstrated in:</w:t>
            </w:r>
          </w:p>
          <w:p w14:paraId="4A115DF9" w14:textId="3D588443" w:rsidR="00804F4D" w:rsidRPr="00804F4D" w:rsidRDefault="006D49E7" w:rsidP="00804F4D">
            <w:pPr>
              <w:pStyle w:val="SIBulletList1"/>
            </w:pPr>
            <w:r>
              <w:t>1</w:t>
            </w:r>
            <w:r w:rsidR="00102E24">
              <w:t>0</w:t>
            </w:r>
            <w:r w:rsidR="00804F4D" w:rsidRPr="00804F4D">
              <w:t xml:space="preserve"> units of competency:</w:t>
            </w:r>
          </w:p>
          <w:p w14:paraId="174F02F5" w14:textId="7BA12F98" w:rsidR="00804F4D" w:rsidRPr="00804F4D" w:rsidRDefault="00226ECE" w:rsidP="00804F4D">
            <w:pPr>
              <w:pStyle w:val="SIBulletList2"/>
            </w:pPr>
            <w:r>
              <w:t>4</w:t>
            </w:r>
            <w:r w:rsidR="00804F4D" w:rsidRPr="00804F4D">
              <w:t xml:space="preserve"> core units plus</w:t>
            </w:r>
          </w:p>
          <w:p w14:paraId="4D314140" w14:textId="71ABC789" w:rsidR="00804F4D" w:rsidRPr="00804F4D" w:rsidRDefault="00226ECE" w:rsidP="00804F4D">
            <w:pPr>
              <w:pStyle w:val="SIBulletList2"/>
            </w:pPr>
            <w:r>
              <w:t>6</w:t>
            </w:r>
            <w:r w:rsidR="00804F4D" w:rsidRPr="00804F4D">
              <w:t xml:space="preserve"> elective units.</w:t>
            </w:r>
          </w:p>
          <w:p w14:paraId="67DE5A7C" w14:textId="26A3A42C" w:rsidR="00804F4D" w:rsidRDefault="00804F4D" w:rsidP="00804F4D">
            <w:pPr>
              <w:pStyle w:val="SIText"/>
            </w:pPr>
          </w:p>
          <w:p w14:paraId="18D22A12" w14:textId="77777777" w:rsidR="004A74AC" w:rsidRPr="004A74AC" w:rsidRDefault="004A74AC" w:rsidP="004A74AC">
            <w:pPr>
              <w:pStyle w:val="SIText"/>
            </w:pPr>
            <w:r w:rsidRPr="00FE4B34">
              <w:t xml:space="preserve">Elective units must ensure the integrity of the </w:t>
            </w:r>
            <w:r w:rsidRPr="004A74AC">
              <w:t>qualification’s Australian Qualification Framework (AQF) alignment and contribute to a valid, industry-supported vocational outcome. The electives are to be chosen as follows:</w:t>
            </w:r>
          </w:p>
          <w:p w14:paraId="643A7403" w14:textId="7455E3EC" w:rsidR="00102E24" w:rsidRPr="00102E24" w:rsidRDefault="00226ECE" w:rsidP="00102E24">
            <w:pPr>
              <w:pStyle w:val="SIBulletList1"/>
            </w:pPr>
            <w:r>
              <w:t>4</w:t>
            </w:r>
            <w:r w:rsidR="00102E24" w:rsidRPr="00102E24">
              <w:t xml:space="preserve"> </w:t>
            </w:r>
            <w:r w:rsidR="004A74AC">
              <w:t>must be</w:t>
            </w:r>
            <w:r w:rsidR="00102E24" w:rsidRPr="00102E24">
              <w:t xml:space="preserve"> from the elective</w:t>
            </w:r>
            <w:r w:rsidR="004A74AC">
              <w:t>s</w:t>
            </w:r>
            <w:r w:rsidR="00102E24" w:rsidRPr="00102E24">
              <w:t xml:space="preserve"> list</w:t>
            </w:r>
            <w:r w:rsidR="004A74AC">
              <w:t>ed below</w:t>
            </w:r>
          </w:p>
          <w:p w14:paraId="31818F33" w14:textId="0DFDB444" w:rsidR="00102E24" w:rsidRPr="00102E24" w:rsidRDefault="00102E24" w:rsidP="00102E24">
            <w:pPr>
              <w:pStyle w:val="SIBulletList1"/>
            </w:pPr>
            <w:r w:rsidRPr="00102E24">
              <w:t xml:space="preserve">2 </w:t>
            </w:r>
            <w:r w:rsidR="004A74AC">
              <w:t>from the remaining elective</w:t>
            </w:r>
            <w:r w:rsidR="00226ECE">
              <w:t xml:space="preserve"> unit</w:t>
            </w:r>
            <w:r w:rsidR="004A74AC">
              <w:t>s</w:t>
            </w:r>
            <w:r w:rsidR="00226ECE">
              <w:t>,</w:t>
            </w:r>
            <w:r w:rsidR="004A74AC">
              <w:t xml:space="preserve"> </w:t>
            </w:r>
            <w:r w:rsidRPr="00102E24">
              <w:t xml:space="preserve">or any </w:t>
            </w:r>
            <w:r w:rsidR="004A74AC">
              <w:t>currently</w:t>
            </w:r>
            <w:r w:rsidR="004A74AC" w:rsidRPr="00102E24">
              <w:t xml:space="preserve"> </w:t>
            </w:r>
            <w:r w:rsidRPr="00102E24">
              <w:t xml:space="preserve">endorsed Training Package or </w:t>
            </w:r>
            <w:r w:rsidR="004A74AC">
              <w:t>a</w:t>
            </w:r>
            <w:r w:rsidRPr="00102E24">
              <w:t xml:space="preserve">ccredited </w:t>
            </w:r>
            <w:r w:rsidR="004A74AC">
              <w:t>c</w:t>
            </w:r>
            <w:r w:rsidRPr="00102E24">
              <w:t>ourse.</w:t>
            </w:r>
          </w:p>
          <w:p w14:paraId="22722580" w14:textId="77777777" w:rsidR="003F7869" w:rsidRDefault="003F7869" w:rsidP="004A74AC">
            <w:pPr>
              <w:pStyle w:val="SITextHeading2"/>
            </w:pPr>
          </w:p>
          <w:p w14:paraId="3A96C613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43"/>
              <w:gridCol w:w="5670"/>
            </w:tblGrid>
            <w:tr w:rsidR="00102E24" w:rsidRPr="005C7EA8" w14:paraId="5B16D3C3" w14:textId="77777777" w:rsidTr="00DC2C2B">
              <w:tc>
                <w:tcPr>
                  <w:tcW w:w="2143" w:type="dxa"/>
                </w:tcPr>
                <w:p w14:paraId="2C8FAF6A" w14:textId="15BFFECE" w:rsidR="00102E24" w:rsidRPr="00197ECC" w:rsidRDefault="00102E24" w:rsidP="00197EC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197ECC">
                    <w:t>AHCBUS5</w:t>
                  </w:r>
                  <w:r w:rsidR="004A74AC" w:rsidRPr="00197ECC">
                    <w:t>14</w:t>
                  </w:r>
                </w:p>
              </w:tc>
              <w:tc>
                <w:tcPr>
                  <w:tcW w:w="5670" w:type="dxa"/>
                </w:tcPr>
                <w:p w14:paraId="1F49538C" w14:textId="05EFCA10" w:rsidR="00102E24" w:rsidRPr="00197ECC" w:rsidRDefault="00102E24" w:rsidP="00197EC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197ECC">
                    <w:t>Negotiate and monitor contracts</w:t>
                  </w:r>
                </w:p>
              </w:tc>
            </w:tr>
            <w:tr w:rsidR="00102E24" w:rsidRPr="005C7EA8" w14:paraId="1597189A" w14:textId="77777777" w:rsidTr="00DC2C2B">
              <w:tc>
                <w:tcPr>
                  <w:tcW w:w="2143" w:type="dxa"/>
                </w:tcPr>
                <w:p w14:paraId="19211D57" w14:textId="019ED88A" w:rsidR="00102E24" w:rsidRPr="00197ECC" w:rsidRDefault="00102E24" w:rsidP="00197EC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197ECC">
                    <w:t>AHCBUS5</w:t>
                  </w:r>
                  <w:r w:rsidR="004A74AC" w:rsidRPr="00197ECC">
                    <w:t>15</w:t>
                  </w:r>
                </w:p>
              </w:tc>
              <w:tc>
                <w:tcPr>
                  <w:tcW w:w="5670" w:type="dxa"/>
                </w:tcPr>
                <w:p w14:paraId="266F442C" w14:textId="123ADC8C" w:rsidR="00102E24" w:rsidRPr="00197ECC" w:rsidRDefault="00102E24" w:rsidP="00197EC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197ECC">
                    <w:t>Prepare estimates, quotes and tenders</w:t>
                  </w:r>
                </w:p>
              </w:tc>
            </w:tr>
            <w:tr w:rsidR="00A834C7" w:rsidRPr="005C7EA8" w14:paraId="4BE53EE5" w14:textId="77777777" w:rsidTr="00DC4AB0">
              <w:tc>
                <w:tcPr>
                  <w:tcW w:w="2143" w:type="dxa"/>
                </w:tcPr>
                <w:p w14:paraId="381E4A3B" w14:textId="2F922905" w:rsidR="00A834C7" w:rsidRPr="00160DA8" w:rsidRDefault="00A834C7" w:rsidP="00160DA8">
                  <w:pPr>
                    <w:pStyle w:val="SIText"/>
                  </w:pPr>
                  <w:r w:rsidRPr="00160DA8">
                    <w:rPr>
                      <w:rStyle w:val="SITemporarytext-green"/>
                      <w:color w:val="auto"/>
                      <w:sz w:val="20"/>
                    </w:rPr>
                    <w:t>AHCLSC504</w:t>
                  </w:r>
                </w:p>
              </w:tc>
              <w:tc>
                <w:tcPr>
                  <w:tcW w:w="5670" w:type="dxa"/>
                </w:tcPr>
                <w:p w14:paraId="7D128E2D" w14:textId="153C78AA" w:rsidR="00A834C7" w:rsidRPr="00A834C7" w:rsidRDefault="00A834C7" w:rsidP="00A834C7">
                  <w:pPr>
                    <w:pStyle w:val="SIText"/>
                  </w:pPr>
                  <w:r w:rsidRPr="00197ECC">
                    <w:t>Survey and establish site levels</w:t>
                  </w:r>
                </w:p>
              </w:tc>
            </w:tr>
            <w:tr w:rsidR="00A834C7" w:rsidRPr="005C7EA8" w14:paraId="0F018D2F" w14:textId="77777777" w:rsidTr="00DC4AB0">
              <w:tc>
                <w:tcPr>
                  <w:tcW w:w="2143" w:type="dxa"/>
                </w:tcPr>
                <w:p w14:paraId="266AD02D" w14:textId="1E0BD935" w:rsidR="00A834C7" w:rsidRPr="00A834C7" w:rsidRDefault="00A834C7" w:rsidP="00A834C7">
                  <w:pPr>
                    <w:pStyle w:val="SIText"/>
                    <w:rPr>
                      <w:rStyle w:val="SITemporarytext-green"/>
                    </w:rPr>
                  </w:pPr>
                  <w:r w:rsidRPr="00197ECC">
                    <w:t>AHCLSC50</w:t>
                  </w:r>
                  <w:r w:rsidRPr="00A834C7">
                    <w:t>5</w:t>
                  </w:r>
                </w:p>
              </w:tc>
              <w:tc>
                <w:tcPr>
                  <w:tcW w:w="5670" w:type="dxa"/>
                </w:tcPr>
                <w:p w14:paraId="6AC126FC" w14:textId="77777777" w:rsidR="00A834C7" w:rsidRPr="00A834C7" w:rsidRDefault="00A834C7" w:rsidP="00A834C7">
                  <w:pPr>
                    <w:pStyle w:val="SIText"/>
                    <w:rPr>
                      <w:rStyle w:val="SITemporarytext-red"/>
                    </w:rPr>
                  </w:pPr>
                  <w:r w:rsidRPr="00197ECC">
                    <w:t>Manage landscape projects</w:t>
                  </w:r>
                </w:p>
              </w:tc>
            </w:tr>
          </w:tbl>
          <w:p w14:paraId="312C1F3E" w14:textId="77777777" w:rsidR="00102E24" w:rsidRPr="00DB524F" w:rsidRDefault="00102E24" w:rsidP="00DB524F">
            <w:pPr>
              <w:pStyle w:val="SIText-Bold"/>
            </w:pPr>
          </w:p>
          <w:p w14:paraId="0818F53D" w14:textId="6305F5C5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1"/>
              <w:gridCol w:w="5670"/>
            </w:tblGrid>
            <w:tr w:rsidR="00197ECC" w:rsidRPr="005C7EA8" w14:paraId="12C61CCE" w14:textId="77777777" w:rsidTr="00140C28">
              <w:tc>
                <w:tcPr>
                  <w:tcW w:w="2101" w:type="dxa"/>
                </w:tcPr>
                <w:p w14:paraId="2D5F3F7C" w14:textId="77777777" w:rsidR="00197ECC" w:rsidRPr="00197ECC" w:rsidRDefault="00197ECC" w:rsidP="00197ECC">
                  <w:pPr>
                    <w:pStyle w:val="SIText"/>
                  </w:pPr>
                  <w:r w:rsidRPr="00197ECC">
                    <w:t>AHCBUS518</w:t>
                  </w:r>
                </w:p>
              </w:tc>
              <w:tc>
                <w:tcPr>
                  <w:tcW w:w="5670" w:type="dxa"/>
                </w:tcPr>
                <w:p w14:paraId="3A13558F" w14:textId="77777777" w:rsidR="00197ECC" w:rsidRPr="00E05B7C" w:rsidRDefault="00197ECC" w:rsidP="00E05B7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05B7C">
                    <w:t>Prepare and monitor budgets and financial reports</w:t>
                  </w:r>
                </w:p>
              </w:tc>
            </w:tr>
            <w:tr w:rsidR="00197ECC" w:rsidRPr="005C7EA8" w14:paraId="0AB5B71B" w14:textId="77777777" w:rsidTr="00140C28">
              <w:tc>
                <w:tcPr>
                  <w:tcW w:w="2101" w:type="dxa"/>
                </w:tcPr>
                <w:p w14:paraId="554BB3BF" w14:textId="77777777" w:rsidR="00197ECC" w:rsidRPr="00197ECC" w:rsidRDefault="00197ECC" w:rsidP="00197ECC">
                  <w:pPr>
                    <w:pStyle w:val="SIText"/>
                  </w:pPr>
                  <w:r w:rsidRPr="00197ECC">
                    <w:t>AHCDES505</w:t>
                  </w:r>
                </w:p>
              </w:tc>
              <w:tc>
                <w:tcPr>
                  <w:tcW w:w="5670" w:type="dxa"/>
                </w:tcPr>
                <w:p w14:paraId="543B86F8" w14:textId="77777777" w:rsidR="00197ECC" w:rsidRPr="00E05B7C" w:rsidRDefault="00197ECC" w:rsidP="00E05B7C">
                  <w:pPr>
                    <w:pStyle w:val="SIText"/>
                  </w:pPr>
                  <w:r>
                    <w:t>Prepare a landscape design</w:t>
                  </w:r>
                </w:p>
              </w:tc>
            </w:tr>
            <w:tr w:rsidR="00197ECC" w:rsidRPr="00E05B7C" w14:paraId="3E4B0B69" w14:textId="77777777" w:rsidTr="0095497D">
              <w:tc>
                <w:tcPr>
                  <w:tcW w:w="2101" w:type="dxa"/>
                </w:tcPr>
                <w:p w14:paraId="783E4692" w14:textId="77777777" w:rsidR="00197ECC" w:rsidRPr="00197ECC" w:rsidRDefault="00197ECC" w:rsidP="00197ECC">
                  <w:pPr>
                    <w:pStyle w:val="SIText"/>
                  </w:pPr>
                  <w:r w:rsidRPr="00197ECC">
                    <w:t>AHCDES509</w:t>
                  </w:r>
                </w:p>
              </w:tc>
              <w:tc>
                <w:tcPr>
                  <w:tcW w:w="5670" w:type="dxa"/>
                </w:tcPr>
                <w:p w14:paraId="08263EFC" w14:textId="77777777" w:rsidR="00197ECC" w:rsidRPr="001677B8" w:rsidRDefault="00197ECC" w:rsidP="001677B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1677B8">
                    <w:t>Assess landscape sites</w:t>
                  </w:r>
                </w:p>
              </w:tc>
            </w:tr>
            <w:tr w:rsidR="00197ECC" w:rsidRPr="009E74D8" w14:paraId="707F03A5" w14:textId="77777777" w:rsidTr="00140C28">
              <w:tc>
                <w:tcPr>
                  <w:tcW w:w="2101" w:type="dxa"/>
                </w:tcPr>
                <w:p w14:paraId="60018805" w14:textId="77777777" w:rsidR="00197ECC" w:rsidRPr="00197ECC" w:rsidRDefault="00197ECC" w:rsidP="00197ECC">
                  <w:pPr>
                    <w:pStyle w:val="SIText"/>
                  </w:pPr>
                  <w:r w:rsidRPr="00197ECC">
                    <w:t>AHCGRI401</w:t>
                  </w:r>
                </w:p>
              </w:tc>
              <w:tc>
                <w:tcPr>
                  <w:tcW w:w="5670" w:type="dxa"/>
                </w:tcPr>
                <w:p w14:paraId="35CC0F98" w14:textId="77777777" w:rsidR="00197ECC" w:rsidRPr="00140C28" w:rsidRDefault="00197ECC" w:rsidP="00140C28">
                  <w:pPr>
                    <w:pStyle w:val="SIText"/>
                  </w:pPr>
                  <w:r>
                    <w:t>Construct roof</w:t>
                  </w:r>
                  <w:r w:rsidRPr="00140C28">
                    <w:t xml:space="preserve"> gardens</w:t>
                  </w:r>
                </w:p>
              </w:tc>
            </w:tr>
            <w:tr w:rsidR="00197ECC" w:rsidRPr="009E74D8" w14:paraId="3A6B9B5C" w14:textId="77777777" w:rsidTr="00140C28">
              <w:tc>
                <w:tcPr>
                  <w:tcW w:w="2101" w:type="dxa"/>
                </w:tcPr>
                <w:p w14:paraId="53BBD171" w14:textId="77777777" w:rsidR="00197ECC" w:rsidRPr="00197ECC" w:rsidRDefault="00197ECC" w:rsidP="00197ECC">
                  <w:pPr>
                    <w:pStyle w:val="SIText"/>
                  </w:pPr>
                  <w:r w:rsidRPr="00197ECC">
                    <w:t>AHCGRI402</w:t>
                  </w:r>
                </w:p>
              </w:tc>
              <w:tc>
                <w:tcPr>
                  <w:tcW w:w="5670" w:type="dxa"/>
                </w:tcPr>
                <w:p w14:paraId="675EC9AB" w14:textId="77777777" w:rsidR="00197ECC" w:rsidRPr="00140C28" w:rsidRDefault="00197ECC" w:rsidP="00140C28">
                  <w:pPr>
                    <w:pStyle w:val="SIText"/>
                  </w:pPr>
                  <w:r>
                    <w:t>Construct vertical gardens and green facades</w:t>
                  </w:r>
                </w:p>
              </w:tc>
            </w:tr>
            <w:tr w:rsidR="00197ECC" w:rsidRPr="00DB4161" w14:paraId="0433A342" w14:textId="77777777" w:rsidTr="00140C28">
              <w:tc>
                <w:tcPr>
                  <w:tcW w:w="2101" w:type="dxa"/>
                </w:tcPr>
                <w:p w14:paraId="4D33E406" w14:textId="77777777" w:rsidR="00197ECC" w:rsidRPr="00197ECC" w:rsidRDefault="00197ECC" w:rsidP="00197ECC">
                  <w:pPr>
                    <w:pStyle w:val="SIText"/>
                  </w:pPr>
                  <w:r w:rsidRPr="00197ECC">
                    <w:t>AHCGRI501</w:t>
                  </w:r>
                </w:p>
              </w:tc>
              <w:tc>
                <w:tcPr>
                  <w:tcW w:w="5670" w:type="dxa"/>
                </w:tcPr>
                <w:p w14:paraId="5ABF9E95" w14:textId="77777777" w:rsidR="00197ECC" w:rsidRPr="00140C28" w:rsidRDefault="00197ECC" w:rsidP="00140C28">
                  <w:pPr>
                    <w:pStyle w:val="SIText"/>
                  </w:pPr>
                  <w:r>
                    <w:t>Design roof gardens</w:t>
                  </w:r>
                </w:p>
              </w:tc>
            </w:tr>
            <w:tr w:rsidR="00197ECC" w:rsidRPr="00DB4161" w14:paraId="6D00C8CE" w14:textId="77777777" w:rsidTr="00140C28">
              <w:tc>
                <w:tcPr>
                  <w:tcW w:w="2101" w:type="dxa"/>
                </w:tcPr>
                <w:p w14:paraId="4C0AC862" w14:textId="77777777" w:rsidR="00197ECC" w:rsidRPr="00197ECC" w:rsidRDefault="00197ECC" w:rsidP="00197ECC">
                  <w:pPr>
                    <w:pStyle w:val="SIText"/>
                  </w:pPr>
                  <w:r w:rsidRPr="00197ECC">
                    <w:t>AHCGRI502</w:t>
                  </w:r>
                </w:p>
              </w:tc>
              <w:tc>
                <w:tcPr>
                  <w:tcW w:w="5670" w:type="dxa"/>
                </w:tcPr>
                <w:p w14:paraId="54B63449" w14:textId="77777777" w:rsidR="00197ECC" w:rsidRPr="00140C28" w:rsidRDefault="00197ECC" w:rsidP="00140C28">
                  <w:pPr>
                    <w:pStyle w:val="SIText"/>
                  </w:pPr>
                  <w:r>
                    <w:t>Design vertical gardens and gree</w:t>
                  </w:r>
                  <w:r w:rsidRPr="00140C28">
                    <w:t>n facades</w:t>
                  </w:r>
                </w:p>
              </w:tc>
            </w:tr>
            <w:tr w:rsidR="00197ECC" w:rsidRPr="005C7EA8" w14:paraId="1179FAD9" w14:textId="77777777" w:rsidTr="00140C28">
              <w:tc>
                <w:tcPr>
                  <w:tcW w:w="2101" w:type="dxa"/>
                </w:tcPr>
                <w:p w14:paraId="52248371" w14:textId="77777777" w:rsidR="00197ECC" w:rsidRPr="00197ECC" w:rsidRDefault="00197ECC" w:rsidP="00197ECC">
                  <w:pPr>
                    <w:pStyle w:val="SIText"/>
                  </w:pPr>
                  <w:r w:rsidRPr="00197ECC">
                    <w:t>AHCIRG508</w:t>
                  </w:r>
                </w:p>
              </w:tc>
              <w:tc>
                <w:tcPr>
                  <w:tcW w:w="5670" w:type="dxa"/>
                </w:tcPr>
                <w:p w14:paraId="5DD36296" w14:textId="77777777" w:rsidR="00197ECC" w:rsidRPr="00E05B7C" w:rsidRDefault="00197ECC" w:rsidP="00E05B7C">
                  <w:pPr>
                    <w:pStyle w:val="SIText"/>
                  </w:pPr>
                  <w:r>
                    <w:t>Design irrigation system maintenance and monitoring programs</w:t>
                  </w:r>
                </w:p>
              </w:tc>
            </w:tr>
            <w:tr w:rsidR="00197ECC" w:rsidRPr="005C7EA8" w14:paraId="02989D20" w14:textId="77777777" w:rsidTr="00140C28">
              <w:tc>
                <w:tcPr>
                  <w:tcW w:w="2101" w:type="dxa"/>
                </w:tcPr>
                <w:p w14:paraId="0F990EF5" w14:textId="77777777" w:rsidR="00197ECC" w:rsidRPr="00197ECC" w:rsidRDefault="00197ECC" w:rsidP="00197ECC">
                  <w:pPr>
                    <w:pStyle w:val="SIText"/>
                  </w:pPr>
                  <w:r w:rsidRPr="00197ECC">
                    <w:t>AHCWHS502</w:t>
                  </w:r>
                </w:p>
              </w:tc>
              <w:tc>
                <w:tcPr>
                  <w:tcW w:w="5670" w:type="dxa"/>
                </w:tcPr>
                <w:p w14:paraId="7DDF8259" w14:textId="77777777" w:rsidR="00197ECC" w:rsidRPr="00E05B7C" w:rsidRDefault="00197ECC" w:rsidP="00E05B7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05B7C">
                    <w:t>Manage work health and safety processes</w:t>
                  </w:r>
                </w:p>
              </w:tc>
            </w:tr>
            <w:tr w:rsidR="00197ECC" w:rsidRPr="005C7EA8" w14:paraId="3959393C" w14:textId="77777777" w:rsidTr="00140C28">
              <w:tc>
                <w:tcPr>
                  <w:tcW w:w="2101" w:type="dxa"/>
                </w:tcPr>
                <w:p w14:paraId="33D093CA" w14:textId="77777777" w:rsidR="00197ECC" w:rsidRPr="00197ECC" w:rsidRDefault="00197ECC" w:rsidP="00197ECC">
                  <w:pPr>
                    <w:pStyle w:val="SIText"/>
                  </w:pPr>
                  <w:r w:rsidRPr="00197ECC">
                    <w:t>AHCWRK508</w:t>
                  </w:r>
                </w:p>
              </w:tc>
              <w:tc>
                <w:tcPr>
                  <w:tcW w:w="5670" w:type="dxa"/>
                </w:tcPr>
                <w:p w14:paraId="63C28AF1" w14:textId="77777777" w:rsidR="00197ECC" w:rsidRPr="00E05B7C" w:rsidRDefault="00197ECC" w:rsidP="00E05B7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05B7C">
                    <w:t>Interpret legislation</w:t>
                  </w:r>
                </w:p>
              </w:tc>
            </w:tr>
            <w:tr w:rsidR="00197ECC" w:rsidRPr="005C7EA8" w14:paraId="27DE00BB" w14:textId="77777777" w:rsidTr="00140C28">
              <w:tc>
                <w:tcPr>
                  <w:tcW w:w="2101" w:type="dxa"/>
                </w:tcPr>
                <w:p w14:paraId="2EF58C0A" w14:textId="77777777" w:rsidR="00197ECC" w:rsidRPr="00197ECC" w:rsidRDefault="00197ECC" w:rsidP="00197ECC">
                  <w:pPr>
                    <w:pStyle w:val="SIText"/>
                  </w:pPr>
                  <w:r w:rsidRPr="00197ECC">
                    <w:t>AHCWRK509</w:t>
                  </w:r>
                </w:p>
              </w:tc>
              <w:tc>
                <w:tcPr>
                  <w:tcW w:w="5670" w:type="dxa"/>
                </w:tcPr>
                <w:p w14:paraId="1D0A1BEC" w14:textId="77777777" w:rsidR="00197ECC" w:rsidRPr="00E05B7C" w:rsidRDefault="00197ECC" w:rsidP="00E05B7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05B7C">
                    <w:t>Provide specialist advice to clients</w:t>
                  </w:r>
                </w:p>
              </w:tc>
            </w:tr>
            <w:tr w:rsidR="00197ECC" w:rsidRPr="005C7EA8" w14:paraId="608EC4A7" w14:textId="77777777" w:rsidTr="00140C28">
              <w:tc>
                <w:tcPr>
                  <w:tcW w:w="2101" w:type="dxa"/>
                </w:tcPr>
                <w:p w14:paraId="0ACED12A" w14:textId="77777777" w:rsidR="00197ECC" w:rsidRPr="00197ECC" w:rsidRDefault="00197ECC" w:rsidP="00197ECC">
                  <w:pPr>
                    <w:pStyle w:val="SIText"/>
                  </w:pPr>
                  <w:r w:rsidRPr="00197ECC">
                    <w:lastRenderedPageBreak/>
                    <w:t>AHCWRK510</w:t>
                  </w:r>
                </w:p>
              </w:tc>
              <w:tc>
                <w:tcPr>
                  <w:tcW w:w="5670" w:type="dxa"/>
                </w:tcPr>
                <w:p w14:paraId="3B3AF9D2" w14:textId="77777777" w:rsidR="00197ECC" w:rsidRPr="00E05B7C" w:rsidRDefault="00197ECC" w:rsidP="00E05B7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05B7C">
                    <w:t>Audit site operations</w:t>
                  </w:r>
                </w:p>
              </w:tc>
            </w:tr>
            <w:tr w:rsidR="00197ECC" w:rsidRPr="00E05B7C" w14:paraId="03E5908F" w14:textId="77777777" w:rsidTr="003B7D8C">
              <w:tc>
                <w:tcPr>
                  <w:tcW w:w="2101" w:type="dxa"/>
                </w:tcPr>
                <w:p w14:paraId="601B32ED" w14:textId="77777777" w:rsidR="00197ECC" w:rsidRPr="00197ECC" w:rsidRDefault="00197ECC" w:rsidP="00197ECC">
                  <w:pPr>
                    <w:pStyle w:val="SIText"/>
                  </w:pPr>
                  <w:r w:rsidRPr="00197ECC">
                    <w:t>AHCWRK513</w:t>
                  </w:r>
                </w:p>
              </w:tc>
              <w:tc>
                <w:tcPr>
                  <w:tcW w:w="5670" w:type="dxa"/>
                </w:tcPr>
                <w:p w14:paraId="0E7D9C65" w14:textId="77777777" w:rsidR="00197ECC" w:rsidRPr="00306FCD" w:rsidRDefault="00197ECC" w:rsidP="00306FCD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306FCD">
                    <w:t>Write and present reports</w:t>
                  </w:r>
                </w:p>
              </w:tc>
            </w:tr>
            <w:tr w:rsidR="00197ECC" w:rsidRPr="005C7EA8" w14:paraId="7E07855E" w14:textId="77777777" w:rsidTr="00140C28">
              <w:tc>
                <w:tcPr>
                  <w:tcW w:w="2101" w:type="dxa"/>
                </w:tcPr>
                <w:p w14:paraId="18E76477" w14:textId="77777777" w:rsidR="00197ECC" w:rsidRPr="00197ECC" w:rsidRDefault="00197ECC" w:rsidP="00197ECC">
                  <w:pPr>
                    <w:pStyle w:val="SIText"/>
                  </w:pPr>
                  <w:r w:rsidRPr="00197ECC">
                    <w:t>BSBHRM525</w:t>
                  </w:r>
                </w:p>
              </w:tc>
              <w:tc>
                <w:tcPr>
                  <w:tcW w:w="5670" w:type="dxa"/>
                </w:tcPr>
                <w:p w14:paraId="0005EAA6" w14:textId="77777777" w:rsidR="00197ECC" w:rsidRPr="00E05B7C" w:rsidRDefault="00197ECC" w:rsidP="00E05B7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05B7C">
                    <w:t xml:space="preserve">Manage recruitment </w:t>
                  </w:r>
                  <w:r>
                    <w:t>and onboarding</w:t>
                  </w:r>
                </w:p>
              </w:tc>
            </w:tr>
            <w:tr w:rsidR="00197ECC" w:rsidRPr="005C7EA8" w14:paraId="3CFA942D" w14:textId="77777777" w:rsidTr="00140C28">
              <w:tc>
                <w:tcPr>
                  <w:tcW w:w="2101" w:type="dxa"/>
                </w:tcPr>
                <w:p w14:paraId="019467A8" w14:textId="77777777" w:rsidR="00197ECC" w:rsidRPr="00197ECC" w:rsidRDefault="00197ECC" w:rsidP="00197ECC">
                  <w:pPr>
                    <w:pStyle w:val="SIText"/>
                  </w:pPr>
                  <w:r w:rsidRPr="00197ECC">
                    <w:t>BSBTEC401</w:t>
                  </w:r>
                </w:p>
              </w:tc>
              <w:tc>
                <w:tcPr>
                  <w:tcW w:w="5670" w:type="dxa"/>
                </w:tcPr>
                <w:p w14:paraId="355946B6" w14:textId="77777777" w:rsidR="00197ECC" w:rsidRPr="00E05B7C" w:rsidRDefault="00197ECC" w:rsidP="00E05B7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05B7C">
                    <w:t xml:space="preserve">Design and </w:t>
                  </w:r>
                  <w:r>
                    <w:t>produce</w:t>
                  </w:r>
                  <w:r w:rsidRPr="00E05B7C">
                    <w:t xml:space="preserve"> complex text documents</w:t>
                  </w:r>
                </w:p>
              </w:tc>
            </w:tr>
            <w:tr w:rsidR="00197ECC" w:rsidRPr="005C7EA8" w14:paraId="73E0585D" w14:textId="77777777" w:rsidTr="00140C28">
              <w:tc>
                <w:tcPr>
                  <w:tcW w:w="2101" w:type="dxa"/>
                </w:tcPr>
                <w:p w14:paraId="74136271" w14:textId="77777777" w:rsidR="00197ECC" w:rsidRPr="00197ECC" w:rsidRDefault="00197ECC" w:rsidP="00197ECC">
                  <w:pPr>
                    <w:pStyle w:val="SIText"/>
                  </w:pPr>
                  <w:r w:rsidRPr="00197ECC">
                    <w:t>CPCCBC4008</w:t>
                  </w:r>
                </w:p>
              </w:tc>
              <w:tc>
                <w:tcPr>
                  <w:tcW w:w="5670" w:type="dxa"/>
                </w:tcPr>
                <w:p w14:paraId="26B4745A" w14:textId="77777777" w:rsidR="00197ECC" w:rsidRPr="00E05B7C" w:rsidRDefault="00197ECC" w:rsidP="00E05B7C">
                  <w:pPr>
                    <w:pStyle w:val="SIText"/>
                  </w:pPr>
                  <w:r>
                    <w:t>Supervise site communication and administration processes for building and construction projects</w:t>
                  </w:r>
                </w:p>
              </w:tc>
            </w:tr>
            <w:tr w:rsidR="00197ECC" w:rsidRPr="005C7EA8" w14:paraId="044C8B90" w14:textId="77777777" w:rsidTr="00140C28">
              <w:tc>
                <w:tcPr>
                  <w:tcW w:w="2101" w:type="dxa"/>
                </w:tcPr>
                <w:p w14:paraId="00AAE66B" w14:textId="77777777" w:rsidR="00197ECC" w:rsidRPr="00197ECC" w:rsidRDefault="00197ECC" w:rsidP="00197ECC">
                  <w:pPr>
                    <w:pStyle w:val="SIText"/>
                  </w:pPr>
                  <w:r w:rsidRPr="00197ECC">
                    <w:t>CPCCBC4009</w:t>
                  </w:r>
                </w:p>
              </w:tc>
              <w:tc>
                <w:tcPr>
                  <w:tcW w:w="5670" w:type="dxa"/>
                </w:tcPr>
                <w:p w14:paraId="37564973" w14:textId="63143F0A" w:rsidR="00197ECC" w:rsidRPr="00E05B7C" w:rsidRDefault="00197ECC" w:rsidP="00E05B7C">
                  <w:pPr>
                    <w:pStyle w:val="SIText"/>
                  </w:pPr>
                  <w:r>
                    <w:t>Apply legal requirement</w:t>
                  </w:r>
                  <w:r w:rsidR="00E30CB6">
                    <w:t>s</w:t>
                  </w:r>
                  <w:r>
                    <w:t xml:space="preserve"> to building and construction projects</w:t>
                  </w:r>
                </w:p>
              </w:tc>
            </w:tr>
            <w:tr w:rsidR="00197ECC" w:rsidRPr="005C7EA8" w14:paraId="6DDC0133" w14:textId="77777777" w:rsidTr="00140C28">
              <w:tc>
                <w:tcPr>
                  <w:tcW w:w="2101" w:type="dxa"/>
                </w:tcPr>
                <w:p w14:paraId="0792B688" w14:textId="77777777" w:rsidR="00197ECC" w:rsidRPr="00197ECC" w:rsidRDefault="00197ECC" w:rsidP="00197ECC">
                  <w:pPr>
                    <w:pStyle w:val="SIText"/>
                  </w:pPr>
                  <w:r w:rsidRPr="00197ECC">
                    <w:t>TLIR4002</w:t>
                  </w:r>
                </w:p>
              </w:tc>
              <w:tc>
                <w:tcPr>
                  <w:tcW w:w="5670" w:type="dxa"/>
                </w:tcPr>
                <w:p w14:paraId="2271411F" w14:textId="77777777" w:rsidR="00197ECC" w:rsidRPr="00E05B7C" w:rsidRDefault="00197ECC" w:rsidP="00E05B7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05B7C">
                    <w:t>Source goods/services and evaluate contractors</w:t>
                  </w:r>
                </w:p>
              </w:tc>
            </w:tr>
          </w:tbl>
          <w:p w14:paraId="7BF5923B" w14:textId="77777777" w:rsidR="004270D2" w:rsidRDefault="004270D2" w:rsidP="008E7B69"/>
        </w:tc>
      </w:tr>
    </w:tbl>
    <w:p w14:paraId="3E4A5F61" w14:textId="77777777" w:rsidR="000D7BE6" w:rsidRDefault="000D7BE6"/>
    <w:p w14:paraId="4639E1CE" w14:textId="77777777" w:rsidR="000D7BE6" w:rsidRDefault="000D7BE6">
      <w:pPr>
        <w:spacing w:after="200" w:line="276" w:lineRule="auto"/>
      </w:pPr>
      <w:r>
        <w:br w:type="page"/>
      </w:r>
    </w:p>
    <w:p w14:paraId="3598864F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4105DD7F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376562C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78C7E6F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5D20966A" w14:textId="77777777" w:rsidTr="008846E4">
              <w:trPr>
                <w:tblHeader/>
              </w:trPr>
              <w:tc>
                <w:tcPr>
                  <w:tcW w:w="1028" w:type="pct"/>
                </w:tcPr>
                <w:p w14:paraId="73DB3CF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3CBFBFDB" w14:textId="3B12A34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</w:t>
                  </w:r>
                  <w:r w:rsidR="00E05B7C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232FF77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0235984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4A74AC" w:rsidRPr="00BC49BB" w14:paraId="3B550A04" w14:textId="77777777" w:rsidTr="008846E4">
              <w:tc>
                <w:tcPr>
                  <w:tcW w:w="1028" w:type="pct"/>
                </w:tcPr>
                <w:p w14:paraId="4637558C" w14:textId="1114CBBF" w:rsidR="004A74AC" w:rsidRPr="00226ECE" w:rsidRDefault="004A74AC" w:rsidP="00226ECE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226ECE">
                    <w:rPr>
                      <w:rStyle w:val="SITemporarytext-red"/>
                      <w:color w:val="auto"/>
                      <w:sz w:val="20"/>
                    </w:rPr>
                    <w:t>AHC</w:t>
                  </w:r>
                  <w:r w:rsidR="001677B8">
                    <w:rPr>
                      <w:rStyle w:val="SITemporarytext-red"/>
                      <w:color w:val="auto"/>
                      <w:sz w:val="20"/>
                    </w:rPr>
                    <w:t>52021</w:t>
                  </w:r>
                  <w:r w:rsidRPr="00226ECE">
                    <w:rPr>
                      <w:rStyle w:val="SITemporarytext-red"/>
                      <w:color w:val="auto"/>
                      <w:sz w:val="20"/>
                    </w:rPr>
                    <w:t xml:space="preserve"> Diploma of </w:t>
                  </w:r>
                  <w:r w:rsidRPr="00054361">
                    <w:rPr>
                      <w:rStyle w:val="SITemporarytext-red"/>
                      <w:color w:val="auto"/>
                      <w:sz w:val="20"/>
                    </w:rPr>
                    <w:t xml:space="preserve">Landscape </w:t>
                  </w:r>
                  <w:r w:rsidR="001D4EC6" w:rsidRPr="00054361">
                    <w:rPr>
                      <w:rStyle w:val="SITemporarytext-red"/>
                      <w:color w:val="auto"/>
                      <w:sz w:val="20"/>
                    </w:rPr>
                    <w:t>Construction</w:t>
                  </w:r>
                  <w:r w:rsidR="001D4EC6" w:rsidRPr="00226ECE">
                    <w:rPr>
                      <w:rStyle w:val="SITemporarytext-red"/>
                      <w:color w:val="auto"/>
                      <w:sz w:val="20"/>
                    </w:rPr>
                    <w:t xml:space="preserve"> </w:t>
                  </w:r>
                  <w:r w:rsidRPr="00226ECE">
                    <w:rPr>
                      <w:rStyle w:val="SITemporarytext-red"/>
                      <w:color w:val="auto"/>
                      <w:sz w:val="20"/>
                    </w:rPr>
                    <w:t>Management</w:t>
                  </w:r>
                </w:p>
              </w:tc>
              <w:tc>
                <w:tcPr>
                  <w:tcW w:w="1105" w:type="pct"/>
                </w:tcPr>
                <w:p w14:paraId="53D9C210" w14:textId="0B715692" w:rsidR="004A74AC" w:rsidRPr="00226ECE" w:rsidRDefault="004A74AC" w:rsidP="00226ECE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226ECE">
                    <w:rPr>
                      <w:rStyle w:val="SITemporarytext-red"/>
                      <w:color w:val="auto"/>
                      <w:sz w:val="20"/>
                    </w:rPr>
                    <w:t xml:space="preserve">AHC52016 Diploma of Landscape Project </w:t>
                  </w:r>
                  <w:r w:rsidRPr="00054361">
                    <w:rPr>
                      <w:rStyle w:val="SITemporarytext-red"/>
                      <w:color w:val="auto"/>
                      <w:sz w:val="20"/>
                    </w:rPr>
                    <w:t>Managemen</w:t>
                  </w:r>
                  <w:r w:rsidR="00054361" w:rsidRPr="00054361">
                    <w:rPr>
                      <w:rStyle w:val="SITemporarytext-red"/>
                      <w:color w:val="auto"/>
                      <w:sz w:val="20"/>
                    </w:rPr>
                    <w:t>t</w:t>
                  </w:r>
                </w:p>
              </w:tc>
              <w:tc>
                <w:tcPr>
                  <w:tcW w:w="1398" w:type="pct"/>
                </w:tcPr>
                <w:p w14:paraId="2EC40AA6" w14:textId="234D17ED" w:rsidR="004A74AC" w:rsidRPr="00226ECE" w:rsidRDefault="004A74AC" w:rsidP="00226ECE">
                  <w:pPr>
                    <w:pStyle w:val="SIText"/>
                  </w:pPr>
                  <w:r w:rsidRPr="00226ECE">
                    <w:t xml:space="preserve">Amended </w:t>
                  </w:r>
                  <w:r w:rsidR="00F21B18">
                    <w:t xml:space="preserve">title and </w:t>
                  </w:r>
                  <w:r w:rsidRPr="00226ECE">
                    <w:t>packaging rules,</w:t>
                  </w:r>
                </w:p>
                <w:p w14:paraId="1E96E4C2" w14:textId="69C71345" w:rsidR="00226ECE" w:rsidRDefault="00226ECE" w:rsidP="00226ECE">
                  <w:pPr>
                    <w:pStyle w:val="SIText"/>
                  </w:pPr>
                  <w:r>
                    <w:t>core units increase by 1</w:t>
                  </w:r>
                  <w:r w:rsidR="00FF515E">
                    <w:t>,</w:t>
                  </w:r>
                </w:p>
                <w:p w14:paraId="56D7FB3E" w14:textId="6409728A" w:rsidR="00FF515E" w:rsidRDefault="004A74AC" w:rsidP="00226ECE">
                  <w:pPr>
                    <w:pStyle w:val="SIText"/>
                  </w:pPr>
                  <w:r w:rsidRPr="00226ECE">
                    <w:t xml:space="preserve">updated </w:t>
                  </w:r>
                  <w:r w:rsidR="00061F57" w:rsidRPr="00226ECE">
                    <w:t xml:space="preserve">core </w:t>
                  </w:r>
                  <w:r w:rsidR="00FF515E">
                    <w:t>units</w:t>
                  </w:r>
                  <w:r w:rsidR="00D332F5">
                    <w:t>,</w:t>
                  </w:r>
                </w:p>
                <w:p w14:paraId="4C76F34D" w14:textId="2F8B49FE" w:rsidR="004A74AC" w:rsidRPr="00226ECE" w:rsidRDefault="00FF515E" w:rsidP="00226ECE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>
                    <w:t xml:space="preserve">added </w:t>
                  </w:r>
                  <w:r w:rsidR="00061F57" w:rsidRPr="00226ECE">
                    <w:t xml:space="preserve">and </w:t>
                  </w:r>
                  <w:r>
                    <w:t xml:space="preserve">updated </w:t>
                  </w:r>
                  <w:r w:rsidR="004A74AC" w:rsidRPr="00226ECE">
                    <w:t>elective units</w:t>
                  </w:r>
                </w:p>
              </w:tc>
              <w:tc>
                <w:tcPr>
                  <w:tcW w:w="1469" w:type="pct"/>
                </w:tcPr>
                <w:p w14:paraId="31E1B7CD" w14:textId="7BB83680" w:rsidR="004A74AC" w:rsidRPr="00226ECE" w:rsidRDefault="00226ECE" w:rsidP="00226ECE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226ECE">
                    <w:rPr>
                      <w:rStyle w:val="SITemporarytext-red"/>
                      <w:color w:val="auto"/>
                      <w:sz w:val="20"/>
                    </w:rPr>
                    <w:t>Not e</w:t>
                  </w:r>
                  <w:r w:rsidR="004A74AC" w:rsidRPr="00226ECE">
                    <w:rPr>
                      <w:rStyle w:val="SITemporarytext-red"/>
                      <w:color w:val="auto"/>
                      <w:sz w:val="20"/>
                    </w:rPr>
                    <w:t>quivalent</w:t>
                  </w:r>
                </w:p>
              </w:tc>
            </w:tr>
          </w:tbl>
          <w:p w14:paraId="486E0D6D" w14:textId="0137CBC8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4F14E6A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190F353E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2BAC882F" w14:textId="5BF643FD" w:rsidR="00804F4D" w:rsidRPr="0091132F" w:rsidRDefault="00140954" w:rsidP="0091132F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91132F">
              <w:t xml:space="preserve">Companion Volumes, including Implementation Guides, are available at VETNet: </w:t>
            </w:r>
            <w:hyperlink r:id="rId11" w:history="1">
              <w:r w:rsidR="00804F4D" w:rsidRPr="0091132F">
                <w:rPr>
                  <w:rStyle w:val="Hyperlink"/>
                  <w:color w:val="auto"/>
                  <w:u w:val="none"/>
                </w:rPr>
                <w:t>https://vetnet.gov.au/Pages/TrainingDocs.aspx?q=c6399549-9c62-4a5e-bf1a-524b2322cf72</w:t>
              </w:r>
            </w:hyperlink>
          </w:p>
        </w:tc>
      </w:tr>
    </w:tbl>
    <w:p w14:paraId="0859FC19" w14:textId="77777777" w:rsidR="00F1480E" w:rsidRDefault="00F1480E" w:rsidP="00F1480E">
      <w:pPr>
        <w:pStyle w:val="SIText"/>
      </w:pPr>
    </w:p>
    <w:sectPr w:rsidR="00F1480E" w:rsidSect="00AE32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0D047" w14:textId="77777777" w:rsidR="00602102" w:rsidRDefault="00602102" w:rsidP="00BF3F0A">
      <w:r>
        <w:separator/>
      </w:r>
    </w:p>
    <w:p w14:paraId="13331474" w14:textId="77777777" w:rsidR="00602102" w:rsidRDefault="00602102"/>
  </w:endnote>
  <w:endnote w:type="continuationSeparator" w:id="0">
    <w:p w14:paraId="22E07F1F" w14:textId="77777777" w:rsidR="00602102" w:rsidRDefault="00602102" w:rsidP="00BF3F0A">
      <w:r>
        <w:continuationSeparator/>
      </w:r>
    </w:p>
    <w:p w14:paraId="19799238" w14:textId="77777777" w:rsidR="00602102" w:rsidRDefault="006021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F9384" w14:textId="77777777" w:rsidR="0091132F" w:rsidRDefault="009113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  <w:sz w:val="20"/>
        <w:lang w:eastAsia="en-US"/>
      </w:rPr>
    </w:sdtEndPr>
    <w:sdtContent>
      <w:p w14:paraId="7D6319DF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5DE48169" w14:textId="77777777" w:rsidR="00D810DE" w:rsidRPr="008E1B41" w:rsidRDefault="008E1B41" w:rsidP="006F07A4">
        <w:pPr>
          <w:pStyle w:val="SIText"/>
        </w:pPr>
        <w:r w:rsidRPr="006F07A4">
          <w:t>Template</w:t>
        </w:r>
        <w:r>
          <w:t xml:space="preserve"> modified on </w:t>
        </w:r>
        <w:r w:rsidR="00BF4C89">
          <w:t>17</w:t>
        </w:r>
        <w:r w:rsidR="006F07A4">
          <w:t xml:space="preserve"> </w:t>
        </w:r>
        <w:r w:rsidR="00BF4C89">
          <w:t>August</w:t>
        </w:r>
        <w:r w:rsidR="00AF2F35">
          <w:t xml:space="preserve"> 20</w:t>
        </w:r>
        <w:r w:rsidR="006F07A4">
          <w:t>20</w:t>
        </w:r>
      </w:p>
    </w:sdtContent>
  </w:sdt>
  <w:p w14:paraId="22458DA9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16F50" w14:textId="77777777" w:rsidR="0091132F" w:rsidRDefault="00911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E0F21" w14:textId="77777777" w:rsidR="00602102" w:rsidRDefault="00602102" w:rsidP="00BF3F0A">
      <w:r>
        <w:separator/>
      </w:r>
    </w:p>
    <w:p w14:paraId="0C072475" w14:textId="77777777" w:rsidR="00602102" w:rsidRDefault="00602102"/>
  </w:footnote>
  <w:footnote w:type="continuationSeparator" w:id="0">
    <w:p w14:paraId="0441CBD1" w14:textId="77777777" w:rsidR="00602102" w:rsidRDefault="00602102" w:rsidP="00BF3F0A">
      <w:r>
        <w:continuationSeparator/>
      </w:r>
    </w:p>
    <w:p w14:paraId="6B34CE5D" w14:textId="77777777" w:rsidR="00602102" w:rsidRDefault="006021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6762E" w14:textId="77777777" w:rsidR="0091132F" w:rsidRDefault="009113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C22FA" w14:textId="24C3E716" w:rsidR="009C2650" w:rsidRPr="00102E24" w:rsidRDefault="00102E24" w:rsidP="00102E24">
    <w:pPr>
      <w:pStyle w:val="Header"/>
    </w:pPr>
    <w:r w:rsidRPr="00102E24">
      <w:rPr>
        <w:lang w:eastAsia="en-US"/>
      </w:rPr>
      <w:t>AHC</w:t>
    </w:r>
    <w:r w:rsidR="001677B8">
      <w:rPr>
        <w:lang w:eastAsia="en-US"/>
      </w:rPr>
      <w:t>52021</w:t>
    </w:r>
    <w:r w:rsidRPr="00102E24">
      <w:rPr>
        <w:lang w:eastAsia="en-US"/>
      </w:rPr>
      <w:t xml:space="preserve"> Diploma of Landscape </w:t>
    </w:r>
    <w:r w:rsidR="001D4EC6">
      <w:t>Construction</w:t>
    </w:r>
    <w:r w:rsidRPr="00102E24">
      <w:rPr>
        <w:lang w:eastAsia="en-US"/>
      </w:rPr>
      <w:t xml:space="preserve"> Management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10434" w14:textId="77777777" w:rsidR="0091132F" w:rsidRDefault="00911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36637"/>
    <w:multiLevelType w:val="multilevel"/>
    <w:tmpl w:val="1B18B2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3332087"/>
    <w:multiLevelType w:val="multilevel"/>
    <w:tmpl w:val="356825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4B28F7"/>
    <w:multiLevelType w:val="multilevel"/>
    <w:tmpl w:val="9AF067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5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4"/>
  </w:num>
  <w:num w:numId="10">
    <w:abstractNumId w:val="9"/>
  </w:num>
  <w:num w:numId="11">
    <w:abstractNumId w:val="13"/>
  </w:num>
  <w:num w:numId="12">
    <w:abstractNumId w:val="10"/>
  </w:num>
  <w:num w:numId="13">
    <w:abstractNumId w:val="16"/>
  </w:num>
  <w:num w:numId="14">
    <w:abstractNumId w:val="7"/>
  </w:num>
  <w:num w:numId="15">
    <w:abstractNumId w:val="8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99"/>
    <w:rsid w:val="000014B9"/>
    <w:rsid w:val="00005A15"/>
    <w:rsid w:val="0001108F"/>
    <w:rsid w:val="000115E2"/>
    <w:rsid w:val="0001296A"/>
    <w:rsid w:val="00012DFA"/>
    <w:rsid w:val="00016803"/>
    <w:rsid w:val="00017C6F"/>
    <w:rsid w:val="00022F07"/>
    <w:rsid w:val="00023992"/>
    <w:rsid w:val="00041E59"/>
    <w:rsid w:val="00045899"/>
    <w:rsid w:val="00054361"/>
    <w:rsid w:val="00061F57"/>
    <w:rsid w:val="000648DA"/>
    <w:rsid w:val="00064B2D"/>
    <w:rsid w:val="00064BFE"/>
    <w:rsid w:val="00070B3E"/>
    <w:rsid w:val="00071F95"/>
    <w:rsid w:val="000737BB"/>
    <w:rsid w:val="00074E47"/>
    <w:rsid w:val="00081298"/>
    <w:rsid w:val="000A5441"/>
    <w:rsid w:val="000C13F1"/>
    <w:rsid w:val="000D5FA6"/>
    <w:rsid w:val="000D7BE6"/>
    <w:rsid w:val="000E2C86"/>
    <w:rsid w:val="000F29F2"/>
    <w:rsid w:val="00101659"/>
    <w:rsid w:val="00102E24"/>
    <w:rsid w:val="001078BF"/>
    <w:rsid w:val="00133957"/>
    <w:rsid w:val="001372F6"/>
    <w:rsid w:val="00140954"/>
    <w:rsid w:val="00140C28"/>
    <w:rsid w:val="00144385"/>
    <w:rsid w:val="00151293"/>
    <w:rsid w:val="00151D93"/>
    <w:rsid w:val="00156EF3"/>
    <w:rsid w:val="00160DA8"/>
    <w:rsid w:val="001677B8"/>
    <w:rsid w:val="00176E4F"/>
    <w:rsid w:val="0018546B"/>
    <w:rsid w:val="001929DD"/>
    <w:rsid w:val="00197ECC"/>
    <w:rsid w:val="001A4D4A"/>
    <w:rsid w:val="001A6A3E"/>
    <w:rsid w:val="001A7B6D"/>
    <w:rsid w:val="001B34D5"/>
    <w:rsid w:val="001B513A"/>
    <w:rsid w:val="001C0A75"/>
    <w:rsid w:val="001C2115"/>
    <w:rsid w:val="001D4EC6"/>
    <w:rsid w:val="001E16BC"/>
    <w:rsid w:val="001F28F9"/>
    <w:rsid w:val="001F2BA5"/>
    <w:rsid w:val="001F308D"/>
    <w:rsid w:val="00201A7C"/>
    <w:rsid w:val="0021414D"/>
    <w:rsid w:val="00223124"/>
    <w:rsid w:val="00226ECE"/>
    <w:rsid w:val="002333C6"/>
    <w:rsid w:val="00234444"/>
    <w:rsid w:val="00242293"/>
    <w:rsid w:val="00244EA7"/>
    <w:rsid w:val="002545D7"/>
    <w:rsid w:val="00262FC3"/>
    <w:rsid w:val="00264A54"/>
    <w:rsid w:val="00276DB8"/>
    <w:rsid w:val="0028003F"/>
    <w:rsid w:val="00282664"/>
    <w:rsid w:val="00285FB8"/>
    <w:rsid w:val="002931C2"/>
    <w:rsid w:val="002A4CD3"/>
    <w:rsid w:val="002C55E9"/>
    <w:rsid w:val="002D0C8B"/>
    <w:rsid w:val="002D53F2"/>
    <w:rsid w:val="002E193E"/>
    <w:rsid w:val="002E55C4"/>
    <w:rsid w:val="002F1BE6"/>
    <w:rsid w:val="00306FCD"/>
    <w:rsid w:val="00321C7C"/>
    <w:rsid w:val="00337E82"/>
    <w:rsid w:val="00350BB1"/>
    <w:rsid w:val="00352C83"/>
    <w:rsid w:val="0037067D"/>
    <w:rsid w:val="003741CB"/>
    <w:rsid w:val="0038735B"/>
    <w:rsid w:val="003916D1"/>
    <w:rsid w:val="003A21F0"/>
    <w:rsid w:val="003A58BA"/>
    <w:rsid w:val="003A5AE7"/>
    <w:rsid w:val="003A7221"/>
    <w:rsid w:val="003A7977"/>
    <w:rsid w:val="003B5015"/>
    <w:rsid w:val="003C13AE"/>
    <w:rsid w:val="003D2E73"/>
    <w:rsid w:val="003D3E14"/>
    <w:rsid w:val="003E7BBE"/>
    <w:rsid w:val="003F7869"/>
    <w:rsid w:val="004127E3"/>
    <w:rsid w:val="00423D30"/>
    <w:rsid w:val="004270D2"/>
    <w:rsid w:val="00430203"/>
    <w:rsid w:val="0043212E"/>
    <w:rsid w:val="00434366"/>
    <w:rsid w:val="00440FAA"/>
    <w:rsid w:val="00444423"/>
    <w:rsid w:val="00452F3E"/>
    <w:rsid w:val="004545D5"/>
    <w:rsid w:val="004640AE"/>
    <w:rsid w:val="00475172"/>
    <w:rsid w:val="004758B0"/>
    <w:rsid w:val="00477A5F"/>
    <w:rsid w:val="004832D2"/>
    <w:rsid w:val="00485559"/>
    <w:rsid w:val="00486691"/>
    <w:rsid w:val="004A142B"/>
    <w:rsid w:val="004A44E8"/>
    <w:rsid w:val="004A5D23"/>
    <w:rsid w:val="004A74AC"/>
    <w:rsid w:val="004B29B7"/>
    <w:rsid w:val="004B2A2B"/>
    <w:rsid w:val="004C2244"/>
    <w:rsid w:val="004C79A1"/>
    <w:rsid w:val="004D0299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02C52"/>
    <w:rsid w:val="005248C1"/>
    <w:rsid w:val="00526134"/>
    <w:rsid w:val="00527F90"/>
    <w:rsid w:val="005427C8"/>
    <w:rsid w:val="005446D1"/>
    <w:rsid w:val="00547704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4B1F"/>
    <w:rsid w:val="005B5146"/>
    <w:rsid w:val="005C7EA8"/>
    <w:rsid w:val="005E5CFC"/>
    <w:rsid w:val="005F33CC"/>
    <w:rsid w:val="00602102"/>
    <w:rsid w:val="0061063D"/>
    <w:rsid w:val="006121D4"/>
    <w:rsid w:val="00613B49"/>
    <w:rsid w:val="00620E8E"/>
    <w:rsid w:val="00633CFE"/>
    <w:rsid w:val="00634FCA"/>
    <w:rsid w:val="006404B5"/>
    <w:rsid w:val="006452B8"/>
    <w:rsid w:val="00646993"/>
    <w:rsid w:val="00652E62"/>
    <w:rsid w:val="00674605"/>
    <w:rsid w:val="006836E4"/>
    <w:rsid w:val="00687B62"/>
    <w:rsid w:val="00690C44"/>
    <w:rsid w:val="006969D9"/>
    <w:rsid w:val="006A2B68"/>
    <w:rsid w:val="006A7772"/>
    <w:rsid w:val="006B19B1"/>
    <w:rsid w:val="006C2F32"/>
    <w:rsid w:val="006D4448"/>
    <w:rsid w:val="006D49E7"/>
    <w:rsid w:val="006E2C4D"/>
    <w:rsid w:val="006F07A4"/>
    <w:rsid w:val="006F2529"/>
    <w:rsid w:val="006F5CF7"/>
    <w:rsid w:val="00705EEC"/>
    <w:rsid w:val="00707741"/>
    <w:rsid w:val="00722769"/>
    <w:rsid w:val="00727901"/>
    <w:rsid w:val="0073075B"/>
    <w:rsid w:val="007341FF"/>
    <w:rsid w:val="00735CCA"/>
    <w:rsid w:val="007404E9"/>
    <w:rsid w:val="007444CF"/>
    <w:rsid w:val="0076523B"/>
    <w:rsid w:val="00770C15"/>
    <w:rsid w:val="00771B60"/>
    <w:rsid w:val="00781D77"/>
    <w:rsid w:val="00782E19"/>
    <w:rsid w:val="007860B7"/>
    <w:rsid w:val="00786DC8"/>
    <w:rsid w:val="007A1149"/>
    <w:rsid w:val="007C4B4E"/>
    <w:rsid w:val="007D5A78"/>
    <w:rsid w:val="007E3BD1"/>
    <w:rsid w:val="007F1563"/>
    <w:rsid w:val="007F44DB"/>
    <w:rsid w:val="007F5A8B"/>
    <w:rsid w:val="00802696"/>
    <w:rsid w:val="00803285"/>
    <w:rsid w:val="00804F4D"/>
    <w:rsid w:val="00817D51"/>
    <w:rsid w:val="00823530"/>
    <w:rsid w:val="00823FF4"/>
    <w:rsid w:val="008306E7"/>
    <w:rsid w:val="00834BC8"/>
    <w:rsid w:val="008357AD"/>
    <w:rsid w:val="00837FD6"/>
    <w:rsid w:val="00847B60"/>
    <w:rsid w:val="00850243"/>
    <w:rsid w:val="008545EB"/>
    <w:rsid w:val="00856837"/>
    <w:rsid w:val="008630C4"/>
    <w:rsid w:val="00865011"/>
    <w:rsid w:val="00883C6C"/>
    <w:rsid w:val="00886790"/>
    <w:rsid w:val="008908DE"/>
    <w:rsid w:val="00894FBB"/>
    <w:rsid w:val="008A12ED"/>
    <w:rsid w:val="008B2C77"/>
    <w:rsid w:val="008B4AD2"/>
    <w:rsid w:val="008D6884"/>
    <w:rsid w:val="008E1B41"/>
    <w:rsid w:val="008E39BE"/>
    <w:rsid w:val="008E62EC"/>
    <w:rsid w:val="008E7B69"/>
    <w:rsid w:val="008F32F6"/>
    <w:rsid w:val="0091132F"/>
    <w:rsid w:val="00914374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64D87"/>
    <w:rsid w:val="00970747"/>
    <w:rsid w:val="0098725E"/>
    <w:rsid w:val="009A5900"/>
    <w:rsid w:val="009C2650"/>
    <w:rsid w:val="009D15E2"/>
    <w:rsid w:val="009D15FE"/>
    <w:rsid w:val="009D5D2C"/>
    <w:rsid w:val="009E555A"/>
    <w:rsid w:val="009E568C"/>
    <w:rsid w:val="009F0DCC"/>
    <w:rsid w:val="009F11CA"/>
    <w:rsid w:val="00A00FD5"/>
    <w:rsid w:val="00A032BB"/>
    <w:rsid w:val="00A0695B"/>
    <w:rsid w:val="00A13052"/>
    <w:rsid w:val="00A216A8"/>
    <w:rsid w:val="00A223A6"/>
    <w:rsid w:val="00A354FC"/>
    <w:rsid w:val="00A47A6E"/>
    <w:rsid w:val="00A5092E"/>
    <w:rsid w:val="00A56E14"/>
    <w:rsid w:val="00A637BB"/>
    <w:rsid w:val="00A6476B"/>
    <w:rsid w:val="00A6651B"/>
    <w:rsid w:val="00A76C6C"/>
    <w:rsid w:val="00A772D9"/>
    <w:rsid w:val="00A834C7"/>
    <w:rsid w:val="00A92DD1"/>
    <w:rsid w:val="00AA5338"/>
    <w:rsid w:val="00AB1B8E"/>
    <w:rsid w:val="00AB386E"/>
    <w:rsid w:val="00AC0696"/>
    <w:rsid w:val="00AC4C98"/>
    <w:rsid w:val="00AC5F6B"/>
    <w:rsid w:val="00AC60E3"/>
    <w:rsid w:val="00AD3896"/>
    <w:rsid w:val="00AD5B47"/>
    <w:rsid w:val="00AE1ED9"/>
    <w:rsid w:val="00AE32CB"/>
    <w:rsid w:val="00AE383A"/>
    <w:rsid w:val="00AF2F35"/>
    <w:rsid w:val="00AF3957"/>
    <w:rsid w:val="00B12013"/>
    <w:rsid w:val="00B22C67"/>
    <w:rsid w:val="00B3508F"/>
    <w:rsid w:val="00B41D82"/>
    <w:rsid w:val="00B443EE"/>
    <w:rsid w:val="00B560C8"/>
    <w:rsid w:val="00B61150"/>
    <w:rsid w:val="00B65BC7"/>
    <w:rsid w:val="00B717CF"/>
    <w:rsid w:val="00B746B9"/>
    <w:rsid w:val="00B848D4"/>
    <w:rsid w:val="00B865B7"/>
    <w:rsid w:val="00B94043"/>
    <w:rsid w:val="00BA1CB1"/>
    <w:rsid w:val="00BA482D"/>
    <w:rsid w:val="00BB23F4"/>
    <w:rsid w:val="00BC5075"/>
    <w:rsid w:val="00BD3B0F"/>
    <w:rsid w:val="00BE7A30"/>
    <w:rsid w:val="00BE7F9C"/>
    <w:rsid w:val="00BF1D4C"/>
    <w:rsid w:val="00BF3F0A"/>
    <w:rsid w:val="00BF4C89"/>
    <w:rsid w:val="00C06C1A"/>
    <w:rsid w:val="00C143C3"/>
    <w:rsid w:val="00C1739B"/>
    <w:rsid w:val="00C26067"/>
    <w:rsid w:val="00C30A29"/>
    <w:rsid w:val="00C317DC"/>
    <w:rsid w:val="00C344C1"/>
    <w:rsid w:val="00C5700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33A4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332F5"/>
    <w:rsid w:val="00D41AB9"/>
    <w:rsid w:val="00D443F2"/>
    <w:rsid w:val="00D527EF"/>
    <w:rsid w:val="00D54C76"/>
    <w:rsid w:val="00D65221"/>
    <w:rsid w:val="00D7262B"/>
    <w:rsid w:val="00D727F3"/>
    <w:rsid w:val="00D73695"/>
    <w:rsid w:val="00D810DE"/>
    <w:rsid w:val="00D87D32"/>
    <w:rsid w:val="00D92C83"/>
    <w:rsid w:val="00D96026"/>
    <w:rsid w:val="00DA0A81"/>
    <w:rsid w:val="00DA3C10"/>
    <w:rsid w:val="00DA53B5"/>
    <w:rsid w:val="00DB524F"/>
    <w:rsid w:val="00DC1D69"/>
    <w:rsid w:val="00DC2C2B"/>
    <w:rsid w:val="00DC5A3A"/>
    <w:rsid w:val="00E048B1"/>
    <w:rsid w:val="00E05B7C"/>
    <w:rsid w:val="00E238E6"/>
    <w:rsid w:val="00E246B1"/>
    <w:rsid w:val="00E30CB6"/>
    <w:rsid w:val="00E35064"/>
    <w:rsid w:val="00E438C3"/>
    <w:rsid w:val="00E501F0"/>
    <w:rsid w:val="00E6225F"/>
    <w:rsid w:val="00E91BFF"/>
    <w:rsid w:val="00E92933"/>
    <w:rsid w:val="00EA0480"/>
    <w:rsid w:val="00EA3B97"/>
    <w:rsid w:val="00EB0AA4"/>
    <w:rsid w:val="00EB58C7"/>
    <w:rsid w:val="00EB5C88"/>
    <w:rsid w:val="00EC0469"/>
    <w:rsid w:val="00EC2F24"/>
    <w:rsid w:val="00EF01F8"/>
    <w:rsid w:val="00EF40EF"/>
    <w:rsid w:val="00F07C48"/>
    <w:rsid w:val="00F1480E"/>
    <w:rsid w:val="00F1497D"/>
    <w:rsid w:val="00F16AAC"/>
    <w:rsid w:val="00F21B18"/>
    <w:rsid w:val="00F35A6A"/>
    <w:rsid w:val="00F438FC"/>
    <w:rsid w:val="00F5616F"/>
    <w:rsid w:val="00F56827"/>
    <w:rsid w:val="00F65EF0"/>
    <w:rsid w:val="00F66DAA"/>
    <w:rsid w:val="00F71651"/>
    <w:rsid w:val="00F73518"/>
    <w:rsid w:val="00F73E47"/>
    <w:rsid w:val="00F76CC6"/>
    <w:rsid w:val="00FD1F6D"/>
    <w:rsid w:val="00FE0282"/>
    <w:rsid w:val="00FE124D"/>
    <w:rsid w:val="00FE38C4"/>
    <w:rsid w:val="00FE792C"/>
    <w:rsid w:val="00FF2CCA"/>
    <w:rsid w:val="00FF515E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611CB"/>
  <w15:docId w15:val="{1458D83F-5F77-4440-98B4-2F039971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04F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2E19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OneDrive%20-%20Skills%20Impact\TP%20Projects\AHC%20Agriculture,%20Horticulture,%20Conservation%20and%20Land%20Management\2021\1%20Development\AHC%20Broadacre%20Project\Quals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STA approval</Project_x0020_Phas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6EC88CB46194FABF72C3D0CC52483" ma:contentTypeVersion="" ma:contentTypeDescription="Create a new document." ma:contentTypeScope="" ma:versionID="fb46739ec7a4f727ade54112f9d891b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44e5892-f087-4946-8ffa-dfce2d471c41" targetNamespace="http://schemas.microsoft.com/office/2006/metadata/properties" ma:root="true" ma:fieldsID="cc26737dc00ed441519bbdcf1502fa34" ns1:_="" ns2:_="" ns3:_="">
    <xsd:import namespace="http://schemas.microsoft.com/sharepoint/v3"/>
    <xsd:import namespace="d50bbff7-d6dd-47d2-864a-cfdc2c3db0f4"/>
    <xsd:import namespace="544e5892-f087-4946-8ffa-dfce2d471c4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5892-f087-4946-8ffa-dfce2d471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0579EEC5-AB6F-414E-9183-771171AEA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5C7B65-1790-47CB-BA69-6C5E88D29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44e5892-f087-4946-8ffa-dfce2d471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200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Elvie Arugay</dc:creator>
  <cp:lastModifiedBy>William Henderson</cp:lastModifiedBy>
  <cp:revision>57</cp:revision>
  <cp:lastPrinted>2016-05-27T05:21:00Z</cp:lastPrinted>
  <dcterms:created xsi:type="dcterms:W3CDTF">2020-09-09T03:44:00Z</dcterms:created>
  <dcterms:modified xsi:type="dcterms:W3CDTF">2021-10-13T02:57:00Z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0x01010034C6EC88CB46194FABF72C3D0CC52483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