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F9926" w14:textId="22C91BD1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6ADC92" w14:textId="77777777" w:rsidTr="00146EEC">
        <w:tc>
          <w:tcPr>
            <w:tcW w:w="2689" w:type="dxa"/>
          </w:tcPr>
          <w:p w14:paraId="55B30F6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6309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53490" w14:paraId="371CA1E5" w14:textId="77777777" w:rsidTr="00237008">
        <w:tc>
          <w:tcPr>
            <w:tcW w:w="2689" w:type="dxa"/>
          </w:tcPr>
          <w:p w14:paraId="3102BA5E" w14:textId="77777777" w:rsidR="00853490" w:rsidRPr="00853490" w:rsidRDefault="00853490" w:rsidP="00853490">
            <w:pPr>
              <w:pStyle w:val="SIText"/>
            </w:pPr>
            <w:bookmarkStart w:id="0" w:name="_Hlk51573542"/>
            <w:r w:rsidRPr="00ED2257">
              <w:t>Release 2</w:t>
            </w:r>
          </w:p>
        </w:tc>
        <w:tc>
          <w:tcPr>
            <w:tcW w:w="6939" w:type="dxa"/>
          </w:tcPr>
          <w:p w14:paraId="50B47C98" w14:textId="77777777" w:rsidR="00853490" w:rsidRPr="00853490" w:rsidRDefault="00853490" w:rsidP="00853490">
            <w:pPr>
              <w:pStyle w:val="SIText"/>
            </w:pPr>
            <w:r w:rsidRPr="00ED2257">
              <w:t xml:space="preserve">This version released with AHC Agriculture, Horticulture, Conservation and Land Management Training Package Version </w:t>
            </w:r>
            <w:r w:rsidRPr="00853490">
              <w:t>7.0.</w:t>
            </w:r>
          </w:p>
        </w:tc>
      </w:tr>
      <w:bookmarkEnd w:id="0"/>
      <w:tr w:rsidR="00F1480E" w14:paraId="49703D47" w14:textId="77777777" w:rsidTr="00146EEC">
        <w:tc>
          <w:tcPr>
            <w:tcW w:w="2689" w:type="dxa"/>
          </w:tcPr>
          <w:p w14:paraId="219CB830" w14:textId="02678C4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E933B0">
              <w:t>1</w:t>
            </w:r>
          </w:p>
        </w:tc>
        <w:tc>
          <w:tcPr>
            <w:tcW w:w="6939" w:type="dxa"/>
          </w:tcPr>
          <w:p w14:paraId="1452D98A" w14:textId="15D65B97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E933B0">
              <w:t xml:space="preserve">AHC Agriculture, Horticulture and Conservation and Land Management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71EBA4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5A47B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81F69A0" w14:textId="0DC55F9E" w:rsidR="00F1480E" w:rsidRPr="000754EC" w:rsidRDefault="00E933B0" w:rsidP="000754EC">
            <w:pPr>
              <w:pStyle w:val="SIUNITCODE"/>
            </w:pPr>
            <w:r>
              <w:t>AHC</w:t>
            </w:r>
            <w:r w:rsidR="005F364F">
              <w:t>AIS</w:t>
            </w:r>
            <w:r w:rsidR="003A0946">
              <w:t>3</w:t>
            </w:r>
            <w:r w:rsidR="005F364F">
              <w:t>0</w:t>
            </w:r>
            <w:r w:rsidR="00B00970">
              <w:t>2</w:t>
            </w:r>
          </w:p>
        </w:tc>
        <w:tc>
          <w:tcPr>
            <w:tcW w:w="3604" w:type="pct"/>
            <w:shd w:val="clear" w:color="auto" w:fill="auto"/>
          </w:tcPr>
          <w:p w14:paraId="68240ED7" w14:textId="7A3D4E0C" w:rsidR="00F1480E" w:rsidRPr="000754EC" w:rsidRDefault="00B00970" w:rsidP="000754EC">
            <w:pPr>
              <w:pStyle w:val="SIUnittitle"/>
            </w:pPr>
            <w:r w:rsidRPr="00B00970">
              <w:t>Process and store semen</w:t>
            </w:r>
          </w:p>
        </w:tc>
      </w:tr>
      <w:tr w:rsidR="00F1480E" w:rsidRPr="00963A46" w14:paraId="25DF8325" w14:textId="77777777" w:rsidTr="00CA2922">
        <w:tc>
          <w:tcPr>
            <w:tcW w:w="1396" w:type="pct"/>
            <w:shd w:val="clear" w:color="auto" w:fill="auto"/>
          </w:tcPr>
          <w:p w14:paraId="047E09C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48F58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0F948B6" w14:textId="4BC1F0ED" w:rsidR="00B00970" w:rsidRPr="00B00970" w:rsidRDefault="00B00970" w:rsidP="00B00970">
            <w:r w:rsidRPr="00B00970">
              <w:t>This unit of competency describes the skills and knowledge required to process and store semen collected from livestock for the purpose of artificial insemination</w:t>
            </w:r>
            <w:r w:rsidR="00853490">
              <w:t xml:space="preserve">, including preparing diluent, </w:t>
            </w:r>
            <w:r w:rsidR="007460B5">
              <w:t xml:space="preserve">preparing and checking temperature control equipment, assessing quality of semen batch, </w:t>
            </w:r>
            <w:r w:rsidR="00853490">
              <w:t xml:space="preserve">determining number of semen doses, </w:t>
            </w:r>
            <w:r w:rsidR="007460B5">
              <w:t>,</w:t>
            </w:r>
            <w:r w:rsidR="00853490">
              <w:t xml:space="preserve"> and preparing</w:t>
            </w:r>
            <w:r w:rsidR="007460B5">
              <w:t xml:space="preserve"> and storing</w:t>
            </w:r>
            <w:r w:rsidR="00853490">
              <w:t xml:space="preserve"> semen doses</w:t>
            </w:r>
            <w:r w:rsidRPr="00B00970">
              <w:t>.</w:t>
            </w:r>
          </w:p>
          <w:p w14:paraId="65FF3197" w14:textId="77777777" w:rsidR="00853490" w:rsidRDefault="00853490" w:rsidP="00853490"/>
          <w:p w14:paraId="0A1E5C74" w14:textId="77777777" w:rsidR="00853490" w:rsidRPr="00853490" w:rsidRDefault="00853490" w:rsidP="00853490">
            <w:r>
              <w:t>The unit applies to indiv</w:t>
            </w:r>
            <w:r w:rsidRPr="00853490">
              <w:t>iduals who collect livestock semen under broad direction, and take responsibility for their own work.</w:t>
            </w:r>
          </w:p>
          <w:p w14:paraId="36674AA8" w14:textId="77777777" w:rsidR="00B00970" w:rsidRPr="00B00970" w:rsidRDefault="00B00970" w:rsidP="00B00970"/>
          <w:p w14:paraId="33A7CF05" w14:textId="22188DCA" w:rsidR="00B00970" w:rsidRPr="00B00970" w:rsidRDefault="00B00970" w:rsidP="00B00970">
            <w:r w:rsidRPr="00B00970">
              <w:t>All work must be carried out to comply with workplace procedures, health and safety</w:t>
            </w:r>
            <w:r w:rsidR="00853490">
              <w:t xml:space="preserve"> in the workplace requirements</w:t>
            </w:r>
            <w:r w:rsidRPr="00B00970">
              <w:t xml:space="preserve">, animal welfare </w:t>
            </w:r>
            <w:r w:rsidR="00853490">
              <w:t xml:space="preserve">legislative, regulatory and codes of practice requirements, </w:t>
            </w:r>
            <w:r w:rsidRPr="00B00970">
              <w:t xml:space="preserve">and </w:t>
            </w:r>
            <w:r w:rsidR="00853490">
              <w:t xml:space="preserve">sustainability and </w:t>
            </w:r>
            <w:r w:rsidRPr="00B00970">
              <w:t>biosecurity practices.</w:t>
            </w:r>
          </w:p>
          <w:p w14:paraId="7857EA00" w14:textId="77777777" w:rsidR="00B00970" w:rsidRPr="00B00970" w:rsidRDefault="00B00970" w:rsidP="00B00970"/>
          <w:p w14:paraId="034C6C33" w14:textId="58F8DAFB" w:rsidR="00373436" w:rsidRPr="000754EC" w:rsidRDefault="00B00970" w:rsidP="00853490">
            <w:r w:rsidRPr="00B00970">
              <w:t>No licensing, legislative or certification requirements apply to this unit at the time of publication.</w:t>
            </w:r>
          </w:p>
        </w:tc>
      </w:tr>
      <w:tr w:rsidR="00F1480E" w:rsidRPr="00963A46" w14:paraId="655EE24B" w14:textId="77777777" w:rsidTr="00CA2922">
        <w:tc>
          <w:tcPr>
            <w:tcW w:w="1396" w:type="pct"/>
            <w:shd w:val="clear" w:color="auto" w:fill="auto"/>
          </w:tcPr>
          <w:p w14:paraId="0AB6F92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808444" w14:textId="31D938E8" w:rsidR="00F1480E" w:rsidRPr="000754EC" w:rsidRDefault="00E933B0" w:rsidP="000754EC">
            <w:pPr>
              <w:pStyle w:val="SIText"/>
            </w:pPr>
            <w:r>
              <w:t>Nil</w:t>
            </w:r>
          </w:p>
        </w:tc>
      </w:tr>
      <w:tr w:rsidR="00F1480E" w:rsidRPr="00963A46" w14:paraId="7D13AFDE" w14:textId="77777777" w:rsidTr="00CA2922">
        <w:tc>
          <w:tcPr>
            <w:tcW w:w="1396" w:type="pct"/>
            <w:shd w:val="clear" w:color="auto" w:fill="auto"/>
          </w:tcPr>
          <w:p w14:paraId="041C3CE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A5A163B" w14:textId="692580FF" w:rsidR="00F1480E" w:rsidRPr="000754EC" w:rsidRDefault="005F364F" w:rsidP="000754EC">
            <w:pPr>
              <w:pStyle w:val="SIText"/>
            </w:pPr>
            <w:r>
              <w:t>Artificial Insemination (AIS)</w:t>
            </w:r>
          </w:p>
        </w:tc>
      </w:tr>
    </w:tbl>
    <w:p w14:paraId="774EE1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41FF7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81D281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98996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46B8E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F1C25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BA11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00970" w:rsidRPr="00963A46" w14:paraId="2F5B25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314A52" w14:textId="2C6FB8B0" w:rsidR="00B00970" w:rsidRPr="00B00970" w:rsidRDefault="00B00970" w:rsidP="00B00970">
            <w:pPr>
              <w:pStyle w:val="SIText"/>
            </w:pPr>
            <w:r w:rsidRPr="00B00970">
              <w:t>1. Prepare diluent</w:t>
            </w:r>
          </w:p>
        </w:tc>
        <w:tc>
          <w:tcPr>
            <w:tcW w:w="3604" w:type="pct"/>
            <w:shd w:val="clear" w:color="auto" w:fill="auto"/>
          </w:tcPr>
          <w:p w14:paraId="70339F30" w14:textId="38A0ABF8" w:rsidR="00B00970" w:rsidRPr="00B00970" w:rsidRDefault="00B00970" w:rsidP="00B00970">
            <w:r w:rsidRPr="00B00970">
              <w:t>1.1 C</w:t>
            </w:r>
            <w:r w:rsidR="00853490">
              <w:t>ollect and c</w:t>
            </w:r>
            <w:r w:rsidRPr="00B00970">
              <w:t xml:space="preserve">lean containers to be used for preparation of diluent according to </w:t>
            </w:r>
            <w:r w:rsidR="00853490">
              <w:t>workplace</w:t>
            </w:r>
            <w:r w:rsidR="00853490" w:rsidRPr="00B00970">
              <w:t xml:space="preserve"> </w:t>
            </w:r>
            <w:r w:rsidRPr="00B00970">
              <w:t xml:space="preserve">hygiene </w:t>
            </w:r>
            <w:r w:rsidR="00853490">
              <w:t>pr</w:t>
            </w:r>
            <w:r w:rsidR="00B72647">
              <w:t>actice</w:t>
            </w:r>
            <w:r w:rsidR="00853490">
              <w:t>s</w:t>
            </w:r>
          </w:p>
          <w:p w14:paraId="076EED27" w14:textId="77777777" w:rsidR="00B00970" w:rsidRPr="00B00970" w:rsidRDefault="00B00970" w:rsidP="00B00970">
            <w:r w:rsidRPr="00B00970">
              <w:t>1.2 Calibrate equipment and tools used in processing semen</w:t>
            </w:r>
          </w:p>
          <w:p w14:paraId="458C9642" w14:textId="77777777" w:rsidR="00B00970" w:rsidRPr="00B00970" w:rsidRDefault="00B00970" w:rsidP="00B00970">
            <w:r w:rsidRPr="00B00970">
              <w:t>1.3 Heat distilled water for use in diluent to required temperature</w:t>
            </w:r>
          </w:p>
          <w:p w14:paraId="3D6D3872" w14:textId="77777777" w:rsidR="00B00970" w:rsidRPr="00B00970" w:rsidRDefault="00B00970" w:rsidP="00B00970">
            <w:r w:rsidRPr="00B00970">
              <w:t>1.4 Add distilled water to powdered diluent in correct proportions</w:t>
            </w:r>
          </w:p>
          <w:p w14:paraId="1696B99B" w14:textId="06F20B42" w:rsidR="00B00970" w:rsidRPr="00B00970" w:rsidRDefault="00B00970" w:rsidP="00B00970">
            <w:r w:rsidRPr="00B00970">
              <w:t>1.5 Store diluent before use</w:t>
            </w:r>
            <w:r w:rsidR="00B974B9">
              <w:t xml:space="preserve"> according to workplace procedures</w:t>
            </w:r>
          </w:p>
        </w:tc>
      </w:tr>
      <w:tr w:rsidR="00935DAD" w:rsidRPr="00963A46" w14:paraId="75F6C4CE" w14:textId="77777777" w:rsidTr="00A17AD1">
        <w:trPr>
          <w:cantSplit/>
        </w:trPr>
        <w:tc>
          <w:tcPr>
            <w:tcW w:w="1396" w:type="pct"/>
            <w:shd w:val="clear" w:color="auto" w:fill="auto"/>
          </w:tcPr>
          <w:p w14:paraId="67361AC0" w14:textId="1AC8C995" w:rsidR="00935DAD" w:rsidRPr="00935DAD" w:rsidRDefault="00935DAD" w:rsidP="00935DAD">
            <w:pPr>
              <w:pStyle w:val="SIText"/>
            </w:pPr>
            <w:r>
              <w:t>2</w:t>
            </w:r>
            <w:r w:rsidRPr="00B00970">
              <w:t xml:space="preserve"> </w:t>
            </w:r>
            <w:r>
              <w:t>Prepare and c</w:t>
            </w:r>
            <w:r w:rsidRPr="00B00970">
              <w:t xml:space="preserve">heck </w:t>
            </w:r>
            <w:r w:rsidR="00325CFE">
              <w:t xml:space="preserve">temperature control </w:t>
            </w:r>
            <w:r>
              <w:t>equipment</w:t>
            </w:r>
          </w:p>
        </w:tc>
        <w:tc>
          <w:tcPr>
            <w:tcW w:w="3604" w:type="pct"/>
            <w:shd w:val="clear" w:color="auto" w:fill="auto"/>
          </w:tcPr>
          <w:p w14:paraId="21AD1364" w14:textId="3A334402" w:rsidR="00935DAD" w:rsidRPr="00935DAD" w:rsidRDefault="00935DAD" w:rsidP="00935DAD">
            <w:r>
              <w:t>2</w:t>
            </w:r>
            <w:r w:rsidRPr="00B00970">
              <w:t xml:space="preserve">.1 Check </w:t>
            </w:r>
            <w:r w:rsidR="00325CFE">
              <w:t xml:space="preserve">temperature control </w:t>
            </w:r>
            <w:r>
              <w:t>equipment</w:t>
            </w:r>
          </w:p>
          <w:p w14:paraId="32B22692" w14:textId="5BC4D41F" w:rsidR="00935DAD" w:rsidRDefault="00935DAD" w:rsidP="00935DAD">
            <w:r>
              <w:t>2</w:t>
            </w:r>
            <w:r w:rsidRPr="00B00970">
              <w:t xml:space="preserve">.2 </w:t>
            </w:r>
            <w:r>
              <w:t xml:space="preserve">Maintain </w:t>
            </w:r>
            <w:r w:rsidR="00325CFE">
              <w:t>temperature control equipment at required operational temperatures</w:t>
            </w:r>
          </w:p>
          <w:p w14:paraId="07CD9C6D" w14:textId="1448A321" w:rsidR="00935DAD" w:rsidRPr="00935DAD" w:rsidRDefault="00935DAD" w:rsidP="00935DAD">
            <w:r>
              <w:t xml:space="preserve">2.3 </w:t>
            </w:r>
            <w:r w:rsidRPr="00935DAD">
              <w:t xml:space="preserve">Report and resolve </w:t>
            </w:r>
            <w:r>
              <w:t>equipment pro</w:t>
            </w:r>
            <w:r w:rsidRPr="00935DAD">
              <w:t>blems</w:t>
            </w:r>
          </w:p>
        </w:tc>
      </w:tr>
      <w:tr w:rsidR="00935DAD" w:rsidRPr="00963A46" w14:paraId="35CB2BF2" w14:textId="77777777" w:rsidTr="00A17AD1">
        <w:trPr>
          <w:cantSplit/>
        </w:trPr>
        <w:tc>
          <w:tcPr>
            <w:tcW w:w="1396" w:type="pct"/>
            <w:shd w:val="clear" w:color="auto" w:fill="auto"/>
          </w:tcPr>
          <w:p w14:paraId="2196BB4B" w14:textId="662451D7" w:rsidR="00935DAD" w:rsidRPr="00935DAD" w:rsidRDefault="00935DAD" w:rsidP="00935DAD">
            <w:pPr>
              <w:pStyle w:val="SIText"/>
            </w:pPr>
            <w:r>
              <w:t>3</w:t>
            </w:r>
            <w:r w:rsidRPr="00B00970">
              <w:t xml:space="preserve"> Assess quality of semen batch</w:t>
            </w:r>
          </w:p>
        </w:tc>
        <w:tc>
          <w:tcPr>
            <w:tcW w:w="3604" w:type="pct"/>
            <w:shd w:val="clear" w:color="auto" w:fill="auto"/>
          </w:tcPr>
          <w:p w14:paraId="0338BB39" w14:textId="07C7B56E" w:rsidR="00325CFE" w:rsidRDefault="00935DAD" w:rsidP="00935DAD">
            <w:r>
              <w:t>3</w:t>
            </w:r>
            <w:r w:rsidRPr="00B00970">
              <w:t xml:space="preserve">.1 </w:t>
            </w:r>
            <w:r w:rsidR="00325CFE">
              <w:t xml:space="preserve">Handle semen according to workplace procedures and hygiene </w:t>
            </w:r>
            <w:r w:rsidR="00B72647">
              <w:t>practices</w:t>
            </w:r>
            <w:r w:rsidR="00325CFE">
              <w:t xml:space="preserve"> during processing</w:t>
            </w:r>
          </w:p>
          <w:p w14:paraId="4EF9C0D4" w14:textId="70007980" w:rsidR="00935DAD" w:rsidRDefault="00325CFE" w:rsidP="00935DAD">
            <w:r>
              <w:t xml:space="preserve">3.2 </w:t>
            </w:r>
            <w:r w:rsidR="00935DAD" w:rsidRPr="00B00970">
              <w:t>Assess motility of semen</w:t>
            </w:r>
          </w:p>
          <w:p w14:paraId="2E9BE352" w14:textId="4994EDD9" w:rsidR="00935DAD" w:rsidRPr="00935DAD" w:rsidRDefault="00935DAD" w:rsidP="00935DAD">
            <w:r>
              <w:t>3.</w:t>
            </w:r>
            <w:r w:rsidR="00325CFE">
              <w:t>3</w:t>
            </w:r>
            <w:r>
              <w:t xml:space="preserve"> </w:t>
            </w:r>
            <w:r w:rsidRPr="00B00970">
              <w:t>Examine</w:t>
            </w:r>
            <w:r w:rsidRPr="00935DAD">
              <w:t xml:space="preserve"> and check semen batch for contamination</w:t>
            </w:r>
          </w:p>
          <w:p w14:paraId="2D6C87AC" w14:textId="453D1379" w:rsidR="00935DAD" w:rsidRPr="00935DAD" w:rsidRDefault="00935DAD" w:rsidP="00935DAD">
            <w:r>
              <w:t>3</w:t>
            </w:r>
            <w:r w:rsidRPr="00B00970">
              <w:t>.</w:t>
            </w:r>
            <w:r w:rsidR="00325CFE">
              <w:t>4</w:t>
            </w:r>
            <w:r w:rsidRPr="00935DAD">
              <w:t xml:space="preserve"> Compare quality of semen batch against workplace benchmarks</w:t>
            </w:r>
          </w:p>
          <w:p w14:paraId="379DA4E1" w14:textId="6942BEB2" w:rsidR="00F75F14" w:rsidRPr="00935DAD" w:rsidRDefault="00935DAD" w:rsidP="00493E3D">
            <w:pPr>
              <w:pStyle w:val="SIText"/>
            </w:pPr>
            <w:r>
              <w:t>3</w:t>
            </w:r>
            <w:r w:rsidRPr="00B00970">
              <w:t>.</w:t>
            </w:r>
            <w:r w:rsidR="00325CFE">
              <w:t>5</w:t>
            </w:r>
            <w:r w:rsidRPr="00935DAD">
              <w:t xml:space="preserve"> Discard poor quality semen according to workplace procedures</w:t>
            </w:r>
          </w:p>
        </w:tc>
      </w:tr>
      <w:tr w:rsidR="00B00970" w:rsidRPr="00963A46" w14:paraId="6D79A7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B4064B" w14:textId="41A6D6FF" w:rsidR="00B00970" w:rsidRPr="00B00970" w:rsidRDefault="00935DAD" w:rsidP="00B00970">
            <w:pPr>
              <w:pStyle w:val="SIText"/>
            </w:pPr>
            <w:r>
              <w:t>4</w:t>
            </w:r>
            <w:r w:rsidR="00B00970" w:rsidRPr="00B00970">
              <w:t xml:space="preserve"> Determine number of semen doses</w:t>
            </w:r>
          </w:p>
        </w:tc>
        <w:tc>
          <w:tcPr>
            <w:tcW w:w="3604" w:type="pct"/>
            <w:shd w:val="clear" w:color="auto" w:fill="auto"/>
          </w:tcPr>
          <w:p w14:paraId="727E0EB3" w14:textId="53FEA31F" w:rsidR="00B00970" w:rsidRPr="00B00970" w:rsidRDefault="00935DAD">
            <w:r>
              <w:t>4</w:t>
            </w:r>
            <w:r w:rsidRPr="00B00970">
              <w:t>.</w:t>
            </w:r>
            <w:r>
              <w:t>1</w:t>
            </w:r>
            <w:r w:rsidRPr="00B00970">
              <w:t xml:space="preserve"> </w:t>
            </w:r>
            <w:r w:rsidR="00B00970" w:rsidRPr="00B00970">
              <w:t>Determine concentration of the ejaculate using appropriate equipment</w:t>
            </w:r>
          </w:p>
          <w:p w14:paraId="6BB72E57" w14:textId="20FCFCFC" w:rsidR="00B00970" w:rsidRPr="00B00970" w:rsidRDefault="00935DAD" w:rsidP="00B00970">
            <w:pPr>
              <w:pStyle w:val="SIText"/>
            </w:pPr>
            <w:r>
              <w:t>4</w:t>
            </w:r>
            <w:r w:rsidR="00B00970" w:rsidRPr="00B00970">
              <w:t>.</w:t>
            </w:r>
            <w:r>
              <w:t>2</w:t>
            </w:r>
            <w:r w:rsidR="00B00970" w:rsidRPr="00B00970">
              <w:t xml:space="preserve"> Calculate number of doses according to </w:t>
            </w:r>
            <w:r w:rsidR="00B974B9">
              <w:t>determined</w:t>
            </w:r>
            <w:r w:rsidR="00B00970" w:rsidRPr="00B00970">
              <w:t xml:space="preserve"> concentration</w:t>
            </w:r>
          </w:p>
        </w:tc>
      </w:tr>
      <w:tr w:rsidR="00B00970" w:rsidRPr="00963A46" w14:paraId="6E88C2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D577E3" w14:textId="37DA8DC8" w:rsidR="00B00970" w:rsidRPr="00B00970" w:rsidRDefault="00B00970" w:rsidP="00B00970">
            <w:pPr>
              <w:pStyle w:val="SIText"/>
            </w:pPr>
            <w:r w:rsidRPr="00B00970">
              <w:t xml:space="preserve">5 Prepare </w:t>
            </w:r>
            <w:r w:rsidR="00F75F14">
              <w:t xml:space="preserve">and store </w:t>
            </w:r>
            <w:r w:rsidRPr="00B00970">
              <w:t>semen doses</w:t>
            </w:r>
          </w:p>
        </w:tc>
        <w:tc>
          <w:tcPr>
            <w:tcW w:w="3604" w:type="pct"/>
            <w:shd w:val="clear" w:color="auto" w:fill="auto"/>
          </w:tcPr>
          <w:p w14:paraId="14164FA4" w14:textId="77777777" w:rsidR="00B00970" w:rsidRPr="00B00970" w:rsidRDefault="00B00970" w:rsidP="00B00970">
            <w:r w:rsidRPr="00B00970">
              <w:t>5.1 Add diluent to semen batch</w:t>
            </w:r>
          </w:p>
          <w:p w14:paraId="36F9FB8E" w14:textId="77777777" w:rsidR="00B00970" w:rsidRPr="00B00970" w:rsidRDefault="00B00970" w:rsidP="00B00970">
            <w:r w:rsidRPr="00B00970">
              <w:t>5.2 Divide diluted semen into doses</w:t>
            </w:r>
          </w:p>
          <w:p w14:paraId="2F343A2C" w14:textId="77777777" w:rsidR="00B00970" w:rsidRPr="00B00970" w:rsidRDefault="00B00970" w:rsidP="00B00970">
            <w:r w:rsidRPr="00B00970">
              <w:t>5.3 Label each semen dose</w:t>
            </w:r>
          </w:p>
          <w:p w14:paraId="01A87DAF" w14:textId="6A4491AE" w:rsidR="00B00970" w:rsidRPr="00B00970" w:rsidRDefault="00B00970" w:rsidP="00B00970">
            <w:r w:rsidRPr="00B00970">
              <w:t xml:space="preserve">5.4 </w:t>
            </w:r>
            <w:r w:rsidR="00F75F14">
              <w:t>Store semen</w:t>
            </w:r>
            <w:r w:rsidRPr="00B00970">
              <w:t xml:space="preserve"> doses in </w:t>
            </w:r>
            <w:r w:rsidR="00325CFE">
              <w:t>temperature control equipment</w:t>
            </w:r>
          </w:p>
          <w:p w14:paraId="37EA51EE" w14:textId="77777777" w:rsidR="00B00970" w:rsidRPr="00B00970" w:rsidRDefault="00B00970" w:rsidP="00B00970">
            <w:r w:rsidRPr="00B00970">
              <w:t>5.5 Assess quality of prepared doses</w:t>
            </w:r>
          </w:p>
          <w:p w14:paraId="066512A4" w14:textId="41F85886" w:rsidR="00B00970" w:rsidRPr="00B00970" w:rsidRDefault="00B00970" w:rsidP="00B00970">
            <w:r w:rsidRPr="00B00970">
              <w:t xml:space="preserve">5.6 Record data </w:t>
            </w:r>
            <w:r w:rsidR="00B974B9">
              <w:t>according to workplace procedures</w:t>
            </w:r>
          </w:p>
        </w:tc>
      </w:tr>
    </w:tbl>
    <w:p w14:paraId="51A6ACE5" w14:textId="77777777" w:rsidR="005F771F" w:rsidRDefault="005F771F" w:rsidP="005F771F">
      <w:pPr>
        <w:pStyle w:val="SIText"/>
      </w:pPr>
    </w:p>
    <w:p w14:paraId="0243B725" w14:textId="77777777" w:rsidR="005F771F" w:rsidRPr="000754EC" w:rsidRDefault="005F771F" w:rsidP="000754EC">
      <w:r>
        <w:br w:type="page"/>
      </w:r>
    </w:p>
    <w:p w14:paraId="7AD5B3C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4E1CCE" w14:textId="77777777" w:rsidTr="00CA2922">
        <w:trPr>
          <w:tblHeader/>
        </w:trPr>
        <w:tc>
          <w:tcPr>
            <w:tcW w:w="5000" w:type="pct"/>
            <w:gridSpan w:val="2"/>
          </w:tcPr>
          <w:p w14:paraId="735E88A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CAD316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D07C120" w14:textId="77777777" w:rsidTr="00CA2922">
        <w:trPr>
          <w:tblHeader/>
        </w:trPr>
        <w:tc>
          <w:tcPr>
            <w:tcW w:w="1396" w:type="pct"/>
          </w:tcPr>
          <w:p w14:paraId="2EB3EE7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7D121B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974B9" w:rsidRPr="00336FCA" w:rsidDel="00423CB2" w14:paraId="1CF24FD6" w14:textId="77777777" w:rsidTr="00CA2922">
        <w:tc>
          <w:tcPr>
            <w:tcW w:w="1396" w:type="pct"/>
          </w:tcPr>
          <w:p w14:paraId="6D88B952" w14:textId="69A838A3" w:rsidR="00B974B9" w:rsidRPr="00B974B9" w:rsidRDefault="00B974B9" w:rsidP="00B974B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B974B9">
              <w:rPr>
                <w:rStyle w:val="SITemporaryText-red"/>
                <w:color w:val="auto"/>
                <w:sz w:val="20"/>
              </w:rPr>
              <w:t>Reading</w:t>
            </w:r>
          </w:p>
        </w:tc>
        <w:tc>
          <w:tcPr>
            <w:tcW w:w="3604" w:type="pct"/>
          </w:tcPr>
          <w:p w14:paraId="1B7CC730" w14:textId="7E431CBD" w:rsidR="00B974B9" w:rsidRPr="00B974B9" w:rsidRDefault="00B974B9" w:rsidP="00B974B9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B974B9">
              <w:rPr>
                <w:rStyle w:val="SITemporaryText-red"/>
                <w:color w:val="auto"/>
                <w:sz w:val="20"/>
              </w:rPr>
              <w:t>Identify and interpret textual information from a range of sources to identify relevant and key information about livestock semen processing and storage operations</w:t>
            </w:r>
          </w:p>
        </w:tc>
      </w:tr>
      <w:tr w:rsidR="00B974B9" w:rsidRPr="00336FCA" w:rsidDel="00423CB2" w14:paraId="03BB9C6A" w14:textId="77777777" w:rsidTr="00CA2922">
        <w:tc>
          <w:tcPr>
            <w:tcW w:w="1396" w:type="pct"/>
          </w:tcPr>
          <w:p w14:paraId="79F97EC7" w14:textId="071D547B" w:rsidR="00B974B9" w:rsidRPr="00B974B9" w:rsidRDefault="00B974B9" w:rsidP="00B974B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B974B9">
              <w:rPr>
                <w:rStyle w:val="SITemporaryText-red"/>
                <w:color w:val="auto"/>
                <w:sz w:val="20"/>
              </w:rPr>
              <w:t>Numeracy</w:t>
            </w:r>
          </w:p>
        </w:tc>
        <w:tc>
          <w:tcPr>
            <w:tcW w:w="3604" w:type="pct"/>
          </w:tcPr>
          <w:p w14:paraId="4DAD12EB" w14:textId="0B3EB3E0" w:rsidR="00B974B9" w:rsidRPr="00B974B9" w:rsidRDefault="00B974B9" w:rsidP="00B974B9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B974B9">
              <w:rPr>
                <w:rStyle w:val="SITemporaryText-red"/>
                <w:rFonts w:eastAsia="Calibri"/>
                <w:color w:val="auto"/>
                <w:sz w:val="20"/>
              </w:rPr>
              <w:t>Collect and record data</w:t>
            </w:r>
          </w:p>
        </w:tc>
      </w:tr>
    </w:tbl>
    <w:p w14:paraId="4F6C3638" w14:textId="77777777" w:rsidR="00916CD7" w:rsidRDefault="00916CD7" w:rsidP="005F771F">
      <w:pPr>
        <w:pStyle w:val="SIText"/>
      </w:pPr>
    </w:p>
    <w:p w14:paraId="246076E7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6CF4E1" w14:textId="77777777" w:rsidTr="00F33FF2">
        <w:tc>
          <w:tcPr>
            <w:tcW w:w="5000" w:type="pct"/>
            <w:gridSpan w:val="4"/>
          </w:tcPr>
          <w:p w14:paraId="11BF42A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73A097" w14:textId="77777777" w:rsidTr="00F33FF2">
        <w:tc>
          <w:tcPr>
            <w:tcW w:w="1028" w:type="pct"/>
          </w:tcPr>
          <w:p w14:paraId="7BFB515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6DB0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21D17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14D67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974B9" w14:paraId="7EFB7203" w14:textId="77777777" w:rsidTr="00F33FF2">
        <w:tc>
          <w:tcPr>
            <w:tcW w:w="1028" w:type="pct"/>
          </w:tcPr>
          <w:p w14:paraId="034FEF58" w14:textId="77777777" w:rsidR="00B974B9" w:rsidRPr="00B974B9" w:rsidRDefault="00B974B9" w:rsidP="00B974B9">
            <w:pPr>
              <w:pStyle w:val="SIText"/>
            </w:pPr>
            <w:r w:rsidRPr="00B974B9">
              <w:t>AHCAIS302 Process and store semen</w:t>
            </w:r>
          </w:p>
          <w:p w14:paraId="6B803FA7" w14:textId="12E52B3D" w:rsidR="00B974B9" w:rsidRPr="00B974B9" w:rsidRDefault="00B974B9">
            <w:pPr>
              <w:pStyle w:val="SIText"/>
            </w:pPr>
            <w:r w:rsidRPr="00B974B9">
              <w:t>Release 2</w:t>
            </w:r>
          </w:p>
        </w:tc>
        <w:tc>
          <w:tcPr>
            <w:tcW w:w="1105" w:type="pct"/>
          </w:tcPr>
          <w:p w14:paraId="5768398D" w14:textId="77777777" w:rsidR="00B974B9" w:rsidRPr="00B974B9" w:rsidRDefault="00B974B9">
            <w:pPr>
              <w:pStyle w:val="SIText"/>
            </w:pPr>
            <w:r w:rsidRPr="00B974B9">
              <w:t>AHCAIS302 Process and store semen</w:t>
            </w:r>
          </w:p>
          <w:p w14:paraId="3216D365" w14:textId="188D8A46" w:rsidR="00B974B9" w:rsidRPr="00B974B9" w:rsidRDefault="00B974B9">
            <w:pPr>
              <w:pStyle w:val="SIText"/>
            </w:pPr>
            <w:r w:rsidRPr="00B974B9">
              <w:t>Release 1</w:t>
            </w:r>
          </w:p>
        </w:tc>
        <w:tc>
          <w:tcPr>
            <w:tcW w:w="1251" w:type="pct"/>
          </w:tcPr>
          <w:p w14:paraId="58F72D58" w14:textId="77777777" w:rsidR="00B974B9" w:rsidRPr="00AC08CF" w:rsidRDefault="00B974B9" w:rsidP="00AC08CF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AC08CF">
              <w:rPr>
                <w:rStyle w:val="SITemporaryText-blue"/>
                <w:color w:val="auto"/>
                <w:sz w:val="20"/>
              </w:rPr>
              <w:t>Minor changes to application</w:t>
            </w:r>
          </w:p>
          <w:p w14:paraId="1D93643C" w14:textId="3B7D0335" w:rsidR="00B974B9" w:rsidRPr="00AC08CF" w:rsidRDefault="00AC08CF" w:rsidP="00AC08CF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AC08CF">
              <w:rPr>
                <w:rStyle w:val="SITemporaryText-blue"/>
                <w:color w:val="auto"/>
                <w:sz w:val="20"/>
              </w:rPr>
              <w:t>m</w:t>
            </w:r>
            <w:r w:rsidR="00B974B9" w:rsidRPr="00AC08CF">
              <w:rPr>
                <w:rStyle w:val="SITemporaryText-blue"/>
                <w:color w:val="auto"/>
                <w:sz w:val="20"/>
              </w:rPr>
              <w:t>inor changes to performance criteria</w:t>
            </w:r>
          </w:p>
          <w:p w14:paraId="3A790E6A" w14:textId="45F0EA09" w:rsidR="00B974B9" w:rsidRPr="00AC08CF" w:rsidRDefault="00AC08CF" w:rsidP="00AC08CF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AC08CF">
              <w:rPr>
                <w:rStyle w:val="SITemporaryText-blue"/>
                <w:color w:val="auto"/>
                <w:sz w:val="20"/>
              </w:rPr>
              <w:t>f</w:t>
            </w:r>
            <w:r w:rsidR="00B974B9" w:rsidRPr="00AC08CF">
              <w:rPr>
                <w:rStyle w:val="SITemporaryText-blue"/>
                <w:color w:val="auto"/>
                <w:sz w:val="20"/>
              </w:rPr>
              <w:t>oundation skills added</w:t>
            </w:r>
          </w:p>
          <w:p w14:paraId="30B8888F" w14:textId="464F36AF" w:rsidR="00B974B9" w:rsidRPr="00AC08CF" w:rsidRDefault="00AC08CF" w:rsidP="00AC08CF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AC08CF">
              <w:rPr>
                <w:rStyle w:val="SITemporaryText-blue"/>
                <w:color w:val="auto"/>
                <w:sz w:val="20"/>
              </w:rPr>
              <w:t>a</w:t>
            </w:r>
            <w:r w:rsidR="00B974B9" w:rsidRPr="00AC08CF">
              <w:rPr>
                <w:rStyle w:val="SITemporaryText-blue"/>
                <w:color w:val="auto"/>
                <w:sz w:val="20"/>
              </w:rPr>
              <w:t>ssessment requirement updated</w:t>
            </w:r>
          </w:p>
        </w:tc>
        <w:tc>
          <w:tcPr>
            <w:tcW w:w="1616" w:type="pct"/>
          </w:tcPr>
          <w:p w14:paraId="325B98A3" w14:textId="744E0779" w:rsidR="00B974B9" w:rsidRPr="00B974B9" w:rsidRDefault="00B974B9" w:rsidP="00B974B9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B974B9">
              <w:rPr>
                <w:rStyle w:val="SITemporaryText-blue"/>
                <w:color w:val="auto"/>
                <w:sz w:val="20"/>
              </w:rPr>
              <w:t>Equivalent</w:t>
            </w:r>
          </w:p>
        </w:tc>
      </w:tr>
    </w:tbl>
    <w:p w14:paraId="50418B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2168E5" w14:textId="77777777" w:rsidTr="00CA2922">
        <w:tc>
          <w:tcPr>
            <w:tcW w:w="1396" w:type="pct"/>
            <w:shd w:val="clear" w:color="auto" w:fill="auto"/>
          </w:tcPr>
          <w:p w14:paraId="7D8B455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4884F4" w14:textId="7B4E22E1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933B0">
              <w:t xml:space="preserve"> </w:t>
            </w:r>
            <w:hyperlink r:id="rId11" w:tgtFrame="_blank" w:history="1">
              <w:r w:rsidR="00E933B0" w:rsidRPr="00E933B0">
                <w:t>https://vetnet.gov.au/Pages/TrainingDocs.aspx?q=c6399549-9c62-4a5e-bf1a-524b2322cf72</w:t>
              </w:r>
            </w:hyperlink>
          </w:p>
        </w:tc>
      </w:tr>
    </w:tbl>
    <w:p w14:paraId="3BC1F461" w14:textId="77777777" w:rsidR="00F1480E" w:rsidRDefault="00F1480E" w:rsidP="005F771F">
      <w:pPr>
        <w:pStyle w:val="SIText"/>
      </w:pPr>
    </w:p>
    <w:p w14:paraId="1AC9094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C314E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74B83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CADE67" w14:textId="53B3F63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00970" w:rsidRPr="00B00970">
              <w:t>AHCAIS302 Process and store semen</w:t>
            </w:r>
          </w:p>
        </w:tc>
      </w:tr>
      <w:tr w:rsidR="00556C4C" w:rsidRPr="00A55106" w14:paraId="61DAA6A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0487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5611450" w14:textId="77777777" w:rsidTr="00113678">
        <w:tc>
          <w:tcPr>
            <w:tcW w:w="5000" w:type="pct"/>
            <w:gridSpan w:val="2"/>
            <w:shd w:val="clear" w:color="auto" w:fill="auto"/>
          </w:tcPr>
          <w:p w14:paraId="6C52247C" w14:textId="7F9D092C" w:rsidR="00DA54B5" w:rsidRPr="00853490" w:rsidRDefault="00DA54B5" w:rsidP="00853490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853490">
              <w:rPr>
                <w:rStyle w:val="SITemporaryText-red"/>
                <w:color w:val="auto"/>
                <w:sz w:val="20"/>
              </w:rPr>
              <w:t>An individual demonstrating competency must satisfy all of the elements and performance criteria in this unit.</w:t>
            </w:r>
          </w:p>
          <w:p w14:paraId="40B110DE" w14:textId="532F659D" w:rsidR="00DA54B5" w:rsidRPr="00860159" w:rsidRDefault="00DA54B5" w:rsidP="0086015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860159">
              <w:rPr>
                <w:rStyle w:val="SITemporaryText-red"/>
                <w:color w:val="auto"/>
                <w:sz w:val="20"/>
              </w:rPr>
              <w:t xml:space="preserve">There must be evidence that the individual has </w:t>
            </w:r>
            <w:r w:rsidR="00860159" w:rsidRPr="00860159">
              <w:rPr>
                <w:rStyle w:val="SITemporaryText-red"/>
                <w:color w:val="auto"/>
                <w:sz w:val="20"/>
              </w:rPr>
              <w:t>processes and stored livestock semen on at least two occasions, and has</w:t>
            </w:r>
            <w:r w:rsidRPr="00860159">
              <w:rPr>
                <w:rStyle w:val="SITemporaryText-red"/>
                <w:color w:val="auto"/>
                <w:sz w:val="20"/>
              </w:rPr>
              <w:t>:</w:t>
            </w:r>
          </w:p>
          <w:p w14:paraId="6E44D8C7" w14:textId="77777777" w:rsidR="00860159" w:rsidRPr="00860159" w:rsidRDefault="00860159" w:rsidP="00860159">
            <w:pPr>
              <w:pStyle w:val="SIBulletList1"/>
            </w:pPr>
            <w:r w:rsidRPr="003A0946">
              <w:t>follow</w:t>
            </w:r>
            <w:r w:rsidRPr="00860159">
              <w:t>ed relevant workplace health and safety and environmental and biosecurity legislation, regulations and workplace procedures</w:t>
            </w:r>
          </w:p>
          <w:p w14:paraId="6249DA04" w14:textId="6F1D4237" w:rsidR="00860159" w:rsidRDefault="00860159" w:rsidP="00B00970">
            <w:pPr>
              <w:pStyle w:val="SIBulletList1"/>
            </w:pPr>
            <w:r>
              <w:t>followed workplace hygiene pr</w:t>
            </w:r>
            <w:r w:rsidR="00DF53B2">
              <w:t>actices</w:t>
            </w:r>
          </w:p>
          <w:p w14:paraId="077B7D70" w14:textId="4040D7E3" w:rsidR="00B00970" w:rsidRPr="00B00970" w:rsidRDefault="00B00970" w:rsidP="00B00970">
            <w:pPr>
              <w:pStyle w:val="SIBulletList1"/>
            </w:pPr>
            <w:r w:rsidRPr="00B00970">
              <w:t>prepare</w:t>
            </w:r>
            <w:r w:rsidR="00860159">
              <w:t>d</w:t>
            </w:r>
            <w:r w:rsidR="001A4430">
              <w:t xml:space="preserve"> and selected</w:t>
            </w:r>
            <w:r w:rsidRPr="00B00970">
              <w:t xml:space="preserve"> diluent</w:t>
            </w:r>
          </w:p>
          <w:p w14:paraId="37923ACA" w14:textId="77777777" w:rsidR="00325CFE" w:rsidRPr="00325CFE" w:rsidRDefault="00325CFE" w:rsidP="00325CFE">
            <w:pPr>
              <w:pStyle w:val="SIBulletList1"/>
            </w:pPr>
            <w:r w:rsidRPr="00B00970">
              <w:t>assess</w:t>
            </w:r>
            <w:r w:rsidRPr="00325CFE">
              <w:t>ed quality of semen batch</w:t>
            </w:r>
          </w:p>
          <w:p w14:paraId="7FE61738" w14:textId="1C789CD4" w:rsidR="00325CFE" w:rsidRPr="00325CFE" w:rsidRDefault="00325CFE" w:rsidP="00325CFE">
            <w:pPr>
              <w:pStyle w:val="SIBulletList1"/>
            </w:pPr>
            <w:r w:rsidRPr="00B00970">
              <w:t>check</w:t>
            </w:r>
            <w:r w:rsidRPr="00325CFE">
              <w:t>ed temperature control equipment, temperature and operational parameters before use</w:t>
            </w:r>
          </w:p>
          <w:p w14:paraId="5695B425" w14:textId="77777777" w:rsidR="003C36F8" w:rsidRDefault="003C36F8" w:rsidP="00B00970">
            <w:pPr>
              <w:pStyle w:val="SIBulletList1"/>
            </w:pPr>
            <w:r>
              <w:t>handled and stored semen</w:t>
            </w:r>
          </w:p>
          <w:p w14:paraId="2787D7AE" w14:textId="469ED672" w:rsidR="00B00970" w:rsidRPr="00B00970" w:rsidRDefault="00B00970" w:rsidP="00B00970">
            <w:pPr>
              <w:pStyle w:val="SIBulletList1"/>
            </w:pPr>
            <w:r w:rsidRPr="00B00970">
              <w:t>determine</w:t>
            </w:r>
            <w:r w:rsidR="00860159">
              <w:t>d</w:t>
            </w:r>
            <w:r w:rsidRPr="00B00970">
              <w:t xml:space="preserve"> number of semen doses</w:t>
            </w:r>
          </w:p>
          <w:p w14:paraId="4ED320EC" w14:textId="6395BB64" w:rsidR="00B00970" w:rsidRPr="00B00970" w:rsidRDefault="00325CFE" w:rsidP="00B00970">
            <w:pPr>
              <w:pStyle w:val="SIBulletList1"/>
            </w:pPr>
            <w:r>
              <w:t xml:space="preserve">dispensed, </w:t>
            </w:r>
            <w:r w:rsidR="00B00970" w:rsidRPr="00B00970">
              <w:t>prepare</w:t>
            </w:r>
            <w:r w:rsidR="00860159">
              <w:t>d</w:t>
            </w:r>
            <w:r w:rsidR="003C36F8">
              <w:t>,</w:t>
            </w:r>
            <w:r w:rsidR="00B00970" w:rsidRPr="00B00970">
              <w:t xml:space="preserve"> </w:t>
            </w:r>
            <w:proofErr w:type="gramStart"/>
            <w:r w:rsidR="00B00970" w:rsidRPr="00B00970">
              <w:t>label</w:t>
            </w:r>
            <w:r w:rsidR="00860159">
              <w:t>led</w:t>
            </w:r>
            <w:proofErr w:type="gramEnd"/>
            <w:r w:rsidR="00B00970" w:rsidRPr="00B00970">
              <w:t xml:space="preserve"> </w:t>
            </w:r>
            <w:r w:rsidR="003C36F8">
              <w:t xml:space="preserve">and stored </w:t>
            </w:r>
            <w:r w:rsidR="00B00970" w:rsidRPr="00B00970">
              <w:t>semen doses</w:t>
            </w:r>
          </w:p>
          <w:p w14:paraId="3F4E2EAA" w14:textId="61BBC476" w:rsidR="00556C4C" w:rsidRPr="000754EC" w:rsidRDefault="00B00970" w:rsidP="00B00970">
            <w:pPr>
              <w:pStyle w:val="SIBulletList1"/>
            </w:pPr>
            <w:r w:rsidRPr="00B00970">
              <w:t>record</w:t>
            </w:r>
            <w:r w:rsidR="00860159">
              <w:t>ed</w:t>
            </w:r>
            <w:r w:rsidRPr="00B00970">
              <w:t xml:space="preserve"> semen details.</w:t>
            </w:r>
          </w:p>
        </w:tc>
      </w:tr>
    </w:tbl>
    <w:p w14:paraId="685511C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4DC09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9731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4D145F" w14:textId="77777777" w:rsidTr="00CA2922">
        <w:tc>
          <w:tcPr>
            <w:tcW w:w="5000" w:type="pct"/>
            <w:shd w:val="clear" w:color="auto" w:fill="auto"/>
          </w:tcPr>
          <w:p w14:paraId="11E18419" w14:textId="77777777" w:rsidR="00DA54B5" w:rsidRPr="00853490" w:rsidRDefault="00DA54B5" w:rsidP="00853490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853490">
              <w:rPr>
                <w:rStyle w:val="SITemporaryText-red"/>
                <w:color w:val="auto"/>
                <w:sz w:val="20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11C85A6C" w14:textId="263E5C17" w:rsidR="00860159" w:rsidRPr="00860159" w:rsidRDefault="00860159" w:rsidP="00860159">
            <w:pPr>
              <w:pStyle w:val="SIBulletList1"/>
            </w:pPr>
            <w:r>
              <w:t>workplace requirements applicable to health and safety in the workplace for processing and storing</w:t>
            </w:r>
            <w:r w:rsidRPr="00860159">
              <w:t xml:space="preserve"> livestock semen</w:t>
            </w:r>
          </w:p>
          <w:p w14:paraId="4E41AABD" w14:textId="3C8CB00D" w:rsidR="00860159" w:rsidRPr="00860159" w:rsidRDefault="00860159" w:rsidP="00860159">
            <w:pPr>
              <w:pStyle w:val="SIBulletList1"/>
            </w:pPr>
            <w:r>
              <w:t>e</w:t>
            </w:r>
            <w:r w:rsidRPr="00860159">
              <w:t xml:space="preserve">nvironment and biosecurity legislation and regulations and workplace practices relevant to </w:t>
            </w:r>
            <w:r>
              <w:t>processing and storing</w:t>
            </w:r>
            <w:r w:rsidRPr="00860159">
              <w:t xml:space="preserve"> livestock semen</w:t>
            </w:r>
          </w:p>
          <w:p w14:paraId="0295FAEC" w14:textId="29B77E58" w:rsidR="00860159" w:rsidRDefault="00860159" w:rsidP="00B00970">
            <w:pPr>
              <w:pStyle w:val="SIBulletList1"/>
            </w:pPr>
            <w:r>
              <w:t>workplace hygiene pr</w:t>
            </w:r>
            <w:r w:rsidR="00DF53B2">
              <w:t>actice</w:t>
            </w:r>
            <w:r>
              <w:t>s relevant to processing and storing livestock semen</w:t>
            </w:r>
          </w:p>
          <w:p w14:paraId="2E0BF7C5" w14:textId="37745856" w:rsidR="00860159" w:rsidRPr="00860159" w:rsidRDefault="00860159" w:rsidP="00860159">
            <w:pPr>
              <w:pStyle w:val="SIBulletList1"/>
            </w:pPr>
            <w:r w:rsidRPr="00F36199">
              <w:t xml:space="preserve">principles and practices of </w:t>
            </w:r>
            <w:r>
              <w:t xml:space="preserve">processing and storing </w:t>
            </w:r>
            <w:r w:rsidRPr="00860159">
              <w:t>livestock semen, including:</w:t>
            </w:r>
          </w:p>
          <w:p w14:paraId="55222593" w14:textId="2AFB37BC" w:rsidR="00B00970" w:rsidRPr="00B00970" w:rsidRDefault="00B00970" w:rsidP="00860159">
            <w:pPr>
              <w:pStyle w:val="SIBulletList2"/>
            </w:pPr>
            <w:r w:rsidRPr="00B00970">
              <w:t>methods and procedures for cleaning and sterilisation of containers, equipment and tools</w:t>
            </w:r>
          </w:p>
          <w:p w14:paraId="1A085ED5" w14:textId="77777777" w:rsidR="00B00970" w:rsidRPr="00B00970" w:rsidRDefault="00B00970" w:rsidP="00860159">
            <w:pPr>
              <w:pStyle w:val="SIBulletList2"/>
            </w:pPr>
            <w:r w:rsidRPr="00B00970">
              <w:t>calibration of equipment and tools</w:t>
            </w:r>
          </w:p>
          <w:p w14:paraId="4E2AD078" w14:textId="475662E8" w:rsidR="00B00970" w:rsidRPr="00B00970" w:rsidRDefault="00B00970" w:rsidP="00860159">
            <w:pPr>
              <w:pStyle w:val="SIBulletList2"/>
            </w:pPr>
            <w:r w:rsidRPr="00B00970">
              <w:t>preparation</w:t>
            </w:r>
            <w:r w:rsidR="001A4430">
              <w:t>,</w:t>
            </w:r>
            <w:r w:rsidRPr="00B00970">
              <w:t xml:space="preserve"> storage </w:t>
            </w:r>
            <w:r w:rsidR="001A4430">
              <w:t xml:space="preserve">and types </w:t>
            </w:r>
            <w:r w:rsidRPr="00B00970">
              <w:t>of diluent</w:t>
            </w:r>
          </w:p>
          <w:p w14:paraId="5B8C632F" w14:textId="77777777" w:rsidR="00B00970" w:rsidRPr="00B00970" w:rsidRDefault="00B00970" w:rsidP="00860159">
            <w:pPr>
              <w:pStyle w:val="SIBulletList2"/>
            </w:pPr>
            <w:r w:rsidRPr="00B00970">
              <w:t>types, uses, maintenance and servicing of equipment used for determining semen concentration and quality</w:t>
            </w:r>
          </w:p>
          <w:p w14:paraId="33C5E8E0" w14:textId="77777777" w:rsidR="00B00970" w:rsidRPr="00B00970" w:rsidRDefault="00B00970" w:rsidP="00860159">
            <w:pPr>
              <w:pStyle w:val="SIBulletList2"/>
            </w:pPr>
            <w:r w:rsidRPr="00B00970">
              <w:t>calculation of semen doses</w:t>
            </w:r>
          </w:p>
          <w:p w14:paraId="4A83BB4E" w14:textId="77777777" w:rsidR="00B00970" w:rsidRPr="00B00970" w:rsidRDefault="00B00970" w:rsidP="00860159">
            <w:pPr>
              <w:pStyle w:val="SIBulletList2"/>
            </w:pPr>
            <w:r w:rsidRPr="00B00970">
              <w:t>criteria, characteristics and methods for assessing semen quality</w:t>
            </w:r>
          </w:p>
          <w:p w14:paraId="3AB588B0" w14:textId="79C262DB" w:rsidR="00B00970" w:rsidRPr="00B00970" w:rsidRDefault="00B00970" w:rsidP="00860159">
            <w:pPr>
              <w:pStyle w:val="SIBulletList2"/>
            </w:pPr>
            <w:r w:rsidRPr="00B00970">
              <w:t xml:space="preserve">requirements and methods for the </w:t>
            </w:r>
            <w:r w:rsidR="003C36F8">
              <w:t xml:space="preserve">handling, </w:t>
            </w:r>
            <w:r w:rsidR="00F75F14">
              <w:t>storage,</w:t>
            </w:r>
            <w:r w:rsidR="003C36F8">
              <w:t xml:space="preserve"> and </w:t>
            </w:r>
            <w:r w:rsidRPr="00B00970">
              <w:t>disposal of semen</w:t>
            </w:r>
          </w:p>
          <w:p w14:paraId="61498A3F" w14:textId="581D41B6" w:rsidR="00B00970" w:rsidRPr="00B00970" w:rsidRDefault="00B00970" w:rsidP="00860159">
            <w:pPr>
              <w:pStyle w:val="SIBulletList2"/>
            </w:pPr>
            <w:r w:rsidRPr="00B00970">
              <w:t xml:space="preserve">types, functions and maintenance of </w:t>
            </w:r>
            <w:r w:rsidR="00325CFE">
              <w:t xml:space="preserve">temperature control </w:t>
            </w:r>
            <w:r w:rsidR="00325CFE" w:rsidRPr="00325CFE">
              <w:t>equipment</w:t>
            </w:r>
          </w:p>
          <w:p w14:paraId="5D498992" w14:textId="77777777" w:rsidR="00B00970" w:rsidRPr="00B00970" w:rsidRDefault="00B00970" w:rsidP="00860159">
            <w:pPr>
              <w:pStyle w:val="SIBulletList2"/>
            </w:pPr>
            <w:r w:rsidRPr="00B00970">
              <w:t>requirements, methods and procedures for preparing semen doses</w:t>
            </w:r>
          </w:p>
          <w:p w14:paraId="692F9B73" w14:textId="77777777" w:rsidR="00B00970" w:rsidRPr="00B00970" w:rsidRDefault="00B00970" w:rsidP="00860159">
            <w:pPr>
              <w:pStyle w:val="SIBulletList2"/>
            </w:pPr>
            <w:r w:rsidRPr="00B00970">
              <w:t>effects and impacts of environmental conditions, equipment factors and human factors on viability of semen doses</w:t>
            </w:r>
          </w:p>
          <w:p w14:paraId="594042BC" w14:textId="756EBE60" w:rsidR="00F1480E" w:rsidRPr="000754EC" w:rsidRDefault="00860159" w:rsidP="00860159">
            <w:pPr>
              <w:pStyle w:val="SIBulletList2"/>
            </w:pPr>
            <w:r>
              <w:t>workplace</w:t>
            </w:r>
            <w:r w:rsidR="00B00970" w:rsidRPr="00B00970">
              <w:t xml:space="preserve"> recording requirements.</w:t>
            </w:r>
          </w:p>
        </w:tc>
      </w:tr>
    </w:tbl>
    <w:p w14:paraId="55132D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1F2B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C42DD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A54B5" w:rsidRPr="00A55106" w14:paraId="4AECFB30" w14:textId="77777777" w:rsidTr="00CA2922">
        <w:tc>
          <w:tcPr>
            <w:tcW w:w="5000" w:type="pct"/>
            <w:shd w:val="clear" w:color="auto" w:fill="auto"/>
          </w:tcPr>
          <w:p w14:paraId="3A9952BA" w14:textId="651AC93B" w:rsidR="00DA54B5" w:rsidRPr="00853490" w:rsidRDefault="00DA54B5" w:rsidP="00853490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853490">
              <w:rPr>
                <w:rStyle w:val="SITemporaryText-red"/>
                <w:color w:val="auto"/>
                <w:sz w:val="20"/>
              </w:rPr>
              <w:t>Assessment of the skills in this unit of competency must take place under the following conditions:</w:t>
            </w:r>
          </w:p>
          <w:p w14:paraId="04186F1B" w14:textId="4BCD9487" w:rsidR="00DA54B5" w:rsidRPr="00853490" w:rsidRDefault="00DA54B5" w:rsidP="00853490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853490">
              <w:rPr>
                <w:rStyle w:val="SITemporaryText-red"/>
                <w:color w:val="auto"/>
                <w:sz w:val="20"/>
              </w:rPr>
              <w:t>physical conditions:</w:t>
            </w:r>
          </w:p>
          <w:p w14:paraId="386B05FF" w14:textId="5F0BDDF5" w:rsidR="00DA54B5" w:rsidRPr="00860159" w:rsidRDefault="00860159" w:rsidP="00860159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860159">
              <w:rPr>
                <w:rStyle w:val="SITemporaryText-red"/>
                <w:rFonts w:eastAsia="Calibri"/>
                <w:color w:val="auto"/>
                <w:sz w:val="20"/>
              </w:rPr>
              <w:t>a workplace setting or an environment that accurately represents workplace conditions</w:t>
            </w:r>
          </w:p>
          <w:p w14:paraId="7CD1E166" w14:textId="218A4F50" w:rsidR="00DA54B5" w:rsidRDefault="00DA54B5" w:rsidP="00853490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853490">
              <w:rPr>
                <w:rStyle w:val="SITemporaryText-red"/>
                <w:color w:val="auto"/>
                <w:sz w:val="20"/>
              </w:rPr>
              <w:t>resources, equipment and materials:</w:t>
            </w:r>
          </w:p>
          <w:p w14:paraId="4E0813C8" w14:textId="5BF5A9FA" w:rsidR="00860159" w:rsidRPr="00860159" w:rsidRDefault="00860159" w:rsidP="00860159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860159">
              <w:rPr>
                <w:rStyle w:val="SITemporaryText-red"/>
                <w:rFonts w:eastAsia="Calibri"/>
                <w:color w:val="auto"/>
                <w:sz w:val="20"/>
              </w:rPr>
              <w:t>work instructions and workplace procedures applicable to processing and storing livestock semen</w:t>
            </w:r>
          </w:p>
          <w:p w14:paraId="7A86BD26" w14:textId="2B770BB1" w:rsidR="00860159" w:rsidRPr="00860159" w:rsidRDefault="00325CFE" w:rsidP="00860159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>
              <w:t xml:space="preserve">temperature control </w:t>
            </w:r>
            <w:r w:rsidRPr="00325CFE">
              <w:t>equipment</w:t>
            </w:r>
          </w:p>
          <w:p w14:paraId="0DF60A28" w14:textId="50C9FF99" w:rsidR="00860159" w:rsidRPr="001A4430" w:rsidRDefault="00860159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1A4430">
              <w:rPr>
                <w:rStyle w:val="SITemporaryText-red"/>
                <w:rFonts w:eastAsia="Calibri"/>
                <w:color w:val="auto"/>
                <w:sz w:val="20"/>
              </w:rPr>
              <w:t>livestock semen</w:t>
            </w:r>
            <w:r w:rsidR="001A4430" w:rsidRPr="00245614">
              <w:rPr>
                <w:rStyle w:val="SITemporaryText-red"/>
                <w:rFonts w:eastAsia="Calibri"/>
                <w:color w:val="auto"/>
                <w:sz w:val="20"/>
              </w:rPr>
              <w:t>, and diluent</w:t>
            </w:r>
          </w:p>
          <w:p w14:paraId="12B81137" w14:textId="1F484A35" w:rsidR="00853490" w:rsidRPr="00860159" w:rsidRDefault="00860159" w:rsidP="00860159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860159">
              <w:rPr>
                <w:rStyle w:val="SITemporaryText-red"/>
                <w:rFonts w:eastAsia="Calibri"/>
                <w:color w:val="auto"/>
                <w:sz w:val="20"/>
              </w:rPr>
              <w:t>materials, tools and equipment applicable to processing and storing livestock semen</w:t>
            </w:r>
          </w:p>
          <w:p w14:paraId="3D4B0BD2" w14:textId="637F129C" w:rsidR="00DA54B5" w:rsidRPr="00853490" w:rsidRDefault="00DA54B5" w:rsidP="00853490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853490">
              <w:rPr>
                <w:rStyle w:val="SITemporaryText-red"/>
                <w:rFonts w:eastAsia="Calibri"/>
                <w:color w:val="auto"/>
                <w:sz w:val="20"/>
              </w:rPr>
              <w:t>specifications:</w:t>
            </w:r>
          </w:p>
          <w:p w14:paraId="5EA66F84" w14:textId="051736DB" w:rsidR="00860159" w:rsidRPr="00860159" w:rsidRDefault="00860159" w:rsidP="00860159">
            <w:pPr>
              <w:pStyle w:val="SIBulletList2"/>
              <w:rPr>
                <w:rFonts w:eastAsia="Calibri"/>
              </w:rPr>
            </w:pPr>
            <w:r w:rsidRPr="00860159">
              <w:rPr>
                <w:rFonts w:eastAsia="Calibri"/>
              </w:rPr>
              <w:t xml:space="preserve">workplace requirements applicable to health and safety in the workplace for </w:t>
            </w:r>
            <w:r w:rsidRPr="00860159">
              <w:rPr>
                <w:rStyle w:val="SITemporaryText-red"/>
                <w:rFonts w:eastAsia="Calibri"/>
                <w:color w:val="auto"/>
                <w:sz w:val="20"/>
              </w:rPr>
              <w:t>processing and storing livestock semen</w:t>
            </w:r>
          </w:p>
          <w:p w14:paraId="321103A1" w14:textId="29AEEA74" w:rsidR="00860159" w:rsidRPr="00860159" w:rsidRDefault="00860159" w:rsidP="00860159">
            <w:pPr>
              <w:pStyle w:val="SIBulletList2"/>
              <w:rPr>
                <w:rFonts w:eastAsia="Calibri"/>
              </w:rPr>
            </w:pPr>
            <w:r w:rsidRPr="00860159">
              <w:t xml:space="preserve">environment and biosecurity legislation and regulations and workplace practices applicable to </w:t>
            </w:r>
            <w:r w:rsidRPr="00860159">
              <w:rPr>
                <w:rStyle w:val="SITemporaryText-red"/>
                <w:rFonts w:eastAsia="Calibri"/>
                <w:color w:val="auto"/>
                <w:sz w:val="20"/>
              </w:rPr>
              <w:t>processing and storing livestock semen</w:t>
            </w:r>
          </w:p>
          <w:p w14:paraId="364CEEB3" w14:textId="5B182CA9" w:rsidR="00DF53B2" w:rsidRPr="00DF53B2" w:rsidRDefault="00DF53B2" w:rsidP="00860159">
            <w:pPr>
              <w:pStyle w:val="SIBulletList2"/>
              <w:rPr>
                <w:rFonts w:eastAsia="Calibri"/>
              </w:rPr>
            </w:pPr>
            <w:r>
              <w:t>workplace hygiene practices applicable to processing and storing livestock semen</w:t>
            </w:r>
          </w:p>
          <w:p w14:paraId="5EDE35FD" w14:textId="702F212A" w:rsidR="00DA54B5" w:rsidRPr="00860159" w:rsidRDefault="00DF53B2" w:rsidP="00860159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>
              <w:lastRenderedPageBreak/>
              <w:t>workplace</w:t>
            </w:r>
            <w:r w:rsidR="00860159" w:rsidRPr="00860159">
              <w:t xml:space="preserve"> practice and procedures for </w:t>
            </w:r>
            <w:r w:rsidR="00860159" w:rsidRPr="00860159">
              <w:rPr>
                <w:rStyle w:val="SITemporaryText-red"/>
                <w:rFonts w:eastAsia="Calibri"/>
                <w:color w:val="auto"/>
                <w:sz w:val="20"/>
              </w:rPr>
              <w:t>processing and storing livestock semen</w:t>
            </w:r>
          </w:p>
          <w:p w14:paraId="08F72541" w14:textId="21355922" w:rsidR="00853490" w:rsidRPr="00853490" w:rsidRDefault="00DA54B5" w:rsidP="00853490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853490">
              <w:rPr>
                <w:rStyle w:val="SITemporaryText-red"/>
                <w:color w:val="auto"/>
                <w:sz w:val="20"/>
              </w:rPr>
              <w:t>timeframes:</w:t>
            </w:r>
          </w:p>
          <w:p w14:paraId="61817131" w14:textId="4F562227" w:rsidR="00DA54B5" w:rsidRPr="00853490" w:rsidRDefault="00860159" w:rsidP="00860159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860159">
              <w:rPr>
                <w:rStyle w:val="SITemporaryText-red"/>
                <w:color w:val="auto"/>
                <w:sz w:val="20"/>
              </w:rPr>
              <w:t>according to job requirements</w:t>
            </w:r>
            <w:r w:rsidR="00DA54B5" w:rsidRPr="00853490">
              <w:rPr>
                <w:rStyle w:val="SITemporaryText-red"/>
                <w:color w:val="auto"/>
                <w:sz w:val="20"/>
              </w:rPr>
              <w:t>.</w:t>
            </w:r>
          </w:p>
          <w:p w14:paraId="3DE0592A" w14:textId="77777777" w:rsidR="00DA54B5" w:rsidRPr="00853490" w:rsidRDefault="00DA54B5" w:rsidP="00853490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08F0CDB" w14:textId="0A54A721" w:rsidR="00B00970" w:rsidRPr="00853490" w:rsidRDefault="00DA54B5" w:rsidP="00853490">
            <w:pPr>
              <w:pStyle w:val="SIText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853490">
              <w:rPr>
                <w:rStyle w:val="SITemporaryText-red"/>
                <w:color w:val="auto"/>
                <w:sz w:val="20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06D31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0F0F0E" w14:textId="77777777" w:rsidTr="004679E3">
        <w:tc>
          <w:tcPr>
            <w:tcW w:w="990" w:type="pct"/>
            <w:shd w:val="clear" w:color="auto" w:fill="auto"/>
          </w:tcPr>
          <w:p w14:paraId="781CB61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AC7B9E" w14:textId="0B198B9F" w:rsidR="00F1480E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021A29">
              <w:t xml:space="preserve"> </w:t>
            </w:r>
            <w:hyperlink r:id="rId12" w:history="1">
              <w:r w:rsidR="00E933B0" w:rsidRPr="00CD1AB5">
                <w:t>https://vetnet.gov.au/Pages/TrainingDocs.aspx?q=c6399549-9c62-4a5e-bf1a-524b2322cf72</w:t>
              </w:r>
            </w:hyperlink>
          </w:p>
        </w:tc>
      </w:tr>
    </w:tbl>
    <w:p w14:paraId="7DC142F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841C1" w14:textId="77777777" w:rsidR="00CC4B46" w:rsidRDefault="00CC4B46" w:rsidP="00BF3F0A">
      <w:r>
        <w:separator/>
      </w:r>
    </w:p>
    <w:p w14:paraId="3F0F35C5" w14:textId="77777777" w:rsidR="00CC4B46" w:rsidRDefault="00CC4B46"/>
  </w:endnote>
  <w:endnote w:type="continuationSeparator" w:id="0">
    <w:p w14:paraId="0D27F663" w14:textId="77777777" w:rsidR="00CC4B46" w:rsidRDefault="00CC4B46" w:rsidP="00BF3F0A">
      <w:r>
        <w:continuationSeparator/>
      </w:r>
    </w:p>
    <w:p w14:paraId="5123E019" w14:textId="77777777" w:rsidR="00CC4B46" w:rsidRDefault="00CC4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1B99B67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2FAB4E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632BB">
          <w:t>1</w:t>
        </w:r>
        <w:r w:rsidR="00F30C7D">
          <w:t>5</w:t>
        </w:r>
        <w:r w:rsidR="00AB46DE">
          <w:t xml:space="preserve"> </w:t>
        </w:r>
        <w:r w:rsidR="00F30C7D">
          <w:t>May</w:t>
        </w:r>
        <w:r w:rsidR="00EC0C3E">
          <w:t xml:space="preserve"> 20</w:t>
        </w:r>
        <w:r w:rsidR="00F30C7D">
          <w:t>20</w:t>
        </w:r>
      </w:p>
    </w:sdtContent>
  </w:sdt>
  <w:p w14:paraId="16FAAD1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8E33F" w14:textId="77777777" w:rsidR="00CC4B46" w:rsidRDefault="00CC4B46" w:rsidP="00BF3F0A">
      <w:r>
        <w:separator/>
      </w:r>
    </w:p>
    <w:p w14:paraId="38F2F008" w14:textId="77777777" w:rsidR="00CC4B46" w:rsidRDefault="00CC4B46"/>
  </w:footnote>
  <w:footnote w:type="continuationSeparator" w:id="0">
    <w:p w14:paraId="27397A37" w14:textId="77777777" w:rsidR="00CC4B46" w:rsidRDefault="00CC4B46" w:rsidP="00BF3F0A">
      <w:r>
        <w:continuationSeparator/>
      </w:r>
    </w:p>
    <w:p w14:paraId="63125B6E" w14:textId="77777777" w:rsidR="00CC4B46" w:rsidRDefault="00CC4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9EFD" w14:textId="0E8B2E1C" w:rsidR="009C2650" w:rsidRPr="00B00970" w:rsidRDefault="00B00970" w:rsidP="00B00970">
    <w:r w:rsidRPr="00B00970">
      <w:rPr>
        <w:lang w:eastAsia="en-US"/>
      </w:rPr>
      <w:t>AHCAIS302 Process and store semen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73334E3"/>
    <w:multiLevelType w:val="multilevel"/>
    <w:tmpl w:val="617C7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4FF11AB2"/>
    <w:multiLevelType w:val="multilevel"/>
    <w:tmpl w:val="8F786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B0"/>
    <w:rsid w:val="000014B9"/>
    <w:rsid w:val="00005A15"/>
    <w:rsid w:val="00006AAB"/>
    <w:rsid w:val="0001108F"/>
    <w:rsid w:val="000115E2"/>
    <w:rsid w:val="000126D0"/>
    <w:rsid w:val="0001296A"/>
    <w:rsid w:val="00016803"/>
    <w:rsid w:val="00021A29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3636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4430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5614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5CFE"/>
    <w:rsid w:val="00337E82"/>
    <w:rsid w:val="00346FDC"/>
    <w:rsid w:val="00350BB1"/>
    <w:rsid w:val="00352C83"/>
    <w:rsid w:val="00366805"/>
    <w:rsid w:val="0037067D"/>
    <w:rsid w:val="00373436"/>
    <w:rsid w:val="0038735B"/>
    <w:rsid w:val="00387AE1"/>
    <w:rsid w:val="003916D1"/>
    <w:rsid w:val="00394C90"/>
    <w:rsid w:val="003A0946"/>
    <w:rsid w:val="003A21F0"/>
    <w:rsid w:val="003A277F"/>
    <w:rsid w:val="003A58BA"/>
    <w:rsid w:val="003A5AE7"/>
    <w:rsid w:val="003A7221"/>
    <w:rsid w:val="003B3493"/>
    <w:rsid w:val="003C13AE"/>
    <w:rsid w:val="003C36F8"/>
    <w:rsid w:val="003C7152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93E3D"/>
    <w:rsid w:val="004A016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364F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0B5"/>
    <w:rsid w:val="00751F7E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3490"/>
    <w:rsid w:val="008545EB"/>
    <w:rsid w:val="00860159"/>
    <w:rsid w:val="00865011"/>
    <w:rsid w:val="00886790"/>
    <w:rsid w:val="008908DE"/>
    <w:rsid w:val="008A12ED"/>
    <w:rsid w:val="008A39D3"/>
    <w:rsid w:val="008B2C77"/>
    <w:rsid w:val="008B4AD2"/>
    <w:rsid w:val="008B7138"/>
    <w:rsid w:val="008D2392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5DAD"/>
    <w:rsid w:val="00944C09"/>
    <w:rsid w:val="009527CB"/>
    <w:rsid w:val="00953835"/>
    <w:rsid w:val="00960F6C"/>
    <w:rsid w:val="00970747"/>
    <w:rsid w:val="00997724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B51ED"/>
    <w:rsid w:val="00AC0696"/>
    <w:rsid w:val="00AC08CF"/>
    <w:rsid w:val="00AC4C98"/>
    <w:rsid w:val="00AC5F6B"/>
    <w:rsid w:val="00AD3896"/>
    <w:rsid w:val="00AD5B47"/>
    <w:rsid w:val="00AE1ED9"/>
    <w:rsid w:val="00AE32CB"/>
    <w:rsid w:val="00AF3957"/>
    <w:rsid w:val="00B00970"/>
    <w:rsid w:val="00B0712C"/>
    <w:rsid w:val="00B12013"/>
    <w:rsid w:val="00B22C67"/>
    <w:rsid w:val="00B3508F"/>
    <w:rsid w:val="00B443EE"/>
    <w:rsid w:val="00B560C8"/>
    <w:rsid w:val="00B61150"/>
    <w:rsid w:val="00B65BC7"/>
    <w:rsid w:val="00B72647"/>
    <w:rsid w:val="00B746B9"/>
    <w:rsid w:val="00B848D4"/>
    <w:rsid w:val="00B865B7"/>
    <w:rsid w:val="00B91B97"/>
    <w:rsid w:val="00B974B9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0B46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39A"/>
    <w:rsid w:val="00CB746F"/>
    <w:rsid w:val="00CC451E"/>
    <w:rsid w:val="00CC4B46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32BB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A54B5"/>
    <w:rsid w:val="00DC1D69"/>
    <w:rsid w:val="00DC5A3A"/>
    <w:rsid w:val="00DC7555"/>
    <w:rsid w:val="00DD0726"/>
    <w:rsid w:val="00DF53B2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33B0"/>
    <w:rsid w:val="00E94FAD"/>
    <w:rsid w:val="00E95498"/>
    <w:rsid w:val="00EB0AA4"/>
    <w:rsid w:val="00EB5C88"/>
    <w:rsid w:val="00EC0469"/>
    <w:rsid w:val="00EC0C3E"/>
    <w:rsid w:val="00EF01F8"/>
    <w:rsid w:val="00EF3268"/>
    <w:rsid w:val="00EF40EF"/>
    <w:rsid w:val="00EF47FE"/>
    <w:rsid w:val="00F069BD"/>
    <w:rsid w:val="00F1480E"/>
    <w:rsid w:val="00F1497D"/>
    <w:rsid w:val="00F16AAC"/>
    <w:rsid w:val="00F30C7D"/>
    <w:rsid w:val="00F33FF2"/>
    <w:rsid w:val="00F438FC"/>
    <w:rsid w:val="00F5616F"/>
    <w:rsid w:val="00F56451"/>
    <w:rsid w:val="00F56827"/>
    <w:rsid w:val="00F577FD"/>
    <w:rsid w:val="00F62866"/>
    <w:rsid w:val="00F65EF0"/>
    <w:rsid w:val="00F71651"/>
    <w:rsid w:val="00F75F14"/>
    <w:rsid w:val="00F76191"/>
    <w:rsid w:val="00F76CC6"/>
    <w:rsid w:val="00F8149F"/>
    <w:rsid w:val="00F83D7C"/>
    <w:rsid w:val="00F91CFD"/>
    <w:rsid w:val="00FB232E"/>
    <w:rsid w:val="00FD21D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94F5"/>
  <w15:docId w15:val="{2E87884C-E5AB-482E-BC52-5B5F97D5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9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AHC%2021-04%20Dairy%20and%20Milk%20Produ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21279520E26478D700E576AD642EB" ma:contentTypeVersion="" ma:contentTypeDescription="Create a new document." ma:contentTypeScope="" ma:versionID="d0c6528c0f6de48b631b72abf7983d6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cf17ead-70a9-4be4-9fea-07ceab470c9f" targetNamespace="http://schemas.microsoft.com/office/2006/metadata/properties" ma:root="true" ma:fieldsID="f2cc176d826647c2e7485eb4a93c27da" ns1:_="" ns2:_="" ns3:_="">
    <xsd:import namespace="http://schemas.microsoft.com/sharepoint/v3"/>
    <xsd:import namespace="d50bbff7-d6dd-47d2-864a-cfdc2c3db0f4"/>
    <xsd:import namespace="5cf17ead-70a9-4be4-9fea-07ceab470c9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7ead-70a9-4be4-9fea-07ceab470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D364-79F3-4176-B9D9-464CBDE54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cf17ead-70a9-4be4-9fea-07ceab470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5cf17ead-70a9-4be4-9fea-07ceab470c9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4214E-32E0-40E4-890C-0FCA699F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134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Rebecca Ford</cp:lastModifiedBy>
  <cp:revision>21</cp:revision>
  <cp:lastPrinted>2016-05-27T05:21:00Z</cp:lastPrinted>
  <dcterms:created xsi:type="dcterms:W3CDTF">2020-08-25T06:08:00Z</dcterms:created>
  <dcterms:modified xsi:type="dcterms:W3CDTF">2021-03-11T05:39:00Z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0x010100BA221279520E26478D700E576AD642EB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