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D423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839E94" w14:textId="77777777" w:rsidTr="00146EEC">
        <w:tc>
          <w:tcPr>
            <w:tcW w:w="2689" w:type="dxa"/>
          </w:tcPr>
          <w:p w14:paraId="36F433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707D4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D4BA8" w14:paraId="5C456E8E" w14:textId="77777777" w:rsidTr="00146EEC">
        <w:tc>
          <w:tcPr>
            <w:tcW w:w="2689" w:type="dxa"/>
          </w:tcPr>
          <w:p w14:paraId="4B678907" w14:textId="13B8EC1B" w:rsidR="005D4BA8" w:rsidRPr="005D4BA8" w:rsidRDefault="005D4BA8" w:rsidP="005D4BA8">
            <w:pPr>
              <w:pStyle w:val="SIText"/>
            </w:pPr>
            <w:r w:rsidRPr="005D4BA8">
              <w:t>Release 1</w:t>
            </w:r>
          </w:p>
        </w:tc>
        <w:tc>
          <w:tcPr>
            <w:tcW w:w="6939" w:type="dxa"/>
          </w:tcPr>
          <w:p w14:paraId="5E00B5A5" w14:textId="2CB9BB80" w:rsidR="005D4BA8" w:rsidRPr="005D4BA8" w:rsidRDefault="005D4BA8" w:rsidP="005D4BA8">
            <w:pPr>
              <w:pStyle w:val="SIText"/>
            </w:pPr>
            <w:r w:rsidRPr="005D4BA8">
              <w:t xml:space="preserve">This version released with FBP Food, Beverage and Pharmaceutical Training Package version </w:t>
            </w:r>
            <w:r w:rsidR="00495409">
              <w:t>6.0</w:t>
            </w:r>
          </w:p>
        </w:tc>
      </w:tr>
    </w:tbl>
    <w:p w14:paraId="6EAF21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2F44C8" w14:textId="77777777" w:rsidTr="00B80203">
        <w:trPr>
          <w:tblHeader/>
        </w:trPr>
        <w:tc>
          <w:tcPr>
            <w:tcW w:w="1396" w:type="pct"/>
            <w:shd w:val="clear" w:color="auto" w:fill="auto"/>
          </w:tcPr>
          <w:p w14:paraId="4FB2104B" w14:textId="1A91D9CF" w:rsidR="00F1480E" w:rsidRPr="000754EC" w:rsidRDefault="002973F6" w:rsidP="000754EC">
            <w:pPr>
              <w:pStyle w:val="SIUNITCODE"/>
            </w:pPr>
            <w:r w:rsidRPr="00675FDD">
              <w:t>FBPGRA</w:t>
            </w:r>
            <w:r>
              <w:t>3XX4</w:t>
            </w:r>
          </w:p>
        </w:tc>
        <w:tc>
          <w:tcPr>
            <w:tcW w:w="3604" w:type="pct"/>
            <w:shd w:val="clear" w:color="auto" w:fill="auto"/>
          </w:tcPr>
          <w:p w14:paraId="7D27E954" w14:textId="685D9A69" w:rsidR="00F1480E" w:rsidRPr="000754EC" w:rsidRDefault="002973F6" w:rsidP="000754EC">
            <w:pPr>
              <w:pStyle w:val="SIUnittitle"/>
            </w:pPr>
            <w:r>
              <w:t>Receive and h</w:t>
            </w:r>
            <w:r w:rsidRPr="00675FDD">
              <w:t xml:space="preserve">andle </w:t>
            </w:r>
            <w:r w:rsidR="00675FDD" w:rsidRPr="00675FDD">
              <w:t>grain in a storage area</w:t>
            </w:r>
          </w:p>
        </w:tc>
      </w:tr>
      <w:tr w:rsidR="00F1480E" w:rsidRPr="00963A46" w14:paraId="55982BED" w14:textId="77777777" w:rsidTr="00B80203">
        <w:tc>
          <w:tcPr>
            <w:tcW w:w="1396" w:type="pct"/>
            <w:shd w:val="clear" w:color="auto" w:fill="auto"/>
          </w:tcPr>
          <w:p w14:paraId="536EA3D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691553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F40A76" w14:textId="24FE0501" w:rsidR="005D4BA8" w:rsidRPr="005D4BA8" w:rsidRDefault="005D4BA8" w:rsidP="005D4BA8">
            <w:pPr>
              <w:pStyle w:val="SIText"/>
            </w:pPr>
            <w:r w:rsidRPr="005D4BA8">
              <w:t xml:space="preserve">This unit of competency describes the skills and knowledge required to </w:t>
            </w:r>
            <w:r w:rsidR="00E411F7">
              <w:t xml:space="preserve">receive grain, </w:t>
            </w:r>
            <w:r w:rsidRPr="005D4BA8">
              <w:t xml:space="preserve">handle grain in a storage area, taking samples, </w:t>
            </w:r>
            <w:r w:rsidR="00E411F7">
              <w:t xml:space="preserve">testing samples, </w:t>
            </w:r>
            <w:r w:rsidRPr="005D4BA8">
              <w:t>segregating and moving grain in a manner that minimises dust and exposure to pests.</w:t>
            </w:r>
          </w:p>
          <w:p w14:paraId="4C4216ED" w14:textId="77777777" w:rsidR="005D4BA8" w:rsidRPr="005D4BA8" w:rsidRDefault="005D4BA8" w:rsidP="005D4BA8">
            <w:pPr>
              <w:pStyle w:val="SIText"/>
            </w:pPr>
          </w:p>
          <w:p w14:paraId="1E765592" w14:textId="28594E84" w:rsidR="005D4BA8" w:rsidRDefault="005D4BA8" w:rsidP="005D4BA8">
            <w:pPr>
              <w:pStyle w:val="SIText"/>
            </w:pPr>
            <w:r w:rsidRPr="005D4BA8">
              <w:t xml:space="preserve">This unit applies to individuals who work in a grain processing environment for human or stock consumption. It typically targets the production worker responsible for applying basic operating principles to the </w:t>
            </w:r>
            <w:r w:rsidR="00E411F7">
              <w:t xml:space="preserve">receival and </w:t>
            </w:r>
            <w:r w:rsidRPr="005D4BA8">
              <w:t>storage of grain in permanent or temporary storage facilities.</w:t>
            </w:r>
          </w:p>
          <w:p w14:paraId="0CD9703E" w14:textId="77777777" w:rsidR="00E411F7" w:rsidRDefault="00E411F7" w:rsidP="005D4BA8">
            <w:pPr>
              <w:pStyle w:val="SIText"/>
            </w:pPr>
          </w:p>
          <w:p w14:paraId="0525EAAF" w14:textId="0CB3A4A3" w:rsidR="00E411F7" w:rsidRPr="005D4BA8" w:rsidRDefault="00E411F7" w:rsidP="005D4BA8">
            <w:pPr>
              <w:pStyle w:val="SIText"/>
            </w:pPr>
            <w:r>
              <w:t>Note: This unit does not cover work in confined spaces.</w:t>
            </w:r>
          </w:p>
          <w:p w14:paraId="3CBD82DA" w14:textId="77777777" w:rsidR="005D4BA8" w:rsidRPr="005D4BA8" w:rsidRDefault="005D4BA8" w:rsidP="005D4BA8">
            <w:pPr>
              <w:pStyle w:val="SIText"/>
            </w:pPr>
          </w:p>
          <w:p w14:paraId="039C1FFA" w14:textId="77777777" w:rsidR="003868FC" w:rsidRPr="003868FC" w:rsidRDefault="003868FC" w:rsidP="003868FC">
            <w:r w:rsidRPr="00991C05">
              <w:t xml:space="preserve">All work must be carried out to comply with </w:t>
            </w:r>
            <w:r w:rsidRPr="003868FC">
              <w:t>workplace procedures according to state/territory health and safety and food safety regulations, legislation and standards that apply to the workplace.</w:t>
            </w:r>
          </w:p>
          <w:p w14:paraId="54C9E60D" w14:textId="77777777" w:rsidR="005D4BA8" w:rsidRPr="005D4BA8" w:rsidRDefault="005D4BA8" w:rsidP="005D4BA8">
            <w:pPr>
              <w:pStyle w:val="SIText"/>
            </w:pPr>
          </w:p>
          <w:p w14:paraId="2D92035F" w14:textId="026D33AF" w:rsidR="00373436" w:rsidRPr="000754EC" w:rsidRDefault="005D4BA8" w:rsidP="005D4BA8">
            <w:pPr>
              <w:pStyle w:val="SIText"/>
            </w:pPr>
            <w:r w:rsidRPr="005D4BA8">
              <w:t>No licensing, legislative or certification requirements apply to this unit at the time of publication.</w:t>
            </w:r>
          </w:p>
        </w:tc>
      </w:tr>
      <w:tr w:rsidR="00F1480E" w:rsidRPr="00963A46" w14:paraId="40187A81" w14:textId="77777777" w:rsidTr="00B80203">
        <w:tc>
          <w:tcPr>
            <w:tcW w:w="1396" w:type="pct"/>
            <w:shd w:val="clear" w:color="auto" w:fill="auto"/>
          </w:tcPr>
          <w:p w14:paraId="49DA09D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CB7BE9D" w14:textId="6953F7B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1C05319" w14:textId="77777777" w:rsidTr="00B80203">
        <w:tc>
          <w:tcPr>
            <w:tcW w:w="1396" w:type="pct"/>
            <w:shd w:val="clear" w:color="auto" w:fill="auto"/>
          </w:tcPr>
          <w:p w14:paraId="06208F2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A21121B" w14:textId="7A336440" w:rsidR="00F1480E" w:rsidRPr="000754EC" w:rsidRDefault="00EE00D2" w:rsidP="00EE00D2">
            <w:pPr>
              <w:pStyle w:val="SIText"/>
            </w:pPr>
            <w:r w:rsidRPr="00EE00D2">
              <w:t>Grain processing (GRA)</w:t>
            </w:r>
          </w:p>
        </w:tc>
      </w:tr>
    </w:tbl>
    <w:p w14:paraId="5A40D6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BAB7A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682BD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B67BC9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3D9345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723A6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DB0D4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411F7" w:rsidRPr="00963A46" w14:paraId="352EC0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2B4709" w14:textId="7FFA8437" w:rsidR="00E411F7" w:rsidRPr="003D3A99" w:rsidRDefault="00E411F7" w:rsidP="003D3A99">
            <w:pPr>
              <w:pStyle w:val="SIText"/>
            </w:pPr>
            <w:r>
              <w:t>1. Receive grain from supplier</w:t>
            </w:r>
          </w:p>
        </w:tc>
        <w:tc>
          <w:tcPr>
            <w:tcW w:w="3604" w:type="pct"/>
            <w:shd w:val="clear" w:color="auto" w:fill="auto"/>
          </w:tcPr>
          <w:p w14:paraId="5477F9A0" w14:textId="35BADDB6" w:rsidR="00E411F7" w:rsidRDefault="002973F6" w:rsidP="003D3A99">
            <w:pPr>
              <w:pStyle w:val="SIText"/>
            </w:pPr>
            <w:r w:rsidRPr="002973F6">
              <w:t>1.1 Compare order details to details on delivery docket</w:t>
            </w:r>
          </w:p>
          <w:p w14:paraId="6342DD09" w14:textId="7DA4ECBA" w:rsidR="002973F6" w:rsidRDefault="00E411F7" w:rsidP="002973F6">
            <w:pPr>
              <w:pStyle w:val="SIText"/>
            </w:pPr>
            <w:r>
              <w:t>1.2</w:t>
            </w:r>
            <w:r w:rsidR="002973F6">
              <w:t xml:space="preserve"> </w:t>
            </w:r>
            <w:r w:rsidR="002973F6" w:rsidRPr="002973F6">
              <w:t xml:space="preserve">Check </w:t>
            </w:r>
            <w:r w:rsidR="002973F6">
              <w:t>vendor declaration to ensure grain meets specifications of order</w:t>
            </w:r>
          </w:p>
          <w:p w14:paraId="4D50F0B2" w14:textId="6EA2A27F" w:rsidR="00E411F7" w:rsidRPr="003D3A99" w:rsidRDefault="002973F6">
            <w:pPr>
              <w:pStyle w:val="SIText"/>
            </w:pPr>
            <w:r>
              <w:t>1.3 Carry out visual inspection to ensure delivery meets order requirements</w:t>
            </w:r>
          </w:p>
        </w:tc>
      </w:tr>
      <w:tr w:rsidR="003D3A99" w:rsidRPr="00963A46" w14:paraId="61197D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B90AD9" w14:textId="08F46A74" w:rsidR="003D3A99" w:rsidRPr="003D3A99" w:rsidRDefault="00637DEF" w:rsidP="003D3A99">
            <w:pPr>
              <w:pStyle w:val="SIText"/>
            </w:pPr>
            <w:r>
              <w:t>2</w:t>
            </w:r>
            <w:r w:rsidR="003D3A99" w:rsidRPr="003D3A99">
              <w:t xml:space="preserve">. Sample </w:t>
            </w:r>
            <w:r w:rsidR="00E411F7">
              <w:t>and test grain</w:t>
            </w:r>
          </w:p>
        </w:tc>
        <w:tc>
          <w:tcPr>
            <w:tcW w:w="3604" w:type="pct"/>
            <w:shd w:val="clear" w:color="auto" w:fill="auto"/>
          </w:tcPr>
          <w:p w14:paraId="5037E661" w14:textId="12BB0867" w:rsidR="003D3A99" w:rsidRPr="003D3A99" w:rsidRDefault="00637DEF" w:rsidP="003D3A99">
            <w:pPr>
              <w:pStyle w:val="SIText"/>
            </w:pPr>
            <w:r>
              <w:t>2</w:t>
            </w:r>
            <w:r w:rsidR="003D3A99" w:rsidRPr="003D3A99">
              <w:t xml:space="preserve">.1 Select, fit and use personal protective </w:t>
            </w:r>
            <w:r w:rsidR="009B428B">
              <w:t xml:space="preserve">clothing and </w:t>
            </w:r>
            <w:r w:rsidR="003D3A99" w:rsidRPr="003D3A99">
              <w:t>equipment according to</w:t>
            </w:r>
            <w:r w:rsidR="009B428B">
              <w:t xml:space="preserve"> </w:t>
            </w:r>
            <w:r w:rsidR="003D3A99" w:rsidRPr="003D3A99">
              <w:t>health and safety and food safety requirements</w:t>
            </w:r>
          </w:p>
          <w:p w14:paraId="0B8E022A" w14:textId="2C3E049A" w:rsidR="003D3A99" w:rsidRDefault="00637DEF" w:rsidP="003D3A99">
            <w:pPr>
              <w:pStyle w:val="SIText"/>
            </w:pPr>
            <w:r>
              <w:t>2</w:t>
            </w:r>
            <w:r w:rsidR="003D3A99" w:rsidRPr="003D3A99">
              <w:t>.2 Take representative samples of grain for testing according to workplace procedures and food safety requirements</w:t>
            </w:r>
          </w:p>
          <w:p w14:paraId="740801F7" w14:textId="63EAD93D" w:rsidR="002973F6" w:rsidRDefault="00637DEF" w:rsidP="003D3A99">
            <w:pPr>
              <w:pStyle w:val="SIText"/>
            </w:pPr>
            <w:r>
              <w:t>2</w:t>
            </w:r>
            <w:r w:rsidR="002973F6">
              <w:t xml:space="preserve">.3 Conduct basic tests to check </w:t>
            </w:r>
            <w:r w:rsidR="009B428B">
              <w:t>properties of incoming grain</w:t>
            </w:r>
          </w:p>
          <w:p w14:paraId="358F083B" w14:textId="3B644561" w:rsidR="009B428B" w:rsidRPr="009B428B" w:rsidRDefault="00637DEF" w:rsidP="009B428B">
            <w:pPr>
              <w:pStyle w:val="SIText"/>
            </w:pPr>
            <w:r>
              <w:t>2.4</w:t>
            </w:r>
            <w:r w:rsidR="009B428B" w:rsidRPr="009B428B">
              <w:t xml:space="preserve"> Confirm raw materials meet processing requirements</w:t>
            </w:r>
            <w:r w:rsidR="009B428B">
              <w:t xml:space="preserve"> or take action to respond to out of specification materials</w:t>
            </w:r>
          </w:p>
          <w:p w14:paraId="1062309C" w14:textId="240EB881" w:rsidR="009B428B" w:rsidRPr="003D3A99" w:rsidRDefault="00637DEF" w:rsidP="009B428B">
            <w:pPr>
              <w:pStyle w:val="SIText"/>
            </w:pPr>
            <w:r>
              <w:t>2.5</w:t>
            </w:r>
            <w:r w:rsidR="009B428B" w:rsidRPr="009B428B">
              <w:t xml:space="preserve"> Record delivery of raw materials, in line with </w:t>
            </w:r>
            <w:r w:rsidR="004E1EF6">
              <w:t>workplace</w:t>
            </w:r>
            <w:r w:rsidR="009B428B" w:rsidRPr="009B428B">
              <w:t xml:space="preserve"> procedures</w:t>
            </w:r>
          </w:p>
          <w:p w14:paraId="2144A277" w14:textId="4D9B090A" w:rsidR="002973F6" w:rsidRPr="003D3A99" w:rsidRDefault="00637DEF" w:rsidP="003D3A99">
            <w:pPr>
              <w:pStyle w:val="SIText"/>
            </w:pPr>
            <w:r>
              <w:t>2.6</w:t>
            </w:r>
            <w:r w:rsidR="009B428B" w:rsidRPr="003D3A99">
              <w:t xml:space="preserve"> </w:t>
            </w:r>
            <w:r w:rsidR="003D3A99" w:rsidRPr="003D3A99">
              <w:t xml:space="preserve">Prepare </w:t>
            </w:r>
            <w:r w:rsidR="009B428B">
              <w:t xml:space="preserve">grain </w:t>
            </w:r>
            <w:r w:rsidR="003D3A99" w:rsidRPr="003D3A99">
              <w:t>samples for d</w:t>
            </w:r>
            <w:r w:rsidR="009B428B">
              <w:t>i</w:t>
            </w:r>
            <w:r w:rsidR="003D3A99" w:rsidRPr="003D3A99">
              <w:t>spatch, including labelling and packaging according to food safety and workplace requirements</w:t>
            </w:r>
          </w:p>
        </w:tc>
      </w:tr>
      <w:tr w:rsidR="003D3A99" w:rsidRPr="00963A46" w14:paraId="3694FE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DD7E09" w14:textId="4FB6ABA9" w:rsidR="003D3A99" w:rsidRPr="003D3A99" w:rsidRDefault="00637DEF" w:rsidP="003D3A99">
            <w:pPr>
              <w:pStyle w:val="SIText"/>
            </w:pPr>
            <w:r>
              <w:lastRenderedPageBreak/>
              <w:t>3</w:t>
            </w:r>
            <w:r w:rsidR="003D3A99" w:rsidRPr="003D3A99">
              <w:t>. Move grain into and out of storage</w:t>
            </w:r>
          </w:p>
        </w:tc>
        <w:tc>
          <w:tcPr>
            <w:tcW w:w="3604" w:type="pct"/>
            <w:shd w:val="clear" w:color="auto" w:fill="auto"/>
          </w:tcPr>
          <w:p w14:paraId="377A6B31" w14:textId="2DE442DE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.1 Identify grain for handling and storage according to food safety and workplace requirements</w:t>
            </w:r>
          </w:p>
          <w:p w14:paraId="6E6EF66A" w14:textId="28E61BA3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.2 Select appropriate silo types and handling equipment for various grains in relation to their storage characteristics and flow properties</w:t>
            </w:r>
          </w:p>
          <w:p w14:paraId="31F02284" w14:textId="1EBEFFA7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.3 Conduct pre-start checks on machinery and equipment used for grain storage and transfers</w:t>
            </w:r>
          </w:p>
          <w:p w14:paraId="6468EBE8" w14:textId="7B59868E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 xml:space="preserve">.4 Start, operate, monitor and adjust </w:t>
            </w:r>
            <w:r>
              <w:t>storage and transfer</w:t>
            </w:r>
            <w:r w:rsidRPr="003D3A99">
              <w:t xml:space="preserve"> </w:t>
            </w:r>
            <w:r w:rsidR="003D3A99" w:rsidRPr="003D3A99">
              <w:t>equipment</w:t>
            </w:r>
          </w:p>
          <w:p w14:paraId="282F07D6" w14:textId="771966DF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 xml:space="preserve">.5 Segregate grain according to type, variety and quality characteristics and keep </w:t>
            </w:r>
            <w:r>
              <w:t>workplace and traceability</w:t>
            </w:r>
            <w:r w:rsidRPr="003D3A99">
              <w:t xml:space="preserve"> </w:t>
            </w:r>
            <w:r w:rsidR="003D3A99" w:rsidRPr="003D3A99">
              <w:t>records</w:t>
            </w:r>
          </w:p>
          <w:p w14:paraId="2F4C6D71" w14:textId="38B78B52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.6 Take steps to minimise pest infestation according to health and safety and food safety requirements</w:t>
            </w:r>
          </w:p>
          <w:p w14:paraId="220F5395" w14:textId="6DD1E50B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.7 Move grain safely into and out of storage according to health and safety and food safety requirements</w:t>
            </w:r>
          </w:p>
          <w:p w14:paraId="326821AD" w14:textId="77777777" w:rsidR="004E1EF6" w:rsidRDefault="004E1EF6" w:rsidP="003D3A99">
            <w:pPr>
              <w:pStyle w:val="SIText"/>
            </w:pPr>
            <w:r w:rsidRPr="004E1EF6">
              <w:t>3.</w:t>
            </w:r>
            <w:r>
              <w:t>8</w:t>
            </w:r>
            <w:r w:rsidRPr="004E1EF6">
              <w:t xml:space="preserve"> Implement suitable measures to minimise the effect of desiccant dusts on the flow properties of grain</w:t>
            </w:r>
            <w:r w:rsidRPr="004E1EF6" w:rsidDel="00637DEF">
              <w:t xml:space="preserve"> </w:t>
            </w:r>
          </w:p>
          <w:p w14:paraId="41063234" w14:textId="5AA76A32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</w:t>
            </w:r>
            <w:r w:rsidR="004E1EF6">
              <w:t>9</w:t>
            </w:r>
            <w:r w:rsidR="004E1EF6" w:rsidRPr="003D3A99">
              <w:t xml:space="preserve"> </w:t>
            </w:r>
            <w:r w:rsidR="003D3A99" w:rsidRPr="003D3A99">
              <w:t>Check grain regularly during movement for contamination according to health and safety and food safety requirements</w:t>
            </w:r>
          </w:p>
          <w:p w14:paraId="25C0BBC6" w14:textId="53352A09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</w:t>
            </w:r>
            <w:r w:rsidR="004E1EF6">
              <w:t>10</w:t>
            </w:r>
            <w:r w:rsidR="004E1EF6" w:rsidRPr="003D3A99">
              <w:t xml:space="preserve"> </w:t>
            </w:r>
            <w:r w:rsidR="003D3A99" w:rsidRPr="003D3A99">
              <w:t>Clean storage and handling equipment thoroughly after emptying according to food safety requirements</w:t>
            </w:r>
          </w:p>
          <w:p w14:paraId="5C6C01FC" w14:textId="2F20964F" w:rsidR="003D3A99" w:rsidRPr="003D3A99" w:rsidRDefault="00637DEF" w:rsidP="003D3A99">
            <w:pPr>
              <w:pStyle w:val="SIText"/>
            </w:pPr>
            <w:r>
              <w:t>3</w:t>
            </w:r>
            <w:r w:rsidR="003D3A99" w:rsidRPr="003D3A99">
              <w:t>.1</w:t>
            </w:r>
            <w:r w:rsidR="004E1EF6">
              <w:t>1</w:t>
            </w:r>
            <w:r w:rsidR="003D3A99" w:rsidRPr="003D3A99">
              <w:t xml:space="preserve"> </w:t>
            </w:r>
            <w:r w:rsidR="004E1EF6" w:rsidRPr="004E1EF6">
              <w:t>Maintain workplace records including traceability and biosecurity records, according to workplace procedures</w:t>
            </w:r>
            <w:r w:rsidR="004E1EF6" w:rsidRPr="004E1EF6" w:rsidDel="004E1EF6">
              <w:t xml:space="preserve"> </w:t>
            </w:r>
          </w:p>
        </w:tc>
      </w:tr>
    </w:tbl>
    <w:p w14:paraId="5E1BF554" w14:textId="77777777" w:rsidR="005F771F" w:rsidRDefault="005F771F" w:rsidP="005F771F">
      <w:pPr>
        <w:pStyle w:val="SIText"/>
      </w:pPr>
    </w:p>
    <w:p w14:paraId="719F8BA7" w14:textId="77777777" w:rsidR="005F771F" w:rsidRPr="000754EC" w:rsidRDefault="005F771F" w:rsidP="000754EC">
      <w:r>
        <w:br w:type="page"/>
      </w:r>
    </w:p>
    <w:p w14:paraId="10BD745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FC92B65" w14:textId="77777777" w:rsidTr="00CA2922">
        <w:trPr>
          <w:tblHeader/>
        </w:trPr>
        <w:tc>
          <w:tcPr>
            <w:tcW w:w="5000" w:type="pct"/>
            <w:gridSpan w:val="2"/>
          </w:tcPr>
          <w:p w14:paraId="4F24EC0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67F616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9A987" w14:textId="77777777" w:rsidTr="00CA2922">
        <w:trPr>
          <w:tblHeader/>
        </w:trPr>
        <w:tc>
          <w:tcPr>
            <w:tcW w:w="1396" w:type="pct"/>
          </w:tcPr>
          <w:p w14:paraId="1392C69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DA57D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65D23" w:rsidRPr="00336FCA" w:rsidDel="00423CB2" w14:paraId="45F0BDAE" w14:textId="77777777" w:rsidTr="00CA2922">
        <w:tc>
          <w:tcPr>
            <w:tcW w:w="1396" w:type="pct"/>
          </w:tcPr>
          <w:p w14:paraId="17997DA2" w14:textId="1A69EDAC" w:rsidR="00E65D23" w:rsidRPr="00E65D23" w:rsidRDefault="00E65D23" w:rsidP="00E65D23">
            <w:pPr>
              <w:pStyle w:val="SIText"/>
            </w:pPr>
            <w:r w:rsidRPr="00E65D23">
              <w:t>Reading</w:t>
            </w:r>
          </w:p>
        </w:tc>
        <w:tc>
          <w:tcPr>
            <w:tcW w:w="3604" w:type="pct"/>
          </w:tcPr>
          <w:p w14:paraId="4D4EDF5C" w14:textId="7CC0A871" w:rsidR="003935B0" w:rsidRDefault="003935B0" w:rsidP="00E65D23">
            <w:pPr>
              <w:pStyle w:val="SIBulletList1"/>
            </w:pPr>
            <w:r>
              <w:t>Interpret grain order details</w:t>
            </w:r>
          </w:p>
          <w:p w14:paraId="5481BCBE" w14:textId="77777777" w:rsidR="003935B0" w:rsidRDefault="003935B0" w:rsidP="00E65D23">
            <w:pPr>
              <w:pStyle w:val="SIBulletList1"/>
            </w:pPr>
            <w:r w:rsidRPr="003935B0">
              <w:t xml:space="preserve">Interpret storage requirements </w:t>
            </w:r>
          </w:p>
          <w:p w14:paraId="4DA8206C" w14:textId="4BEE58AC" w:rsidR="009B428B" w:rsidRPr="00E65D23" w:rsidRDefault="00E65D23">
            <w:pPr>
              <w:pStyle w:val="SIBulletList1"/>
            </w:pPr>
            <w:r w:rsidRPr="00E65D23">
              <w:t>Interpret directions for the safe operation of equipment</w:t>
            </w:r>
          </w:p>
        </w:tc>
      </w:tr>
      <w:tr w:rsidR="00E65D23" w:rsidRPr="00336FCA" w:rsidDel="00423CB2" w14:paraId="207C56B0" w14:textId="77777777" w:rsidTr="00CA2922">
        <w:tc>
          <w:tcPr>
            <w:tcW w:w="1396" w:type="pct"/>
          </w:tcPr>
          <w:p w14:paraId="3FA98C03" w14:textId="2145BEAF" w:rsidR="00E65D23" w:rsidRPr="00E65D23" w:rsidRDefault="00E65D23" w:rsidP="00E65D23">
            <w:pPr>
              <w:pStyle w:val="SIText"/>
            </w:pPr>
            <w:r w:rsidRPr="00E65D23">
              <w:t>Writing</w:t>
            </w:r>
          </w:p>
        </w:tc>
        <w:tc>
          <w:tcPr>
            <w:tcW w:w="3604" w:type="pct"/>
          </w:tcPr>
          <w:p w14:paraId="3A6F083F" w14:textId="103312F8" w:rsidR="00CC0DF0" w:rsidRPr="00B80203" w:rsidRDefault="00E65D23" w:rsidP="00CC0DF0">
            <w:pPr>
              <w:pStyle w:val="SIBulletList1"/>
              <w:rPr>
                <w:rFonts w:eastAsia="Calibri"/>
              </w:rPr>
            </w:pPr>
            <w:r w:rsidRPr="00E65D23">
              <w:t xml:space="preserve">Record out-of-specification results </w:t>
            </w:r>
          </w:p>
          <w:p w14:paraId="019A88BC" w14:textId="6C5AF670" w:rsidR="00637DEF" w:rsidRPr="00CC0DF0" w:rsidRDefault="00CC0DF0">
            <w:pPr>
              <w:pStyle w:val="SIBulletList1"/>
              <w:rPr>
                <w:rFonts w:eastAsia="Calibri"/>
              </w:rPr>
            </w:pPr>
            <w:r w:rsidRPr="00CC0DF0">
              <w:t>Complete processing records using digital and/or paper-based formats</w:t>
            </w:r>
          </w:p>
        </w:tc>
      </w:tr>
      <w:tr w:rsidR="00E65D23" w:rsidRPr="00336FCA" w:rsidDel="00423CB2" w14:paraId="58AA0A0F" w14:textId="77777777" w:rsidTr="00CA2922">
        <w:tc>
          <w:tcPr>
            <w:tcW w:w="1396" w:type="pct"/>
          </w:tcPr>
          <w:p w14:paraId="5D164EDE" w14:textId="54FAE2F2" w:rsidR="00E65D23" w:rsidRPr="00E65D23" w:rsidRDefault="00E65D23" w:rsidP="00E65D23">
            <w:pPr>
              <w:pStyle w:val="SIText"/>
            </w:pPr>
            <w:r w:rsidRPr="00E65D23">
              <w:t>Numeracy</w:t>
            </w:r>
          </w:p>
        </w:tc>
        <w:tc>
          <w:tcPr>
            <w:tcW w:w="3604" w:type="pct"/>
          </w:tcPr>
          <w:p w14:paraId="5849C015" w14:textId="4012CC68" w:rsidR="00E65D23" w:rsidRDefault="00637DEF" w:rsidP="00E65D23">
            <w:pPr>
              <w:pStyle w:val="SIBulletList1"/>
            </w:pPr>
            <w:r>
              <w:t>Estimate</w:t>
            </w:r>
            <w:r w:rsidR="00E65D23" w:rsidRPr="00E65D23">
              <w:t xml:space="preserve"> </w:t>
            </w:r>
            <w:r w:rsidR="004E1EF6">
              <w:t xml:space="preserve">and measure </w:t>
            </w:r>
            <w:r>
              <w:t xml:space="preserve">weight, </w:t>
            </w:r>
            <w:r w:rsidR="00E65D23" w:rsidRPr="00E65D23">
              <w:t>volume and space requirements</w:t>
            </w:r>
            <w:r>
              <w:t xml:space="preserve"> (kg, T, </w:t>
            </w:r>
            <w:proofErr w:type="spellStart"/>
            <w:r w:rsidR="001D611B">
              <w:t>h</w:t>
            </w:r>
            <w:r w:rsidR="00232F42">
              <w:t>L</w:t>
            </w:r>
            <w:proofErr w:type="spellEnd"/>
            <w:r>
              <w:t>)</w:t>
            </w:r>
          </w:p>
          <w:p w14:paraId="64DC16D1" w14:textId="6F2CF355" w:rsidR="004E1EF6" w:rsidRPr="00E65D23" w:rsidRDefault="004E1EF6" w:rsidP="00E65D23">
            <w:pPr>
              <w:pStyle w:val="SIBulletList1"/>
            </w:pPr>
            <w:r>
              <w:t>Read and interpret gauges and scales, including temperature</w:t>
            </w:r>
          </w:p>
          <w:p w14:paraId="12EAE6EF" w14:textId="205AD187" w:rsidR="00E65D23" w:rsidRPr="00E65D23" w:rsidRDefault="00E65D23" w:rsidP="00E65D23">
            <w:pPr>
              <w:pStyle w:val="SIBulletList1"/>
              <w:rPr>
                <w:rFonts w:eastAsia="Calibri"/>
              </w:rPr>
            </w:pPr>
            <w:r w:rsidRPr="00E65D23">
              <w:t>Determine equipment capacity and operating parameters</w:t>
            </w:r>
          </w:p>
        </w:tc>
      </w:tr>
    </w:tbl>
    <w:p w14:paraId="0E50B3E0" w14:textId="77777777" w:rsidR="00916CD7" w:rsidRDefault="00916CD7" w:rsidP="005F771F">
      <w:pPr>
        <w:pStyle w:val="SIText"/>
      </w:pPr>
    </w:p>
    <w:p w14:paraId="7F3187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F0F2B8" w14:textId="77777777" w:rsidTr="00F33FF2">
        <w:tc>
          <w:tcPr>
            <w:tcW w:w="5000" w:type="pct"/>
            <w:gridSpan w:val="4"/>
          </w:tcPr>
          <w:p w14:paraId="2A190C1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A1E23B7" w14:textId="77777777" w:rsidTr="00F33FF2">
        <w:tc>
          <w:tcPr>
            <w:tcW w:w="1028" w:type="pct"/>
          </w:tcPr>
          <w:p w14:paraId="3F9C511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ADEB2F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C83C97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6D525F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65D23" w14:paraId="21ACC3B5" w14:textId="77777777" w:rsidTr="00F33FF2">
        <w:tc>
          <w:tcPr>
            <w:tcW w:w="1028" w:type="pct"/>
          </w:tcPr>
          <w:p w14:paraId="114CD2B0" w14:textId="0E807B09" w:rsidR="00E65D23" w:rsidRPr="00685AF4" w:rsidRDefault="002973F6" w:rsidP="00685AF4">
            <w:pPr>
              <w:pStyle w:val="SIText"/>
            </w:pPr>
            <w:r w:rsidRPr="00685AF4">
              <w:t>FBPGRA</w:t>
            </w:r>
            <w:r>
              <w:t>3XX4 Receive and h</w:t>
            </w:r>
            <w:r w:rsidR="00E65D23" w:rsidRPr="00685AF4">
              <w:t>andle grain in a storage area</w:t>
            </w:r>
          </w:p>
        </w:tc>
        <w:tc>
          <w:tcPr>
            <w:tcW w:w="1105" w:type="pct"/>
          </w:tcPr>
          <w:p w14:paraId="71CFF7E0" w14:textId="77777777" w:rsidR="00E65D23" w:rsidRDefault="00E65D23" w:rsidP="00685AF4">
            <w:pPr>
              <w:pStyle w:val="SIText"/>
            </w:pPr>
            <w:r w:rsidRPr="00685AF4">
              <w:t>F</w:t>
            </w:r>
            <w:r w:rsidR="00673292">
              <w:t>BP</w:t>
            </w:r>
            <w:r w:rsidRPr="00685AF4">
              <w:t>GR</w:t>
            </w:r>
            <w:r w:rsidR="00673292">
              <w:t>A</w:t>
            </w:r>
            <w:r w:rsidRPr="00685AF4">
              <w:t>2010 Handle grain in a storage area</w:t>
            </w:r>
          </w:p>
          <w:p w14:paraId="141D912B" w14:textId="77777777" w:rsidR="008049D2" w:rsidRDefault="008049D2" w:rsidP="00685AF4">
            <w:pPr>
              <w:pStyle w:val="SIText"/>
            </w:pPr>
          </w:p>
          <w:p w14:paraId="4B3B6E0C" w14:textId="3AEE7215" w:rsidR="008049D2" w:rsidRPr="00685AF4" w:rsidRDefault="008049D2" w:rsidP="00685AF4">
            <w:pPr>
              <w:pStyle w:val="SIText"/>
            </w:pPr>
          </w:p>
        </w:tc>
        <w:tc>
          <w:tcPr>
            <w:tcW w:w="1251" w:type="pct"/>
          </w:tcPr>
          <w:p w14:paraId="1797E6FD" w14:textId="77777777" w:rsidR="008E2FBC" w:rsidRPr="008E2FBC" w:rsidRDefault="008E2FBC" w:rsidP="008E2FBC">
            <w:pPr>
              <w:pStyle w:val="SIText"/>
            </w:pPr>
            <w:r>
              <w:t>Unit merged to remove dup</w:t>
            </w:r>
            <w:r w:rsidRPr="008E2FBC">
              <w:t>lication</w:t>
            </w:r>
          </w:p>
          <w:p w14:paraId="47AB789B" w14:textId="77777777" w:rsidR="008049D2" w:rsidRDefault="008049D2" w:rsidP="00637DEF">
            <w:pPr>
              <w:pStyle w:val="SIText"/>
            </w:pPr>
          </w:p>
          <w:p w14:paraId="6463D7EB" w14:textId="75119A01" w:rsidR="00637DEF" w:rsidRDefault="00637DEF" w:rsidP="00637DEF">
            <w:pPr>
              <w:pStyle w:val="SIText"/>
            </w:pPr>
            <w:r w:rsidRPr="00637DEF">
              <w:t>Unit title and code updated to better match work task</w:t>
            </w:r>
          </w:p>
          <w:p w14:paraId="1C0E234C" w14:textId="656CD953" w:rsidR="008049D2" w:rsidRDefault="008049D2" w:rsidP="00637DEF">
            <w:pPr>
              <w:pStyle w:val="SIText"/>
            </w:pPr>
          </w:p>
          <w:p w14:paraId="0733A0E9" w14:textId="60963859" w:rsidR="007C7F4B" w:rsidRDefault="007C7F4B" w:rsidP="00637DEF">
            <w:pPr>
              <w:pStyle w:val="SIText"/>
            </w:pPr>
            <w:r>
              <w:t xml:space="preserve">Element 1 added </w:t>
            </w:r>
          </w:p>
          <w:p w14:paraId="7DFC9DF9" w14:textId="77777777" w:rsidR="007C7F4B" w:rsidRDefault="007C7F4B" w:rsidP="00637DEF">
            <w:pPr>
              <w:pStyle w:val="SIText"/>
            </w:pPr>
          </w:p>
          <w:p w14:paraId="10F0511E" w14:textId="2FDF089E" w:rsidR="00637DEF" w:rsidRPr="00637DEF" w:rsidRDefault="00637DEF" w:rsidP="00637DEF">
            <w:pPr>
              <w:pStyle w:val="SIText"/>
            </w:pPr>
            <w:r w:rsidRPr="00637DEF">
              <w:t xml:space="preserve">Minor changes to </w:t>
            </w:r>
            <w:r w:rsidR="007C7F4B">
              <w:t xml:space="preserve">existing </w:t>
            </w:r>
            <w:r w:rsidRPr="00637DEF">
              <w:t>Performance Criteria to clarify intent</w:t>
            </w:r>
          </w:p>
          <w:p w14:paraId="6E64A837" w14:textId="77777777" w:rsidR="00637DEF" w:rsidRPr="00637DEF" w:rsidRDefault="00637DEF" w:rsidP="00637DEF">
            <w:pPr>
              <w:pStyle w:val="SIText"/>
            </w:pPr>
          </w:p>
          <w:p w14:paraId="2696284A" w14:textId="77777777" w:rsidR="00637DEF" w:rsidRPr="00637DEF" w:rsidRDefault="00637DEF" w:rsidP="00637DEF">
            <w:r w:rsidRPr="00637DEF">
              <w:t>Foundation skills refined</w:t>
            </w:r>
          </w:p>
          <w:p w14:paraId="69945E58" w14:textId="77777777" w:rsidR="00637DEF" w:rsidRPr="00637DEF" w:rsidRDefault="00637DEF" w:rsidP="00637DEF"/>
          <w:p w14:paraId="7BF45066" w14:textId="77777777" w:rsidR="00637DEF" w:rsidRPr="00637DEF" w:rsidRDefault="00637DEF" w:rsidP="00637DEF">
            <w:r w:rsidRPr="00637DEF">
              <w:t>Performance Evidence clarified</w:t>
            </w:r>
          </w:p>
          <w:p w14:paraId="66BD519D" w14:textId="77777777" w:rsidR="00637DEF" w:rsidRPr="00637DEF" w:rsidRDefault="00637DEF" w:rsidP="00637DEF"/>
          <w:p w14:paraId="07F0D7EB" w14:textId="77777777" w:rsidR="00637DEF" w:rsidRPr="00637DEF" w:rsidRDefault="00637DEF" w:rsidP="00637DEF">
            <w:r w:rsidRPr="00637DEF">
              <w:t>Minor changes to Knowledge Evidence and Assessment Conditions</w:t>
            </w:r>
          </w:p>
          <w:p w14:paraId="41F9A078" w14:textId="1232FBCA" w:rsidR="00E65D23" w:rsidRPr="00685AF4" w:rsidRDefault="00E65D23" w:rsidP="00685AF4">
            <w:pPr>
              <w:pStyle w:val="SIText"/>
            </w:pPr>
          </w:p>
        </w:tc>
        <w:tc>
          <w:tcPr>
            <w:tcW w:w="1616" w:type="pct"/>
          </w:tcPr>
          <w:p w14:paraId="7C9600E1" w14:textId="113FB9B4" w:rsidR="00E65D23" w:rsidRPr="00685AF4" w:rsidRDefault="008049D2" w:rsidP="00685AF4">
            <w:pPr>
              <w:pStyle w:val="SIText"/>
            </w:pPr>
            <w:r>
              <w:t>Not e</w:t>
            </w:r>
            <w:r w:rsidR="00E65D23" w:rsidRPr="00685AF4">
              <w:t xml:space="preserve">quivalent </w:t>
            </w:r>
          </w:p>
        </w:tc>
      </w:tr>
      <w:tr w:rsidR="00232F42" w14:paraId="78F88B6E" w14:textId="77777777" w:rsidTr="00F33FF2">
        <w:tc>
          <w:tcPr>
            <w:tcW w:w="1028" w:type="pct"/>
          </w:tcPr>
          <w:p w14:paraId="11C0E95C" w14:textId="7EC0E72E" w:rsidR="00232F42" w:rsidRPr="00685AF4" w:rsidRDefault="00232F42" w:rsidP="00685AF4">
            <w:pPr>
              <w:pStyle w:val="SIText"/>
            </w:pPr>
            <w:r w:rsidRPr="00685AF4">
              <w:t>FBPGRA</w:t>
            </w:r>
            <w:r>
              <w:t>3XX4 Receive and h</w:t>
            </w:r>
            <w:r w:rsidRPr="00685AF4">
              <w:t>andle grain in a storage area</w:t>
            </w:r>
          </w:p>
        </w:tc>
        <w:tc>
          <w:tcPr>
            <w:tcW w:w="1105" w:type="pct"/>
          </w:tcPr>
          <w:p w14:paraId="30C535FB" w14:textId="689B6D10" w:rsidR="00232F42" w:rsidRPr="00685AF4" w:rsidRDefault="00232F42" w:rsidP="00685AF4">
            <w:pPr>
              <w:pStyle w:val="SIText"/>
            </w:pPr>
            <w:r w:rsidRPr="008049D2">
              <w:t>FBPGRA2011 Receive grain for malting</w:t>
            </w:r>
          </w:p>
        </w:tc>
        <w:tc>
          <w:tcPr>
            <w:tcW w:w="1251" w:type="pct"/>
          </w:tcPr>
          <w:p w14:paraId="2F5AA821" w14:textId="77777777" w:rsidR="00232F42" w:rsidRPr="00232F42" w:rsidRDefault="00232F42" w:rsidP="00232F42">
            <w:pPr>
              <w:pStyle w:val="SIText"/>
            </w:pPr>
            <w:r>
              <w:t>Unit merged to remove dup</w:t>
            </w:r>
            <w:r w:rsidRPr="00232F42">
              <w:t>lication</w:t>
            </w:r>
          </w:p>
          <w:p w14:paraId="1ACCBB05" w14:textId="77777777" w:rsidR="00232F42" w:rsidRDefault="00232F42" w:rsidP="00232F42">
            <w:pPr>
              <w:pStyle w:val="SIText"/>
            </w:pPr>
          </w:p>
          <w:p w14:paraId="3B2F691C" w14:textId="77777777" w:rsidR="00232F42" w:rsidRPr="00232F42" w:rsidRDefault="00232F42" w:rsidP="00232F42">
            <w:pPr>
              <w:pStyle w:val="SIText"/>
            </w:pPr>
            <w:r w:rsidRPr="00637DEF">
              <w:t>Unit title and code updated to better match work task</w:t>
            </w:r>
          </w:p>
          <w:p w14:paraId="36D64185" w14:textId="77777777" w:rsidR="00232F42" w:rsidRDefault="00232F42" w:rsidP="00232F42">
            <w:pPr>
              <w:pStyle w:val="SIText"/>
            </w:pPr>
          </w:p>
          <w:p w14:paraId="549C4982" w14:textId="77777777" w:rsidR="00232F42" w:rsidRPr="00232F42" w:rsidRDefault="00232F42" w:rsidP="00232F42">
            <w:pPr>
              <w:pStyle w:val="SIText"/>
            </w:pPr>
            <w:r w:rsidRPr="00637DEF">
              <w:t xml:space="preserve">Minor changes to </w:t>
            </w:r>
            <w:r w:rsidRPr="00232F42">
              <w:t>existing Performance Criteria to clarify intent</w:t>
            </w:r>
          </w:p>
          <w:p w14:paraId="0ABCD0EE" w14:textId="77777777" w:rsidR="00232F42" w:rsidRPr="00637DEF" w:rsidRDefault="00232F42" w:rsidP="00232F42">
            <w:pPr>
              <w:pStyle w:val="SIText"/>
            </w:pPr>
          </w:p>
          <w:p w14:paraId="08A7DFA1" w14:textId="77777777" w:rsidR="00232F42" w:rsidRPr="00232F42" w:rsidRDefault="00232F42" w:rsidP="00232F42">
            <w:r w:rsidRPr="00637DEF">
              <w:t>Foundation skills refined</w:t>
            </w:r>
          </w:p>
          <w:p w14:paraId="2B3ADA90" w14:textId="77777777" w:rsidR="00232F42" w:rsidRPr="00637DEF" w:rsidRDefault="00232F42" w:rsidP="00232F42"/>
          <w:p w14:paraId="0BDF8D33" w14:textId="77777777" w:rsidR="00232F42" w:rsidRPr="00232F42" w:rsidRDefault="00232F42" w:rsidP="00232F42">
            <w:r w:rsidRPr="00637DEF">
              <w:t>Performance Evidence clarified</w:t>
            </w:r>
          </w:p>
          <w:p w14:paraId="1A388A90" w14:textId="77777777" w:rsidR="00232F42" w:rsidRPr="00637DEF" w:rsidRDefault="00232F42" w:rsidP="00232F42"/>
          <w:p w14:paraId="06287029" w14:textId="77777777" w:rsidR="00232F42" w:rsidRPr="00232F42" w:rsidRDefault="00232F42" w:rsidP="00232F42">
            <w:r w:rsidRPr="00637DEF">
              <w:lastRenderedPageBreak/>
              <w:t>Minor changes to Knowledge Evidence and Assessment Conditions</w:t>
            </w:r>
          </w:p>
          <w:p w14:paraId="18B4A392" w14:textId="77777777" w:rsidR="00232F42" w:rsidRDefault="00232F42" w:rsidP="00637DEF">
            <w:pPr>
              <w:pStyle w:val="SIText"/>
            </w:pPr>
          </w:p>
        </w:tc>
        <w:tc>
          <w:tcPr>
            <w:tcW w:w="1616" w:type="pct"/>
          </w:tcPr>
          <w:p w14:paraId="64F3D328" w14:textId="55D5B3FE" w:rsidR="00232F42" w:rsidRDefault="00232F42" w:rsidP="00685AF4">
            <w:pPr>
              <w:pStyle w:val="SIText"/>
            </w:pPr>
            <w:r>
              <w:lastRenderedPageBreak/>
              <w:t>Not e</w:t>
            </w:r>
            <w:r w:rsidRPr="00685AF4">
              <w:t>quivalent</w:t>
            </w:r>
          </w:p>
        </w:tc>
      </w:tr>
    </w:tbl>
    <w:p w14:paraId="7BDCB5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B691736" w14:textId="77777777" w:rsidTr="00CA2922">
        <w:tc>
          <w:tcPr>
            <w:tcW w:w="1396" w:type="pct"/>
            <w:shd w:val="clear" w:color="auto" w:fill="auto"/>
          </w:tcPr>
          <w:p w14:paraId="5D3BD6E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BB14B4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BA24620" w14:textId="48F2363F" w:rsidR="00F1480E" w:rsidRPr="000754EC" w:rsidRDefault="002A56D3" w:rsidP="00E40225">
            <w:pPr>
              <w:pStyle w:val="SIText"/>
            </w:pPr>
            <w:r w:rsidRPr="002A56D3">
              <w:t>https://vetnet.gov.au/Pages/TrainingDocs.aspx?q=78b15323-cd38-483e-aad7-1159b570a5c4</w:t>
            </w:r>
          </w:p>
        </w:tc>
      </w:tr>
    </w:tbl>
    <w:p w14:paraId="69AC476F" w14:textId="77777777" w:rsidR="00F1480E" w:rsidRDefault="00F1480E" w:rsidP="005F771F">
      <w:pPr>
        <w:pStyle w:val="SIText"/>
      </w:pPr>
    </w:p>
    <w:p w14:paraId="113D5ED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DC96F9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A6C3F0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5BC244D" w14:textId="2156AF9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973F6" w:rsidRPr="006420F0">
              <w:t>FBPGRA</w:t>
            </w:r>
            <w:r w:rsidR="002973F6">
              <w:t>3XX4</w:t>
            </w:r>
            <w:r w:rsidR="002973F6" w:rsidRPr="006420F0">
              <w:t xml:space="preserve"> </w:t>
            </w:r>
            <w:r w:rsidR="002973F6">
              <w:t>Receive and h</w:t>
            </w:r>
            <w:r w:rsidR="002973F6" w:rsidRPr="006420F0">
              <w:t xml:space="preserve">andle </w:t>
            </w:r>
            <w:r w:rsidR="006420F0" w:rsidRPr="006420F0">
              <w:t>grain in a storage area</w:t>
            </w:r>
          </w:p>
        </w:tc>
      </w:tr>
      <w:tr w:rsidR="00556C4C" w:rsidRPr="00A55106" w14:paraId="2866AF3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3CA067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57D428" w14:textId="77777777" w:rsidTr="00113678">
        <w:tc>
          <w:tcPr>
            <w:tcW w:w="5000" w:type="pct"/>
            <w:gridSpan w:val="2"/>
            <w:shd w:val="clear" w:color="auto" w:fill="auto"/>
          </w:tcPr>
          <w:p w14:paraId="14A8A590" w14:textId="77777777" w:rsidR="00182A6C" w:rsidRPr="00182A6C" w:rsidRDefault="00182A6C" w:rsidP="00182A6C">
            <w:pPr>
              <w:pStyle w:val="SIText"/>
            </w:pPr>
            <w:r w:rsidRPr="00182A6C">
              <w:t xml:space="preserve">An individual demonstrating competency must satisfy </w:t>
            </w:r>
            <w:proofErr w:type="gramStart"/>
            <w:r w:rsidRPr="00182A6C">
              <w:t>all of</w:t>
            </w:r>
            <w:proofErr w:type="gramEnd"/>
            <w:r w:rsidRPr="00182A6C">
              <w:t xml:space="preserve"> the elements and performance criteria in this unit.</w:t>
            </w:r>
          </w:p>
          <w:p w14:paraId="24E43CC3" w14:textId="7A272E88" w:rsidR="00182A6C" w:rsidRPr="00182A6C" w:rsidRDefault="00182A6C" w:rsidP="00182A6C">
            <w:pPr>
              <w:pStyle w:val="SIText"/>
            </w:pPr>
            <w:r w:rsidRPr="00182A6C">
              <w:t>There must be evidence that</w:t>
            </w:r>
            <w:r w:rsidR="004E1EF6">
              <w:t xml:space="preserve"> </w:t>
            </w:r>
            <w:r w:rsidRPr="00182A6C">
              <w:t>the individual has</w:t>
            </w:r>
            <w:r w:rsidR="004E1EF6">
              <w:t xml:space="preserve"> received, handled and moved at least one deliver</w:t>
            </w:r>
            <w:r w:rsidR="00232F42">
              <w:t>y of</w:t>
            </w:r>
            <w:r w:rsidR="003935B0">
              <w:t xml:space="preserve"> </w:t>
            </w:r>
            <w:r w:rsidR="004E1EF6">
              <w:t>grain</w:t>
            </w:r>
            <w:r w:rsidR="003935B0">
              <w:t>, to meet product order and storage requirements, including</w:t>
            </w:r>
            <w:r w:rsidRPr="00182A6C">
              <w:t>:</w:t>
            </w:r>
          </w:p>
          <w:p w14:paraId="004A6820" w14:textId="77777777" w:rsidR="003935B0" w:rsidRPr="003935B0" w:rsidRDefault="003935B0" w:rsidP="003935B0">
            <w:pPr>
              <w:pStyle w:val="SIBulletList1"/>
            </w:pPr>
            <w:r w:rsidRPr="003935B0">
              <w:t>applying safe work practices</w:t>
            </w:r>
          </w:p>
          <w:p w14:paraId="418949B9" w14:textId="77777777" w:rsidR="003935B0" w:rsidRPr="003935B0" w:rsidRDefault="003935B0" w:rsidP="003935B0">
            <w:pPr>
              <w:pStyle w:val="SIBulletList1"/>
            </w:pPr>
            <w:r w:rsidRPr="003935B0">
              <w:t>applying food safety procedures to work practices</w:t>
            </w:r>
          </w:p>
          <w:p w14:paraId="0ECA2240" w14:textId="58A6E106" w:rsidR="003935B0" w:rsidRPr="003935B0" w:rsidRDefault="003935B0" w:rsidP="003935B0">
            <w:pPr>
              <w:pStyle w:val="SIBulletList1"/>
            </w:pPr>
            <w:r w:rsidRPr="003935B0">
              <w:t>recognis</w:t>
            </w:r>
            <w:r>
              <w:t>ing</w:t>
            </w:r>
            <w:r w:rsidRPr="003935B0">
              <w:t xml:space="preserve"> different grain types and varieties</w:t>
            </w:r>
            <w:r>
              <w:t xml:space="preserve"> (relevant to site operations)</w:t>
            </w:r>
          </w:p>
          <w:p w14:paraId="46221AD9" w14:textId="73B9B44A" w:rsidR="003935B0" w:rsidRPr="003935B0" w:rsidRDefault="003935B0" w:rsidP="003935B0">
            <w:pPr>
              <w:pStyle w:val="SIBulletList1"/>
            </w:pPr>
            <w:r w:rsidRPr="003935B0">
              <w:t xml:space="preserve">taking corrective action in response to </w:t>
            </w:r>
            <w:r>
              <w:t>pests, contamination or inconsistencies with storage conditions</w:t>
            </w:r>
            <w:r w:rsidRPr="003935B0">
              <w:t>.</w:t>
            </w:r>
          </w:p>
          <w:p w14:paraId="16443FFF" w14:textId="072BFBF2" w:rsidR="00556C4C" w:rsidRPr="000754EC" w:rsidRDefault="00556C4C" w:rsidP="00B80203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B72D70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00F584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B0E3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28F88AE" w14:textId="77777777" w:rsidTr="00CA2922">
        <w:tc>
          <w:tcPr>
            <w:tcW w:w="5000" w:type="pct"/>
            <w:shd w:val="clear" w:color="auto" w:fill="auto"/>
          </w:tcPr>
          <w:p w14:paraId="6CB3575A" w14:textId="77777777" w:rsidR="000F7982" w:rsidRPr="000F7982" w:rsidRDefault="000F7982" w:rsidP="000F7982">
            <w:pPr>
              <w:pStyle w:val="SIText"/>
            </w:pPr>
            <w:r w:rsidRPr="000F7982">
              <w:t>An individual must be able to demonstrate the knowledge required to perform the tasks outlined in the elements and performance criteria of this unit. This includes knowledge of:</w:t>
            </w:r>
          </w:p>
          <w:p w14:paraId="39BD493F" w14:textId="42F16046" w:rsidR="00C817B5" w:rsidRDefault="00C817B5" w:rsidP="000F7982">
            <w:pPr>
              <w:pStyle w:val="SIBulletList1"/>
            </w:pPr>
            <w:r>
              <w:t>operating principles of grain receival and storage</w:t>
            </w:r>
          </w:p>
          <w:p w14:paraId="372AFC7A" w14:textId="323F1960" w:rsidR="000F7982" w:rsidRPr="000F7982" w:rsidRDefault="000F7982" w:rsidP="000F7982">
            <w:pPr>
              <w:pStyle w:val="SIBulletList1"/>
            </w:pPr>
            <w:r w:rsidRPr="000F7982">
              <w:t>grain hygiene and sealing requirements</w:t>
            </w:r>
          </w:p>
          <w:p w14:paraId="58DB2910" w14:textId="4C311822" w:rsidR="001D611B" w:rsidRDefault="001D611B" w:rsidP="000F7982">
            <w:pPr>
              <w:pStyle w:val="SIBulletList1"/>
            </w:pPr>
            <w:r>
              <w:t>the need to identify grain as out of specification or unsound</w:t>
            </w:r>
          </w:p>
          <w:p w14:paraId="63854261" w14:textId="791A94DF" w:rsidR="001D611B" w:rsidRDefault="001D611B" w:rsidP="000F7982">
            <w:pPr>
              <w:pStyle w:val="SIBulletList1"/>
            </w:pPr>
            <w:r>
              <w:t>receival charts including common defects</w:t>
            </w:r>
          </w:p>
          <w:p w14:paraId="6A3A31C5" w14:textId="1277AC97" w:rsidR="009B428B" w:rsidRDefault="009B428B" w:rsidP="000F7982">
            <w:pPr>
              <w:pStyle w:val="SIBulletList1"/>
            </w:pPr>
            <w:r w:rsidRPr="009B428B">
              <w:t>vendor declaration</w:t>
            </w:r>
            <w:r w:rsidR="001D611B">
              <w:t>s</w:t>
            </w:r>
            <w:r w:rsidRPr="009B428B">
              <w:t>, organic certification</w:t>
            </w:r>
            <w:r w:rsidR="001D611B">
              <w:t>s</w:t>
            </w:r>
            <w:r w:rsidRPr="009B428B">
              <w:t xml:space="preserve"> </w:t>
            </w:r>
          </w:p>
          <w:p w14:paraId="39A5EB9A" w14:textId="1424E756" w:rsidR="009B428B" w:rsidRPr="009B428B" w:rsidRDefault="009B428B" w:rsidP="00B80203">
            <w:pPr>
              <w:pStyle w:val="SIBulletList1"/>
            </w:pPr>
            <w:r>
              <w:t xml:space="preserve">basic tests typically carried out on grain including </w:t>
            </w:r>
            <w:r w:rsidR="001D611B">
              <w:t>protein, moisture, screenings</w:t>
            </w:r>
          </w:p>
          <w:p w14:paraId="6FB2E43C" w14:textId="5BE936AC" w:rsidR="001D611B" w:rsidRPr="001D611B" w:rsidRDefault="001D611B" w:rsidP="001D611B">
            <w:pPr>
              <w:pStyle w:val="SIBulletList1"/>
            </w:pPr>
            <w:r>
              <w:t>escalation procedures for grain that is out of specification</w:t>
            </w:r>
          </w:p>
          <w:p w14:paraId="21409A5A" w14:textId="77777777" w:rsidR="000F7982" w:rsidRPr="000F7982" w:rsidRDefault="000F7982" w:rsidP="000F7982">
            <w:pPr>
              <w:pStyle w:val="SIBulletList1"/>
            </w:pPr>
            <w:r w:rsidRPr="000F7982">
              <w:t>segregation requirements to maintain integrity and quality of grain</w:t>
            </w:r>
          </w:p>
          <w:p w14:paraId="466E22C5" w14:textId="3D6D2617" w:rsidR="000F7982" w:rsidRPr="000F7982" w:rsidRDefault="000F7982" w:rsidP="000F7982">
            <w:pPr>
              <w:pStyle w:val="SIBulletList1"/>
            </w:pPr>
            <w:r w:rsidRPr="000F7982">
              <w:t>flow of grain in storage area from receipt to d</w:t>
            </w:r>
            <w:r w:rsidR="003F02C8">
              <w:t>i</w:t>
            </w:r>
            <w:r w:rsidRPr="000F7982">
              <w:t>spatch</w:t>
            </w:r>
          </w:p>
          <w:p w14:paraId="0A38C2A0" w14:textId="77777777" w:rsidR="000F7982" w:rsidRPr="000F7982" w:rsidRDefault="000F7982" w:rsidP="000F7982">
            <w:pPr>
              <w:pStyle w:val="SIBulletList1"/>
            </w:pPr>
            <w:r w:rsidRPr="000F7982">
              <w:t>typical storage equipment faults and related causes, including:</w:t>
            </w:r>
          </w:p>
          <w:p w14:paraId="3E8F2C8C" w14:textId="77777777" w:rsidR="000F7982" w:rsidRPr="000F7982" w:rsidRDefault="000F7982" w:rsidP="000F7982">
            <w:pPr>
              <w:pStyle w:val="SIBulletList2"/>
            </w:pPr>
            <w:r w:rsidRPr="000F7982">
              <w:t>signs and symptoms of faulty equipment</w:t>
            </w:r>
          </w:p>
          <w:p w14:paraId="15ACC816" w14:textId="77777777" w:rsidR="000F7982" w:rsidRPr="000F7982" w:rsidRDefault="000F7982" w:rsidP="000F7982">
            <w:pPr>
              <w:pStyle w:val="SIBulletList2"/>
            </w:pPr>
            <w:r w:rsidRPr="000F7982">
              <w:t>early warning signs of potential problems</w:t>
            </w:r>
          </w:p>
          <w:p w14:paraId="2084A393" w14:textId="6F74F48A" w:rsidR="000F7982" w:rsidRPr="000F7982" w:rsidRDefault="000F7982" w:rsidP="000F7982">
            <w:pPr>
              <w:pStyle w:val="SIBulletList1"/>
            </w:pPr>
            <w:r w:rsidRPr="000F7982">
              <w:t>contamination</w:t>
            </w:r>
            <w:r w:rsidR="009B428B">
              <w:t>/cross contamination</w:t>
            </w:r>
            <w:r w:rsidRPr="000F7982">
              <w:t xml:space="preserve"> and food safety risks associated with the grain storage process and related control measures</w:t>
            </w:r>
            <w:r w:rsidR="00D81A6B">
              <w:t xml:space="preserve">, </w:t>
            </w:r>
            <w:r w:rsidR="00D81A6B" w:rsidRPr="009E0683">
              <w:t xml:space="preserve">including </w:t>
            </w:r>
            <w:r w:rsidR="00D81A6B" w:rsidRPr="00D81A6B">
              <w:t>microbiological, physical, chemical and allergen/cross contact allergen risks</w:t>
            </w:r>
          </w:p>
          <w:p w14:paraId="1B83FEFE" w14:textId="1F5B1C85" w:rsidR="000F7982" w:rsidRPr="000F7982" w:rsidRDefault="000F7982" w:rsidP="000F7982">
            <w:pPr>
              <w:pStyle w:val="SIBulletList1"/>
            </w:pPr>
            <w:r w:rsidRPr="000F7982">
              <w:t>health and safety hazards and controls, including the limitations of protective clothing and equipment relevant to the work process</w:t>
            </w:r>
          </w:p>
          <w:p w14:paraId="31DA1FC7" w14:textId="77777777" w:rsidR="000F7982" w:rsidRPr="000F7982" w:rsidRDefault="000F7982" w:rsidP="000F7982">
            <w:pPr>
              <w:pStyle w:val="SIBulletList1"/>
            </w:pPr>
            <w:r w:rsidRPr="000F7982">
              <w:t>requirements of different shutdowns as appropriate to the grain storage process and workplace requirements, including:</w:t>
            </w:r>
          </w:p>
          <w:p w14:paraId="1801F667" w14:textId="77777777" w:rsidR="000F7982" w:rsidRPr="000F7982" w:rsidRDefault="000F7982" w:rsidP="000F7982">
            <w:pPr>
              <w:pStyle w:val="SIBulletList2"/>
            </w:pPr>
            <w:r w:rsidRPr="000F7982">
              <w:t>emergency and routine shutdowns</w:t>
            </w:r>
          </w:p>
          <w:p w14:paraId="1E56907B" w14:textId="77777777" w:rsidR="000F7982" w:rsidRPr="000F7982" w:rsidRDefault="000F7982" w:rsidP="000F7982">
            <w:pPr>
              <w:pStyle w:val="SIBulletList2"/>
            </w:pPr>
            <w:r w:rsidRPr="000F7982">
              <w:t>procedures to follow in the event of a power outage</w:t>
            </w:r>
          </w:p>
          <w:p w14:paraId="79F187F6" w14:textId="77777777" w:rsidR="000F7982" w:rsidRPr="000F7982" w:rsidRDefault="000F7982" w:rsidP="000F7982">
            <w:pPr>
              <w:pStyle w:val="SIBulletList1"/>
            </w:pPr>
            <w:r w:rsidRPr="000F7982">
              <w:t>isolation, lock out and tag out procedures and responsibilities</w:t>
            </w:r>
          </w:p>
          <w:p w14:paraId="41F9DAEF" w14:textId="77777777" w:rsidR="000F7982" w:rsidRPr="000F7982" w:rsidRDefault="000F7982" w:rsidP="000F7982">
            <w:pPr>
              <w:pStyle w:val="SIBulletList1"/>
            </w:pPr>
            <w:r w:rsidRPr="000F7982">
              <w:t>environmental issues and controls relevant to the grain storage process</w:t>
            </w:r>
          </w:p>
          <w:p w14:paraId="2950D253" w14:textId="77777777" w:rsidR="000F7982" w:rsidRPr="000F7982" w:rsidRDefault="000F7982" w:rsidP="000F7982">
            <w:pPr>
              <w:pStyle w:val="SIBulletList1"/>
            </w:pPr>
            <w:r w:rsidRPr="000F7982">
              <w:t>basic operating principles of process control, including the relationship between control panels and systems and the physical equipment</w:t>
            </w:r>
          </w:p>
          <w:p w14:paraId="288DF97A" w14:textId="3DF8E3F5" w:rsidR="009B428B" w:rsidRPr="009B428B" w:rsidRDefault="009B428B" w:rsidP="009B428B">
            <w:pPr>
              <w:pStyle w:val="SIBulletList1"/>
            </w:pPr>
            <w:r w:rsidRPr="009B428B">
              <w:t xml:space="preserve">cleaning and sanitation procedures for </w:t>
            </w:r>
            <w:r>
              <w:t>storage area</w:t>
            </w:r>
            <w:r w:rsidRPr="009B428B">
              <w:t xml:space="preserve"> and </w:t>
            </w:r>
            <w:r>
              <w:t xml:space="preserve">grain handling </w:t>
            </w:r>
            <w:r w:rsidRPr="009B428B">
              <w:t>equipment</w:t>
            </w:r>
          </w:p>
          <w:p w14:paraId="69A87C7C" w14:textId="77777777" w:rsidR="009B428B" w:rsidRPr="009B428B" w:rsidRDefault="009B428B" w:rsidP="009B428B">
            <w:pPr>
              <w:pStyle w:val="SIBulletList1"/>
            </w:pPr>
            <w:r w:rsidRPr="009B428B">
              <w:t>procedures to track traceability of product</w:t>
            </w:r>
          </w:p>
          <w:p w14:paraId="79EADF90" w14:textId="104E078C" w:rsidR="00F1480E" w:rsidRPr="000754EC" w:rsidRDefault="009B428B" w:rsidP="009B428B">
            <w:pPr>
              <w:pStyle w:val="SIBulletList1"/>
            </w:pPr>
            <w:r w:rsidRPr="009B428B">
              <w:t>procedures to ensure biosecurity requirements are met.</w:t>
            </w:r>
          </w:p>
        </w:tc>
      </w:tr>
    </w:tbl>
    <w:p w14:paraId="177B4E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66B2E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77F10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E6CCAB1" w14:textId="77777777" w:rsidTr="00CA2922">
        <w:tc>
          <w:tcPr>
            <w:tcW w:w="5000" w:type="pct"/>
            <w:shd w:val="clear" w:color="auto" w:fill="auto"/>
          </w:tcPr>
          <w:p w14:paraId="1A132C8F" w14:textId="6138FC76" w:rsidR="00B31191" w:rsidRPr="00B31191" w:rsidRDefault="00B31191" w:rsidP="00B31191">
            <w:pPr>
              <w:pStyle w:val="SIText"/>
            </w:pPr>
            <w:r w:rsidRPr="00B31191">
              <w:t xml:space="preserve">Assessment of skills </w:t>
            </w:r>
            <w:r w:rsidR="003868FC">
              <w:t xml:space="preserve">in this unit of competency </w:t>
            </w:r>
            <w:r w:rsidRPr="00B31191">
              <w:t>must take place under the following conditions:</w:t>
            </w:r>
          </w:p>
          <w:p w14:paraId="6CA11927" w14:textId="77777777" w:rsidR="00B31191" w:rsidRPr="00B31191" w:rsidRDefault="00B31191" w:rsidP="00B31191">
            <w:pPr>
              <w:pStyle w:val="SIBulletList1"/>
            </w:pPr>
            <w:r w:rsidRPr="00B31191">
              <w:t>physical conditions:</w:t>
            </w:r>
          </w:p>
          <w:p w14:paraId="7B4ED7A3" w14:textId="77777777" w:rsidR="00B31191" w:rsidRPr="00B31191" w:rsidRDefault="00B31191" w:rsidP="00B31191">
            <w:pPr>
              <w:pStyle w:val="SIBulletList2"/>
            </w:pPr>
            <w:r w:rsidRPr="00B31191">
              <w:t>a grain processing workplace or an environment that accurately represents workplace conditions</w:t>
            </w:r>
          </w:p>
          <w:p w14:paraId="1AB38CC4" w14:textId="77777777" w:rsidR="00B31191" w:rsidRPr="00B31191" w:rsidRDefault="00B31191" w:rsidP="00B31191">
            <w:pPr>
              <w:pStyle w:val="SIBulletList1"/>
            </w:pPr>
            <w:r w:rsidRPr="00B31191">
              <w:t>resources, equipment and materials:</w:t>
            </w:r>
          </w:p>
          <w:p w14:paraId="752BFB1D" w14:textId="623A20EB" w:rsidR="00B31191" w:rsidRPr="00B31191" w:rsidRDefault="00B31191" w:rsidP="00B31191">
            <w:pPr>
              <w:pStyle w:val="SIBulletList2"/>
            </w:pPr>
            <w:r w:rsidRPr="00B31191">
              <w:t>personal protective equipment required to handle grain in a storage area</w:t>
            </w:r>
          </w:p>
          <w:p w14:paraId="334D856A" w14:textId="77777777" w:rsidR="00B31191" w:rsidRPr="00B31191" w:rsidRDefault="00B31191" w:rsidP="00B31191">
            <w:pPr>
              <w:pStyle w:val="SIBulletList2"/>
            </w:pPr>
            <w:r w:rsidRPr="00B31191">
              <w:t>grain storage and transfer equipment and services</w:t>
            </w:r>
          </w:p>
          <w:p w14:paraId="40041357" w14:textId="1C843BA9" w:rsidR="00B31191" w:rsidRPr="00B31191" w:rsidRDefault="003935B0" w:rsidP="00B31191">
            <w:pPr>
              <w:pStyle w:val="SIBulletList2"/>
            </w:pPr>
            <w:r>
              <w:t>grain to be received and stored</w:t>
            </w:r>
          </w:p>
          <w:p w14:paraId="7766D6A8" w14:textId="77777777" w:rsidR="00B31191" w:rsidRPr="00B31191" w:rsidRDefault="00B31191" w:rsidP="00B31191">
            <w:pPr>
              <w:pStyle w:val="SIBulletList1"/>
            </w:pPr>
            <w:r w:rsidRPr="00B31191">
              <w:t>specifications:</w:t>
            </w:r>
          </w:p>
          <w:p w14:paraId="3F45D402" w14:textId="77777777" w:rsidR="00B31191" w:rsidRPr="00B31191" w:rsidRDefault="00B31191" w:rsidP="00B31191">
            <w:pPr>
              <w:pStyle w:val="SIBulletList2"/>
            </w:pPr>
            <w:r w:rsidRPr="00B31191">
              <w:t>work procedures, including advice on safe work practices, food safety, quality and environmental requirements</w:t>
            </w:r>
          </w:p>
          <w:p w14:paraId="74E316A2" w14:textId="6C395421" w:rsidR="00B31191" w:rsidRDefault="00B31191" w:rsidP="00B31191">
            <w:pPr>
              <w:pStyle w:val="SIBulletList2"/>
            </w:pPr>
            <w:r w:rsidRPr="00B31191">
              <w:lastRenderedPageBreak/>
              <w:t>storage and transfer instructions.</w:t>
            </w:r>
          </w:p>
          <w:p w14:paraId="6E5D5751" w14:textId="77777777" w:rsidR="00B31191" w:rsidRPr="00B31191" w:rsidRDefault="00B31191" w:rsidP="00B31191">
            <w:pPr>
              <w:pStyle w:val="SIText"/>
            </w:pPr>
          </w:p>
          <w:p w14:paraId="3BE36A2B" w14:textId="436A9DED" w:rsidR="00F1480E" w:rsidRPr="00B31191" w:rsidRDefault="00B31191" w:rsidP="00B31191">
            <w:pPr>
              <w:pStyle w:val="SIText"/>
            </w:pPr>
            <w:r w:rsidRPr="00B3119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EA89E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46527B6" w14:textId="77777777" w:rsidTr="004679E3">
        <w:tc>
          <w:tcPr>
            <w:tcW w:w="990" w:type="pct"/>
            <w:shd w:val="clear" w:color="auto" w:fill="auto"/>
          </w:tcPr>
          <w:p w14:paraId="35CEAE9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50BD76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2536562" w14:textId="17F185E8" w:rsidR="00F1480E" w:rsidRPr="000754EC" w:rsidRDefault="00956E0A" w:rsidP="000754EC">
            <w:pPr>
              <w:pStyle w:val="SIText"/>
            </w:pPr>
            <w:r w:rsidRPr="00956E0A">
              <w:t>https://vetnet.gov.au/Pages/TrainingDocs.aspx?q=78b15323-cd38-483e-aad7-1159b570a5c4</w:t>
            </w:r>
          </w:p>
        </w:tc>
      </w:tr>
    </w:tbl>
    <w:p w14:paraId="07B1330F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C3EBE" w14:textId="77777777" w:rsidR="0096298A" w:rsidRDefault="0096298A" w:rsidP="00BF3F0A">
      <w:r>
        <w:separator/>
      </w:r>
    </w:p>
    <w:p w14:paraId="487FD33E" w14:textId="77777777" w:rsidR="0096298A" w:rsidRDefault="0096298A"/>
  </w:endnote>
  <w:endnote w:type="continuationSeparator" w:id="0">
    <w:p w14:paraId="7492F597" w14:textId="77777777" w:rsidR="0096298A" w:rsidRDefault="0096298A" w:rsidP="00BF3F0A">
      <w:r>
        <w:continuationSeparator/>
      </w:r>
    </w:p>
    <w:p w14:paraId="44E4A0DC" w14:textId="77777777" w:rsidR="0096298A" w:rsidRDefault="00962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7EAF" w14:textId="77777777" w:rsidR="00B80203" w:rsidRDefault="00B80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B76EA7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5C0E74C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1A2FF6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C55D" w14:textId="77777777" w:rsidR="00B80203" w:rsidRDefault="00B80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4653E" w14:textId="77777777" w:rsidR="0096298A" w:rsidRDefault="0096298A" w:rsidP="00BF3F0A">
      <w:r>
        <w:separator/>
      </w:r>
    </w:p>
    <w:p w14:paraId="5F6CE745" w14:textId="77777777" w:rsidR="0096298A" w:rsidRDefault="0096298A"/>
  </w:footnote>
  <w:footnote w:type="continuationSeparator" w:id="0">
    <w:p w14:paraId="10ED97C4" w14:textId="77777777" w:rsidR="0096298A" w:rsidRDefault="0096298A" w:rsidP="00BF3F0A">
      <w:r>
        <w:continuationSeparator/>
      </w:r>
    </w:p>
    <w:p w14:paraId="05E3EEE2" w14:textId="77777777" w:rsidR="0096298A" w:rsidRDefault="00962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ACDB" w14:textId="77777777" w:rsidR="00B80203" w:rsidRDefault="00B802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7157" w14:textId="06605C15" w:rsidR="009C2650" w:rsidRPr="00675FDD" w:rsidRDefault="0096298A" w:rsidP="00675FDD">
    <w:sdt>
      <w:sdtPr>
        <w:rPr>
          <w:lang w:eastAsia="en-US"/>
        </w:rPr>
        <w:id w:val="-8122729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AD44D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73F6" w:rsidRPr="00675FDD">
      <w:rPr>
        <w:lang w:eastAsia="en-US"/>
      </w:rPr>
      <w:t>FBPGRA</w:t>
    </w:r>
    <w:r w:rsidR="002973F6">
      <w:t>3XX4</w:t>
    </w:r>
    <w:r w:rsidR="002973F6" w:rsidRPr="00675FDD">
      <w:rPr>
        <w:lang w:eastAsia="en-US"/>
      </w:rPr>
      <w:t xml:space="preserve"> </w:t>
    </w:r>
    <w:r w:rsidR="00637DEF">
      <w:t>R</w:t>
    </w:r>
    <w:r w:rsidR="002973F6">
      <w:t>eceive and h</w:t>
    </w:r>
    <w:r w:rsidR="002973F6" w:rsidRPr="00675FDD">
      <w:rPr>
        <w:lang w:eastAsia="en-US"/>
      </w:rPr>
      <w:t xml:space="preserve">andle </w:t>
    </w:r>
    <w:r w:rsidR="00675FDD" w:rsidRPr="00675FDD">
      <w:rPr>
        <w:lang w:eastAsia="en-US"/>
      </w:rPr>
      <w:t>grain in a storage area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3976" w14:textId="77777777" w:rsidR="00B80203" w:rsidRDefault="00B802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F11A7"/>
    <w:multiLevelType w:val="multilevel"/>
    <w:tmpl w:val="C59A4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5584E"/>
    <w:multiLevelType w:val="multilevel"/>
    <w:tmpl w:val="C632F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E3D37AD"/>
    <w:multiLevelType w:val="multilevel"/>
    <w:tmpl w:val="6158D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46908"/>
    <w:multiLevelType w:val="multilevel"/>
    <w:tmpl w:val="2D242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C91AEE"/>
    <w:multiLevelType w:val="multilevel"/>
    <w:tmpl w:val="AE269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E353AF"/>
    <w:multiLevelType w:val="multilevel"/>
    <w:tmpl w:val="3D14B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E29D4"/>
    <w:multiLevelType w:val="multilevel"/>
    <w:tmpl w:val="CF569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54C21"/>
    <w:multiLevelType w:val="multilevel"/>
    <w:tmpl w:val="89AAA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51157"/>
    <w:multiLevelType w:val="multilevel"/>
    <w:tmpl w:val="D6C85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61A661B"/>
    <w:multiLevelType w:val="multilevel"/>
    <w:tmpl w:val="B0809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C38F5"/>
    <w:multiLevelType w:val="multilevel"/>
    <w:tmpl w:val="877C0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3863"/>
    <w:multiLevelType w:val="multilevel"/>
    <w:tmpl w:val="EC2AA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B1FF8"/>
    <w:multiLevelType w:val="multilevel"/>
    <w:tmpl w:val="59129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D2A78"/>
    <w:multiLevelType w:val="multilevel"/>
    <w:tmpl w:val="082E5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25C88"/>
    <w:multiLevelType w:val="multilevel"/>
    <w:tmpl w:val="18DE4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5D5544"/>
    <w:multiLevelType w:val="multilevel"/>
    <w:tmpl w:val="9DD69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6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5"/>
  </w:num>
  <w:num w:numId="10">
    <w:abstractNumId w:val="18"/>
  </w:num>
  <w:num w:numId="11">
    <w:abstractNumId w:val="22"/>
  </w:num>
  <w:num w:numId="12">
    <w:abstractNumId w:val="19"/>
  </w:num>
  <w:num w:numId="13">
    <w:abstractNumId w:val="27"/>
  </w:num>
  <w:num w:numId="14">
    <w:abstractNumId w:val="5"/>
  </w:num>
  <w:num w:numId="15">
    <w:abstractNumId w:val="7"/>
  </w:num>
  <w:num w:numId="16">
    <w:abstractNumId w:val="28"/>
  </w:num>
  <w:num w:numId="17">
    <w:abstractNumId w:val="15"/>
  </w:num>
  <w:num w:numId="18">
    <w:abstractNumId w:val="29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16"/>
  </w:num>
  <w:num w:numId="24">
    <w:abstractNumId w:val="24"/>
  </w:num>
  <w:num w:numId="25">
    <w:abstractNumId w:val="10"/>
  </w:num>
  <w:num w:numId="26">
    <w:abstractNumId w:val="12"/>
  </w:num>
  <w:num w:numId="27">
    <w:abstractNumId w:val="9"/>
  </w:num>
  <w:num w:numId="28">
    <w:abstractNumId w:val="30"/>
  </w:num>
  <w:num w:numId="29">
    <w:abstractNumId w:val="20"/>
  </w:num>
  <w:num w:numId="30">
    <w:abstractNumId w:val="14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E41"/>
    <w:rsid w:val="00041E59"/>
    <w:rsid w:val="00064BFE"/>
    <w:rsid w:val="00070B3E"/>
    <w:rsid w:val="00071F95"/>
    <w:rsid w:val="000737BB"/>
    <w:rsid w:val="00074E47"/>
    <w:rsid w:val="000754EC"/>
    <w:rsid w:val="00084322"/>
    <w:rsid w:val="0009093B"/>
    <w:rsid w:val="000A0131"/>
    <w:rsid w:val="000A5441"/>
    <w:rsid w:val="000C149A"/>
    <w:rsid w:val="000C224E"/>
    <w:rsid w:val="000E25E6"/>
    <w:rsid w:val="000E2C86"/>
    <w:rsid w:val="000F29F2"/>
    <w:rsid w:val="000F7982"/>
    <w:rsid w:val="00101659"/>
    <w:rsid w:val="00105AEA"/>
    <w:rsid w:val="001078BF"/>
    <w:rsid w:val="001312C0"/>
    <w:rsid w:val="00133957"/>
    <w:rsid w:val="001372F6"/>
    <w:rsid w:val="00144385"/>
    <w:rsid w:val="00146EEC"/>
    <w:rsid w:val="00151D55"/>
    <w:rsid w:val="00151D93"/>
    <w:rsid w:val="00156EF3"/>
    <w:rsid w:val="00176E4F"/>
    <w:rsid w:val="00182A6C"/>
    <w:rsid w:val="0018546B"/>
    <w:rsid w:val="001979E8"/>
    <w:rsid w:val="001A2F27"/>
    <w:rsid w:val="001A6A3E"/>
    <w:rsid w:val="001A7B6D"/>
    <w:rsid w:val="001B34D5"/>
    <w:rsid w:val="001B513A"/>
    <w:rsid w:val="001C0A75"/>
    <w:rsid w:val="001C1306"/>
    <w:rsid w:val="001D30EB"/>
    <w:rsid w:val="001D5C1B"/>
    <w:rsid w:val="001D61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2F42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973F6"/>
    <w:rsid w:val="002A4CD3"/>
    <w:rsid w:val="002A56D3"/>
    <w:rsid w:val="002A6CC4"/>
    <w:rsid w:val="002B2A52"/>
    <w:rsid w:val="002B3CEF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68FC"/>
    <w:rsid w:val="0038735B"/>
    <w:rsid w:val="003916D1"/>
    <w:rsid w:val="003935B0"/>
    <w:rsid w:val="003A21F0"/>
    <w:rsid w:val="003A277F"/>
    <w:rsid w:val="003A58BA"/>
    <w:rsid w:val="003A5AE7"/>
    <w:rsid w:val="003A7221"/>
    <w:rsid w:val="003B3493"/>
    <w:rsid w:val="003C13AE"/>
    <w:rsid w:val="003D2E73"/>
    <w:rsid w:val="003D3A99"/>
    <w:rsid w:val="003E72B6"/>
    <w:rsid w:val="003E7BBE"/>
    <w:rsid w:val="003F02C8"/>
    <w:rsid w:val="004127E3"/>
    <w:rsid w:val="004210D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5409"/>
    <w:rsid w:val="004A142B"/>
    <w:rsid w:val="004A3860"/>
    <w:rsid w:val="004A44E8"/>
    <w:rsid w:val="004A581D"/>
    <w:rsid w:val="004A6289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1EF6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3DC"/>
    <w:rsid w:val="005405B2"/>
    <w:rsid w:val="00541012"/>
    <w:rsid w:val="005427C8"/>
    <w:rsid w:val="005446D1"/>
    <w:rsid w:val="00556C4C"/>
    <w:rsid w:val="00557369"/>
    <w:rsid w:val="00564ADD"/>
    <w:rsid w:val="0056744C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C70AC"/>
    <w:rsid w:val="005D1AFD"/>
    <w:rsid w:val="005D2095"/>
    <w:rsid w:val="005D4BA8"/>
    <w:rsid w:val="005E51E6"/>
    <w:rsid w:val="005F027A"/>
    <w:rsid w:val="005F33CC"/>
    <w:rsid w:val="005F771F"/>
    <w:rsid w:val="006121D4"/>
    <w:rsid w:val="00613B49"/>
    <w:rsid w:val="00616845"/>
    <w:rsid w:val="00620E8E"/>
    <w:rsid w:val="006210AE"/>
    <w:rsid w:val="00633CFE"/>
    <w:rsid w:val="00634FCA"/>
    <w:rsid w:val="00637DEF"/>
    <w:rsid w:val="006420F0"/>
    <w:rsid w:val="00643D1B"/>
    <w:rsid w:val="006452B8"/>
    <w:rsid w:val="00652E62"/>
    <w:rsid w:val="00673292"/>
    <w:rsid w:val="00675FDD"/>
    <w:rsid w:val="00685AF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EB1"/>
    <w:rsid w:val="00727901"/>
    <w:rsid w:val="0073075B"/>
    <w:rsid w:val="0073404B"/>
    <w:rsid w:val="007341FF"/>
    <w:rsid w:val="00734D41"/>
    <w:rsid w:val="007404E9"/>
    <w:rsid w:val="007444CF"/>
    <w:rsid w:val="00752C75"/>
    <w:rsid w:val="00757005"/>
    <w:rsid w:val="00761DBE"/>
    <w:rsid w:val="00764EF6"/>
    <w:rsid w:val="0076523B"/>
    <w:rsid w:val="00771B60"/>
    <w:rsid w:val="00777D8F"/>
    <w:rsid w:val="00781D77"/>
    <w:rsid w:val="00783549"/>
    <w:rsid w:val="00785090"/>
    <w:rsid w:val="007860B7"/>
    <w:rsid w:val="00786DC8"/>
    <w:rsid w:val="007A300D"/>
    <w:rsid w:val="007C4A18"/>
    <w:rsid w:val="007C7F4B"/>
    <w:rsid w:val="007D5A78"/>
    <w:rsid w:val="007E3BD1"/>
    <w:rsid w:val="007F1563"/>
    <w:rsid w:val="007F1EB2"/>
    <w:rsid w:val="007F44DB"/>
    <w:rsid w:val="007F5A8B"/>
    <w:rsid w:val="008049D2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FB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367"/>
    <w:rsid w:val="009527CB"/>
    <w:rsid w:val="00953835"/>
    <w:rsid w:val="00956E0A"/>
    <w:rsid w:val="00960F6C"/>
    <w:rsid w:val="0096298A"/>
    <w:rsid w:val="00970747"/>
    <w:rsid w:val="00973BAC"/>
    <w:rsid w:val="00997BFC"/>
    <w:rsid w:val="009A5900"/>
    <w:rsid w:val="009A6E6C"/>
    <w:rsid w:val="009A6F3F"/>
    <w:rsid w:val="009B331A"/>
    <w:rsid w:val="009B428B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0A99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1191"/>
    <w:rsid w:val="00B3508F"/>
    <w:rsid w:val="00B443EE"/>
    <w:rsid w:val="00B560C8"/>
    <w:rsid w:val="00B61150"/>
    <w:rsid w:val="00B65BC7"/>
    <w:rsid w:val="00B746B9"/>
    <w:rsid w:val="00B80203"/>
    <w:rsid w:val="00B848D4"/>
    <w:rsid w:val="00B865B7"/>
    <w:rsid w:val="00BA1CB1"/>
    <w:rsid w:val="00BA4178"/>
    <w:rsid w:val="00BA482D"/>
    <w:rsid w:val="00BB1755"/>
    <w:rsid w:val="00BB23F4"/>
    <w:rsid w:val="00BC23D5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2BA4"/>
    <w:rsid w:val="00C578E9"/>
    <w:rsid w:val="00C70626"/>
    <w:rsid w:val="00C72860"/>
    <w:rsid w:val="00C73582"/>
    <w:rsid w:val="00C73B90"/>
    <w:rsid w:val="00C742EC"/>
    <w:rsid w:val="00C817B5"/>
    <w:rsid w:val="00C96AF3"/>
    <w:rsid w:val="00C97CCC"/>
    <w:rsid w:val="00CA0274"/>
    <w:rsid w:val="00CB746F"/>
    <w:rsid w:val="00CC0DF0"/>
    <w:rsid w:val="00CC451E"/>
    <w:rsid w:val="00CD4E9D"/>
    <w:rsid w:val="00CD4F4D"/>
    <w:rsid w:val="00CE7D19"/>
    <w:rsid w:val="00CF0CF5"/>
    <w:rsid w:val="00CF2B3E"/>
    <w:rsid w:val="00CF5F88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7A1A"/>
    <w:rsid w:val="00D54C76"/>
    <w:rsid w:val="00D71E43"/>
    <w:rsid w:val="00D727F3"/>
    <w:rsid w:val="00D73695"/>
    <w:rsid w:val="00D810DE"/>
    <w:rsid w:val="00D81A6B"/>
    <w:rsid w:val="00D854DA"/>
    <w:rsid w:val="00D87D32"/>
    <w:rsid w:val="00D91188"/>
    <w:rsid w:val="00D92C83"/>
    <w:rsid w:val="00DA0A81"/>
    <w:rsid w:val="00DA1B43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11F7"/>
    <w:rsid w:val="00E501F0"/>
    <w:rsid w:val="00E6166D"/>
    <w:rsid w:val="00E65D23"/>
    <w:rsid w:val="00E91BFF"/>
    <w:rsid w:val="00E92933"/>
    <w:rsid w:val="00E94FAD"/>
    <w:rsid w:val="00EA3A3C"/>
    <w:rsid w:val="00EB0AA4"/>
    <w:rsid w:val="00EB5C88"/>
    <w:rsid w:val="00EC0469"/>
    <w:rsid w:val="00EE00D2"/>
    <w:rsid w:val="00EF01F8"/>
    <w:rsid w:val="00EF40EF"/>
    <w:rsid w:val="00EF47FE"/>
    <w:rsid w:val="00F055EB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B0C24B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00B075C-8480-4746-93DE-007F46993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C87B8-F8D7-423B-B770-54324173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Susie</cp:lastModifiedBy>
  <cp:revision>3</cp:revision>
  <cp:lastPrinted>2016-05-27T05:21:00Z</cp:lastPrinted>
  <dcterms:created xsi:type="dcterms:W3CDTF">2020-11-06T09:05:00Z</dcterms:created>
  <dcterms:modified xsi:type="dcterms:W3CDTF">2020-11-06T09:13:00Z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