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A001E" w14:paraId="75DB593B" w14:textId="77777777" w:rsidTr="00B06E89">
        <w:tc>
          <w:tcPr>
            <w:tcW w:w="2689" w:type="dxa"/>
          </w:tcPr>
          <w:p w14:paraId="040F2EF2" w14:textId="0F882929" w:rsidR="003A001E" w:rsidRPr="003A001E" w:rsidRDefault="003A001E" w:rsidP="003A001E">
            <w:pPr>
              <w:pStyle w:val="SIText"/>
            </w:pPr>
            <w:r w:rsidRPr="00CC451E">
              <w:t>Release</w:t>
            </w:r>
            <w:r w:rsidRPr="003A001E">
              <w:t xml:space="preserve"> </w:t>
            </w:r>
            <w:r w:rsidR="00AA5601">
              <w:t>1</w:t>
            </w:r>
          </w:p>
        </w:tc>
        <w:tc>
          <w:tcPr>
            <w:tcW w:w="6939" w:type="dxa"/>
          </w:tcPr>
          <w:p w14:paraId="5588A2D3" w14:textId="3B79937F" w:rsidR="003A001E" w:rsidRPr="003A001E" w:rsidRDefault="003A001E" w:rsidP="003A001E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>
              <w:t>4</w:t>
            </w:r>
            <w:r w:rsidRPr="00DB2099">
              <w:t>.0.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5C3884">
        <w:trPr>
          <w:tblHeader/>
        </w:trPr>
        <w:tc>
          <w:tcPr>
            <w:tcW w:w="1396" w:type="pct"/>
            <w:shd w:val="clear" w:color="auto" w:fill="auto"/>
          </w:tcPr>
          <w:p w14:paraId="4D0DC2F5" w14:textId="33900223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</w:t>
            </w:r>
            <w:r w:rsidR="00C148C5">
              <w:t>30</w:t>
            </w:r>
            <w:r w:rsidR="00FF37A1">
              <w:t>4</w:t>
            </w:r>
          </w:p>
        </w:tc>
        <w:tc>
          <w:tcPr>
            <w:tcW w:w="3604" w:type="pct"/>
            <w:shd w:val="clear" w:color="auto" w:fill="auto"/>
          </w:tcPr>
          <w:p w14:paraId="23FCFD0F" w14:textId="772CC485" w:rsidR="00F1480E" w:rsidRPr="000754EC" w:rsidRDefault="00FF37A1" w:rsidP="000754EC">
            <w:pPr>
              <w:pStyle w:val="SIUnittitle"/>
            </w:pPr>
            <w:r w:rsidRPr="00FF37A1">
              <w:t>Carry out simple breeding procedures</w:t>
            </w:r>
          </w:p>
        </w:tc>
      </w:tr>
      <w:tr w:rsidR="00F1480E" w:rsidRPr="00963A46" w14:paraId="00351A4C" w14:textId="77777777" w:rsidTr="005C3884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A46FE4" w14:textId="4826E286" w:rsidR="00E10E57" w:rsidRPr="00AA5601" w:rsidRDefault="00E10E57" w:rsidP="00446378">
            <w:pPr>
              <w:pStyle w:val="SIText"/>
            </w:pPr>
            <w:r w:rsidRPr="00E10E57">
              <w:t xml:space="preserve">This unit of competency describes the skills and knowledge required to plan mating and breeding, parturition or hatching and weaning of animals under </w:t>
            </w:r>
            <w:r w:rsidRPr="00446378">
              <w:t>supervision</w:t>
            </w:r>
            <w:r w:rsidR="002E609B" w:rsidRPr="00446378">
              <w:t xml:space="preserve"> </w:t>
            </w:r>
            <w:r w:rsidR="002E609B" w:rsidRPr="00446378">
              <w:rPr>
                <w:rStyle w:val="SITemporaryText-blue"/>
                <w:color w:val="auto"/>
                <w:sz w:val="20"/>
              </w:rPr>
              <w:t>in ethical contexts</w:t>
            </w:r>
            <w:r w:rsidRPr="00446378">
              <w:t>.</w:t>
            </w:r>
            <w:r w:rsidR="003A001E" w:rsidRPr="00446378">
              <w:t xml:space="preserve"> </w:t>
            </w:r>
            <w:r w:rsidRPr="00446378">
              <w:t>The unit can be contextualised to be species-specific.</w:t>
            </w:r>
          </w:p>
          <w:p w14:paraId="13EB12A7" w14:textId="77777777" w:rsidR="003A001E" w:rsidRPr="00AA5601" w:rsidRDefault="003A001E">
            <w:pPr>
              <w:pStyle w:val="SIText"/>
            </w:pPr>
          </w:p>
          <w:p w14:paraId="02A9DC83" w14:textId="759FB6A0" w:rsidR="003A001E" w:rsidRDefault="003A001E">
            <w:pPr>
              <w:pStyle w:val="SIText"/>
            </w:pPr>
            <w:r w:rsidRPr="00AA5601">
              <w:t>The unit applies to individuals working in the animal care industry who carry out simple breeding procedures</w:t>
            </w:r>
            <w:r w:rsidR="00176CEB" w:rsidRPr="00AA5601">
              <w:t xml:space="preserve"> </w:t>
            </w:r>
            <w:r w:rsidR="00176CEB" w:rsidRPr="00446378">
              <w:rPr>
                <w:rStyle w:val="SITemporaryText-blue"/>
                <w:color w:val="auto"/>
                <w:sz w:val="20"/>
              </w:rPr>
              <w:t>ethically</w:t>
            </w:r>
            <w:r w:rsidR="00176CEB" w:rsidRPr="00446378">
              <w:t xml:space="preserve"> </w:t>
            </w:r>
            <w:r w:rsidRPr="00AA5601">
              <w:t>in a range of small to large facilities. They work under broad direction</w:t>
            </w:r>
            <w:r w:rsidRPr="003A001E">
              <w:t xml:space="preserve">, typically in a team environment, and are required to take responsibility for their own work including, carrying out assigned tasks, organising processes, and working to schedules. </w:t>
            </w:r>
          </w:p>
          <w:p w14:paraId="660D9126" w14:textId="77777777" w:rsidR="003A001E" w:rsidRDefault="003A001E" w:rsidP="00E10E57">
            <w:pPr>
              <w:pStyle w:val="SIText"/>
            </w:pPr>
          </w:p>
          <w:p w14:paraId="536545FC" w14:textId="17434AEC" w:rsidR="00E10E57" w:rsidRDefault="003A001E" w:rsidP="00E10E57">
            <w:pPr>
              <w:pStyle w:val="SIText"/>
            </w:pPr>
            <w:r w:rsidRPr="003A001E">
              <w:t xml:space="preserve">All work must be carried out to comply with workplace procedures according to </w:t>
            </w:r>
            <w:r w:rsidR="00176CEB">
              <w:t xml:space="preserve">Commonwealth and </w:t>
            </w:r>
            <w:r w:rsidRPr="003A001E">
              <w:t>state/territory health and safety and animal welfare regulations, legislation and standards that apply to the workplace.</w:t>
            </w:r>
          </w:p>
          <w:p w14:paraId="0845C071" w14:textId="77777777" w:rsidR="003A001E" w:rsidRPr="00E10E57" w:rsidRDefault="003A001E" w:rsidP="00E10E57">
            <w:pPr>
              <w:pStyle w:val="SIText"/>
            </w:pPr>
          </w:p>
          <w:p w14:paraId="6F3AAB50" w14:textId="5BA0408B" w:rsidR="00E10E57" w:rsidRPr="00E10E57" w:rsidRDefault="00E10E57" w:rsidP="00E10E57">
            <w:pPr>
              <w:pStyle w:val="SIText"/>
            </w:pPr>
            <w:r w:rsidRPr="00E10E57">
              <w:t>No licensing, legislative or certification requirements apply to this unit at the time of publication.</w:t>
            </w:r>
          </w:p>
          <w:p w14:paraId="44760F48" w14:textId="77CBB8EF" w:rsidR="00373436" w:rsidRPr="000754EC" w:rsidRDefault="00373436" w:rsidP="00E10E57">
            <w:pPr>
              <w:pStyle w:val="SIText"/>
            </w:pPr>
          </w:p>
        </w:tc>
      </w:tr>
      <w:tr w:rsidR="00F1480E" w:rsidRPr="00963A46" w14:paraId="4A78BDDF" w14:textId="77777777" w:rsidTr="005C3884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5C3884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0D2AD084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 w:rsidR="00446378">
              <w:t xml:space="preserve">Care </w:t>
            </w:r>
            <w:r w:rsidR="00A73C21">
              <w:t>(</w:t>
            </w:r>
            <w:r>
              <w:t>G</w:t>
            </w:r>
            <w:r w:rsidR="00446378">
              <w:t>EN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5C388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5C388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10E57" w:rsidRPr="00963A46" w14:paraId="0FA389FC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4425895E" w14:textId="2DD8F6A2" w:rsidR="00E10E57" w:rsidRPr="00E10E57" w:rsidRDefault="00E10E57" w:rsidP="00E10E57">
            <w:r w:rsidRPr="00E10E57">
              <w:t>1. Select animals for breeding</w:t>
            </w:r>
          </w:p>
        </w:tc>
        <w:tc>
          <w:tcPr>
            <w:tcW w:w="3604" w:type="pct"/>
            <w:shd w:val="clear" w:color="auto" w:fill="auto"/>
          </w:tcPr>
          <w:p w14:paraId="2E3C01ED" w14:textId="77777777" w:rsidR="00E10E57" w:rsidRPr="00E10E57" w:rsidRDefault="00E10E57" w:rsidP="00E10E57">
            <w:r w:rsidRPr="00E10E57">
              <w:t>1.1 Identify the basic principles of genetics related to breeding program requirements</w:t>
            </w:r>
          </w:p>
          <w:p w14:paraId="4F22B53E" w14:textId="77777777" w:rsidR="00E10E57" w:rsidRPr="00E10E57" w:rsidRDefault="00E10E57" w:rsidP="00E10E57">
            <w:r w:rsidRPr="00E10E57">
              <w:t>1.2 Identify breeding program requirements and clarify with supervisor</w:t>
            </w:r>
          </w:p>
          <w:p w14:paraId="018FE4B1" w14:textId="7B92B399" w:rsidR="00E10E57" w:rsidRPr="00446378" w:rsidRDefault="00E10E57" w:rsidP="00446378">
            <w:pPr>
              <w:pStyle w:val="SIText"/>
            </w:pPr>
            <w:r w:rsidRPr="00E10E57">
              <w:t xml:space="preserve">1.3 </w:t>
            </w:r>
            <w:r w:rsidRPr="00446378">
              <w:t>Select animals for mating according to the breeding program</w:t>
            </w:r>
            <w:r w:rsidR="00176CEB" w:rsidRPr="00446378">
              <w:t xml:space="preserve"> and </w:t>
            </w:r>
            <w:r w:rsidR="00176CEB" w:rsidRPr="00446378">
              <w:rPr>
                <w:rStyle w:val="SITemporaryText-blue"/>
                <w:color w:val="auto"/>
                <w:sz w:val="20"/>
              </w:rPr>
              <w:t>animal welfare and ethics requirements</w:t>
            </w:r>
          </w:p>
          <w:p w14:paraId="084513A0" w14:textId="78EE9F76" w:rsidR="00E10E57" w:rsidRPr="00E10E57" w:rsidRDefault="00E10E57" w:rsidP="00446378">
            <w:pPr>
              <w:pStyle w:val="SIText"/>
            </w:pPr>
            <w:r w:rsidRPr="00446378">
              <w:t>1.4 Schedule examinations and tests to confirm</w:t>
            </w:r>
            <w:r w:rsidRPr="00E10E57">
              <w:t xml:space="preserve"> suitability of selected animals </w:t>
            </w:r>
            <w:r w:rsidR="003A001E">
              <w:t>according</w:t>
            </w:r>
            <w:r w:rsidR="003A001E" w:rsidRPr="00E10E57">
              <w:t xml:space="preserve"> </w:t>
            </w:r>
            <w:r w:rsidRPr="00E10E57">
              <w:t>breeding program</w:t>
            </w:r>
            <w:r w:rsidR="003A001E">
              <w:t xml:space="preserve"> requirements </w:t>
            </w:r>
          </w:p>
          <w:p w14:paraId="5D0E92E1" w14:textId="77777777" w:rsidR="00E10E57" w:rsidRPr="00E10E57" w:rsidRDefault="00E10E57" w:rsidP="00E10E57">
            <w:r w:rsidRPr="00E10E57">
              <w:t>1.5 Monitor individual animals to determine the current stage of their reproductive cycle</w:t>
            </w:r>
          </w:p>
          <w:p w14:paraId="13259819" w14:textId="75686D32" w:rsidR="00E10E57" w:rsidRPr="00E10E57" w:rsidRDefault="00E10E57" w:rsidP="00E10E57">
            <w:r w:rsidRPr="00E10E57">
              <w:t xml:space="preserve">1.6 Identify </w:t>
            </w:r>
            <w:r w:rsidR="003A001E">
              <w:t>health and safety</w:t>
            </w:r>
            <w:r w:rsidR="003A001E" w:rsidRPr="00E10E57">
              <w:t xml:space="preserve"> </w:t>
            </w:r>
            <w:r w:rsidRPr="00E10E57">
              <w:t>hazards associated with working with animals, assess the risks and implement control measures in case of emergency</w:t>
            </w:r>
          </w:p>
          <w:p w14:paraId="2CC7FF8D" w14:textId="0A8DB72E" w:rsidR="00E10E57" w:rsidRPr="00E10E57" w:rsidRDefault="00E10E57" w:rsidP="00E10E57">
            <w:r w:rsidRPr="00E10E57">
              <w:t>1.7 Select</w:t>
            </w:r>
            <w:r w:rsidR="00335828">
              <w:t>, correctly fit</w:t>
            </w:r>
            <w:r w:rsidRPr="00E10E57">
              <w:t xml:space="preserve"> and use appropriate personal protective equipment</w:t>
            </w:r>
          </w:p>
        </w:tc>
      </w:tr>
      <w:tr w:rsidR="00E10E57" w:rsidRPr="00963A46" w14:paraId="23BA0D54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FF14026" w14:textId="20378902" w:rsidR="00E10E57" w:rsidRPr="00E10E57" w:rsidRDefault="00E10E57" w:rsidP="00E10E57">
            <w:r w:rsidRPr="00E10E57">
              <w:t>2. Implement breeding procedures</w:t>
            </w:r>
          </w:p>
        </w:tc>
        <w:tc>
          <w:tcPr>
            <w:tcW w:w="3604" w:type="pct"/>
            <w:shd w:val="clear" w:color="auto" w:fill="auto"/>
          </w:tcPr>
          <w:p w14:paraId="64C2F18E" w14:textId="77777777" w:rsidR="00E10E57" w:rsidRPr="00E10E57" w:rsidRDefault="00E10E57" w:rsidP="00E10E57">
            <w:r w:rsidRPr="00E10E57">
              <w:t>2.1 Place animals selected for mating in an appropriate environment</w:t>
            </w:r>
          </w:p>
          <w:p w14:paraId="25B9B3F9" w14:textId="77777777" w:rsidR="00E10E57" w:rsidRPr="00E10E57" w:rsidRDefault="00E10E57" w:rsidP="00E10E57">
            <w:r w:rsidRPr="00E10E57">
              <w:t>2.2 Apply appropriate breeding systems according to the breeding program</w:t>
            </w:r>
          </w:p>
          <w:p w14:paraId="603A13B3" w14:textId="77777777" w:rsidR="00E10E57" w:rsidRPr="00E10E57" w:rsidRDefault="00E10E57" w:rsidP="00E10E57">
            <w:r w:rsidRPr="00E10E57">
              <w:t>2.3 Apply appropriate mating methods according to the breeding program</w:t>
            </w:r>
          </w:p>
          <w:p w14:paraId="27D14E6A" w14:textId="2F12955E" w:rsidR="00E10E57" w:rsidRPr="00E10E57" w:rsidRDefault="00E10E57" w:rsidP="00E10E57">
            <w:r w:rsidRPr="00E10E57">
              <w:t>2.4 Monitor animals during and after the mating period to determine success of mating</w:t>
            </w:r>
          </w:p>
        </w:tc>
      </w:tr>
      <w:tr w:rsidR="00E10E57" w:rsidRPr="00963A46" w14:paraId="78E1DD6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75615B4B" w14:textId="48B7D1FE" w:rsidR="00E10E57" w:rsidRPr="00E10E57" w:rsidRDefault="00E10E57" w:rsidP="00E10E57">
            <w:r w:rsidRPr="00E10E57">
              <w:t>3. Monitor post-mating progress</w:t>
            </w:r>
          </w:p>
        </w:tc>
        <w:tc>
          <w:tcPr>
            <w:tcW w:w="3604" w:type="pct"/>
            <w:shd w:val="clear" w:color="auto" w:fill="auto"/>
          </w:tcPr>
          <w:p w14:paraId="47510C31" w14:textId="77777777" w:rsidR="00E10E57" w:rsidRPr="00E10E57" w:rsidRDefault="00E10E57" w:rsidP="00E10E57">
            <w:r w:rsidRPr="00E10E57">
              <w:t>3.1 Observe and document changes in behaviour and condition, where appropriate, in breeding females to determine possible pregnancy</w:t>
            </w:r>
          </w:p>
          <w:p w14:paraId="0B4D858D" w14:textId="423216C4" w:rsidR="00E10E57" w:rsidRPr="00E10E57" w:rsidRDefault="00E10E57" w:rsidP="00E10E57">
            <w:r w:rsidRPr="00E10E57">
              <w:t>3.2 Schedule examinations and tests to determine pregnancy</w:t>
            </w:r>
            <w:r w:rsidR="003A001E">
              <w:t xml:space="preserve"> according to breeding program requirements </w:t>
            </w:r>
          </w:p>
          <w:p w14:paraId="32F840FC" w14:textId="38092C38" w:rsidR="00E10E57" w:rsidRPr="00E10E57" w:rsidRDefault="00E10E57" w:rsidP="00E10E57">
            <w:r w:rsidRPr="00E10E57">
              <w:t>3.3 Estimate and document hatching or parturition dates</w:t>
            </w:r>
          </w:p>
        </w:tc>
      </w:tr>
      <w:tr w:rsidR="00E10E57" w:rsidRPr="00963A46" w14:paraId="64F49996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3F5B3B3" w14:textId="52F22A72" w:rsidR="00E10E57" w:rsidRPr="00E10E57" w:rsidRDefault="00E10E57" w:rsidP="00E10E57">
            <w:r w:rsidRPr="00E10E57">
              <w:lastRenderedPageBreak/>
              <w:t>4. Prepare for and assist with birth or hatching</w:t>
            </w:r>
          </w:p>
        </w:tc>
        <w:tc>
          <w:tcPr>
            <w:tcW w:w="3604" w:type="pct"/>
            <w:shd w:val="clear" w:color="auto" w:fill="auto"/>
          </w:tcPr>
          <w:p w14:paraId="2F5349E8" w14:textId="77777777" w:rsidR="00E10E57" w:rsidRPr="00E10E57" w:rsidRDefault="00E10E57" w:rsidP="00E10E57">
            <w:r w:rsidRPr="00E10E57">
              <w:t>4.1 Provide a suitable environment to assist with the birth or hatching</w:t>
            </w:r>
          </w:p>
          <w:p w14:paraId="294711BD" w14:textId="70C18656" w:rsidR="00E10E57" w:rsidRPr="00E10E57" w:rsidRDefault="00E10E57" w:rsidP="00E10E57">
            <w:r w:rsidRPr="00E10E57">
              <w:t>4.2 Identify signs of hatching or parturition and report potential problems to supervisor</w:t>
            </w:r>
            <w:r w:rsidR="009E388C">
              <w:t xml:space="preserve"> or animal health practitioner</w:t>
            </w:r>
          </w:p>
          <w:p w14:paraId="26804BF0" w14:textId="77777777" w:rsidR="00E10E57" w:rsidRPr="00E10E57" w:rsidRDefault="00E10E57" w:rsidP="00E10E57">
            <w:r w:rsidRPr="00E10E57">
              <w:t>4.3 Provide appropriate monitoring to ensure the safe birth or hatching of young animals</w:t>
            </w:r>
          </w:p>
          <w:p w14:paraId="22EE0C95" w14:textId="77777777" w:rsidR="00E10E57" w:rsidRPr="00E10E57" w:rsidRDefault="00E10E57" w:rsidP="00E10E57">
            <w:r w:rsidRPr="00E10E57">
              <w:t>4.4 Identify sex and measure offspring and document results</w:t>
            </w:r>
          </w:p>
          <w:p w14:paraId="03FB90F4" w14:textId="16A043EF" w:rsidR="00E10E57" w:rsidRPr="00E10E57" w:rsidRDefault="00E10E57" w:rsidP="00E10E57">
            <w:r w:rsidRPr="00E10E57">
              <w:t>4.5 Monitor mother and offspring to ensure appropriate bonding, feeding and behaviours, and report problems to supervisor</w:t>
            </w:r>
          </w:p>
        </w:tc>
      </w:tr>
      <w:tr w:rsidR="00E10E57" w:rsidRPr="00963A46" w14:paraId="50286EFD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16B4EB22" w14:textId="4C264666" w:rsidR="00E10E57" w:rsidRPr="00E10E57" w:rsidRDefault="00E10E57" w:rsidP="00E10E57">
            <w:r w:rsidRPr="00E10E57">
              <w:t>5. Wean animals</w:t>
            </w:r>
          </w:p>
        </w:tc>
        <w:tc>
          <w:tcPr>
            <w:tcW w:w="3604" w:type="pct"/>
            <w:shd w:val="clear" w:color="auto" w:fill="auto"/>
          </w:tcPr>
          <w:p w14:paraId="73679A68" w14:textId="77777777" w:rsidR="00E10E57" w:rsidRPr="00E10E57" w:rsidRDefault="00E10E57" w:rsidP="00E10E57">
            <w:r w:rsidRPr="00E10E57">
              <w:t>5.1 Modify offspring diets in preparation for weaning</w:t>
            </w:r>
          </w:p>
          <w:p w14:paraId="689B8270" w14:textId="1D5ADC6D" w:rsidR="00E10E57" w:rsidRPr="00E10E57" w:rsidRDefault="00E10E57" w:rsidP="00E10E57">
            <w:r w:rsidRPr="00E10E57">
              <w:t xml:space="preserve">5.2 Schedule vaccinations, other </w:t>
            </w:r>
            <w:r w:rsidR="003A001E">
              <w:t>treatments</w:t>
            </w:r>
            <w:r w:rsidR="003A001E" w:rsidRPr="00E10E57">
              <w:t xml:space="preserve"> </w:t>
            </w:r>
            <w:r w:rsidRPr="00E10E57">
              <w:t>and permanent identification protocols as required</w:t>
            </w:r>
          </w:p>
          <w:p w14:paraId="30E7E9DD" w14:textId="77777777" w:rsidR="00E10E57" w:rsidRPr="00E10E57" w:rsidRDefault="00E10E57" w:rsidP="00E10E57">
            <w:r w:rsidRPr="00E10E57">
              <w:t>5.3 Select and implement suitable weaning process according to workplace protocols</w:t>
            </w:r>
          </w:p>
          <w:p w14:paraId="4C03A1B2" w14:textId="77777777" w:rsidR="00E10E57" w:rsidRPr="00E10E57" w:rsidRDefault="00E10E57" w:rsidP="00E10E57">
            <w:r w:rsidRPr="00E10E57">
              <w:t>5.4 Carry out post-weaning management according to the breeding program</w:t>
            </w:r>
          </w:p>
          <w:p w14:paraId="35AD3073" w14:textId="425EFE68" w:rsidR="00E10E57" w:rsidRPr="00E10E57" w:rsidRDefault="00E10E57" w:rsidP="00E10E57">
            <w:r w:rsidRPr="00E10E57">
              <w:t>5.5 Update breeding records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5C3884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5C3884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326E2" w:rsidRPr="00336FCA" w:rsidDel="00423CB2" w14:paraId="10FED34D" w14:textId="77777777" w:rsidTr="005C3884">
        <w:tc>
          <w:tcPr>
            <w:tcW w:w="1396" w:type="pct"/>
          </w:tcPr>
          <w:p w14:paraId="425E9B75" w14:textId="57273205" w:rsidR="003326E2" w:rsidRPr="003326E2" w:rsidRDefault="003326E2" w:rsidP="003326E2">
            <w:r w:rsidRPr="003326E2">
              <w:t>Reading</w:t>
            </w:r>
          </w:p>
        </w:tc>
        <w:tc>
          <w:tcPr>
            <w:tcW w:w="3604" w:type="pct"/>
          </w:tcPr>
          <w:p w14:paraId="427EAEA5" w14:textId="691D31DA" w:rsidR="003326E2" w:rsidRPr="003326E2" w:rsidRDefault="008A53C1" w:rsidP="003326E2">
            <w:pPr>
              <w:pStyle w:val="SIBulletList1"/>
            </w:pPr>
            <w:r>
              <w:t>Identify</w:t>
            </w:r>
            <w:r w:rsidRPr="003326E2">
              <w:t xml:space="preserve"> </w:t>
            </w:r>
            <w:r w:rsidR="00D5167B">
              <w:t xml:space="preserve">and interpret </w:t>
            </w:r>
            <w:r w:rsidR="00D5167B" w:rsidRPr="00D5167B">
              <w:t>industry specific terminology</w:t>
            </w:r>
            <w:r w:rsidR="003326E2" w:rsidRPr="003326E2">
              <w:t xml:space="preserve"> from </w:t>
            </w:r>
            <w:r>
              <w:t>valid documents</w:t>
            </w:r>
            <w:r w:rsidR="003326E2" w:rsidRPr="003326E2">
              <w:t xml:space="preserve"> about breeding systems and mating methods </w:t>
            </w:r>
          </w:p>
        </w:tc>
      </w:tr>
      <w:tr w:rsidR="003326E2" w:rsidRPr="00336FCA" w:rsidDel="00423CB2" w14:paraId="73C8B508" w14:textId="77777777" w:rsidTr="005C3884">
        <w:tc>
          <w:tcPr>
            <w:tcW w:w="1396" w:type="pct"/>
          </w:tcPr>
          <w:p w14:paraId="7225C7E4" w14:textId="1FF87025" w:rsidR="003326E2" w:rsidRPr="003326E2" w:rsidRDefault="003326E2" w:rsidP="003326E2">
            <w:r w:rsidRPr="003326E2">
              <w:t>Writing</w:t>
            </w:r>
          </w:p>
        </w:tc>
        <w:tc>
          <w:tcPr>
            <w:tcW w:w="3604" w:type="pct"/>
          </w:tcPr>
          <w:p w14:paraId="2E7258E2" w14:textId="616809B0" w:rsidR="003326E2" w:rsidRPr="003326E2" w:rsidRDefault="008A53C1" w:rsidP="00446378">
            <w:pPr>
              <w:pStyle w:val="SIBulletList1"/>
            </w:pPr>
            <w:r>
              <w:t xml:space="preserve">Use industry terminology and symbols to create </w:t>
            </w:r>
            <w:r w:rsidR="003326E2" w:rsidRPr="003326E2">
              <w:t xml:space="preserve">accurate records of </w:t>
            </w:r>
            <w:r w:rsidR="00D5167B">
              <w:t xml:space="preserve">breeding, </w:t>
            </w:r>
            <w:r w:rsidR="003326E2" w:rsidRPr="003326E2">
              <w:t xml:space="preserve">schedules for vaccinations, </w:t>
            </w:r>
            <w:r w:rsidR="003A001E">
              <w:t>treatments</w:t>
            </w:r>
            <w:r w:rsidR="003326E2" w:rsidRPr="003326E2">
              <w:t xml:space="preserve"> and requirements for permanent identification markers</w:t>
            </w:r>
          </w:p>
        </w:tc>
      </w:tr>
      <w:tr w:rsidR="003326E2" w:rsidRPr="00336FCA" w:rsidDel="00423CB2" w14:paraId="400330CA" w14:textId="77777777" w:rsidTr="005C3884">
        <w:tc>
          <w:tcPr>
            <w:tcW w:w="1396" w:type="pct"/>
          </w:tcPr>
          <w:p w14:paraId="17EA9B0D" w14:textId="4E83BDAB" w:rsidR="003326E2" w:rsidRPr="003326E2" w:rsidRDefault="003326E2" w:rsidP="003326E2">
            <w:r w:rsidRPr="003326E2">
              <w:t>Numeracy</w:t>
            </w:r>
          </w:p>
        </w:tc>
        <w:tc>
          <w:tcPr>
            <w:tcW w:w="3604" w:type="pct"/>
          </w:tcPr>
          <w:p w14:paraId="1E4B0B74" w14:textId="457534E2" w:rsidR="003326E2" w:rsidRPr="003326E2" w:rsidRDefault="008A53C1" w:rsidP="003326E2">
            <w:pPr>
              <w:pStyle w:val="SIBulletList1"/>
            </w:pPr>
            <w:r>
              <w:t>Identify and c</w:t>
            </w:r>
            <w:r w:rsidR="003326E2" w:rsidRPr="003326E2">
              <w:t xml:space="preserve">ompare </w:t>
            </w:r>
            <w:r>
              <w:t xml:space="preserve">numerical </w:t>
            </w:r>
            <w:r w:rsidR="003326E2" w:rsidRPr="003326E2">
              <w:t>information and data within written texts, including weights and other measurements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326E2" w14:paraId="3B20AEE1" w14:textId="77777777" w:rsidTr="00F33FF2">
        <w:tc>
          <w:tcPr>
            <w:tcW w:w="1028" w:type="pct"/>
          </w:tcPr>
          <w:p w14:paraId="0AEF7570" w14:textId="6E32D955" w:rsidR="003326E2" w:rsidRPr="003326E2" w:rsidRDefault="003326E2" w:rsidP="003326E2">
            <w:r w:rsidRPr="003326E2">
              <w:t>ACMGAS304 Carry out simple breeding procedures</w:t>
            </w:r>
          </w:p>
        </w:tc>
        <w:tc>
          <w:tcPr>
            <w:tcW w:w="1105" w:type="pct"/>
          </w:tcPr>
          <w:p w14:paraId="1F790987" w14:textId="72375F25" w:rsidR="003326E2" w:rsidRPr="003326E2" w:rsidRDefault="003326E2" w:rsidP="003326E2">
            <w:r w:rsidRPr="003326E2">
              <w:t>ACMGAS304 Carry out simple breeding procedures</w:t>
            </w:r>
          </w:p>
        </w:tc>
        <w:tc>
          <w:tcPr>
            <w:tcW w:w="1251" w:type="pct"/>
          </w:tcPr>
          <w:p w14:paraId="2EEAEEAF" w14:textId="1B0BD5F2" w:rsidR="003326E2" w:rsidRDefault="00D729A7" w:rsidP="003326E2">
            <w:r>
              <w:t>C</w:t>
            </w:r>
            <w:bookmarkStart w:id="0" w:name="_GoBack"/>
            <w:bookmarkEnd w:id="0"/>
            <w:r w:rsidR="003A001E">
              <w:t xml:space="preserve">hanges </w:t>
            </w:r>
            <w:r w:rsidR="00374210">
              <w:t xml:space="preserve">to performance criteria </w:t>
            </w:r>
            <w:r w:rsidR="003A001E">
              <w:t xml:space="preserve">for </w:t>
            </w:r>
            <w:r w:rsidR="00CB6EFA">
              <w:t>clarity</w:t>
            </w:r>
          </w:p>
          <w:p w14:paraId="016F5098" w14:textId="10F622C5" w:rsidR="00374210" w:rsidRPr="003326E2" w:rsidRDefault="004B5638" w:rsidP="003326E2">
            <w:r w:rsidRPr="004B5638">
              <w:t>Assessment requirements updated</w:t>
            </w:r>
          </w:p>
        </w:tc>
        <w:tc>
          <w:tcPr>
            <w:tcW w:w="1616" w:type="pct"/>
          </w:tcPr>
          <w:p w14:paraId="267394D0" w14:textId="36B66D90" w:rsidR="003326E2" w:rsidRPr="003326E2" w:rsidRDefault="003326E2" w:rsidP="003326E2">
            <w:r w:rsidRPr="003326E2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5C3884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1CD9730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60799E" w:rsidRPr="0060799E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5C3884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202B378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F37A1" w:rsidRPr="00FF37A1">
              <w:t>ACMGAS304 Carry out simple breeding procedures</w:t>
            </w:r>
          </w:p>
        </w:tc>
      </w:tr>
      <w:tr w:rsidR="00556C4C" w:rsidRPr="00A55106" w14:paraId="3574B8F1" w14:textId="77777777" w:rsidTr="005C388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D8629F">
        <w:trPr>
          <w:trHeight w:val="1308"/>
        </w:trPr>
        <w:tc>
          <w:tcPr>
            <w:tcW w:w="5000" w:type="pct"/>
            <w:gridSpan w:val="2"/>
            <w:shd w:val="clear" w:color="auto" w:fill="auto"/>
          </w:tcPr>
          <w:p w14:paraId="49706C3F" w14:textId="77777777" w:rsidR="007F3A66" w:rsidRPr="007F3A66" w:rsidRDefault="007F3A66" w:rsidP="007F3A66">
            <w:r w:rsidRPr="007F3A66">
              <w:t>An individual demonstrating competency must satisfy all of the elements and performance criteria in this unit.</w:t>
            </w:r>
          </w:p>
          <w:p w14:paraId="617AC482" w14:textId="77777777" w:rsidR="001F7FDB" w:rsidRDefault="007F3A66" w:rsidP="007F3A66">
            <w:r w:rsidRPr="007F3A66">
              <w:t>There must be evidence that the individual has</w:t>
            </w:r>
            <w:r w:rsidR="001F7FDB">
              <w:t>:</w:t>
            </w:r>
          </w:p>
          <w:p w14:paraId="7EF936D5" w14:textId="1206BF3A" w:rsidR="007F3A66" w:rsidRPr="007F3A66" w:rsidRDefault="007F3A66" w:rsidP="00DF3342">
            <w:pPr>
              <w:pStyle w:val="SIBulletList1"/>
            </w:pPr>
            <w:r w:rsidRPr="007F3A66">
              <w:t xml:space="preserve">carried out simple breeding procedures </w:t>
            </w:r>
            <w:r w:rsidR="00707A65">
              <w:t>for</w:t>
            </w:r>
            <w:r w:rsidR="00707A65" w:rsidRPr="007F3A66">
              <w:t xml:space="preserve"> </w:t>
            </w:r>
            <w:r w:rsidRPr="007F3A66">
              <w:t xml:space="preserve">at least </w:t>
            </w:r>
            <w:r w:rsidR="001F7FDB" w:rsidRPr="00DF3342">
              <w:rPr>
                <w:rStyle w:val="SITemporaryText-blue"/>
                <w:color w:val="auto"/>
                <w:sz w:val="20"/>
              </w:rPr>
              <w:t>two</w:t>
            </w:r>
            <w:r w:rsidR="001F7FDB" w:rsidRPr="007F3A66">
              <w:t xml:space="preserve"> </w:t>
            </w:r>
            <w:r w:rsidRPr="007F3A66">
              <w:t>animals, including</w:t>
            </w:r>
            <w:r w:rsidR="001F7FDB">
              <w:t xml:space="preserve"> for each</w:t>
            </w:r>
            <w:r w:rsidRPr="007F3A66">
              <w:t>:</w:t>
            </w:r>
          </w:p>
          <w:p w14:paraId="0C323EF3" w14:textId="696E98F5" w:rsidR="00176CEB" w:rsidRPr="00446378" w:rsidRDefault="00176CEB" w:rsidP="00446378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446378">
              <w:rPr>
                <w:rStyle w:val="SITemporaryText-blue"/>
                <w:color w:val="auto"/>
                <w:sz w:val="20"/>
              </w:rPr>
              <w:t xml:space="preserve">followed animal welfare and ethics requirements relating to breeding animals </w:t>
            </w:r>
          </w:p>
          <w:p w14:paraId="1DEB6A5C" w14:textId="7B3E87C6" w:rsidR="007F3A66" w:rsidRPr="007F3A66" w:rsidRDefault="007F3A66" w:rsidP="00CE5658">
            <w:pPr>
              <w:pStyle w:val="SIBulletList2"/>
            </w:pPr>
            <w:r w:rsidRPr="007F3A66">
              <w:t>applied safe work practices, including the selection</w:t>
            </w:r>
            <w:r w:rsidR="00D5167B">
              <w:t>, fit</w:t>
            </w:r>
            <w:r w:rsidRPr="007F3A66">
              <w:t xml:space="preserve"> and use of personal protective equipment </w:t>
            </w:r>
          </w:p>
          <w:p w14:paraId="6B5C1B4B" w14:textId="77777777" w:rsidR="007F3A66" w:rsidRPr="007F3A66" w:rsidRDefault="007F3A66" w:rsidP="00CE5658">
            <w:pPr>
              <w:pStyle w:val="SIBulletList2"/>
            </w:pPr>
            <w:r w:rsidRPr="007F3A66">
              <w:t>monitored and observed animals and reported on breeding cycle</w:t>
            </w:r>
          </w:p>
          <w:p w14:paraId="7A184218" w14:textId="1C679D51" w:rsidR="007F3A66" w:rsidRPr="007F3A66" w:rsidRDefault="007F3A66" w:rsidP="00CE5658">
            <w:pPr>
              <w:pStyle w:val="SIBulletList2"/>
            </w:pPr>
            <w:r w:rsidRPr="007F3A66">
              <w:t xml:space="preserve">carried out breeding, hatching or parturition and weaning procedures </w:t>
            </w:r>
          </w:p>
          <w:p w14:paraId="0FAC82D1" w14:textId="77777777" w:rsidR="007F3A66" w:rsidRPr="007F3A66" w:rsidRDefault="007F3A66" w:rsidP="00CE5658">
            <w:pPr>
              <w:pStyle w:val="SIBulletList2"/>
            </w:pPr>
            <w:r w:rsidRPr="007F3A66">
              <w:t>carried out post-weaning management</w:t>
            </w:r>
          </w:p>
          <w:p w14:paraId="0CED361E" w14:textId="68233536" w:rsidR="00556C4C" w:rsidRPr="000754EC" w:rsidRDefault="007F3A66" w:rsidP="00CE5658">
            <w:pPr>
              <w:pStyle w:val="SIBulletList2"/>
            </w:pPr>
            <w:r w:rsidRPr="007F3A66">
              <w:t>maintained accurate breeding program and animal health-related records.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5C3884">
        <w:tc>
          <w:tcPr>
            <w:tcW w:w="5000" w:type="pct"/>
            <w:shd w:val="clear" w:color="auto" w:fill="auto"/>
          </w:tcPr>
          <w:p w14:paraId="1FC63C34" w14:textId="77777777" w:rsidR="007F3A66" w:rsidRPr="007F3A66" w:rsidRDefault="007F3A66" w:rsidP="007F3A66">
            <w:r w:rsidRPr="007F3A66">
              <w:t>An individual must be able to demonstrate the knowledge required to perform the tasks outlined in the elements and performance criteria of this unit. This includes knowledge of:</w:t>
            </w:r>
          </w:p>
          <w:p w14:paraId="61BCD555" w14:textId="250F1784" w:rsidR="00176CEB" w:rsidRPr="00446378" w:rsidRDefault="00176CEB" w:rsidP="00446378">
            <w:pPr>
              <w:pStyle w:val="SIBulletList1"/>
            </w:pPr>
            <w:r w:rsidRPr="00446378">
              <w:rPr>
                <w:rStyle w:val="SITemporaryText-blue"/>
                <w:color w:val="auto"/>
                <w:sz w:val="20"/>
              </w:rPr>
              <w:t xml:space="preserve">overview of animal welfare and ethics requirements relating to breeding animals </w:t>
            </w:r>
          </w:p>
          <w:p w14:paraId="107C03EE" w14:textId="421CB0F1" w:rsidR="007F3A66" w:rsidRPr="007F3A66" w:rsidRDefault="007F3A66" w:rsidP="007F3A66">
            <w:pPr>
              <w:pStyle w:val="SIBulletList1"/>
            </w:pPr>
            <w:r w:rsidRPr="007F3A66">
              <w:t>normal and abnormal animal behaviour for the relevant species</w:t>
            </w:r>
          </w:p>
          <w:p w14:paraId="00AF88A6" w14:textId="77777777" w:rsidR="007F3A66" w:rsidRPr="007F3A66" w:rsidRDefault="007F3A66" w:rsidP="007F3A66">
            <w:pPr>
              <w:pStyle w:val="SIBulletList1"/>
            </w:pPr>
            <w:r w:rsidRPr="007F3A66">
              <w:t>nutrition and health requirements of one or more species at various stages of their life and reproductive cycle</w:t>
            </w:r>
          </w:p>
          <w:p w14:paraId="6919EAD8" w14:textId="77777777" w:rsidR="007F3A66" w:rsidRPr="007F3A66" w:rsidRDefault="007F3A66" w:rsidP="007F3A66">
            <w:pPr>
              <w:pStyle w:val="SIBulletList1"/>
            </w:pPr>
            <w:r w:rsidRPr="007F3A66">
              <w:t>purpose of keeping breeding data and records</w:t>
            </w:r>
          </w:p>
          <w:p w14:paraId="2253568F" w14:textId="77777777" w:rsidR="007F3A66" w:rsidRPr="007F3A66" w:rsidRDefault="007F3A66" w:rsidP="007F3A66">
            <w:pPr>
              <w:pStyle w:val="SIBulletList1"/>
            </w:pPr>
            <w:r w:rsidRPr="007F3A66">
              <w:t>signs of animal wellbeing, illness, or injury</w:t>
            </w:r>
          </w:p>
          <w:p w14:paraId="722C7514" w14:textId="5EDD708C" w:rsidR="007F3A66" w:rsidRPr="007F3A66" w:rsidRDefault="007F3A66" w:rsidP="007F3A66">
            <w:pPr>
              <w:pStyle w:val="SIBulletList1"/>
            </w:pPr>
            <w:r w:rsidRPr="007F3A66">
              <w:t>basic principles of genetics</w:t>
            </w:r>
          </w:p>
          <w:p w14:paraId="2E9464E5" w14:textId="0D1C63B5" w:rsidR="007F3A66" w:rsidRPr="007F3A66" w:rsidRDefault="007F3A66" w:rsidP="007F3A66">
            <w:pPr>
              <w:pStyle w:val="SIBulletList1"/>
            </w:pPr>
            <w:r w:rsidRPr="007F3A66">
              <w:t>ways of determining current reproductive cycle status, through identifying specific indicators</w:t>
            </w:r>
            <w:r w:rsidR="001F7FDB">
              <w:t>,</w:t>
            </w:r>
            <w:r w:rsidRPr="007F3A66">
              <w:t xml:space="preserve"> including oestrus, sexual behaviour, and aggression between males and evidence of mating</w:t>
            </w:r>
          </w:p>
          <w:p w14:paraId="0DEF7CF0" w14:textId="046AEDB6" w:rsidR="007F3A66" w:rsidRPr="007F3A66" w:rsidRDefault="007F3A66" w:rsidP="007F3A66">
            <w:pPr>
              <w:pStyle w:val="SIBulletList1"/>
            </w:pPr>
            <w:r w:rsidRPr="007F3A66">
              <w:t>breeding systems, methods and traits to produce the best possible breeding outcomes, health and wellbeing of animals related to species concerned</w:t>
            </w:r>
          </w:p>
          <w:p w14:paraId="3798AB33" w14:textId="152E0D33" w:rsidR="007F3A66" w:rsidRPr="007F3A66" w:rsidRDefault="007F3A66" w:rsidP="007F3A66">
            <w:pPr>
              <w:pStyle w:val="SIBulletList1"/>
            </w:pPr>
            <w:r w:rsidRPr="007F3A66">
              <w:t>functions and requirements of a breeding colony, where relevant</w:t>
            </w:r>
            <w:r w:rsidR="001F7FDB">
              <w:t xml:space="preserve"> </w:t>
            </w:r>
          </w:p>
          <w:p w14:paraId="76EC9D37" w14:textId="22BD2C34" w:rsidR="007F3A66" w:rsidRPr="007F3A66" w:rsidRDefault="007F3A66" w:rsidP="007F3A66">
            <w:pPr>
              <w:pStyle w:val="SIBulletList1"/>
            </w:pPr>
            <w:r w:rsidRPr="007F3A66">
              <w:t>housing requirements for mother and young of relevant species</w:t>
            </w:r>
          </w:p>
          <w:p w14:paraId="6E583114" w14:textId="4E559617" w:rsidR="007F3A66" w:rsidRPr="007F3A66" w:rsidRDefault="007F3A66" w:rsidP="007F3A66">
            <w:pPr>
              <w:pStyle w:val="SIBulletList1"/>
            </w:pPr>
            <w:r w:rsidRPr="007F3A66">
              <w:t>mating behaviour of relevant species</w:t>
            </w:r>
          </w:p>
          <w:p w14:paraId="485FADE6" w14:textId="64481538" w:rsidR="007F3A66" w:rsidRPr="007F3A66" w:rsidRDefault="007F3A66" w:rsidP="007F3A66">
            <w:pPr>
              <w:pStyle w:val="SIBulletList1"/>
            </w:pPr>
            <w:r w:rsidRPr="007F3A66">
              <w:t xml:space="preserve">weaning </w:t>
            </w:r>
            <w:r w:rsidR="00D36823">
              <w:t xml:space="preserve">and post wean management </w:t>
            </w:r>
            <w:r w:rsidRPr="007F3A66">
              <w:t>procedures</w:t>
            </w:r>
          </w:p>
          <w:p w14:paraId="361CD737" w14:textId="77777777" w:rsidR="00090544" w:rsidRDefault="001F7FDB" w:rsidP="007F3A66">
            <w:pPr>
              <w:pStyle w:val="SIBulletList1"/>
            </w:pPr>
            <w:r>
              <w:t xml:space="preserve">key requirements of workplace </w:t>
            </w:r>
            <w:r w:rsidR="00707A65">
              <w:t xml:space="preserve">procedures for </w:t>
            </w:r>
            <w:r>
              <w:t>health and safety</w:t>
            </w:r>
            <w:r w:rsidRPr="007F3A66">
              <w:t xml:space="preserve"> </w:t>
            </w:r>
            <w:r w:rsidR="007F3A66" w:rsidRPr="007F3A66">
              <w:t>and animal welfare</w:t>
            </w:r>
            <w:r w:rsidR="00D36823">
              <w:t xml:space="preserve"> related to </w:t>
            </w:r>
            <w:r w:rsidR="00BF702D">
              <w:t>animal</w:t>
            </w:r>
            <w:r w:rsidR="00D36823">
              <w:t xml:space="preserve"> breeding</w:t>
            </w:r>
          </w:p>
          <w:p w14:paraId="0E621F82" w14:textId="7324B7CB" w:rsidR="00F1480E" w:rsidRPr="000754EC" w:rsidRDefault="00AA5601" w:rsidP="007F3A66">
            <w:pPr>
              <w:pStyle w:val="SIBulletList1"/>
            </w:pPr>
            <w:r>
              <w:t>key requirements of s</w:t>
            </w:r>
            <w:r w:rsidR="00090544">
              <w:t>tate/territory</w:t>
            </w:r>
            <w:r w:rsidR="00727E42">
              <w:t xml:space="preserve"> </w:t>
            </w:r>
            <w:r w:rsidR="00090544">
              <w:t>legislative and regulatory</w:t>
            </w:r>
            <w:r>
              <w:t xml:space="preserve"> and licensing</w:t>
            </w:r>
            <w:r w:rsidR="00090544">
              <w:t xml:space="preserve"> requirements related to animal breeding</w:t>
            </w:r>
            <w:r w:rsidR="00707A65">
              <w:t>.</w:t>
            </w:r>
            <w:r w:rsidR="007F3A66" w:rsidRPr="007F3A66">
              <w:t xml:space="preserve"> 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5C3884">
        <w:tc>
          <w:tcPr>
            <w:tcW w:w="5000" w:type="pct"/>
            <w:shd w:val="clear" w:color="auto" w:fill="auto"/>
          </w:tcPr>
          <w:p w14:paraId="0D7926D0" w14:textId="24A54ACA" w:rsidR="007F3A66" w:rsidRPr="007F3A66" w:rsidRDefault="007F3A66" w:rsidP="007F3A66">
            <w:r w:rsidRPr="007F3A66">
              <w:t xml:space="preserve">Assessment of </w:t>
            </w:r>
            <w:r w:rsidR="00BF702D">
              <w:t xml:space="preserve">the </w:t>
            </w:r>
            <w:r w:rsidRPr="007F3A66">
              <w:t xml:space="preserve">skills </w:t>
            </w:r>
            <w:r w:rsidR="00BF702D">
              <w:t xml:space="preserve">in this unit of competency </w:t>
            </w:r>
            <w:r w:rsidRPr="007F3A66">
              <w:t>must take place under the following conditions:</w:t>
            </w:r>
          </w:p>
          <w:p w14:paraId="5E6751BB" w14:textId="77777777" w:rsidR="007F3A66" w:rsidRPr="007F3A66" w:rsidRDefault="007F3A66" w:rsidP="007F3A66">
            <w:pPr>
              <w:pStyle w:val="SIBulletList1"/>
            </w:pPr>
            <w:r w:rsidRPr="007F3A66">
              <w:t>physical conditions:</w:t>
            </w:r>
          </w:p>
          <w:p w14:paraId="3CB762F4" w14:textId="62ABDB7C" w:rsidR="007F3A66" w:rsidRPr="007F3A66" w:rsidRDefault="007F3A66" w:rsidP="007F3A66">
            <w:pPr>
              <w:pStyle w:val="SIBulletList2"/>
            </w:pPr>
            <w:r w:rsidRPr="007F3A66">
              <w:t>a</w:t>
            </w:r>
            <w:r w:rsidR="00BF702D">
              <w:t>n</w:t>
            </w:r>
            <w:r w:rsidRPr="007F3A66">
              <w:t xml:space="preserve"> </w:t>
            </w:r>
            <w:r w:rsidR="00BF702D">
              <w:t xml:space="preserve">animal breeding facility </w:t>
            </w:r>
            <w:r w:rsidRPr="007F3A66">
              <w:t>or an environment that accurately represents workplace conditions</w:t>
            </w:r>
          </w:p>
          <w:p w14:paraId="625BF352" w14:textId="77777777" w:rsidR="007F3A66" w:rsidRPr="007F3A66" w:rsidRDefault="007F3A66" w:rsidP="007F3A66">
            <w:pPr>
              <w:pStyle w:val="SIBulletList1"/>
            </w:pPr>
            <w:r w:rsidRPr="007F3A66">
              <w:t>resources, equipment and materials:</w:t>
            </w:r>
          </w:p>
          <w:p w14:paraId="7C9271F8" w14:textId="760FFDE2" w:rsidR="007F3A66" w:rsidRPr="007F3A66" w:rsidRDefault="007F3A66" w:rsidP="007F3A66">
            <w:pPr>
              <w:pStyle w:val="SIBulletList2"/>
            </w:pPr>
            <w:r w:rsidRPr="007F3A66">
              <w:t xml:space="preserve">live animals </w:t>
            </w:r>
            <w:r w:rsidR="00BF702D">
              <w:t xml:space="preserve">as specified in the performance evidence </w:t>
            </w:r>
          </w:p>
          <w:p w14:paraId="192B277D" w14:textId="77777777" w:rsidR="007F3A66" w:rsidRPr="007F3A66" w:rsidRDefault="007F3A66" w:rsidP="007F3A66">
            <w:pPr>
              <w:pStyle w:val="SIBulletList1"/>
            </w:pPr>
            <w:r w:rsidRPr="007F3A66">
              <w:t>specifications:</w:t>
            </w:r>
          </w:p>
          <w:p w14:paraId="2796AB92" w14:textId="5E8BBF23" w:rsidR="007F3A66" w:rsidRPr="007F3A66" w:rsidRDefault="007F3A66" w:rsidP="007F3A66">
            <w:pPr>
              <w:pStyle w:val="SIBulletList2"/>
            </w:pPr>
            <w:r w:rsidRPr="007F3A66">
              <w:t xml:space="preserve">workplace </w:t>
            </w:r>
            <w:r w:rsidR="00BF702D">
              <w:t xml:space="preserve">procedures and </w:t>
            </w:r>
            <w:r w:rsidRPr="007F3A66">
              <w:t>documents</w:t>
            </w:r>
            <w:r w:rsidR="00BF702D">
              <w:t xml:space="preserve"> required for the breeding tasks specified in the performance evidence</w:t>
            </w:r>
            <w:r w:rsidRPr="007F3A66">
              <w:t>, including a documented breeding plan for the relevant species</w:t>
            </w:r>
            <w:r w:rsidR="007631FF">
              <w:t xml:space="preserve"> or breeds</w:t>
            </w:r>
          </w:p>
          <w:p w14:paraId="5A40CC9D" w14:textId="5611B927" w:rsidR="007F3A66" w:rsidRPr="007F3A66" w:rsidRDefault="00707A65" w:rsidP="007F3A66">
            <w:pPr>
              <w:pStyle w:val="SIBulletList2"/>
            </w:pPr>
            <w:r>
              <w:t>workplace procedures for health and safety and animal welfare</w:t>
            </w:r>
            <w:r w:rsidR="007F3A66" w:rsidRPr="007F3A66">
              <w:t>.</w:t>
            </w:r>
          </w:p>
          <w:p w14:paraId="2D4582A9" w14:textId="77777777" w:rsidR="001F7FDB" w:rsidRDefault="001F7FDB" w:rsidP="007F3A66"/>
          <w:p w14:paraId="55032F60" w14:textId="20FD3777" w:rsidR="00F1480E" w:rsidRPr="00CE4CA1" w:rsidRDefault="007F3A66" w:rsidP="007F3A66">
            <w:r w:rsidRPr="007F3A6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00F8E85C" w:rsidR="00F1480E" w:rsidRPr="000754EC" w:rsidRDefault="0060799E" w:rsidP="000754EC">
            <w:pPr>
              <w:pStyle w:val="SIText"/>
            </w:pPr>
            <w:r w:rsidRPr="0060799E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CCD99" w14:textId="77777777" w:rsidR="00366699" w:rsidRDefault="00366699" w:rsidP="00BF3F0A">
      <w:r>
        <w:separator/>
      </w:r>
    </w:p>
    <w:p w14:paraId="27284285" w14:textId="77777777" w:rsidR="00366699" w:rsidRDefault="00366699"/>
  </w:endnote>
  <w:endnote w:type="continuationSeparator" w:id="0">
    <w:p w14:paraId="0846729D" w14:textId="77777777" w:rsidR="00366699" w:rsidRDefault="00366699" w:rsidP="00BF3F0A">
      <w:r>
        <w:continuationSeparator/>
      </w:r>
    </w:p>
    <w:p w14:paraId="11A7A364" w14:textId="77777777" w:rsidR="00366699" w:rsidRDefault="00366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6DA13" w14:textId="77777777" w:rsidR="008A53C1" w:rsidRDefault="008A53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5C3884" w:rsidRPr="000754EC" w:rsidRDefault="005C388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5053EA2" w14:textId="77777777" w:rsidR="005C3884" w:rsidRDefault="005C3884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5540966E" w14:textId="77777777" w:rsidR="005C3884" w:rsidRDefault="005C38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7200" w14:textId="77777777" w:rsidR="008A53C1" w:rsidRDefault="008A53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4FA79" w14:textId="77777777" w:rsidR="00366699" w:rsidRDefault="00366699" w:rsidP="00BF3F0A">
      <w:r>
        <w:separator/>
      </w:r>
    </w:p>
    <w:p w14:paraId="17C9D2D2" w14:textId="77777777" w:rsidR="00366699" w:rsidRDefault="00366699"/>
  </w:footnote>
  <w:footnote w:type="continuationSeparator" w:id="0">
    <w:p w14:paraId="63D874B8" w14:textId="77777777" w:rsidR="00366699" w:rsidRDefault="00366699" w:rsidP="00BF3F0A">
      <w:r>
        <w:continuationSeparator/>
      </w:r>
    </w:p>
    <w:p w14:paraId="02029E2D" w14:textId="77777777" w:rsidR="00366699" w:rsidRDefault="00366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74572" w14:textId="77777777" w:rsidR="008A53C1" w:rsidRDefault="008A53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42D6D777" w:rsidR="005C3884" w:rsidRPr="00FF37A1" w:rsidRDefault="00D729A7" w:rsidP="00FF37A1">
    <w:sdt>
      <w:sdtPr>
        <w:rPr>
          <w:lang w:eastAsia="en-US"/>
        </w:rPr>
        <w:id w:val="-190991299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54C46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37A1" w:rsidRPr="00FF37A1">
      <w:rPr>
        <w:lang w:eastAsia="en-US"/>
      </w:rPr>
      <w:t>ACMGAS304 Carry out simple breeding procedures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824D" w14:textId="77777777" w:rsidR="008A53C1" w:rsidRDefault="008A53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7A6E"/>
    <w:multiLevelType w:val="multilevel"/>
    <w:tmpl w:val="2C5E6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A13DE"/>
    <w:multiLevelType w:val="multilevel"/>
    <w:tmpl w:val="CC627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39E45FA"/>
    <w:multiLevelType w:val="multilevel"/>
    <w:tmpl w:val="B9381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D706E"/>
    <w:multiLevelType w:val="multilevel"/>
    <w:tmpl w:val="E3E66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E7FDB"/>
    <w:multiLevelType w:val="multilevel"/>
    <w:tmpl w:val="7AF4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503AD"/>
    <w:multiLevelType w:val="multilevel"/>
    <w:tmpl w:val="5C6E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115E9"/>
    <w:multiLevelType w:val="multilevel"/>
    <w:tmpl w:val="74ECF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306C5B"/>
    <w:multiLevelType w:val="multilevel"/>
    <w:tmpl w:val="58C28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824BA"/>
    <w:multiLevelType w:val="multilevel"/>
    <w:tmpl w:val="4888F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54792"/>
    <w:multiLevelType w:val="multilevel"/>
    <w:tmpl w:val="F62EE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6539A"/>
    <w:multiLevelType w:val="multilevel"/>
    <w:tmpl w:val="F8045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87482"/>
    <w:multiLevelType w:val="multilevel"/>
    <w:tmpl w:val="ED940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2"/>
  </w:num>
  <w:num w:numId="9">
    <w:abstractNumId w:val="21"/>
  </w:num>
  <w:num w:numId="10">
    <w:abstractNumId w:val="17"/>
  </w:num>
  <w:num w:numId="11">
    <w:abstractNumId w:val="6"/>
  </w:num>
  <w:num w:numId="12">
    <w:abstractNumId w:val="0"/>
  </w:num>
  <w:num w:numId="13">
    <w:abstractNumId w:val="19"/>
  </w:num>
  <w:num w:numId="14">
    <w:abstractNumId w:val="1"/>
  </w:num>
  <w:num w:numId="15">
    <w:abstractNumId w:val="9"/>
  </w:num>
  <w:num w:numId="16">
    <w:abstractNumId w:val="11"/>
  </w:num>
  <w:num w:numId="17">
    <w:abstractNumId w:val="25"/>
  </w:num>
  <w:num w:numId="18">
    <w:abstractNumId w:val="3"/>
  </w:num>
  <w:num w:numId="19">
    <w:abstractNumId w:val="22"/>
  </w:num>
  <w:num w:numId="20">
    <w:abstractNumId w:val="26"/>
  </w:num>
  <w:num w:numId="21">
    <w:abstractNumId w:val="8"/>
  </w:num>
  <w:num w:numId="22">
    <w:abstractNumId w:val="20"/>
  </w:num>
  <w:num w:numId="23">
    <w:abstractNumId w:val="23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033E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544"/>
    <w:rsid w:val="0009093B"/>
    <w:rsid w:val="00091337"/>
    <w:rsid w:val="000A1A03"/>
    <w:rsid w:val="000A2E2E"/>
    <w:rsid w:val="000A515A"/>
    <w:rsid w:val="000A5441"/>
    <w:rsid w:val="000B2022"/>
    <w:rsid w:val="000C149A"/>
    <w:rsid w:val="000C224E"/>
    <w:rsid w:val="000E0393"/>
    <w:rsid w:val="000E1D65"/>
    <w:rsid w:val="000E25E6"/>
    <w:rsid w:val="000E2C86"/>
    <w:rsid w:val="000F29F2"/>
    <w:rsid w:val="00101659"/>
    <w:rsid w:val="00105AEA"/>
    <w:rsid w:val="001078BF"/>
    <w:rsid w:val="00122F38"/>
    <w:rsid w:val="00133957"/>
    <w:rsid w:val="001372F6"/>
    <w:rsid w:val="00142312"/>
    <w:rsid w:val="00143294"/>
    <w:rsid w:val="001432C9"/>
    <w:rsid w:val="00144385"/>
    <w:rsid w:val="00146EEC"/>
    <w:rsid w:val="00151D55"/>
    <w:rsid w:val="00151D93"/>
    <w:rsid w:val="00156EF3"/>
    <w:rsid w:val="001757C6"/>
    <w:rsid w:val="00176CEB"/>
    <w:rsid w:val="00176E4F"/>
    <w:rsid w:val="001832D0"/>
    <w:rsid w:val="0018546B"/>
    <w:rsid w:val="001901A4"/>
    <w:rsid w:val="00194C2B"/>
    <w:rsid w:val="001A3E0C"/>
    <w:rsid w:val="001A6A3E"/>
    <w:rsid w:val="001A7B6D"/>
    <w:rsid w:val="001B34D5"/>
    <w:rsid w:val="001B513A"/>
    <w:rsid w:val="001B7D00"/>
    <w:rsid w:val="001C0A75"/>
    <w:rsid w:val="001C1306"/>
    <w:rsid w:val="001D30EB"/>
    <w:rsid w:val="001D5C1B"/>
    <w:rsid w:val="001D7F5B"/>
    <w:rsid w:val="001E0849"/>
    <w:rsid w:val="001E16BC"/>
    <w:rsid w:val="001E16DF"/>
    <w:rsid w:val="001E58DC"/>
    <w:rsid w:val="001F2BA5"/>
    <w:rsid w:val="001F308D"/>
    <w:rsid w:val="001F6499"/>
    <w:rsid w:val="001F7FDB"/>
    <w:rsid w:val="00201A7C"/>
    <w:rsid w:val="00205EEA"/>
    <w:rsid w:val="0021210E"/>
    <w:rsid w:val="0021414D"/>
    <w:rsid w:val="00223124"/>
    <w:rsid w:val="002263B2"/>
    <w:rsid w:val="00233143"/>
    <w:rsid w:val="00234444"/>
    <w:rsid w:val="00242293"/>
    <w:rsid w:val="00242B67"/>
    <w:rsid w:val="00244EA7"/>
    <w:rsid w:val="00256AEB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996"/>
    <w:rsid w:val="002B6F61"/>
    <w:rsid w:val="002C55E9"/>
    <w:rsid w:val="002D0C8B"/>
    <w:rsid w:val="002D330A"/>
    <w:rsid w:val="002D4B2F"/>
    <w:rsid w:val="002E170C"/>
    <w:rsid w:val="002E193E"/>
    <w:rsid w:val="002E609B"/>
    <w:rsid w:val="002F676B"/>
    <w:rsid w:val="002F7486"/>
    <w:rsid w:val="00305EFF"/>
    <w:rsid w:val="00310A6A"/>
    <w:rsid w:val="003144E6"/>
    <w:rsid w:val="00317C9B"/>
    <w:rsid w:val="003326E2"/>
    <w:rsid w:val="00335828"/>
    <w:rsid w:val="00337E82"/>
    <w:rsid w:val="00346C98"/>
    <w:rsid w:val="00346FDC"/>
    <w:rsid w:val="00350BB1"/>
    <w:rsid w:val="00352C83"/>
    <w:rsid w:val="0035585A"/>
    <w:rsid w:val="00357900"/>
    <w:rsid w:val="00366699"/>
    <w:rsid w:val="00366805"/>
    <w:rsid w:val="0037067D"/>
    <w:rsid w:val="00373436"/>
    <w:rsid w:val="00374210"/>
    <w:rsid w:val="00383938"/>
    <w:rsid w:val="0038735B"/>
    <w:rsid w:val="003916D1"/>
    <w:rsid w:val="003A001E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20DB7"/>
    <w:rsid w:val="00422044"/>
    <w:rsid w:val="0042389B"/>
    <w:rsid w:val="0043212E"/>
    <w:rsid w:val="00434366"/>
    <w:rsid w:val="00434ECE"/>
    <w:rsid w:val="00444423"/>
    <w:rsid w:val="00446378"/>
    <w:rsid w:val="00452F3E"/>
    <w:rsid w:val="0046193C"/>
    <w:rsid w:val="0046239A"/>
    <w:rsid w:val="00463FB5"/>
    <w:rsid w:val="004640AE"/>
    <w:rsid w:val="004679E3"/>
    <w:rsid w:val="00475172"/>
    <w:rsid w:val="004758B0"/>
    <w:rsid w:val="004832D2"/>
    <w:rsid w:val="00485559"/>
    <w:rsid w:val="0048798D"/>
    <w:rsid w:val="00492112"/>
    <w:rsid w:val="004A142B"/>
    <w:rsid w:val="004A3860"/>
    <w:rsid w:val="004A44E8"/>
    <w:rsid w:val="004A581D"/>
    <w:rsid w:val="004A7706"/>
    <w:rsid w:val="004A77E3"/>
    <w:rsid w:val="004B29B7"/>
    <w:rsid w:val="004B563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2A0F"/>
    <w:rsid w:val="004F37D0"/>
    <w:rsid w:val="004F5DC7"/>
    <w:rsid w:val="004F78DA"/>
    <w:rsid w:val="0050765A"/>
    <w:rsid w:val="005145AB"/>
    <w:rsid w:val="0051518C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3B79"/>
    <w:rsid w:val="00564ADD"/>
    <w:rsid w:val="005708EB"/>
    <w:rsid w:val="005743DB"/>
    <w:rsid w:val="005757B2"/>
    <w:rsid w:val="00575BC6"/>
    <w:rsid w:val="00582021"/>
    <w:rsid w:val="00583902"/>
    <w:rsid w:val="00597E10"/>
    <w:rsid w:val="005A1D70"/>
    <w:rsid w:val="005A3AA5"/>
    <w:rsid w:val="005A6C9C"/>
    <w:rsid w:val="005A74DC"/>
    <w:rsid w:val="005B5146"/>
    <w:rsid w:val="005C3884"/>
    <w:rsid w:val="005C3A1D"/>
    <w:rsid w:val="005C6498"/>
    <w:rsid w:val="005D1AFD"/>
    <w:rsid w:val="005E51E6"/>
    <w:rsid w:val="005F027A"/>
    <w:rsid w:val="005F33CC"/>
    <w:rsid w:val="005F771F"/>
    <w:rsid w:val="00602DA1"/>
    <w:rsid w:val="0060799E"/>
    <w:rsid w:val="006121D4"/>
    <w:rsid w:val="00613B49"/>
    <w:rsid w:val="00616845"/>
    <w:rsid w:val="00620E8E"/>
    <w:rsid w:val="0063172D"/>
    <w:rsid w:val="00633CFE"/>
    <w:rsid w:val="00634FCA"/>
    <w:rsid w:val="00643D1B"/>
    <w:rsid w:val="006452B8"/>
    <w:rsid w:val="00652701"/>
    <w:rsid w:val="00652E62"/>
    <w:rsid w:val="006840AB"/>
    <w:rsid w:val="00686A49"/>
    <w:rsid w:val="00687B62"/>
    <w:rsid w:val="00690C44"/>
    <w:rsid w:val="006969D9"/>
    <w:rsid w:val="006A2B68"/>
    <w:rsid w:val="006A5ABA"/>
    <w:rsid w:val="006C2F32"/>
    <w:rsid w:val="006D1AF9"/>
    <w:rsid w:val="006D38C3"/>
    <w:rsid w:val="006D4448"/>
    <w:rsid w:val="006D6DFD"/>
    <w:rsid w:val="006E2912"/>
    <w:rsid w:val="006E2C4D"/>
    <w:rsid w:val="006E42FE"/>
    <w:rsid w:val="006F0D02"/>
    <w:rsid w:val="006F10FE"/>
    <w:rsid w:val="006F3622"/>
    <w:rsid w:val="0070060E"/>
    <w:rsid w:val="007057CC"/>
    <w:rsid w:val="00705EEC"/>
    <w:rsid w:val="00707741"/>
    <w:rsid w:val="00707A65"/>
    <w:rsid w:val="007134FE"/>
    <w:rsid w:val="00715794"/>
    <w:rsid w:val="00717385"/>
    <w:rsid w:val="00722769"/>
    <w:rsid w:val="00727901"/>
    <w:rsid w:val="00727E42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31FF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D5A78"/>
    <w:rsid w:val="007E027D"/>
    <w:rsid w:val="007E3BD1"/>
    <w:rsid w:val="007E74AE"/>
    <w:rsid w:val="007F1563"/>
    <w:rsid w:val="007F1EB2"/>
    <w:rsid w:val="007F3A66"/>
    <w:rsid w:val="007F44DB"/>
    <w:rsid w:val="007F5A8B"/>
    <w:rsid w:val="00805949"/>
    <w:rsid w:val="008160C5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1A27"/>
    <w:rsid w:val="00865011"/>
    <w:rsid w:val="0087016B"/>
    <w:rsid w:val="008716C7"/>
    <w:rsid w:val="00886790"/>
    <w:rsid w:val="008908DE"/>
    <w:rsid w:val="008A12ED"/>
    <w:rsid w:val="008A39D3"/>
    <w:rsid w:val="008A53C1"/>
    <w:rsid w:val="008B1BDF"/>
    <w:rsid w:val="008B2C77"/>
    <w:rsid w:val="008B4AD2"/>
    <w:rsid w:val="008B7138"/>
    <w:rsid w:val="008C31D1"/>
    <w:rsid w:val="008C54D6"/>
    <w:rsid w:val="008E0076"/>
    <w:rsid w:val="008E260C"/>
    <w:rsid w:val="008E39BE"/>
    <w:rsid w:val="008E62EC"/>
    <w:rsid w:val="008F32F6"/>
    <w:rsid w:val="00911935"/>
    <w:rsid w:val="00916CD7"/>
    <w:rsid w:val="00920927"/>
    <w:rsid w:val="00921B38"/>
    <w:rsid w:val="00923720"/>
    <w:rsid w:val="009278C9"/>
    <w:rsid w:val="00932CD7"/>
    <w:rsid w:val="0094449D"/>
    <w:rsid w:val="00944C09"/>
    <w:rsid w:val="009527CB"/>
    <w:rsid w:val="00953835"/>
    <w:rsid w:val="00960F6C"/>
    <w:rsid w:val="00963E01"/>
    <w:rsid w:val="00970747"/>
    <w:rsid w:val="00977E85"/>
    <w:rsid w:val="009849D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388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2599"/>
    <w:rsid w:val="00A6476B"/>
    <w:rsid w:val="00A73C21"/>
    <w:rsid w:val="00A76C6C"/>
    <w:rsid w:val="00A87356"/>
    <w:rsid w:val="00A92DD1"/>
    <w:rsid w:val="00AA5338"/>
    <w:rsid w:val="00AA5601"/>
    <w:rsid w:val="00AB1B8E"/>
    <w:rsid w:val="00AB3EC1"/>
    <w:rsid w:val="00AB46DE"/>
    <w:rsid w:val="00AC0696"/>
    <w:rsid w:val="00AC4897"/>
    <w:rsid w:val="00AC4C98"/>
    <w:rsid w:val="00AC5F6B"/>
    <w:rsid w:val="00AD3896"/>
    <w:rsid w:val="00AD5B47"/>
    <w:rsid w:val="00AE1ED9"/>
    <w:rsid w:val="00AE32CB"/>
    <w:rsid w:val="00AF3957"/>
    <w:rsid w:val="00AF590D"/>
    <w:rsid w:val="00B0712C"/>
    <w:rsid w:val="00B12013"/>
    <w:rsid w:val="00B21DB3"/>
    <w:rsid w:val="00B22C67"/>
    <w:rsid w:val="00B3508F"/>
    <w:rsid w:val="00B443EE"/>
    <w:rsid w:val="00B44FAD"/>
    <w:rsid w:val="00B560C8"/>
    <w:rsid w:val="00B61150"/>
    <w:rsid w:val="00B65216"/>
    <w:rsid w:val="00B65BC7"/>
    <w:rsid w:val="00B746B9"/>
    <w:rsid w:val="00B848D4"/>
    <w:rsid w:val="00B865B7"/>
    <w:rsid w:val="00B91E0D"/>
    <w:rsid w:val="00B9762F"/>
    <w:rsid w:val="00BA1CB1"/>
    <w:rsid w:val="00BA4178"/>
    <w:rsid w:val="00BA482D"/>
    <w:rsid w:val="00BB0F0C"/>
    <w:rsid w:val="00BB1755"/>
    <w:rsid w:val="00BB23F4"/>
    <w:rsid w:val="00BC0E95"/>
    <w:rsid w:val="00BC5075"/>
    <w:rsid w:val="00BC5419"/>
    <w:rsid w:val="00BC7C7B"/>
    <w:rsid w:val="00BD3B0F"/>
    <w:rsid w:val="00BE2A20"/>
    <w:rsid w:val="00BE5889"/>
    <w:rsid w:val="00BE65DE"/>
    <w:rsid w:val="00BF1D4C"/>
    <w:rsid w:val="00BF3F0A"/>
    <w:rsid w:val="00BF4B5E"/>
    <w:rsid w:val="00BF702D"/>
    <w:rsid w:val="00C06BBA"/>
    <w:rsid w:val="00C143C3"/>
    <w:rsid w:val="00C148C5"/>
    <w:rsid w:val="00C15D85"/>
    <w:rsid w:val="00C1739B"/>
    <w:rsid w:val="00C21ADE"/>
    <w:rsid w:val="00C26067"/>
    <w:rsid w:val="00C27FE2"/>
    <w:rsid w:val="00C30A29"/>
    <w:rsid w:val="00C317DC"/>
    <w:rsid w:val="00C578E9"/>
    <w:rsid w:val="00C70626"/>
    <w:rsid w:val="00C72860"/>
    <w:rsid w:val="00C73582"/>
    <w:rsid w:val="00C73B90"/>
    <w:rsid w:val="00C73E5F"/>
    <w:rsid w:val="00C742EC"/>
    <w:rsid w:val="00C934C4"/>
    <w:rsid w:val="00C96AF3"/>
    <w:rsid w:val="00C97CCC"/>
    <w:rsid w:val="00CA0274"/>
    <w:rsid w:val="00CB6EFA"/>
    <w:rsid w:val="00CB746F"/>
    <w:rsid w:val="00CC451E"/>
    <w:rsid w:val="00CD4E9D"/>
    <w:rsid w:val="00CD4F4D"/>
    <w:rsid w:val="00CD6655"/>
    <w:rsid w:val="00CD6B3B"/>
    <w:rsid w:val="00CE4CA1"/>
    <w:rsid w:val="00CE5658"/>
    <w:rsid w:val="00CE7D19"/>
    <w:rsid w:val="00CF0CF5"/>
    <w:rsid w:val="00CF2AC8"/>
    <w:rsid w:val="00CF2B3E"/>
    <w:rsid w:val="00D00C5C"/>
    <w:rsid w:val="00D0201F"/>
    <w:rsid w:val="00D03685"/>
    <w:rsid w:val="00D07D4E"/>
    <w:rsid w:val="00D07D75"/>
    <w:rsid w:val="00D115AA"/>
    <w:rsid w:val="00D145BE"/>
    <w:rsid w:val="00D2035A"/>
    <w:rsid w:val="00D20C57"/>
    <w:rsid w:val="00D25D16"/>
    <w:rsid w:val="00D32124"/>
    <w:rsid w:val="00D355A1"/>
    <w:rsid w:val="00D36823"/>
    <w:rsid w:val="00D5167B"/>
    <w:rsid w:val="00D51D57"/>
    <w:rsid w:val="00D54C76"/>
    <w:rsid w:val="00D71E43"/>
    <w:rsid w:val="00D727F3"/>
    <w:rsid w:val="00D729A7"/>
    <w:rsid w:val="00D73695"/>
    <w:rsid w:val="00D73FCE"/>
    <w:rsid w:val="00D810DE"/>
    <w:rsid w:val="00D8629F"/>
    <w:rsid w:val="00D865D9"/>
    <w:rsid w:val="00D87D32"/>
    <w:rsid w:val="00D91188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F3342"/>
    <w:rsid w:val="00E00D1B"/>
    <w:rsid w:val="00E10E57"/>
    <w:rsid w:val="00E238E6"/>
    <w:rsid w:val="00E27D53"/>
    <w:rsid w:val="00E34CD8"/>
    <w:rsid w:val="00E35064"/>
    <w:rsid w:val="00E3681D"/>
    <w:rsid w:val="00E40225"/>
    <w:rsid w:val="00E501F0"/>
    <w:rsid w:val="00E6166D"/>
    <w:rsid w:val="00E670BD"/>
    <w:rsid w:val="00E82EC6"/>
    <w:rsid w:val="00E91BFF"/>
    <w:rsid w:val="00E92933"/>
    <w:rsid w:val="00E94FAD"/>
    <w:rsid w:val="00E951C5"/>
    <w:rsid w:val="00EB0AA4"/>
    <w:rsid w:val="00EB5C88"/>
    <w:rsid w:val="00EC0469"/>
    <w:rsid w:val="00EC0C3E"/>
    <w:rsid w:val="00ED38B4"/>
    <w:rsid w:val="00EF01F8"/>
    <w:rsid w:val="00EF40EF"/>
    <w:rsid w:val="00EF47FE"/>
    <w:rsid w:val="00EF7273"/>
    <w:rsid w:val="00F069BD"/>
    <w:rsid w:val="00F1480E"/>
    <w:rsid w:val="00F1497D"/>
    <w:rsid w:val="00F16AAC"/>
    <w:rsid w:val="00F25BFD"/>
    <w:rsid w:val="00F27385"/>
    <w:rsid w:val="00F33FF2"/>
    <w:rsid w:val="00F42933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A15D8"/>
    <w:rsid w:val="00FB0A2C"/>
    <w:rsid w:val="00FB0D80"/>
    <w:rsid w:val="00FB232E"/>
    <w:rsid w:val="00FB2C08"/>
    <w:rsid w:val="00FC78D3"/>
    <w:rsid w:val="00FD557D"/>
    <w:rsid w:val="00FE0282"/>
    <w:rsid w:val="00FE124D"/>
    <w:rsid w:val="00FE5F61"/>
    <w:rsid w:val="00FE792C"/>
    <w:rsid w:val="00FF37A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97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6DF47-E852-401A-BE53-394B4B0DC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terms/"/>
    <ds:schemaRef ds:uri="4d074fc5-4881-4904-900d-cdf408c2925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857901-D821-4796-BBEC-D6F6BDC6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148</cp:revision>
  <cp:lastPrinted>2016-05-27T05:21:00Z</cp:lastPrinted>
  <dcterms:created xsi:type="dcterms:W3CDTF">2019-08-27T03:58:00Z</dcterms:created>
  <dcterms:modified xsi:type="dcterms:W3CDTF">2020-06-19T06:29:00Z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