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89DB8E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6FB331E9" w14:textId="77777777" w:rsidTr="00146EEC">
        <w:tc>
          <w:tcPr>
            <w:tcW w:w="2689" w:type="dxa"/>
          </w:tcPr>
          <w:p w14:paraId="20B87635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F9B9BC1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F7ED8" w14:paraId="711DEC92" w14:textId="77777777" w:rsidTr="00456DF9">
        <w:tc>
          <w:tcPr>
            <w:tcW w:w="2689" w:type="dxa"/>
          </w:tcPr>
          <w:p w14:paraId="52C0AE72" w14:textId="5985508A" w:rsidR="00FF7ED8" w:rsidRPr="00FF7ED8" w:rsidRDefault="00FF7ED8" w:rsidP="00FF7ED8">
            <w:pPr>
              <w:pStyle w:val="SIText"/>
            </w:pPr>
            <w:r w:rsidRPr="00FF7ED8">
              <w:t xml:space="preserve">Release </w:t>
            </w:r>
            <w:r w:rsidR="00166F94">
              <w:t>1</w:t>
            </w:r>
          </w:p>
        </w:tc>
        <w:tc>
          <w:tcPr>
            <w:tcW w:w="6939" w:type="dxa"/>
          </w:tcPr>
          <w:p w14:paraId="44F11E23" w14:textId="23FC76DD" w:rsidR="00FF7ED8" w:rsidRPr="00FF7ED8" w:rsidRDefault="00FF7ED8" w:rsidP="00FF7ED8">
            <w:pPr>
              <w:pStyle w:val="SIText"/>
            </w:pPr>
            <w:r w:rsidRPr="00FF7ED8">
              <w:t xml:space="preserve">This version released with ACM Animal Care and Management Training Package Version </w:t>
            </w:r>
            <w:r>
              <w:t>4</w:t>
            </w:r>
            <w:r w:rsidRPr="00FF7ED8">
              <w:t>.0.</w:t>
            </w:r>
          </w:p>
        </w:tc>
      </w:tr>
      <w:tr w:rsidR="00F1480E" w14:paraId="25C0E588" w14:textId="77777777" w:rsidTr="00146EEC">
        <w:tc>
          <w:tcPr>
            <w:tcW w:w="2689" w:type="dxa"/>
          </w:tcPr>
          <w:p w14:paraId="488EA44A" w14:textId="77777777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23419369" w14:textId="77777777" w:rsidR="00F1480E" w:rsidRPr="000754EC" w:rsidRDefault="00DB2099" w:rsidP="000754EC">
            <w:pPr>
              <w:pStyle w:val="SIText"/>
            </w:pPr>
            <w:r w:rsidRPr="00DB2099">
              <w:t>This version released with ACM Animal Care and Management Training Package Version 1.0.</w:t>
            </w:r>
          </w:p>
        </w:tc>
      </w:tr>
    </w:tbl>
    <w:p w14:paraId="743269B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B84E9F0" w14:textId="77777777" w:rsidTr="005C3884">
        <w:trPr>
          <w:tblHeader/>
        </w:trPr>
        <w:tc>
          <w:tcPr>
            <w:tcW w:w="1396" w:type="pct"/>
            <w:shd w:val="clear" w:color="auto" w:fill="auto"/>
          </w:tcPr>
          <w:p w14:paraId="4D0DC2F5" w14:textId="6C1B7B68" w:rsidR="00F1480E" w:rsidRPr="000754EC" w:rsidRDefault="00DB2099" w:rsidP="000754EC">
            <w:pPr>
              <w:pStyle w:val="SIUNITCODE"/>
            </w:pPr>
            <w:r>
              <w:t>ACM</w:t>
            </w:r>
            <w:r w:rsidR="006A5ABA">
              <w:t>GAS</w:t>
            </w:r>
            <w:r w:rsidR="00C148C5">
              <w:t>301</w:t>
            </w:r>
          </w:p>
        </w:tc>
        <w:tc>
          <w:tcPr>
            <w:tcW w:w="3604" w:type="pct"/>
            <w:shd w:val="clear" w:color="auto" w:fill="auto"/>
          </w:tcPr>
          <w:p w14:paraId="23FCFD0F" w14:textId="62647957" w:rsidR="00F1480E" w:rsidRPr="000754EC" w:rsidRDefault="00C148C5" w:rsidP="000754EC">
            <w:pPr>
              <w:pStyle w:val="SIUnittitle"/>
            </w:pPr>
            <w:r w:rsidRPr="00C148C5">
              <w:t>Maintain and monitor animal health and wellbeing</w:t>
            </w:r>
          </w:p>
        </w:tc>
      </w:tr>
      <w:tr w:rsidR="00F1480E" w:rsidRPr="00963A46" w14:paraId="00351A4C" w14:textId="77777777" w:rsidTr="005C3884">
        <w:tc>
          <w:tcPr>
            <w:tcW w:w="1396" w:type="pct"/>
            <w:shd w:val="clear" w:color="auto" w:fill="auto"/>
          </w:tcPr>
          <w:p w14:paraId="750F6C95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6BC58C82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300A800A" w14:textId="022EECAC" w:rsidR="0035585A" w:rsidRPr="0035585A" w:rsidRDefault="0035585A" w:rsidP="0035585A">
            <w:pPr>
              <w:pStyle w:val="SIText"/>
            </w:pPr>
            <w:r w:rsidRPr="0035585A">
              <w:t>This unit of competency describes the skills and knowledge required to follow animal health management practices to monitor animal health via daily observations of behaviour and condition.</w:t>
            </w:r>
            <w:r w:rsidR="008A25B2" w:rsidRPr="0035585A">
              <w:t xml:space="preserve"> </w:t>
            </w:r>
            <w:r w:rsidR="008A25B2" w:rsidRPr="008A25B2">
              <w:t>The animals may</w:t>
            </w:r>
            <w:r w:rsidR="008A25B2">
              <w:t xml:space="preserve"> include a range of species housed</w:t>
            </w:r>
            <w:r w:rsidR="008A25B2" w:rsidRPr="008A25B2">
              <w:t xml:space="preserve"> long-term or </w:t>
            </w:r>
            <w:r w:rsidR="008A25B2">
              <w:t xml:space="preserve">cared for short-term </w:t>
            </w:r>
            <w:r w:rsidR="008F02B6" w:rsidRPr="008F02B6">
              <w:t>in a workplace</w:t>
            </w:r>
            <w:r w:rsidR="008A25B2" w:rsidRPr="008A25B2">
              <w:t>.</w:t>
            </w:r>
          </w:p>
          <w:p w14:paraId="1DDECA0A" w14:textId="77777777" w:rsidR="0035585A" w:rsidRPr="0035585A" w:rsidRDefault="0035585A" w:rsidP="0035585A">
            <w:pPr>
              <w:pStyle w:val="SIText"/>
            </w:pPr>
          </w:p>
          <w:p w14:paraId="18F60EB4" w14:textId="2A2C3C17" w:rsidR="001D7401" w:rsidRPr="001D7401" w:rsidRDefault="008A25B2" w:rsidP="001D7401">
            <w:pPr>
              <w:pStyle w:val="SIText"/>
            </w:pPr>
            <w:r w:rsidRPr="008A25B2">
              <w:t xml:space="preserve">This unit applies to individuals undertaking animal care activities in small to large scale animal facilities </w:t>
            </w:r>
            <w:r w:rsidR="0035585A" w:rsidRPr="0035585A">
              <w:t xml:space="preserve">where it may be necessary to care for a range of animal species and to monitor the wellbeing of healthy, ill or injured animals. </w:t>
            </w:r>
            <w:r w:rsidR="001D7401">
              <w:t>They</w:t>
            </w:r>
            <w:r w:rsidR="001D7401" w:rsidRPr="001D7401">
              <w:t xml:space="preserve"> work under broad direction, typically in a team environment, and are required to take responsibility for their own work including, carrying out assigned tasks, organising processes, and working to schedules. </w:t>
            </w:r>
          </w:p>
          <w:p w14:paraId="7B5092A4" w14:textId="77777777" w:rsidR="008A25B2" w:rsidRPr="008A25B2" w:rsidRDefault="008A25B2" w:rsidP="008A25B2">
            <w:pPr>
              <w:pStyle w:val="SIText"/>
            </w:pPr>
          </w:p>
          <w:p w14:paraId="5D16A7E5" w14:textId="7BB287E5" w:rsidR="008A25B2" w:rsidRDefault="008A25B2" w:rsidP="008A25B2">
            <w:pPr>
              <w:pStyle w:val="SIText"/>
            </w:pPr>
            <w:r w:rsidRPr="008A25B2">
              <w:t xml:space="preserve">All work must be carried out to comply with workplace procedures according to </w:t>
            </w:r>
            <w:r w:rsidR="00A977BC">
              <w:t xml:space="preserve">Commonwealth and </w:t>
            </w:r>
            <w:r w:rsidRPr="008A25B2">
              <w:t>state/territory health and safety and animal welfare regulations, legislation and standards that apply to the workplace.</w:t>
            </w:r>
          </w:p>
          <w:p w14:paraId="1F54379A" w14:textId="77777777" w:rsidR="008F02B6" w:rsidRPr="008A25B2" w:rsidRDefault="008F02B6" w:rsidP="008A25B2">
            <w:pPr>
              <w:pStyle w:val="SIText"/>
            </w:pPr>
          </w:p>
          <w:p w14:paraId="0B83AC6A" w14:textId="1DBAE00B" w:rsidR="008A25B2" w:rsidRPr="008A25B2" w:rsidRDefault="008A25B2" w:rsidP="008A25B2">
            <w:pPr>
              <w:pStyle w:val="SIText"/>
            </w:pPr>
            <w:r w:rsidRPr="008A25B2">
              <w:t>No licensing, legislative or certification requirements are known to apply to this unit at the time of publication.</w:t>
            </w:r>
          </w:p>
          <w:p w14:paraId="44760F48" w14:textId="5885AFA9" w:rsidR="008A25B2" w:rsidRPr="000754EC" w:rsidRDefault="008A25B2" w:rsidP="0035585A">
            <w:pPr>
              <w:pStyle w:val="SIText"/>
            </w:pPr>
          </w:p>
        </w:tc>
      </w:tr>
      <w:tr w:rsidR="00F1480E" w:rsidRPr="00963A46" w14:paraId="4A78BDDF" w14:textId="77777777" w:rsidTr="005C3884">
        <w:tc>
          <w:tcPr>
            <w:tcW w:w="1396" w:type="pct"/>
            <w:shd w:val="clear" w:color="auto" w:fill="auto"/>
          </w:tcPr>
          <w:p w14:paraId="103E809F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48D91147" w14:textId="77777777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15B82B4D" w14:textId="77777777" w:rsidTr="005C3884">
        <w:tc>
          <w:tcPr>
            <w:tcW w:w="1396" w:type="pct"/>
            <w:shd w:val="clear" w:color="auto" w:fill="auto"/>
          </w:tcPr>
          <w:p w14:paraId="1518E157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76898B76" w14:textId="39C5AD68" w:rsidR="00F1480E" w:rsidRPr="000754EC" w:rsidRDefault="00BB0F0C" w:rsidP="000754EC">
            <w:pPr>
              <w:pStyle w:val="SIText"/>
            </w:pPr>
            <w:r>
              <w:t>General</w:t>
            </w:r>
            <w:r w:rsidR="00A73C21">
              <w:t xml:space="preserve"> Animal </w:t>
            </w:r>
            <w:r w:rsidR="00166F94">
              <w:t xml:space="preserve">Care </w:t>
            </w:r>
            <w:r w:rsidR="00A73C21">
              <w:t>(</w:t>
            </w:r>
            <w:r>
              <w:t>G</w:t>
            </w:r>
            <w:r w:rsidR="00166F94">
              <w:t>EN</w:t>
            </w:r>
            <w:r w:rsidR="00A73C21">
              <w:t>)</w:t>
            </w:r>
          </w:p>
        </w:tc>
      </w:tr>
    </w:tbl>
    <w:p w14:paraId="5561DF2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2D4A926" w14:textId="77777777" w:rsidTr="005C3884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26BA74CC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5A1F6E3B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00291C0B" w14:textId="77777777" w:rsidTr="005C3884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3369D6DF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7E64E81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35585A" w:rsidRPr="00963A46" w14:paraId="0FA389FC" w14:textId="77777777" w:rsidTr="005C3884">
        <w:trPr>
          <w:cantSplit/>
        </w:trPr>
        <w:tc>
          <w:tcPr>
            <w:tcW w:w="1396" w:type="pct"/>
            <w:shd w:val="clear" w:color="auto" w:fill="auto"/>
          </w:tcPr>
          <w:p w14:paraId="4425895E" w14:textId="5E3ECF2B" w:rsidR="0035585A" w:rsidRPr="0035585A" w:rsidRDefault="0035585A" w:rsidP="0035585A">
            <w:r w:rsidRPr="0035585A">
              <w:t>1. Follow animal health management practices</w:t>
            </w:r>
          </w:p>
        </w:tc>
        <w:tc>
          <w:tcPr>
            <w:tcW w:w="3604" w:type="pct"/>
            <w:shd w:val="clear" w:color="auto" w:fill="auto"/>
          </w:tcPr>
          <w:p w14:paraId="2093C1F1" w14:textId="77777777" w:rsidR="0035585A" w:rsidRPr="0035585A" w:rsidRDefault="0035585A" w:rsidP="0035585A">
            <w:r w:rsidRPr="0035585A">
              <w:t>1.1 Maintain personal health and hygiene standards</w:t>
            </w:r>
          </w:p>
          <w:p w14:paraId="4645EC60" w14:textId="77777777" w:rsidR="001B03EF" w:rsidRDefault="001B03EF" w:rsidP="0035585A">
            <w:r w:rsidRPr="0035585A">
              <w:t>1.</w:t>
            </w:r>
            <w:r>
              <w:t>2</w:t>
            </w:r>
            <w:r w:rsidRPr="0035585A">
              <w:t xml:space="preserve"> </w:t>
            </w:r>
            <w:r w:rsidRPr="001B03EF">
              <w:t xml:space="preserve">Select, fit and correctly use personal protective equipment </w:t>
            </w:r>
          </w:p>
          <w:p w14:paraId="5F840494" w14:textId="6F9A5222" w:rsidR="0035585A" w:rsidRPr="0035585A" w:rsidRDefault="0035585A" w:rsidP="0035585A">
            <w:r w:rsidRPr="0035585A">
              <w:t>1.</w:t>
            </w:r>
            <w:r w:rsidR="001B03EF">
              <w:t>3</w:t>
            </w:r>
            <w:r w:rsidR="001B03EF" w:rsidRPr="0035585A">
              <w:t xml:space="preserve"> </w:t>
            </w:r>
            <w:r w:rsidRPr="0035585A">
              <w:t>Identify animal diseases and their impact on animals and humans</w:t>
            </w:r>
          </w:p>
          <w:p w14:paraId="66B08D49" w14:textId="0E4DDD03" w:rsidR="0035585A" w:rsidRPr="0035585A" w:rsidRDefault="0035585A" w:rsidP="0035585A">
            <w:r w:rsidRPr="0035585A">
              <w:t>1.</w:t>
            </w:r>
            <w:r w:rsidR="001B03EF">
              <w:t>4</w:t>
            </w:r>
            <w:r w:rsidR="001B03EF" w:rsidRPr="0035585A">
              <w:t xml:space="preserve"> </w:t>
            </w:r>
            <w:r w:rsidRPr="0035585A">
              <w:t>Identify broad categories of parasitic infestations</w:t>
            </w:r>
            <w:r w:rsidR="005B2D5E">
              <w:t xml:space="preserve"> in animals </w:t>
            </w:r>
          </w:p>
          <w:p w14:paraId="1E291C76" w14:textId="53F2D342" w:rsidR="0035585A" w:rsidRPr="0035585A" w:rsidRDefault="0035585A" w:rsidP="0035585A">
            <w:r w:rsidRPr="0035585A">
              <w:t>1.</w:t>
            </w:r>
            <w:r w:rsidR="001B03EF">
              <w:t>5</w:t>
            </w:r>
            <w:r w:rsidR="001B03EF" w:rsidRPr="0035585A">
              <w:t xml:space="preserve"> </w:t>
            </w:r>
            <w:r w:rsidRPr="0035585A">
              <w:t xml:space="preserve">Prepare and maintain </w:t>
            </w:r>
            <w:r w:rsidR="00A977BC">
              <w:t xml:space="preserve">isolation and </w:t>
            </w:r>
            <w:r w:rsidRPr="0035585A">
              <w:t xml:space="preserve">quarantine areas in accordance with </w:t>
            </w:r>
            <w:r w:rsidR="00A977BC">
              <w:t xml:space="preserve">workplace </w:t>
            </w:r>
            <w:r w:rsidR="0005575D">
              <w:t>procedures</w:t>
            </w:r>
          </w:p>
          <w:p w14:paraId="2CC7FF8D" w14:textId="6111FFBF" w:rsidR="0035585A" w:rsidRPr="0035585A" w:rsidRDefault="0035585A" w:rsidP="001B03EF">
            <w:r w:rsidRPr="0035585A">
              <w:t>1.</w:t>
            </w:r>
            <w:r w:rsidR="001B03EF">
              <w:t>6</w:t>
            </w:r>
            <w:r w:rsidRPr="0035585A">
              <w:t xml:space="preserve"> Identify and isolate animals requiring quarantine</w:t>
            </w:r>
            <w:r w:rsidR="001B03EF">
              <w:t xml:space="preserve"> and m</w:t>
            </w:r>
            <w:r w:rsidRPr="0035585A">
              <w:t>aintain quarantine records</w:t>
            </w:r>
          </w:p>
        </w:tc>
      </w:tr>
      <w:tr w:rsidR="0035585A" w:rsidRPr="00963A46" w14:paraId="23BA0D54" w14:textId="77777777" w:rsidTr="005C3884">
        <w:trPr>
          <w:cantSplit/>
        </w:trPr>
        <w:tc>
          <w:tcPr>
            <w:tcW w:w="1396" w:type="pct"/>
            <w:shd w:val="clear" w:color="auto" w:fill="auto"/>
          </w:tcPr>
          <w:p w14:paraId="0FF14026" w14:textId="4A252ED5" w:rsidR="0035585A" w:rsidRPr="0035585A" w:rsidRDefault="0035585A" w:rsidP="0035585A">
            <w:r w:rsidRPr="0035585A">
              <w:t>2. Monitor and maintain the physical wellbeing of animals</w:t>
            </w:r>
          </w:p>
        </w:tc>
        <w:tc>
          <w:tcPr>
            <w:tcW w:w="3604" w:type="pct"/>
            <w:shd w:val="clear" w:color="auto" w:fill="auto"/>
          </w:tcPr>
          <w:p w14:paraId="1EDA2132" w14:textId="0DC9C6AB" w:rsidR="0035585A" w:rsidRPr="0035585A" w:rsidRDefault="0035585A" w:rsidP="0035585A">
            <w:r w:rsidRPr="0035585A">
              <w:t xml:space="preserve">2.1 </w:t>
            </w:r>
            <w:r w:rsidR="00A97CDB">
              <w:t>Examine</w:t>
            </w:r>
            <w:r w:rsidR="00A97CDB" w:rsidRPr="0035585A">
              <w:t xml:space="preserve"> </w:t>
            </w:r>
            <w:r w:rsidR="00A97CDB">
              <w:t xml:space="preserve">the </w:t>
            </w:r>
            <w:r w:rsidRPr="0035585A">
              <w:t xml:space="preserve">anatomy and physiology </w:t>
            </w:r>
            <w:r w:rsidR="00A97CDB">
              <w:t>of</w:t>
            </w:r>
            <w:r w:rsidR="00A97CDB" w:rsidRPr="00A97CDB">
              <w:t xml:space="preserve"> </w:t>
            </w:r>
            <w:r w:rsidR="00A97CDB">
              <w:t>a range</w:t>
            </w:r>
            <w:r w:rsidR="00A97CDB" w:rsidRPr="00A97CDB">
              <w:t xml:space="preserve"> of animal</w:t>
            </w:r>
            <w:r w:rsidR="00A977BC">
              <w:t xml:space="preserve"> </w:t>
            </w:r>
            <w:r w:rsidR="00A97CDB" w:rsidRPr="00A97CDB">
              <w:t>s</w:t>
            </w:r>
            <w:r w:rsidR="00A977BC">
              <w:t>pecies</w:t>
            </w:r>
            <w:r w:rsidR="00A97CDB" w:rsidRPr="00A97CDB">
              <w:t xml:space="preserve"> </w:t>
            </w:r>
            <w:r w:rsidRPr="0035585A">
              <w:t xml:space="preserve">to </w:t>
            </w:r>
            <w:r w:rsidR="00A97CDB">
              <w:t>identify</w:t>
            </w:r>
            <w:r w:rsidR="00A97CDB" w:rsidRPr="0035585A">
              <w:t xml:space="preserve"> </w:t>
            </w:r>
            <w:r w:rsidR="00A97CDB" w:rsidRPr="00A97CDB">
              <w:t>differen</w:t>
            </w:r>
            <w:r w:rsidR="00A97CDB">
              <w:t>ces in</w:t>
            </w:r>
            <w:r w:rsidR="00A97CDB" w:rsidRPr="00A97CDB">
              <w:t xml:space="preserve"> </w:t>
            </w:r>
            <w:r w:rsidRPr="0035585A">
              <w:t xml:space="preserve">physical appearance and body structure </w:t>
            </w:r>
          </w:p>
          <w:p w14:paraId="3138378F" w14:textId="77777777" w:rsidR="0035585A" w:rsidRPr="0035585A" w:rsidRDefault="0035585A" w:rsidP="0035585A">
            <w:r w:rsidRPr="0035585A">
              <w:t>2.2 Monitor and test indicators of animal health regularly, and follow quarantine requirements involving movement of animals within or between facilities</w:t>
            </w:r>
          </w:p>
          <w:p w14:paraId="54B82BDC" w14:textId="77777777" w:rsidR="0035585A" w:rsidRPr="0035585A" w:rsidRDefault="0035585A" w:rsidP="0035585A">
            <w:r w:rsidRPr="0035585A">
              <w:t>2.3 Assess the physical environment of animals for evidence of problems that may affect the physical wellbeing and welfare of animals</w:t>
            </w:r>
          </w:p>
          <w:p w14:paraId="27D14E6A" w14:textId="0629EC9C" w:rsidR="0035585A" w:rsidRPr="0035585A" w:rsidRDefault="0035585A" w:rsidP="0035585A">
            <w:bookmarkStart w:id="0" w:name="_Hlk29474019"/>
            <w:r w:rsidRPr="0035585A">
              <w:t xml:space="preserve">2.4 Maintain records of animal </w:t>
            </w:r>
            <w:r w:rsidR="000F255F">
              <w:t xml:space="preserve">observations, </w:t>
            </w:r>
            <w:r w:rsidRPr="0035585A">
              <w:t>activity monitoring, and health information</w:t>
            </w:r>
            <w:bookmarkEnd w:id="0"/>
          </w:p>
        </w:tc>
      </w:tr>
      <w:tr w:rsidR="0035585A" w:rsidRPr="00963A46" w14:paraId="78E1DD62" w14:textId="77777777" w:rsidTr="005C3884">
        <w:trPr>
          <w:cantSplit/>
        </w:trPr>
        <w:tc>
          <w:tcPr>
            <w:tcW w:w="1396" w:type="pct"/>
            <w:shd w:val="clear" w:color="auto" w:fill="auto"/>
          </w:tcPr>
          <w:p w14:paraId="75615B4B" w14:textId="053A7B81" w:rsidR="0035585A" w:rsidRPr="0035585A" w:rsidRDefault="0035585A" w:rsidP="0035585A">
            <w:r w:rsidRPr="0035585A">
              <w:lastRenderedPageBreak/>
              <w:t>3. Identify and report signs of ill health or injury in animals</w:t>
            </w:r>
          </w:p>
        </w:tc>
        <w:tc>
          <w:tcPr>
            <w:tcW w:w="3604" w:type="pct"/>
            <w:shd w:val="clear" w:color="auto" w:fill="auto"/>
          </w:tcPr>
          <w:p w14:paraId="420E28A4" w14:textId="77777777" w:rsidR="0035585A" w:rsidRPr="0035585A" w:rsidRDefault="0035585A" w:rsidP="0035585A">
            <w:r w:rsidRPr="0035585A">
              <w:t>3.1 Recognise signs of illness or injury and report to supervisor</w:t>
            </w:r>
          </w:p>
          <w:p w14:paraId="3439FEB6" w14:textId="0A8D35A1" w:rsidR="0035585A" w:rsidRPr="0035585A" w:rsidRDefault="0035585A" w:rsidP="0035585A">
            <w:r w:rsidRPr="0035585A">
              <w:t xml:space="preserve">3.2 Recognise abnormal animal behaviour and conditions and report </w:t>
            </w:r>
            <w:r w:rsidR="001B03EF">
              <w:t>according to workplace procedures</w:t>
            </w:r>
          </w:p>
          <w:p w14:paraId="2FED4B82" w14:textId="664F22E6" w:rsidR="0035585A" w:rsidRPr="0035585A" w:rsidRDefault="0035585A" w:rsidP="0035585A">
            <w:r w:rsidRPr="0035585A">
              <w:t xml:space="preserve">3.3 Collect samples and record as </w:t>
            </w:r>
            <w:r w:rsidR="001B03EF">
              <w:t>required</w:t>
            </w:r>
          </w:p>
          <w:p w14:paraId="3D768754" w14:textId="72E8C1EA" w:rsidR="0035585A" w:rsidRPr="0035585A" w:rsidRDefault="0035585A" w:rsidP="0035585A">
            <w:r w:rsidRPr="0035585A">
              <w:t>3.4 Separate sick or injured animals from other animals and care for as advised by supervisor or veterinarian</w:t>
            </w:r>
          </w:p>
          <w:p w14:paraId="32F840FC" w14:textId="0366D5B9" w:rsidR="0035585A" w:rsidRPr="0035585A" w:rsidRDefault="0035585A" w:rsidP="0035585A">
            <w:r w:rsidRPr="0035585A">
              <w:t xml:space="preserve">3.5 Handle animals that are ill or injured </w:t>
            </w:r>
            <w:r w:rsidR="000F255F">
              <w:t xml:space="preserve">safely and </w:t>
            </w:r>
            <w:r w:rsidRPr="0035585A">
              <w:t>appropriately</w:t>
            </w:r>
            <w:r w:rsidR="00B92445">
              <w:t xml:space="preserve"> using low stress methods</w:t>
            </w:r>
          </w:p>
        </w:tc>
      </w:tr>
      <w:tr w:rsidR="0035585A" w:rsidRPr="00963A46" w14:paraId="3C4B0967" w14:textId="77777777" w:rsidTr="005C3884">
        <w:trPr>
          <w:cantSplit/>
        </w:trPr>
        <w:tc>
          <w:tcPr>
            <w:tcW w:w="1396" w:type="pct"/>
            <w:shd w:val="clear" w:color="auto" w:fill="auto"/>
          </w:tcPr>
          <w:p w14:paraId="6602970A" w14:textId="362C09CF" w:rsidR="0035585A" w:rsidRPr="0035585A" w:rsidRDefault="0035585A" w:rsidP="0035585A">
            <w:r w:rsidRPr="0035585A">
              <w:t>4. Administer and record animal treatments</w:t>
            </w:r>
          </w:p>
        </w:tc>
        <w:tc>
          <w:tcPr>
            <w:tcW w:w="3604" w:type="pct"/>
            <w:shd w:val="clear" w:color="auto" w:fill="auto"/>
          </w:tcPr>
          <w:p w14:paraId="52812576" w14:textId="77777777" w:rsidR="0035585A" w:rsidRPr="0035585A" w:rsidRDefault="0035585A" w:rsidP="0035585A">
            <w:r w:rsidRPr="0035585A">
              <w:t>4.1 Administer authorised animal treatments under supervision, and record dosages</w:t>
            </w:r>
          </w:p>
          <w:p w14:paraId="3F8702D9" w14:textId="04FAC15A" w:rsidR="0035585A" w:rsidRPr="0035585A" w:rsidRDefault="0035585A" w:rsidP="0035585A">
            <w:r w:rsidRPr="0035585A">
              <w:t>4.2 Monitor, administer and record routine preventative health treatments</w:t>
            </w:r>
            <w:r w:rsidR="001B03EF">
              <w:t xml:space="preserve"> as required</w:t>
            </w:r>
            <w:r w:rsidRPr="0035585A">
              <w:t xml:space="preserve"> </w:t>
            </w:r>
          </w:p>
          <w:p w14:paraId="398516A6" w14:textId="42781EB7" w:rsidR="0035585A" w:rsidRPr="0035585A" w:rsidRDefault="0035585A" w:rsidP="0035585A">
            <w:r w:rsidRPr="0035585A">
              <w:t>4.3 Store treatments</w:t>
            </w:r>
            <w:r w:rsidR="00A977BC">
              <w:t xml:space="preserve"> and medications</w:t>
            </w:r>
            <w:r w:rsidRPr="0035585A">
              <w:t xml:space="preserve"> appropriately according to workplace procedures</w:t>
            </w:r>
          </w:p>
          <w:p w14:paraId="0C693CB8" w14:textId="41C2B3A6" w:rsidR="0035585A" w:rsidRPr="0035585A" w:rsidRDefault="0035585A" w:rsidP="0035585A">
            <w:r w:rsidRPr="0035585A">
              <w:t>4.4 Complete records relating to the nature of treatment, and animal health status before and after treatment</w:t>
            </w:r>
          </w:p>
        </w:tc>
      </w:tr>
    </w:tbl>
    <w:p w14:paraId="417B7CF5" w14:textId="77777777" w:rsidR="005F771F" w:rsidRDefault="005F771F" w:rsidP="005F771F">
      <w:pPr>
        <w:pStyle w:val="SIText"/>
      </w:pPr>
    </w:p>
    <w:p w14:paraId="6FFABD0B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74141F33" w14:textId="77777777" w:rsidTr="005C3884">
        <w:trPr>
          <w:tblHeader/>
        </w:trPr>
        <w:tc>
          <w:tcPr>
            <w:tcW w:w="5000" w:type="pct"/>
            <w:gridSpan w:val="2"/>
          </w:tcPr>
          <w:p w14:paraId="0133453D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26F3DA8D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7F0D756C" w14:textId="77777777" w:rsidTr="005C3884">
        <w:trPr>
          <w:tblHeader/>
        </w:trPr>
        <w:tc>
          <w:tcPr>
            <w:tcW w:w="1396" w:type="pct"/>
          </w:tcPr>
          <w:p w14:paraId="42FDD3E9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1EB774ED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BC0E95" w:rsidRPr="00336FCA" w:rsidDel="00423CB2" w14:paraId="10FED34D" w14:textId="77777777" w:rsidTr="005C3884">
        <w:tc>
          <w:tcPr>
            <w:tcW w:w="1396" w:type="pct"/>
          </w:tcPr>
          <w:p w14:paraId="425E9B75" w14:textId="4CD939A7" w:rsidR="00BC0E95" w:rsidRPr="00BC0E95" w:rsidRDefault="00BC0E95" w:rsidP="00BC0E95">
            <w:r w:rsidRPr="00BC0E95">
              <w:t>Reading</w:t>
            </w:r>
          </w:p>
        </w:tc>
        <w:tc>
          <w:tcPr>
            <w:tcW w:w="3604" w:type="pct"/>
          </w:tcPr>
          <w:p w14:paraId="427EAEA5" w14:textId="53B70E8B" w:rsidR="00BC0E95" w:rsidRPr="00BC0E95" w:rsidRDefault="00BC0E95" w:rsidP="00BC0E95">
            <w:pPr>
              <w:pStyle w:val="SIBulletList1"/>
            </w:pPr>
            <w:r w:rsidRPr="00BC0E95">
              <w:t>Accurately interpret animal treatment plans</w:t>
            </w:r>
          </w:p>
        </w:tc>
      </w:tr>
      <w:tr w:rsidR="0049386C" w:rsidRPr="00336FCA" w:rsidDel="00423CB2" w14:paraId="226A260F" w14:textId="77777777" w:rsidTr="0049386C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760E" w14:textId="77777777" w:rsidR="0049386C" w:rsidRPr="0049386C" w:rsidRDefault="0049386C" w:rsidP="0049386C">
            <w:r w:rsidRPr="0049386C">
              <w:t>Writing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C4DE" w14:textId="77777777" w:rsidR="0049386C" w:rsidRPr="00C45D30" w:rsidRDefault="0049386C">
            <w:pPr>
              <w:pStyle w:val="SIBulletList1"/>
              <w:rPr>
                <w:rStyle w:val="SITemporaryText-red"/>
                <w:color w:val="auto"/>
                <w:sz w:val="20"/>
              </w:rPr>
            </w:pPr>
            <w:r w:rsidRPr="00C45D30">
              <w:rPr>
                <w:rStyle w:val="SITemporaryText-red"/>
                <w:color w:val="auto"/>
                <w:sz w:val="20"/>
              </w:rPr>
              <w:t>Use industry terminology when completing records</w:t>
            </w:r>
          </w:p>
        </w:tc>
      </w:tr>
      <w:tr w:rsidR="0049386C" w:rsidRPr="00336FCA" w:rsidDel="00423CB2" w14:paraId="73ACF914" w14:textId="77777777" w:rsidTr="00DD6C71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A23A" w14:textId="77777777" w:rsidR="0049386C" w:rsidRPr="0049386C" w:rsidRDefault="0049386C" w:rsidP="0049386C">
            <w:bookmarkStart w:id="1" w:name="_Hlk32157836"/>
            <w:r w:rsidRPr="00B23E4F">
              <w:t>Numeracy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388C" w14:textId="77777777" w:rsidR="0049386C" w:rsidRPr="0049386C" w:rsidRDefault="0049386C" w:rsidP="0049386C">
            <w:pPr>
              <w:pStyle w:val="SIBulletList1"/>
            </w:pPr>
            <w:r w:rsidRPr="00B23E4F">
              <w:t>Calculate volume, weight, area, ratio, time and application rates</w:t>
            </w:r>
          </w:p>
          <w:p w14:paraId="40395CE1" w14:textId="10D87B3A" w:rsidR="0049386C" w:rsidRPr="0049386C" w:rsidRDefault="0049386C" w:rsidP="0049386C">
            <w:pPr>
              <w:pStyle w:val="SIBulletList1"/>
            </w:pPr>
            <w:r w:rsidRPr="00B23E4F">
              <w:t xml:space="preserve">Interpret numerical information provided with </w:t>
            </w:r>
            <w:r>
              <w:t>animal treatment</w:t>
            </w:r>
            <w:r w:rsidRPr="0049386C">
              <w:t xml:space="preserve"> products and equipment</w:t>
            </w:r>
          </w:p>
        </w:tc>
      </w:tr>
      <w:bookmarkEnd w:id="1"/>
    </w:tbl>
    <w:p w14:paraId="62FACDCD" w14:textId="224F94B5" w:rsidR="00916CD7" w:rsidRDefault="00916CD7" w:rsidP="005F771F">
      <w:pPr>
        <w:pStyle w:val="SIText"/>
      </w:pPr>
    </w:p>
    <w:p w14:paraId="6208AADC" w14:textId="77777777" w:rsidR="0049386C" w:rsidRDefault="0049386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6FC154B" w14:textId="77777777" w:rsidTr="00F33FF2">
        <w:tc>
          <w:tcPr>
            <w:tcW w:w="5000" w:type="pct"/>
            <w:gridSpan w:val="4"/>
          </w:tcPr>
          <w:p w14:paraId="4AB61979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FAD0040" w14:textId="77777777" w:rsidTr="00F33FF2">
        <w:tc>
          <w:tcPr>
            <w:tcW w:w="1028" w:type="pct"/>
          </w:tcPr>
          <w:p w14:paraId="4FC9AC05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06D92A7D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543FBBC0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2C129363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BC0E95" w14:paraId="3B20AEE1" w14:textId="77777777" w:rsidTr="00F33FF2">
        <w:tc>
          <w:tcPr>
            <w:tcW w:w="1028" w:type="pct"/>
          </w:tcPr>
          <w:p w14:paraId="0AEF7570" w14:textId="0AE07D11" w:rsidR="00BC0E95" w:rsidRPr="00BC0E95" w:rsidRDefault="00BC0E95" w:rsidP="00BC0E95">
            <w:r w:rsidRPr="00BC0E95">
              <w:t>ACMGAS301 Maintain and monitor animal health and wellbeing</w:t>
            </w:r>
          </w:p>
        </w:tc>
        <w:tc>
          <w:tcPr>
            <w:tcW w:w="1105" w:type="pct"/>
          </w:tcPr>
          <w:p w14:paraId="1F790987" w14:textId="039BB3B6" w:rsidR="00BC0E95" w:rsidRPr="00BC0E95" w:rsidRDefault="00BC0E95" w:rsidP="00BC0E95">
            <w:r w:rsidRPr="00BC0E95">
              <w:t>ACMGAS301 Maintain and monitor animal health and wellbeing</w:t>
            </w:r>
          </w:p>
        </w:tc>
        <w:tc>
          <w:tcPr>
            <w:tcW w:w="1251" w:type="pct"/>
          </w:tcPr>
          <w:p w14:paraId="06A585FF" w14:textId="39265E45" w:rsidR="00BC0E95" w:rsidRDefault="000F255F" w:rsidP="00BC0E95">
            <w:r>
              <w:t>Minor changes</w:t>
            </w:r>
            <w:r w:rsidR="003B12D6">
              <w:t xml:space="preserve"> </w:t>
            </w:r>
            <w:proofErr w:type="gramStart"/>
            <w:r w:rsidR="003B12D6">
              <w:t xml:space="preserve">to </w:t>
            </w:r>
            <w:r>
              <w:t xml:space="preserve"> </w:t>
            </w:r>
            <w:r w:rsidR="003B12D6">
              <w:t>performance</w:t>
            </w:r>
            <w:proofErr w:type="gramEnd"/>
            <w:r w:rsidR="003B12D6">
              <w:t xml:space="preserve"> criteria </w:t>
            </w:r>
            <w:r>
              <w:t xml:space="preserve">for clarity </w:t>
            </w:r>
          </w:p>
          <w:p w14:paraId="016F5098" w14:textId="39C8C25E" w:rsidR="00166F94" w:rsidRPr="00BC0E95" w:rsidRDefault="00A42A66" w:rsidP="00BC0E95">
            <w:r w:rsidRPr="00A42A66">
              <w:t xml:space="preserve">Assessment requirements </w:t>
            </w:r>
            <w:bookmarkStart w:id="2" w:name="_GoBack"/>
            <w:bookmarkEnd w:id="2"/>
            <w:r w:rsidR="00166F94">
              <w:t>updated</w:t>
            </w:r>
          </w:p>
        </w:tc>
        <w:tc>
          <w:tcPr>
            <w:tcW w:w="1616" w:type="pct"/>
          </w:tcPr>
          <w:p w14:paraId="267394D0" w14:textId="2716AA86" w:rsidR="00BC0E95" w:rsidRPr="00BC0E95" w:rsidRDefault="00BC0E95" w:rsidP="00BC0E95">
            <w:r w:rsidRPr="00BC0E95">
              <w:t>Equivalent unit</w:t>
            </w:r>
          </w:p>
        </w:tc>
      </w:tr>
    </w:tbl>
    <w:p w14:paraId="6FE1BF5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783BFE15" w14:textId="77777777" w:rsidTr="005C3884">
        <w:tc>
          <w:tcPr>
            <w:tcW w:w="1396" w:type="pct"/>
            <w:shd w:val="clear" w:color="auto" w:fill="auto"/>
          </w:tcPr>
          <w:p w14:paraId="42778890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7EBEC943" w14:textId="3E7B4814" w:rsidR="00F1480E" w:rsidRPr="000754EC" w:rsidRDefault="00520E9A" w:rsidP="00E40225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  <w:r w:rsidR="009D10DC" w:rsidRPr="009D10DC">
              <w:t>https://vetnet.gov.au/Pages/TrainingDocs.aspx?q=b75f4b23-54c9-4cc9-a5db-d3502d154103</w:t>
            </w:r>
          </w:p>
        </w:tc>
      </w:tr>
    </w:tbl>
    <w:p w14:paraId="308F5774" w14:textId="77777777" w:rsidR="00F1480E" w:rsidRDefault="00F1480E" w:rsidP="005F771F">
      <w:pPr>
        <w:pStyle w:val="SIText"/>
      </w:pPr>
    </w:p>
    <w:p w14:paraId="061ABF4E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4F55866D" w14:textId="77777777" w:rsidTr="005C3884">
        <w:trPr>
          <w:tblHeader/>
        </w:trPr>
        <w:tc>
          <w:tcPr>
            <w:tcW w:w="1478" w:type="pct"/>
            <w:shd w:val="clear" w:color="auto" w:fill="auto"/>
          </w:tcPr>
          <w:p w14:paraId="4B29D5B9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1EF8F180" w14:textId="222C1026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C148C5" w:rsidRPr="00C148C5">
              <w:t>ACMGAS301 Maintain and monitor animal health and wellbeing</w:t>
            </w:r>
          </w:p>
        </w:tc>
      </w:tr>
      <w:tr w:rsidR="00556C4C" w:rsidRPr="00A55106" w14:paraId="3574B8F1" w14:textId="77777777" w:rsidTr="005C3884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1F12F604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0341C956" w14:textId="77777777" w:rsidTr="00D8629F">
        <w:trPr>
          <w:trHeight w:val="1308"/>
        </w:trPr>
        <w:tc>
          <w:tcPr>
            <w:tcW w:w="5000" w:type="pct"/>
            <w:gridSpan w:val="2"/>
            <w:shd w:val="clear" w:color="auto" w:fill="auto"/>
          </w:tcPr>
          <w:p w14:paraId="4CAFC92B" w14:textId="77777777" w:rsidR="00BC0E95" w:rsidRPr="00BC0E95" w:rsidRDefault="00BC0E95" w:rsidP="00BC0E95">
            <w:r w:rsidRPr="00BC0E95">
              <w:t xml:space="preserve">An individual demonstrating competency must satisfy </w:t>
            </w:r>
            <w:proofErr w:type="gramStart"/>
            <w:r w:rsidRPr="00BC0E95">
              <w:t>all of</w:t>
            </w:r>
            <w:proofErr w:type="gramEnd"/>
            <w:r w:rsidRPr="00BC0E95">
              <w:t xml:space="preserve"> the elements and performance criteria in this unit.</w:t>
            </w:r>
          </w:p>
          <w:p w14:paraId="41118308" w14:textId="77777777" w:rsidR="00BC0E95" w:rsidRPr="00BC0E95" w:rsidRDefault="00BC0E95" w:rsidP="00BC0E95">
            <w:r w:rsidRPr="00BC0E95">
              <w:t>There must be evidence that the individual has maintained and monitored the health and wellbeing of a minimum of three different animals and, on each occasion, the individual must have:</w:t>
            </w:r>
          </w:p>
          <w:p w14:paraId="488530E9" w14:textId="77777777" w:rsidR="00BC0E95" w:rsidRPr="00BC0E95" w:rsidRDefault="00BC0E95" w:rsidP="00BC0E95">
            <w:pPr>
              <w:pStyle w:val="SIBulletList1"/>
            </w:pPr>
            <w:r w:rsidRPr="00BC0E95">
              <w:t>applied work practices for personal safety and personal hygiene standards</w:t>
            </w:r>
          </w:p>
          <w:p w14:paraId="38B22B45" w14:textId="77777777" w:rsidR="00BC0E95" w:rsidRPr="00BC0E95" w:rsidRDefault="00BC0E95" w:rsidP="00BC0E95">
            <w:pPr>
              <w:pStyle w:val="SIBulletList1"/>
            </w:pPr>
            <w:r w:rsidRPr="00BC0E95">
              <w:t>monitored and tested indicators of animal health</w:t>
            </w:r>
          </w:p>
          <w:p w14:paraId="2632BAA1" w14:textId="65D55229" w:rsidR="00BC0E95" w:rsidRPr="00BC0E95" w:rsidRDefault="00BC0E95" w:rsidP="00BC0E95">
            <w:pPr>
              <w:pStyle w:val="SIBulletList1"/>
            </w:pPr>
            <w:r w:rsidRPr="00BC0E95">
              <w:t xml:space="preserve">assessed the physical environment of animals for evidence of </w:t>
            </w:r>
            <w:r w:rsidR="001B03EF">
              <w:t>conditions</w:t>
            </w:r>
            <w:r w:rsidR="001B03EF" w:rsidRPr="00BC0E95">
              <w:t xml:space="preserve"> </w:t>
            </w:r>
            <w:r w:rsidRPr="00BC0E95">
              <w:t>that may have affected the physical wellbeing and welfare of animals</w:t>
            </w:r>
          </w:p>
          <w:p w14:paraId="032E6DB0" w14:textId="77777777" w:rsidR="00BC0E95" w:rsidRPr="00BC0E95" w:rsidRDefault="00BC0E95" w:rsidP="00BC0E95">
            <w:pPr>
              <w:pStyle w:val="SIBulletList1"/>
            </w:pPr>
            <w:r w:rsidRPr="00BC0E95">
              <w:t>maintained records of quarantine, observations, monitoring activities and samples</w:t>
            </w:r>
          </w:p>
          <w:p w14:paraId="3278727C" w14:textId="77777777" w:rsidR="00201993" w:rsidRPr="00201993" w:rsidRDefault="00201993" w:rsidP="00201993">
            <w:pPr>
              <w:pStyle w:val="SIBulletList1"/>
            </w:pPr>
            <w:r w:rsidRPr="00201993">
              <w:t xml:space="preserve">selected, fitted and correctly used personal protective equipment </w:t>
            </w:r>
          </w:p>
          <w:p w14:paraId="0CED361E" w14:textId="27329915" w:rsidR="00556C4C" w:rsidRPr="000754EC" w:rsidRDefault="00BC0E95" w:rsidP="00BC0E95">
            <w:pPr>
              <w:pStyle w:val="SIBulletList1"/>
            </w:pPr>
            <w:r w:rsidRPr="00BC0E95">
              <w:t>administered treatments under supervision.</w:t>
            </w:r>
          </w:p>
        </w:tc>
      </w:tr>
    </w:tbl>
    <w:p w14:paraId="0DD590B5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A5BF16B" w14:textId="77777777" w:rsidTr="005C3884">
        <w:trPr>
          <w:tblHeader/>
        </w:trPr>
        <w:tc>
          <w:tcPr>
            <w:tcW w:w="5000" w:type="pct"/>
            <w:shd w:val="clear" w:color="auto" w:fill="auto"/>
          </w:tcPr>
          <w:p w14:paraId="551D2687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655F723A" w14:textId="77777777" w:rsidTr="005C3884">
        <w:tc>
          <w:tcPr>
            <w:tcW w:w="5000" w:type="pct"/>
            <w:shd w:val="clear" w:color="auto" w:fill="auto"/>
          </w:tcPr>
          <w:p w14:paraId="6763DA20" w14:textId="77777777" w:rsidR="00B44FAD" w:rsidRPr="00B44FAD" w:rsidRDefault="00B44FAD" w:rsidP="00B44FAD">
            <w:r w:rsidRPr="00B44FAD">
              <w:t>An individual must be able to demonstrate the knowledge required to perform the tasks outlined in the elements and performance criteria of this unit. This includes knowledge of:</w:t>
            </w:r>
          </w:p>
          <w:p w14:paraId="1FD882CB" w14:textId="77777777" w:rsidR="00B44FAD" w:rsidRPr="00B44FAD" w:rsidRDefault="00B44FAD" w:rsidP="00B44FAD">
            <w:pPr>
              <w:pStyle w:val="SIBulletList1"/>
            </w:pPr>
            <w:r w:rsidRPr="00B44FAD">
              <w:t>anatomical and physiological structures and functions related to animal health and wellbeing</w:t>
            </w:r>
          </w:p>
          <w:p w14:paraId="501E6F1A" w14:textId="43BDC9B5" w:rsidR="00B44FAD" w:rsidRPr="00B44FAD" w:rsidRDefault="0004114D" w:rsidP="00B44FAD">
            <w:pPr>
              <w:pStyle w:val="SIBulletList1"/>
            </w:pPr>
            <w:r>
              <w:t xml:space="preserve">overview of </w:t>
            </w:r>
            <w:r w:rsidR="00B44FAD" w:rsidRPr="00B44FAD">
              <w:t xml:space="preserve">anatomical and physiological terminology </w:t>
            </w:r>
          </w:p>
          <w:p w14:paraId="3A990B9E" w14:textId="77777777" w:rsidR="00B44FAD" w:rsidRPr="00B44FAD" w:rsidRDefault="00B44FAD" w:rsidP="00B44FAD">
            <w:pPr>
              <w:pStyle w:val="SIBulletList1"/>
            </w:pPr>
            <w:r w:rsidRPr="00B44FAD">
              <w:t>broad categories of parasitic infestations</w:t>
            </w:r>
          </w:p>
          <w:p w14:paraId="1C5F77B4" w14:textId="2CE15510" w:rsidR="00B44FAD" w:rsidRPr="00B44FAD" w:rsidRDefault="00B44FAD" w:rsidP="00B44FAD">
            <w:pPr>
              <w:pStyle w:val="SIBulletList1"/>
            </w:pPr>
            <w:r w:rsidRPr="00B44FAD">
              <w:t>common</w:t>
            </w:r>
            <w:r w:rsidR="003E3D7A">
              <w:t xml:space="preserve"> i</w:t>
            </w:r>
            <w:r w:rsidRPr="00B44FAD">
              <w:t>nfectious diseases</w:t>
            </w:r>
            <w:r w:rsidR="00B74523">
              <w:t xml:space="preserve"> and their causes and transmission</w:t>
            </w:r>
            <w:r w:rsidRPr="00B44FAD">
              <w:t>, including:</w:t>
            </w:r>
          </w:p>
          <w:p w14:paraId="157FFCED" w14:textId="77777777" w:rsidR="00B44FAD" w:rsidRPr="00B44FAD" w:rsidRDefault="00B44FAD" w:rsidP="00B44FAD">
            <w:pPr>
              <w:pStyle w:val="SIBulletList2"/>
            </w:pPr>
            <w:r w:rsidRPr="00B44FAD">
              <w:t>bacteria</w:t>
            </w:r>
          </w:p>
          <w:p w14:paraId="6A16BCFA" w14:textId="77777777" w:rsidR="00B44FAD" w:rsidRPr="00B44FAD" w:rsidRDefault="00B44FAD" w:rsidP="00B44FAD">
            <w:pPr>
              <w:pStyle w:val="SIBulletList2"/>
            </w:pPr>
            <w:r w:rsidRPr="00B44FAD">
              <w:t>fungi</w:t>
            </w:r>
          </w:p>
          <w:p w14:paraId="51903BEA" w14:textId="77777777" w:rsidR="00B44FAD" w:rsidRPr="00B44FAD" w:rsidRDefault="00B44FAD" w:rsidP="00B44FAD">
            <w:pPr>
              <w:pStyle w:val="SIBulletList2"/>
            </w:pPr>
            <w:r w:rsidRPr="00B44FAD">
              <w:t>virus</w:t>
            </w:r>
          </w:p>
          <w:p w14:paraId="255753A1" w14:textId="77777777" w:rsidR="00B44FAD" w:rsidRPr="00B44FAD" w:rsidRDefault="00B44FAD" w:rsidP="00B44FAD">
            <w:pPr>
              <w:pStyle w:val="SIBulletList2"/>
            </w:pPr>
            <w:r w:rsidRPr="00B44FAD">
              <w:t>zoonoses</w:t>
            </w:r>
          </w:p>
          <w:p w14:paraId="2230163D" w14:textId="77777777" w:rsidR="00B44FAD" w:rsidRPr="00B44FAD" w:rsidRDefault="00B44FAD" w:rsidP="00B44FAD">
            <w:pPr>
              <w:pStyle w:val="SIBulletList1"/>
            </w:pPr>
            <w:r w:rsidRPr="00B44FAD">
              <w:t>common non-infectious diseases, including:</w:t>
            </w:r>
          </w:p>
          <w:p w14:paraId="29D1F854" w14:textId="77777777" w:rsidR="00B44FAD" w:rsidRPr="00B44FAD" w:rsidRDefault="00B44FAD" w:rsidP="00B44FAD">
            <w:pPr>
              <w:pStyle w:val="SIBulletList2"/>
            </w:pPr>
            <w:r w:rsidRPr="00B44FAD">
              <w:t>allergies</w:t>
            </w:r>
          </w:p>
          <w:p w14:paraId="77308401" w14:textId="77777777" w:rsidR="00B44FAD" w:rsidRPr="00B44FAD" w:rsidRDefault="00B44FAD" w:rsidP="00B44FAD">
            <w:pPr>
              <w:pStyle w:val="SIBulletList2"/>
            </w:pPr>
            <w:r w:rsidRPr="00B44FAD">
              <w:t>chemical toxicities</w:t>
            </w:r>
          </w:p>
          <w:p w14:paraId="1B45243C" w14:textId="77777777" w:rsidR="00B44FAD" w:rsidRPr="00B44FAD" w:rsidRDefault="00B44FAD" w:rsidP="00B44FAD">
            <w:pPr>
              <w:pStyle w:val="SIBulletList2"/>
            </w:pPr>
            <w:r w:rsidRPr="00B44FAD">
              <w:t>genetic</w:t>
            </w:r>
          </w:p>
          <w:p w14:paraId="468BCDAA" w14:textId="77777777" w:rsidR="00B44FAD" w:rsidRPr="00B44FAD" w:rsidRDefault="00B44FAD" w:rsidP="00B44FAD">
            <w:pPr>
              <w:pStyle w:val="SIBulletList2"/>
            </w:pPr>
            <w:r w:rsidRPr="00B44FAD">
              <w:t>metabolic</w:t>
            </w:r>
          </w:p>
          <w:p w14:paraId="7C5DD19D" w14:textId="77777777" w:rsidR="00B44FAD" w:rsidRPr="00B44FAD" w:rsidRDefault="00B44FAD" w:rsidP="00B44FAD">
            <w:pPr>
              <w:pStyle w:val="SIBulletList2"/>
            </w:pPr>
            <w:r w:rsidRPr="00B44FAD">
              <w:t>neoplastic</w:t>
            </w:r>
          </w:p>
          <w:p w14:paraId="363F7297" w14:textId="77777777" w:rsidR="00B44FAD" w:rsidRPr="00B44FAD" w:rsidRDefault="00B44FAD" w:rsidP="00B44FAD">
            <w:pPr>
              <w:pStyle w:val="SIBulletList2"/>
            </w:pPr>
            <w:r w:rsidRPr="00B44FAD">
              <w:t>nutritional</w:t>
            </w:r>
          </w:p>
          <w:p w14:paraId="36F0A00C" w14:textId="73D84E07" w:rsidR="00B44FAD" w:rsidRPr="00B44FAD" w:rsidRDefault="00B44FAD" w:rsidP="00B44FAD">
            <w:pPr>
              <w:pStyle w:val="SIBulletList1"/>
            </w:pPr>
            <w:r w:rsidRPr="00B44FAD">
              <w:t xml:space="preserve">observing and reporting </w:t>
            </w:r>
            <w:r w:rsidR="000A6F98">
              <w:t xml:space="preserve">normal </w:t>
            </w:r>
            <w:r w:rsidR="000F255F">
              <w:t>species-specific</w:t>
            </w:r>
            <w:r w:rsidRPr="00B44FAD">
              <w:t xml:space="preserve"> behaviour </w:t>
            </w:r>
            <w:r w:rsidR="000A6F98">
              <w:t>and indicators of ill health</w:t>
            </w:r>
            <w:r w:rsidR="00236BEB">
              <w:t>, injury</w:t>
            </w:r>
            <w:r w:rsidR="000A6F98">
              <w:t xml:space="preserve"> or distress</w:t>
            </w:r>
          </w:p>
          <w:p w14:paraId="34CB66B9" w14:textId="77777777" w:rsidR="00B44FAD" w:rsidRPr="00B44FAD" w:rsidRDefault="00B44FAD" w:rsidP="00B44FAD">
            <w:pPr>
              <w:pStyle w:val="SIBulletList1"/>
            </w:pPr>
            <w:r w:rsidRPr="00B44FAD">
              <w:t>indicators of poor response to treatment or management of young, ill, injured or compromised animals</w:t>
            </w:r>
          </w:p>
          <w:p w14:paraId="7A309355" w14:textId="77777777" w:rsidR="00B44FAD" w:rsidRPr="00B44FAD" w:rsidRDefault="00B44FAD" w:rsidP="00B44FAD">
            <w:pPr>
              <w:pStyle w:val="SIBulletList1"/>
            </w:pPr>
            <w:r w:rsidRPr="00B44FAD">
              <w:t>indicators of recovery from illness or injury</w:t>
            </w:r>
          </w:p>
          <w:p w14:paraId="349112B3" w14:textId="77777777" w:rsidR="00B44FAD" w:rsidRPr="00B44FAD" w:rsidRDefault="00B44FAD" w:rsidP="00B44FAD">
            <w:pPr>
              <w:pStyle w:val="SIBulletList1"/>
            </w:pPr>
            <w:r w:rsidRPr="00B44FAD">
              <w:t>quarantine protocols</w:t>
            </w:r>
          </w:p>
          <w:p w14:paraId="3C872961" w14:textId="6A0B2DC2" w:rsidR="00B44FAD" w:rsidRPr="00B44FAD" w:rsidRDefault="00B44FAD" w:rsidP="00B44FAD">
            <w:pPr>
              <w:pStyle w:val="SIBulletList1"/>
            </w:pPr>
            <w:r w:rsidRPr="00B44FAD">
              <w:t>safe work practices</w:t>
            </w:r>
            <w:r w:rsidR="00FA3E45">
              <w:t xml:space="preserve"> related to animal handling</w:t>
            </w:r>
            <w:r w:rsidR="0037628C">
              <w:t xml:space="preserve">, including </w:t>
            </w:r>
            <w:r w:rsidR="00FA3E45">
              <w:t>infection control</w:t>
            </w:r>
          </w:p>
          <w:p w14:paraId="284B4B9A" w14:textId="49E76B9B" w:rsidR="00B44FAD" w:rsidRPr="00B44FAD" w:rsidRDefault="00B44FAD" w:rsidP="00B44FAD">
            <w:pPr>
              <w:pStyle w:val="SIBulletList1"/>
            </w:pPr>
            <w:r w:rsidRPr="00B44FAD">
              <w:t>methods used to measure, interpret and record animals' weight and other objective measures of animal health</w:t>
            </w:r>
          </w:p>
          <w:p w14:paraId="0E621F82" w14:textId="4E17E403" w:rsidR="00F1480E" w:rsidRPr="000754EC" w:rsidRDefault="00B44FAD" w:rsidP="00B44FAD">
            <w:pPr>
              <w:pStyle w:val="SIBulletList1"/>
            </w:pPr>
            <w:r w:rsidRPr="00B44FAD">
              <w:lastRenderedPageBreak/>
              <w:t>principles of animal welfare and ethics.</w:t>
            </w:r>
          </w:p>
        </w:tc>
      </w:tr>
    </w:tbl>
    <w:p w14:paraId="19ADF72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051458A" w14:textId="77777777" w:rsidTr="005C3884">
        <w:trPr>
          <w:tblHeader/>
        </w:trPr>
        <w:tc>
          <w:tcPr>
            <w:tcW w:w="5000" w:type="pct"/>
            <w:shd w:val="clear" w:color="auto" w:fill="auto"/>
          </w:tcPr>
          <w:p w14:paraId="41EF9C70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763D63F1" w14:textId="77777777" w:rsidTr="005C3884">
        <w:tc>
          <w:tcPr>
            <w:tcW w:w="5000" w:type="pct"/>
            <w:shd w:val="clear" w:color="auto" w:fill="auto"/>
          </w:tcPr>
          <w:p w14:paraId="0DB36A8C" w14:textId="11ED047D" w:rsidR="001F6499" w:rsidRPr="001F6499" w:rsidRDefault="001F6499" w:rsidP="001F6499">
            <w:r w:rsidRPr="001F6499">
              <w:t xml:space="preserve">Assessment of </w:t>
            </w:r>
            <w:r w:rsidR="0037628C">
              <w:t xml:space="preserve">the </w:t>
            </w:r>
            <w:r w:rsidRPr="001F6499">
              <w:t xml:space="preserve">skills </w:t>
            </w:r>
            <w:r w:rsidR="0037628C">
              <w:t xml:space="preserve">in this unit of competency </w:t>
            </w:r>
            <w:r w:rsidRPr="001F6499">
              <w:t>must take place under the following conditions:</w:t>
            </w:r>
          </w:p>
          <w:p w14:paraId="427859DB" w14:textId="77777777" w:rsidR="001F6499" w:rsidRPr="001F6499" w:rsidRDefault="001F6499" w:rsidP="001F6499">
            <w:pPr>
              <w:pStyle w:val="SIBulletList1"/>
            </w:pPr>
            <w:r w:rsidRPr="001F6499">
              <w:t>physical conditions:</w:t>
            </w:r>
          </w:p>
          <w:p w14:paraId="1E1C0891" w14:textId="0593249B" w:rsidR="001F6499" w:rsidRPr="001F6499" w:rsidRDefault="001F6499" w:rsidP="001F6499">
            <w:pPr>
              <w:pStyle w:val="SIBulletList2"/>
            </w:pPr>
            <w:r w:rsidRPr="001F6499">
              <w:t>a</w:t>
            </w:r>
            <w:r w:rsidR="0037628C">
              <w:t xml:space="preserve">n </w:t>
            </w:r>
            <w:r w:rsidR="0037628C" w:rsidRPr="0037628C">
              <w:t xml:space="preserve">animal </w:t>
            </w:r>
            <w:r w:rsidR="0037628C">
              <w:t xml:space="preserve">care </w:t>
            </w:r>
            <w:proofErr w:type="gramStart"/>
            <w:r w:rsidR="0037628C" w:rsidRPr="0037628C">
              <w:t>facilit</w:t>
            </w:r>
            <w:r w:rsidR="0037628C">
              <w:t xml:space="preserve">y </w:t>
            </w:r>
            <w:r w:rsidRPr="001F6499">
              <w:t xml:space="preserve"> or</w:t>
            </w:r>
            <w:proofErr w:type="gramEnd"/>
            <w:r w:rsidRPr="001F6499">
              <w:t xml:space="preserve"> an environment that accurately represents workplace conditions</w:t>
            </w:r>
          </w:p>
          <w:p w14:paraId="34816CA2" w14:textId="77777777" w:rsidR="001F6499" w:rsidRPr="001F6499" w:rsidRDefault="001F6499" w:rsidP="001F6499">
            <w:pPr>
              <w:pStyle w:val="SIBulletList1"/>
            </w:pPr>
            <w:r w:rsidRPr="001F6499">
              <w:t>resources, equipment and materials:</w:t>
            </w:r>
          </w:p>
          <w:p w14:paraId="6431410A" w14:textId="608AADC7" w:rsidR="001F6499" w:rsidRPr="001F6499" w:rsidRDefault="00201993" w:rsidP="001F6499">
            <w:pPr>
              <w:pStyle w:val="SIBulletList2"/>
            </w:pPr>
            <w:r>
              <w:t xml:space="preserve">live </w:t>
            </w:r>
            <w:r w:rsidR="001F6499" w:rsidRPr="001F6499">
              <w:t>animals</w:t>
            </w:r>
            <w:r>
              <w:t xml:space="preserve"> specified in the performance evidence</w:t>
            </w:r>
          </w:p>
          <w:p w14:paraId="509913B1" w14:textId="2F9C19B5" w:rsidR="001F6499" w:rsidRPr="001F6499" w:rsidRDefault="001F6499" w:rsidP="001F6499">
            <w:pPr>
              <w:pStyle w:val="SIBulletList2"/>
            </w:pPr>
            <w:r w:rsidRPr="001F6499">
              <w:t>equipment and resources typically available in an animal care environment</w:t>
            </w:r>
            <w:r w:rsidR="0037628C">
              <w:t xml:space="preserve"> for animal health </w:t>
            </w:r>
            <w:r w:rsidR="00484589">
              <w:t xml:space="preserve">assessment </w:t>
            </w:r>
            <w:r w:rsidR="0037628C">
              <w:t xml:space="preserve">and </w:t>
            </w:r>
            <w:r w:rsidR="00484589">
              <w:t>quarantine</w:t>
            </w:r>
            <w:r w:rsidR="00201993">
              <w:t xml:space="preserve">, </w:t>
            </w:r>
            <w:r w:rsidR="00201993" w:rsidRPr="00201993">
              <w:t>including personal protective equipment</w:t>
            </w:r>
          </w:p>
          <w:p w14:paraId="1B955F32" w14:textId="77777777" w:rsidR="001F6499" w:rsidRPr="001F6499" w:rsidRDefault="001F6499" w:rsidP="001F6499">
            <w:pPr>
              <w:pStyle w:val="SIBulletList1"/>
            </w:pPr>
            <w:r w:rsidRPr="001F6499">
              <w:t>specifications:</w:t>
            </w:r>
          </w:p>
          <w:p w14:paraId="4C71B83C" w14:textId="28B56263" w:rsidR="001F6499" w:rsidRPr="001F6499" w:rsidRDefault="00484589" w:rsidP="001F6499">
            <w:pPr>
              <w:pStyle w:val="SIBulletList2"/>
            </w:pPr>
            <w:r>
              <w:t>workplace</w:t>
            </w:r>
            <w:r w:rsidRPr="001F6499">
              <w:t xml:space="preserve"> </w:t>
            </w:r>
            <w:r w:rsidR="001F6499" w:rsidRPr="001F6499">
              <w:t xml:space="preserve">policies and procedures, </w:t>
            </w:r>
            <w:r w:rsidR="000F255F">
              <w:t xml:space="preserve">and </w:t>
            </w:r>
            <w:r w:rsidR="001F6499" w:rsidRPr="001F6499">
              <w:t>current</w:t>
            </w:r>
            <w:r w:rsidR="000F255F">
              <w:t>,</w:t>
            </w:r>
            <w:r w:rsidR="001F6499" w:rsidRPr="001F6499">
              <w:t xml:space="preserve"> </w:t>
            </w:r>
            <w:r w:rsidR="000F255F" w:rsidRPr="000F255F">
              <w:t xml:space="preserve">relevant </w:t>
            </w:r>
            <w:r w:rsidR="001F6499" w:rsidRPr="001F6499">
              <w:t>legislation and codes of practice</w:t>
            </w:r>
            <w:r>
              <w:t xml:space="preserve"> related to ani</w:t>
            </w:r>
            <w:r w:rsidRPr="00484589">
              <w:t xml:space="preserve">mal health </w:t>
            </w:r>
            <w:r>
              <w:t xml:space="preserve">assessment </w:t>
            </w:r>
            <w:r w:rsidRPr="00484589">
              <w:t xml:space="preserve">and quarantine </w:t>
            </w:r>
          </w:p>
          <w:p w14:paraId="41B5C30B" w14:textId="43398B6D" w:rsidR="001F6499" w:rsidRPr="001F6499" w:rsidRDefault="001F6499" w:rsidP="001F6499">
            <w:pPr>
              <w:pStyle w:val="SIBulletList1"/>
            </w:pPr>
            <w:r w:rsidRPr="001F6499">
              <w:t>relationships:</w:t>
            </w:r>
          </w:p>
          <w:p w14:paraId="75085063" w14:textId="11A6B02A" w:rsidR="001F6499" w:rsidRPr="001F6499" w:rsidRDefault="001F6499" w:rsidP="001F6499">
            <w:pPr>
              <w:pStyle w:val="SIBulletList2"/>
            </w:pPr>
            <w:r w:rsidRPr="001F6499">
              <w:t>supervisor.</w:t>
            </w:r>
          </w:p>
          <w:p w14:paraId="0C26AF7F" w14:textId="77777777" w:rsidR="000F255F" w:rsidRDefault="000F255F" w:rsidP="001F6499">
            <w:pPr>
              <w:pStyle w:val="SIBulletList1"/>
              <w:numPr>
                <w:ilvl w:val="0"/>
                <w:numId w:val="0"/>
              </w:numPr>
            </w:pPr>
          </w:p>
          <w:p w14:paraId="55032F60" w14:textId="060BC239" w:rsidR="00F1480E" w:rsidRPr="00CE4CA1" w:rsidRDefault="001F6499" w:rsidP="001F6499">
            <w:pPr>
              <w:pStyle w:val="SIBulletList1"/>
              <w:numPr>
                <w:ilvl w:val="0"/>
                <w:numId w:val="0"/>
              </w:numPr>
            </w:pPr>
            <w:r w:rsidRPr="001F6499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2C300E3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5BE5B629" w14:textId="77777777" w:rsidTr="004679E3">
        <w:tc>
          <w:tcPr>
            <w:tcW w:w="990" w:type="pct"/>
            <w:shd w:val="clear" w:color="auto" w:fill="auto"/>
          </w:tcPr>
          <w:p w14:paraId="4A9EED09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4DF858EC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4B7829BB" w14:textId="388C1B90" w:rsidR="00F1480E" w:rsidRPr="000754EC" w:rsidRDefault="009D10DC" w:rsidP="000754EC">
            <w:pPr>
              <w:pStyle w:val="SIText"/>
            </w:pPr>
            <w:r w:rsidRPr="009D10DC">
              <w:t>https://vetnet.gov.au/Pages/TrainingDocs.aspx?q=b75f4b23-54c9-4cc9-a5db-d3502d154103</w:t>
            </w:r>
          </w:p>
        </w:tc>
      </w:tr>
    </w:tbl>
    <w:p w14:paraId="168A2AD3" w14:textId="77777777" w:rsidR="00F1480E" w:rsidRDefault="00F1480E" w:rsidP="005F771F">
      <w:pPr>
        <w:pStyle w:val="SIText"/>
      </w:pPr>
    </w:p>
    <w:sectPr w:rsidR="00F1480E" w:rsidSect="00AE32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C61A8F" w14:textId="77777777" w:rsidR="0089014D" w:rsidRDefault="0089014D" w:rsidP="00BF3F0A">
      <w:r>
        <w:separator/>
      </w:r>
    </w:p>
    <w:p w14:paraId="7DF5B3A4" w14:textId="77777777" w:rsidR="0089014D" w:rsidRDefault="0089014D"/>
  </w:endnote>
  <w:endnote w:type="continuationSeparator" w:id="0">
    <w:p w14:paraId="6315A370" w14:textId="77777777" w:rsidR="0089014D" w:rsidRDefault="0089014D" w:rsidP="00BF3F0A">
      <w:r>
        <w:continuationSeparator/>
      </w:r>
    </w:p>
    <w:p w14:paraId="502BFBEB" w14:textId="77777777" w:rsidR="0089014D" w:rsidRDefault="008901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93A16" w14:textId="77777777" w:rsidR="00E135D4" w:rsidRDefault="00E135D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0B751076" w14:textId="77777777" w:rsidR="005C3884" w:rsidRPr="000754EC" w:rsidRDefault="005C3884" w:rsidP="005F771F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>
          <w:rPr>
            <w:noProof/>
          </w:rPr>
          <w:t>1</w:t>
        </w:r>
        <w:r w:rsidRPr="000754EC">
          <w:fldChar w:fldCharType="end"/>
        </w:r>
      </w:p>
      <w:p w14:paraId="25053EA2" w14:textId="77777777" w:rsidR="005C3884" w:rsidRDefault="005C3884" w:rsidP="005F771F">
        <w:pPr>
          <w:pStyle w:val="SIText"/>
        </w:pPr>
        <w:r w:rsidRPr="000754EC">
          <w:t xml:space="preserve">Template modified on </w:t>
        </w:r>
        <w:r>
          <w:t>14 August 2019</w:t>
        </w:r>
      </w:p>
    </w:sdtContent>
  </w:sdt>
  <w:p w14:paraId="5540966E" w14:textId="77777777" w:rsidR="005C3884" w:rsidRDefault="005C388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3713DE" w14:textId="77777777" w:rsidR="00E135D4" w:rsidRDefault="00E135D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0C4476" w14:textId="77777777" w:rsidR="0089014D" w:rsidRDefault="0089014D" w:rsidP="00BF3F0A">
      <w:r>
        <w:separator/>
      </w:r>
    </w:p>
    <w:p w14:paraId="7CAB257A" w14:textId="77777777" w:rsidR="0089014D" w:rsidRDefault="0089014D"/>
  </w:footnote>
  <w:footnote w:type="continuationSeparator" w:id="0">
    <w:p w14:paraId="7098DA11" w14:textId="77777777" w:rsidR="0089014D" w:rsidRDefault="0089014D" w:rsidP="00BF3F0A">
      <w:r>
        <w:continuationSeparator/>
      </w:r>
    </w:p>
    <w:p w14:paraId="32F2A26E" w14:textId="77777777" w:rsidR="0089014D" w:rsidRDefault="008901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FD8369" w14:textId="77777777" w:rsidR="00E135D4" w:rsidRDefault="00E135D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AD3C2" w14:textId="1BF8857F" w:rsidR="005C3884" w:rsidRPr="00C148C5" w:rsidRDefault="00A42A66" w:rsidP="00C148C5">
    <w:sdt>
      <w:sdtPr>
        <w:rPr>
          <w:lang w:eastAsia="en-US"/>
        </w:rPr>
        <w:id w:val="1347137479"/>
        <w:docPartObj>
          <w:docPartGallery w:val="Watermarks"/>
          <w:docPartUnique/>
        </w:docPartObj>
      </w:sdtPr>
      <w:sdtEndPr/>
      <w:sdtContent>
        <w:r>
          <w:rPr>
            <w:lang w:eastAsia="en-US"/>
          </w:rPr>
          <w:pict w14:anchorId="6301FC0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C148C5" w:rsidRPr="00C148C5">
      <w:rPr>
        <w:lang w:eastAsia="en-US"/>
      </w:rPr>
      <w:t>ACMGAS301 Maintain and monitor animal health and wellbeing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16FC72" w14:textId="77777777" w:rsidR="00E135D4" w:rsidRDefault="00E135D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1A5F"/>
    <w:multiLevelType w:val="multilevel"/>
    <w:tmpl w:val="D8BC59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367A6E"/>
    <w:multiLevelType w:val="multilevel"/>
    <w:tmpl w:val="2C5E65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D934C5"/>
    <w:multiLevelType w:val="multilevel"/>
    <w:tmpl w:val="5B482C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4" w15:restartNumberingAfterBreak="0">
    <w:nsid w:val="146775B0"/>
    <w:multiLevelType w:val="multilevel"/>
    <w:tmpl w:val="3FE227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C02127"/>
    <w:multiLevelType w:val="multilevel"/>
    <w:tmpl w:val="2098D6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FE7FDB"/>
    <w:multiLevelType w:val="multilevel"/>
    <w:tmpl w:val="7AF471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DE7617"/>
    <w:multiLevelType w:val="multilevel"/>
    <w:tmpl w:val="36C0AB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1503AD"/>
    <w:multiLevelType w:val="multilevel"/>
    <w:tmpl w:val="5C6E74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352A4325"/>
    <w:multiLevelType w:val="multilevel"/>
    <w:tmpl w:val="37E6BF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BF1794"/>
    <w:multiLevelType w:val="multilevel"/>
    <w:tmpl w:val="5E2637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4" w15:restartNumberingAfterBreak="0">
    <w:nsid w:val="5142260A"/>
    <w:multiLevelType w:val="multilevel"/>
    <w:tmpl w:val="33B89E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9E4794"/>
    <w:multiLevelType w:val="multilevel"/>
    <w:tmpl w:val="917E2B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4115E9"/>
    <w:multiLevelType w:val="multilevel"/>
    <w:tmpl w:val="74ECF2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150810"/>
    <w:multiLevelType w:val="multilevel"/>
    <w:tmpl w:val="1D628F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F6539A"/>
    <w:multiLevelType w:val="multilevel"/>
    <w:tmpl w:val="F8045C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3"/>
  </w:num>
  <w:num w:numId="3">
    <w:abstractNumId w:val="15"/>
  </w:num>
  <w:num w:numId="4">
    <w:abstractNumId w:val="11"/>
  </w:num>
  <w:num w:numId="5">
    <w:abstractNumId w:val="5"/>
  </w:num>
  <w:num w:numId="6">
    <w:abstractNumId w:val="7"/>
  </w:num>
  <w:num w:numId="7">
    <w:abstractNumId w:val="12"/>
  </w:num>
  <w:num w:numId="8">
    <w:abstractNumId w:val="2"/>
  </w:num>
  <w:num w:numId="9">
    <w:abstractNumId w:val="17"/>
  </w:num>
  <w:num w:numId="10">
    <w:abstractNumId w:val="14"/>
  </w:num>
  <w:num w:numId="11">
    <w:abstractNumId w:val="4"/>
  </w:num>
  <w:num w:numId="12">
    <w:abstractNumId w:val="0"/>
  </w:num>
  <w:num w:numId="13">
    <w:abstractNumId w:val="16"/>
  </w:num>
  <w:num w:numId="14">
    <w:abstractNumId w:val="1"/>
  </w:num>
  <w:num w:numId="15">
    <w:abstractNumId w:val="6"/>
  </w:num>
  <w:num w:numId="16">
    <w:abstractNumId w:val="8"/>
  </w:num>
  <w:num w:numId="17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xCJNdRstjYflFTPP539vdDORde3//W2lWpNEFdjXGfTAaV3qhzggzbbhW5kkWdvnQuCuG/ANrWhRGTTWEgFvsA==" w:salt="T/9VSV281aCEvd7ieKclHA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099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14D"/>
    <w:rsid w:val="00041E59"/>
    <w:rsid w:val="0005575D"/>
    <w:rsid w:val="00064BFE"/>
    <w:rsid w:val="00070B3E"/>
    <w:rsid w:val="00071F95"/>
    <w:rsid w:val="000737BB"/>
    <w:rsid w:val="00074E47"/>
    <w:rsid w:val="000754EC"/>
    <w:rsid w:val="00084162"/>
    <w:rsid w:val="0009093B"/>
    <w:rsid w:val="00091337"/>
    <w:rsid w:val="000A1A03"/>
    <w:rsid w:val="000A2E2E"/>
    <w:rsid w:val="000A515A"/>
    <w:rsid w:val="000A5441"/>
    <w:rsid w:val="000A6F98"/>
    <w:rsid w:val="000B2022"/>
    <w:rsid w:val="000C149A"/>
    <w:rsid w:val="000C224E"/>
    <w:rsid w:val="000E25E6"/>
    <w:rsid w:val="000E2C86"/>
    <w:rsid w:val="000F255F"/>
    <w:rsid w:val="000F29F2"/>
    <w:rsid w:val="00101659"/>
    <w:rsid w:val="00105AEA"/>
    <w:rsid w:val="001078BF"/>
    <w:rsid w:val="00133957"/>
    <w:rsid w:val="001372F6"/>
    <w:rsid w:val="00142312"/>
    <w:rsid w:val="00143294"/>
    <w:rsid w:val="001432C9"/>
    <w:rsid w:val="00144385"/>
    <w:rsid w:val="00146EEC"/>
    <w:rsid w:val="00151D55"/>
    <w:rsid w:val="00151D93"/>
    <w:rsid w:val="00156EF3"/>
    <w:rsid w:val="00166F94"/>
    <w:rsid w:val="00176E4F"/>
    <w:rsid w:val="001832D0"/>
    <w:rsid w:val="0018546B"/>
    <w:rsid w:val="001901A4"/>
    <w:rsid w:val="00194C2B"/>
    <w:rsid w:val="001A3E0C"/>
    <w:rsid w:val="001A6A3E"/>
    <w:rsid w:val="001A7B6D"/>
    <w:rsid w:val="001B03EF"/>
    <w:rsid w:val="001B34D5"/>
    <w:rsid w:val="001B513A"/>
    <w:rsid w:val="001B7D00"/>
    <w:rsid w:val="001C0A75"/>
    <w:rsid w:val="001C1306"/>
    <w:rsid w:val="001D30EB"/>
    <w:rsid w:val="001D5C1B"/>
    <w:rsid w:val="001D7401"/>
    <w:rsid w:val="001D7F5B"/>
    <w:rsid w:val="001E0849"/>
    <w:rsid w:val="001E16BC"/>
    <w:rsid w:val="001E16DF"/>
    <w:rsid w:val="001E58DC"/>
    <w:rsid w:val="001F2BA5"/>
    <w:rsid w:val="001F308D"/>
    <w:rsid w:val="001F6499"/>
    <w:rsid w:val="001F7709"/>
    <w:rsid w:val="00201993"/>
    <w:rsid w:val="00201A7C"/>
    <w:rsid w:val="00205EEA"/>
    <w:rsid w:val="0021210E"/>
    <w:rsid w:val="0021414D"/>
    <w:rsid w:val="00223124"/>
    <w:rsid w:val="002263B2"/>
    <w:rsid w:val="00233143"/>
    <w:rsid w:val="00234444"/>
    <w:rsid w:val="00236BEB"/>
    <w:rsid w:val="00242293"/>
    <w:rsid w:val="00244EA7"/>
    <w:rsid w:val="0024642C"/>
    <w:rsid w:val="00256AEB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B1996"/>
    <w:rsid w:val="002B6F61"/>
    <w:rsid w:val="002C55E9"/>
    <w:rsid w:val="002D0C8B"/>
    <w:rsid w:val="002D330A"/>
    <w:rsid w:val="002D4B2F"/>
    <w:rsid w:val="002E170C"/>
    <w:rsid w:val="002E193E"/>
    <w:rsid w:val="002F676B"/>
    <w:rsid w:val="002F7486"/>
    <w:rsid w:val="00305EFF"/>
    <w:rsid w:val="00310A6A"/>
    <w:rsid w:val="003144E6"/>
    <w:rsid w:val="00317C9B"/>
    <w:rsid w:val="00337E82"/>
    <w:rsid w:val="00346C98"/>
    <w:rsid w:val="00346FDC"/>
    <w:rsid w:val="00350BB1"/>
    <w:rsid w:val="00352C83"/>
    <w:rsid w:val="0035585A"/>
    <w:rsid w:val="00357900"/>
    <w:rsid w:val="00366805"/>
    <w:rsid w:val="0037067D"/>
    <w:rsid w:val="00373436"/>
    <w:rsid w:val="0037628C"/>
    <w:rsid w:val="00383938"/>
    <w:rsid w:val="0038735B"/>
    <w:rsid w:val="003916D1"/>
    <w:rsid w:val="003A1859"/>
    <w:rsid w:val="003A21F0"/>
    <w:rsid w:val="003A277F"/>
    <w:rsid w:val="003A461D"/>
    <w:rsid w:val="003A58BA"/>
    <w:rsid w:val="003A5AE7"/>
    <w:rsid w:val="003A7221"/>
    <w:rsid w:val="003B12D6"/>
    <w:rsid w:val="003B3493"/>
    <w:rsid w:val="003C13AE"/>
    <w:rsid w:val="003C67E5"/>
    <w:rsid w:val="003C7152"/>
    <w:rsid w:val="003D2E73"/>
    <w:rsid w:val="003E3D7A"/>
    <w:rsid w:val="003E72B6"/>
    <w:rsid w:val="003E7BBE"/>
    <w:rsid w:val="004127E3"/>
    <w:rsid w:val="00420DB7"/>
    <w:rsid w:val="00422044"/>
    <w:rsid w:val="0042389B"/>
    <w:rsid w:val="0043212E"/>
    <w:rsid w:val="00434366"/>
    <w:rsid w:val="00434ECE"/>
    <w:rsid w:val="00444423"/>
    <w:rsid w:val="00452F3E"/>
    <w:rsid w:val="0046239A"/>
    <w:rsid w:val="00463FB5"/>
    <w:rsid w:val="004640AE"/>
    <w:rsid w:val="004679E3"/>
    <w:rsid w:val="00475172"/>
    <w:rsid w:val="004758B0"/>
    <w:rsid w:val="004832D2"/>
    <w:rsid w:val="00484589"/>
    <w:rsid w:val="00485559"/>
    <w:rsid w:val="0048798D"/>
    <w:rsid w:val="00492112"/>
    <w:rsid w:val="0049386C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2A0F"/>
    <w:rsid w:val="004F5DC7"/>
    <w:rsid w:val="004F78DA"/>
    <w:rsid w:val="0050765A"/>
    <w:rsid w:val="005145AB"/>
    <w:rsid w:val="0051518C"/>
    <w:rsid w:val="00520E9A"/>
    <w:rsid w:val="005248C1"/>
    <w:rsid w:val="00526134"/>
    <w:rsid w:val="005405B2"/>
    <w:rsid w:val="005427C8"/>
    <w:rsid w:val="005446D1"/>
    <w:rsid w:val="00556C4C"/>
    <w:rsid w:val="00557369"/>
    <w:rsid w:val="00557D22"/>
    <w:rsid w:val="00564ADD"/>
    <w:rsid w:val="005708EB"/>
    <w:rsid w:val="005743DB"/>
    <w:rsid w:val="005757B2"/>
    <w:rsid w:val="00575BC6"/>
    <w:rsid w:val="00582021"/>
    <w:rsid w:val="00583902"/>
    <w:rsid w:val="00596C3C"/>
    <w:rsid w:val="00597E10"/>
    <w:rsid w:val="005A1D70"/>
    <w:rsid w:val="005A3AA5"/>
    <w:rsid w:val="005A6C9C"/>
    <w:rsid w:val="005A74DC"/>
    <w:rsid w:val="005B2D5E"/>
    <w:rsid w:val="005B5146"/>
    <w:rsid w:val="005C3884"/>
    <w:rsid w:val="005C3A1D"/>
    <w:rsid w:val="005C6498"/>
    <w:rsid w:val="005D1AFD"/>
    <w:rsid w:val="005E51E6"/>
    <w:rsid w:val="005F027A"/>
    <w:rsid w:val="005F33CC"/>
    <w:rsid w:val="005F771F"/>
    <w:rsid w:val="00602DA1"/>
    <w:rsid w:val="006121D4"/>
    <w:rsid w:val="00613B49"/>
    <w:rsid w:val="00616845"/>
    <w:rsid w:val="00620E8E"/>
    <w:rsid w:val="0063172D"/>
    <w:rsid w:val="00633CFE"/>
    <w:rsid w:val="00634FCA"/>
    <w:rsid w:val="00643D1B"/>
    <w:rsid w:val="006452B8"/>
    <w:rsid w:val="00652701"/>
    <w:rsid w:val="00652E62"/>
    <w:rsid w:val="006840AB"/>
    <w:rsid w:val="00686A49"/>
    <w:rsid w:val="00687B62"/>
    <w:rsid w:val="00690C44"/>
    <w:rsid w:val="006969D9"/>
    <w:rsid w:val="006A2B68"/>
    <w:rsid w:val="006A5ABA"/>
    <w:rsid w:val="006C2F32"/>
    <w:rsid w:val="006D1AF9"/>
    <w:rsid w:val="006D38C3"/>
    <w:rsid w:val="006D4448"/>
    <w:rsid w:val="006D6DFD"/>
    <w:rsid w:val="006E2912"/>
    <w:rsid w:val="006E2C4D"/>
    <w:rsid w:val="006E42FE"/>
    <w:rsid w:val="006F0D02"/>
    <w:rsid w:val="006F10FE"/>
    <w:rsid w:val="006F3622"/>
    <w:rsid w:val="007057CC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0D41"/>
    <w:rsid w:val="00761DBE"/>
    <w:rsid w:val="0076523B"/>
    <w:rsid w:val="00771B60"/>
    <w:rsid w:val="00777CEE"/>
    <w:rsid w:val="00781D77"/>
    <w:rsid w:val="00783549"/>
    <w:rsid w:val="007860B7"/>
    <w:rsid w:val="00786688"/>
    <w:rsid w:val="00786DC8"/>
    <w:rsid w:val="0079030F"/>
    <w:rsid w:val="007A300D"/>
    <w:rsid w:val="007A3426"/>
    <w:rsid w:val="007D5A78"/>
    <w:rsid w:val="007E027D"/>
    <w:rsid w:val="007E3BD1"/>
    <w:rsid w:val="007E74AE"/>
    <w:rsid w:val="007F1563"/>
    <w:rsid w:val="007F1EB2"/>
    <w:rsid w:val="007F44DB"/>
    <w:rsid w:val="007F5A8B"/>
    <w:rsid w:val="00805949"/>
    <w:rsid w:val="008160C5"/>
    <w:rsid w:val="00817D51"/>
    <w:rsid w:val="00823530"/>
    <w:rsid w:val="00823FF4"/>
    <w:rsid w:val="00830267"/>
    <w:rsid w:val="008306E7"/>
    <w:rsid w:val="008322BE"/>
    <w:rsid w:val="00834BC8"/>
    <w:rsid w:val="00837FD6"/>
    <w:rsid w:val="00843BDC"/>
    <w:rsid w:val="00847B60"/>
    <w:rsid w:val="00850243"/>
    <w:rsid w:val="00851BE5"/>
    <w:rsid w:val="008545EB"/>
    <w:rsid w:val="00861A27"/>
    <w:rsid w:val="00865011"/>
    <w:rsid w:val="0087016B"/>
    <w:rsid w:val="008716C7"/>
    <w:rsid w:val="00886790"/>
    <w:rsid w:val="0089014D"/>
    <w:rsid w:val="008908DE"/>
    <w:rsid w:val="008A12ED"/>
    <w:rsid w:val="008A25B2"/>
    <w:rsid w:val="008A39D3"/>
    <w:rsid w:val="008B1BDF"/>
    <w:rsid w:val="008B2C77"/>
    <w:rsid w:val="008B4AD2"/>
    <w:rsid w:val="008B7138"/>
    <w:rsid w:val="008C31D1"/>
    <w:rsid w:val="008C54D6"/>
    <w:rsid w:val="008E0076"/>
    <w:rsid w:val="008E260C"/>
    <w:rsid w:val="008E39BE"/>
    <w:rsid w:val="008E62EC"/>
    <w:rsid w:val="008F02B6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63E01"/>
    <w:rsid w:val="00970747"/>
    <w:rsid w:val="00977E85"/>
    <w:rsid w:val="009849D5"/>
    <w:rsid w:val="00997BFC"/>
    <w:rsid w:val="009A5900"/>
    <w:rsid w:val="009A6E6C"/>
    <w:rsid w:val="009A6F3F"/>
    <w:rsid w:val="009B331A"/>
    <w:rsid w:val="009C2650"/>
    <w:rsid w:val="009D10DC"/>
    <w:rsid w:val="009D15E2"/>
    <w:rsid w:val="009D15FE"/>
    <w:rsid w:val="009D5D2C"/>
    <w:rsid w:val="009E3804"/>
    <w:rsid w:val="009F0DCC"/>
    <w:rsid w:val="009F11CA"/>
    <w:rsid w:val="00A0695B"/>
    <w:rsid w:val="00A13052"/>
    <w:rsid w:val="00A216A8"/>
    <w:rsid w:val="00A21976"/>
    <w:rsid w:val="00A223A6"/>
    <w:rsid w:val="00A339E2"/>
    <w:rsid w:val="00A3639E"/>
    <w:rsid w:val="00A42A66"/>
    <w:rsid w:val="00A46452"/>
    <w:rsid w:val="00A5092E"/>
    <w:rsid w:val="00A554D6"/>
    <w:rsid w:val="00A56E14"/>
    <w:rsid w:val="00A62599"/>
    <w:rsid w:val="00A6476B"/>
    <w:rsid w:val="00A73C21"/>
    <w:rsid w:val="00A76C6C"/>
    <w:rsid w:val="00A87356"/>
    <w:rsid w:val="00A92DD1"/>
    <w:rsid w:val="00A977BC"/>
    <w:rsid w:val="00A97CDB"/>
    <w:rsid w:val="00AA5338"/>
    <w:rsid w:val="00AB1B8E"/>
    <w:rsid w:val="00AB3EC1"/>
    <w:rsid w:val="00AB46DE"/>
    <w:rsid w:val="00AC0696"/>
    <w:rsid w:val="00AC4897"/>
    <w:rsid w:val="00AC4C98"/>
    <w:rsid w:val="00AC5F6B"/>
    <w:rsid w:val="00AD3896"/>
    <w:rsid w:val="00AD5B47"/>
    <w:rsid w:val="00AE1ED9"/>
    <w:rsid w:val="00AE32CB"/>
    <w:rsid w:val="00AF3957"/>
    <w:rsid w:val="00AF590D"/>
    <w:rsid w:val="00B0712C"/>
    <w:rsid w:val="00B12013"/>
    <w:rsid w:val="00B17C61"/>
    <w:rsid w:val="00B21DB3"/>
    <w:rsid w:val="00B22C67"/>
    <w:rsid w:val="00B3508F"/>
    <w:rsid w:val="00B443EE"/>
    <w:rsid w:val="00B44FAD"/>
    <w:rsid w:val="00B560C8"/>
    <w:rsid w:val="00B61150"/>
    <w:rsid w:val="00B65216"/>
    <w:rsid w:val="00B65BC7"/>
    <w:rsid w:val="00B74523"/>
    <w:rsid w:val="00B746B9"/>
    <w:rsid w:val="00B848D4"/>
    <w:rsid w:val="00B865B7"/>
    <w:rsid w:val="00B91E0D"/>
    <w:rsid w:val="00B92445"/>
    <w:rsid w:val="00B9762F"/>
    <w:rsid w:val="00BA1CB1"/>
    <w:rsid w:val="00BA4178"/>
    <w:rsid w:val="00BA482D"/>
    <w:rsid w:val="00BB0F0C"/>
    <w:rsid w:val="00BB1755"/>
    <w:rsid w:val="00BB23F4"/>
    <w:rsid w:val="00BC0E95"/>
    <w:rsid w:val="00BC5075"/>
    <w:rsid w:val="00BC5419"/>
    <w:rsid w:val="00BC7C7B"/>
    <w:rsid w:val="00BD3B0F"/>
    <w:rsid w:val="00BE2A20"/>
    <w:rsid w:val="00BE5889"/>
    <w:rsid w:val="00BE65DE"/>
    <w:rsid w:val="00BF1D4C"/>
    <w:rsid w:val="00BF3F0A"/>
    <w:rsid w:val="00C143C3"/>
    <w:rsid w:val="00C148C5"/>
    <w:rsid w:val="00C15D85"/>
    <w:rsid w:val="00C1739B"/>
    <w:rsid w:val="00C21ADE"/>
    <w:rsid w:val="00C26067"/>
    <w:rsid w:val="00C27FE2"/>
    <w:rsid w:val="00C30A29"/>
    <w:rsid w:val="00C317DC"/>
    <w:rsid w:val="00C45D30"/>
    <w:rsid w:val="00C578E9"/>
    <w:rsid w:val="00C70626"/>
    <w:rsid w:val="00C72860"/>
    <w:rsid w:val="00C73582"/>
    <w:rsid w:val="00C73B90"/>
    <w:rsid w:val="00C742EC"/>
    <w:rsid w:val="00C934C4"/>
    <w:rsid w:val="00C96AF3"/>
    <w:rsid w:val="00C97CCC"/>
    <w:rsid w:val="00CA0274"/>
    <w:rsid w:val="00CB746F"/>
    <w:rsid w:val="00CC451E"/>
    <w:rsid w:val="00CD4E9D"/>
    <w:rsid w:val="00CD4F4D"/>
    <w:rsid w:val="00CD6655"/>
    <w:rsid w:val="00CD6B3B"/>
    <w:rsid w:val="00CE4CA1"/>
    <w:rsid w:val="00CE7D19"/>
    <w:rsid w:val="00CF0CF5"/>
    <w:rsid w:val="00CF2AC8"/>
    <w:rsid w:val="00CF2B3E"/>
    <w:rsid w:val="00D00C5C"/>
    <w:rsid w:val="00D0201F"/>
    <w:rsid w:val="00D03685"/>
    <w:rsid w:val="00D07D4E"/>
    <w:rsid w:val="00D07D75"/>
    <w:rsid w:val="00D115AA"/>
    <w:rsid w:val="00D145BE"/>
    <w:rsid w:val="00D2035A"/>
    <w:rsid w:val="00D20C57"/>
    <w:rsid w:val="00D25D16"/>
    <w:rsid w:val="00D32124"/>
    <w:rsid w:val="00D355A1"/>
    <w:rsid w:val="00D412B1"/>
    <w:rsid w:val="00D51D57"/>
    <w:rsid w:val="00D54C76"/>
    <w:rsid w:val="00D71E43"/>
    <w:rsid w:val="00D727F3"/>
    <w:rsid w:val="00D73695"/>
    <w:rsid w:val="00D73FCE"/>
    <w:rsid w:val="00D810DE"/>
    <w:rsid w:val="00D8629F"/>
    <w:rsid w:val="00D87D32"/>
    <w:rsid w:val="00D91188"/>
    <w:rsid w:val="00D92C83"/>
    <w:rsid w:val="00DA0A81"/>
    <w:rsid w:val="00DA3C10"/>
    <w:rsid w:val="00DA53B5"/>
    <w:rsid w:val="00DB2099"/>
    <w:rsid w:val="00DC1D69"/>
    <w:rsid w:val="00DC5A3A"/>
    <w:rsid w:val="00DD0726"/>
    <w:rsid w:val="00DE38F0"/>
    <w:rsid w:val="00E00D1B"/>
    <w:rsid w:val="00E135D4"/>
    <w:rsid w:val="00E238E6"/>
    <w:rsid w:val="00E34CD8"/>
    <w:rsid w:val="00E35064"/>
    <w:rsid w:val="00E3681D"/>
    <w:rsid w:val="00E40225"/>
    <w:rsid w:val="00E501F0"/>
    <w:rsid w:val="00E6166D"/>
    <w:rsid w:val="00E82EC6"/>
    <w:rsid w:val="00E91BFF"/>
    <w:rsid w:val="00E92933"/>
    <w:rsid w:val="00E94FAD"/>
    <w:rsid w:val="00E951C5"/>
    <w:rsid w:val="00EB0AA4"/>
    <w:rsid w:val="00EB5C88"/>
    <w:rsid w:val="00EC0272"/>
    <w:rsid w:val="00EC0469"/>
    <w:rsid w:val="00EC0C3E"/>
    <w:rsid w:val="00ED38B4"/>
    <w:rsid w:val="00EF01F8"/>
    <w:rsid w:val="00EF40EF"/>
    <w:rsid w:val="00EF47FE"/>
    <w:rsid w:val="00EF7273"/>
    <w:rsid w:val="00F069BD"/>
    <w:rsid w:val="00F1480E"/>
    <w:rsid w:val="00F1497D"/>
    <w:rsid w:val="00F16AAC"/>
    <w:rsid w:val="00F25BFD"/>
    <w:rsid w:val="00F27385"/>
    <w:rsid w:val="00F33FF2"/>
    <w:rsid w:val="00F42933"/>
    <w:rsid w:val="00F438FC"/>
    <w:rsid w:val="00F5616F"/>
    <w:rsid w:val="00F56451"/>
    <w:rsid w:val="00F56496"/>
    <w:rsid w:val="00F56827"/>
    <w:rsid w:val="00F62866"/>
    <w:rsid w:val="00F63A64"/>
    <w:rsid w:val="00F65EF0"/>
    <w:rsid w:val="00F71651"/>
    <w:rsid w:val="00F76191"/>
    <w:rsid w:val="00F76CC6"/>
    <w:rsid w:val="00F83D7C"/>
    <w:rsid w:val="00F8447F"/>
    <w:rsid w:val="00FA15D8"/>
    <w:rsid w:val="00FA3E45"/>
    <w:rsid w:val="00FB0A2C"/>
    <w:rsid w:val="00FB0D80"/>
    <w:rsid w:val="00FB232E"/>
    <w:rsid w:val="00FC78D3"/>
    <w:rsid w:val="00FD557D"/>
    <w:rsid w:val="00FD68A9"/>
    <w:rsid w:val="00FE0282"/>
    <w:rsid w:val="00FE124D"/>
    <w:rsid w:val="00FE5F61"/>
    <w:rsid w:val="00FE792C"/>
    <w:rsid w:val="00FF58F8"/>
    <w:rsid w:val="00FF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5770D21"/>
  <w15:docId w15:val="{729BB8B7-72D6-4492-B98F-489E2581D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7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locked="0" w:semiHidden="1" w:unhideWhenUsed="1"/>
    <w:lsdException w:name="Table Grid" w:locked="0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  <w:lsdException w:name="Smart Link Error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-red">
    <w:name w:val="SI Temporary Text - red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character" w:customStyle="1" w:styleId="SITemporaryText-green">
    <w:name w:val="SI Temporary Text - green"/>
    <w:basedOn w:val="SITemporaryText-red"/>
    <w:uiPriority w:val="1"/>
    <w:qFormat/>
    <w:rsid w:val="00AB46DE"/>
    <w:rPr>
      <w:rFonts w:ascii="Arial" w:hAnsi="Arial"/>
      <w:color w:val="00B050"/>
      <w:sz w:val="22"/>
    </w:rPr>
  </w:style>
  <w:style w:type="character" w:customStyle="1" w:styleId="SITemporaryText-blue">
    <w:name w:val="SI Temporary Text - blue"/>
    <w:basedOn w:val="SITemporaryText-green"/>
    <w:uiPriority w:val="1"/>
    <w:qFormat/>
    <w:rsid w:val="00AB46DE"/>
    <w:rPr>
      <w:rFonts w:ascii="Arial" w:hAnsi="Arial"/>
      <w:color w:val="00B0F0"/>
      <w:sz w:val="22"/>
    </w:rPr>
  </w:style>
  <w:style w:type="character" w:customStyle="1" w:styleId="SIStrikethroughtext">
    <w:name w:val="SI Strikethrough text"/>
    <w:basedOn w:val="SITemporaryText-red"/>
    <w:uiPriority w:val="1"/>
    <w:qFormat/>
    <w:rsid w:val="00AB46DE"/>
    <w:rPr>
      <w:rFonts w:ascii="Arial" w:hAnsi="Arial"/>
      <w:caps w:val="0"/>
      <w:smallCaps w:val="0"/>
      <w:strike/>
      <w:dstrike w:val="0"/>
      <w:vanish w:val="0"/>
      <w:color w:val="FF0000"/>
      <w:sz w:val="20"/>
      <w:vertAlign w:val="baseline"/>
    </w:rPr>
  </w:style>
  <w:style w:type="character" w:styleId="UnresolvedMention">
    <w:name w:val="Unresolved Mention"/>
    <w:basedOn w:val="DefaultParagraphFont"/>
    <w:uiPriority w:val="99"/>
    <w:semiHidden/>
    <w:unhideWhenUsed/>
    <w:rsid w:val="008716C7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locked/>
    <w:rsid w:val="00256AEB"/>
    <w:rPr>
      <w:i/>
      <w:iCs/>
    </w:rPr>
  </w:style>
  <w:style w:type="character" w:styleId="Strong">
    <w:name w:val="Strong"/>
    <w:basedOn w:val="DefaultParagraphFont"/>
    <w:uiPriority w:val="22"/>
    <w:qFormat/>
    <w:locked/>
    <w:rsid w:val="00597E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8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BCD00DD9425E4EA410D827A9516DB4" ma:contentTypeVersion="" ma:contentTypeDescription="Create a new document." ma:contentTypeScope="" ma:versionID="22def83136fff17113ee3f9322dfbf9c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purl.org/dc/dcmitype/"/>
    <ds:schemaRef ds:uri="http://schemas.microsoft.com/office/2006/metadata/properties"/>
    <ds:schemaRef ds:uri="http://purl.org/dc/elements/1.1/"/>
    <ds:schemaRef ds:uri="http://schemas.microsoft.com/office/2006/documentManagement/types"/>
    <ds:schemaRef ds:uri="4d074fc5-4881-4904-900d-cdf408c29254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024008-5EE8-4890-BE9D-762A667D1F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05F262C-B14D-4DE1-834F-4418A3C00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4</Pages>
  <Words>1127</Words>
  <Characters>6425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Elvie Arugay</dc:creator>
  <cp:lastModifiedBy>Tom Vassallo</cp:lastModifiedBy>
  <cp:revision>132</cp:revision>
  <cp:lastPrinted>2016-05-27T05:21:00Z</cp:lastPrinted>
  <dcterms:created xsi:type="dcterms:W3CDTF">2019-08-27T03:58:00Z</dcterms:created>
  <dcterms:modified xsi:type="dcterms:W3CDTF">2020-06-19T06:18:00Z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0x01010086BCD00DD9425E4EA410D827A9516DB4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SharedWithUsers">
    <vt:lpwstr>27;#Georgiana Daian</vt:lpwstr>
  </property>
  <property fmtid="{D5CDD505-2E9C-101B-9397-08002B2CF9AE}" pid="21" name="TemplateUrl">
    <vt:lpwstr/>
  </property>
  <property fmtid="{D5CDD505-2E9C-101B-9397-08002B2CF9AE}" pid="22" name="ComplianceAssetId">
    <vt:lpwstr/>
  </property>
  <property fmtid="{D5CDD505-2E9C-101B-9397-08002B2CF9AE}" pid="23" name="Category">
    <vt:lpwstr>2. General Templates</vt:lpwstr>
  </property>
  <property fmtid="{D5CDD505-2E9C-101B-9397-08002B2CF9AE}" pid="24" name="Order">
    <vt:r8>3900</vt:r8>
  </property>
  <property fmtid="{D5CDD505-2E9C-101B-9397-08002B2CF9AE}" pid="25" name="File Category">
    <vt:lpwstr>Templates</vt:lpwstr>
  </property>
</Properties>
</file>