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89DB8E" w14:textId="77777777" w:rsidR="00F1480E" w:rsidRPr="00CA2922" w:rsidRDefault="00F1480E" w:rsidP="00FD557D">
      <w:pPr>
        <w:pStyle w:val="SIHeading2"/>
      </w:pPr>
      <w:r>
        <w:t>Modification h</w:t>
      </w:r>
      <w:r w:rsidRPr="00CA2922">
        <w:t>istory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6939"/>
      </w:tblGrid>
      <w:tr w:rsidR="00F1480E" w14:paraId="6FB331E9" w14:textId="77777777" w:rsidTr="00146EEC">
        <w:tc>
          <w:tcPr>
            <w:tcW w:w="2689" w:type="dxa"/>
          </w:tcPr>
          <w:p w14:paraId="20B87635" w14:textId="77777777" w:rsidR="00F1480E" w:rsidRPr="000754EC" w:rsidRDefault="00830267" w:rsidP="000754EC">
            <w:pPr>
              <w:pStyle w:val="SIText-Bold"/>
            </w:pPr>
            <w:r w:rsidRPr="00A326C2">
              <w:t>Release</w:t>
            </w:r>
          </w:p>
        </w:tc>
        <w:tc>
          <w:tcPr>
            <w:tcW w:w="6939" w:type="dxa"/>
          </w:tcPr>
          <w:p w14:paraId="5F9B9BC1" w14:textId="77777777" w:rsidR="00F1480E" w:rsidRPr="000754EC" w:rsidRDefault="00830267" w:rsidP="000754EC">
            <w:pPr>
              <w:pStyle w:val="SIText-Bold"/>
            </w:pPr>
            <w:r w:rsidRPr="00A326C2">
              <w:t>Comments</w:t>
            </w:r>
          </w:p>
        </w:tc>
      </w:tr>
      <w:tr w:rsidR="00720C32" w14:paraId="43308876" w14:textId="77777777" w:rsidTr="00993E6A">
        <w:tc>
          <w:tcPr>
            <w:tcW w:w="2689" w:type="dxa"/>
          </w:tcPr>
          <w:p w14:paraId="416B9141" w14:textId="0C9655D5" w:rsidR="00720C32" w:rsidRPr="00720C32" w:rsidRDefault="00720C32" w:rsidP="00720C32">
            <w:pPr>
              <w:pStyle w:val="SIText"/>
            </w:pPr>
            <w:r w:rsidRPr="00720C32">
              <w:t xml:space="preserve">Release </w:t>
            </w:r>
            <w:r w:rsidR="007610BC">
              <w:t>1</w:t>
            </w:r>
          </w:p>
        </w:tc>
        <w:tc>
          <w:tcPr>
            <w:tcW w:w="6939" w:type="dxa"/>
          </w:tcPr>
          <w:p w14:paraId="56B04414" w14:textId="21A935DD" w:rsidR="00720C32" w:rsidRPr="00720C32" w:rsidRDefault="00720C32" w:rsidP="00720C32">
            <w:pPr>
              <w:pStyle w:val="SIText"/>
            </w:pPr>
            <w:r w:rsidRPr="00720C32">
              <w:t xml:space="preserve">This version released with ACM Animal Care and Management Training Package Version </w:t>
            </w:r>
            <w:r>
              <w:t>4</w:t>
            </w:r>
            <w:r w:rsidRPr="00720C32">
              <w:t>.0.</w:t>
            </w:r>
          </w:p>
        </w:tc>
      </w:tr>
      <w:tr w:rsidR="00F1480E" w14:paraId="25C0E588" w14:textId="77777777" w:rsidTr="00146EEC">
        <w:tc>
          <w:tcPr>
            <w:tcW w:w="2689" w:type="dxa"/>
          </w:tcPr>
          <w:p w14:paraId="488EA44A" w14:textId="77777777" w:rsidR="00F1480E" w:rsidRPr="000754EC" w:rsidRDefault="00F1480E" w:rsidP="000754EC">
            <w:pPr>
              <w:pStyle w:val="SIText"/>
            </w:pPr>
            <w:r w:rsidRPr="00CC451E">
              <w:t>Release</w:t>
            </w:r>
            <w:r w:rsidR="00337E82" w:rsidRPr="000754EC">
              <w:t xml:space="preserve"> 1</w:t>
            </w:r>
          </w:p>
        </w:tc>
        <w:tc>
          <w:tcPr>
            <w:tcW w:w="6939" w:type="dxa"/>
          </w:tcPr>
          <w:p w14:paraId="23419369" w14:textId="77777777" w:rsidR="00F1480E" w:rsidRPr="000754EC" w:rsidRDefault="00DB2099" w:rsidP="000754EC">
            <w:pPr>
              <w:pStyle w:val="SIText"/>
            </w:pPr>
            <w:r w:rsidRPr="00DB2099">
              <w:t>This version released with ACM Animal Care and Management Training Package Version 1.0.</w:t>
            </w:r>
          </w:p>
        </w:tc>
      </w:tr>
    </w:tbl>
    <w:p w14:paraId="743269B2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3B84E9F0" w14:textId="77777777" w:rsidTr="00CA2922">
        <w:trPr>
          <w:tblHeader/>
        </w:trPr>
        <w:tc>
          <w:tcPr>
            <w:tcW w:w="1396" w:type="pct"/>
            <w:shd w:val="clear" w:color="auto" w:fill="auto"/>
          </w:tcPr>
          <w:p w14:paraId="4D0DC2F5" w14:textId="7DC71EC3" w:rsidR="00F1480E" w:rsidRPr="000754EC" w:rsidRDefault="00DB2099" w:rsidP="000754EC">
            <w:pPr>
              <w:pStyle w:val="SIUNITCODE"/>
            </w:pPr>
            <w:r>
              <w:t>ACMCA</w:t>
            </w:r>
            <w:r w:rsidR="001901A4">
              <w:t>S</w:t>
            </w:r>
            <w:r w:rsidR="00A64014">
              <w:t>401</w:t>
            </w:r>
          </w:p>
        </w:tc>
        <w:tc>
          <w:tcPr>
            <w:tcW w:w="3604" w:type="pct"/>
            <w:shd w:val="clear" w:color="auto" w:fill="auto"/>
          </w:tcPr>
          <w:p w14:paraId="23FCFD0F" w14:textId="7E67967B" w:rsidR="00F1480E" w:rsidRPr="000754EC" w:rsidRDefault="00CB69D9" w:rsidP="000754EC">
            <w:pPr>
              <w:pStyle w:val="SIUnittitle"/>
            </w:pPr>
            <w:r>
              <w:t xml:space="preserve">Advise on </w:t>
            </w:r>
            <w:r w:rsidR="00A64014" w:rsidRPr="00A64014">
              <w:t>animal industry</w:t>
            </w:r>
            <w:r w:rsidRPr="00A64014">
              <w:t xml:space="preserve"> </w:t>
            </w:r>
            <w:r>
              <w:t>compliance and practices</w:t>
            </w:r>
          </w:p>
        </w:tc>
      </w:tr>
      <w:tr w:rsidR="00F1480E" w:rsidRPr="00963A46" w14:paraId="00351A4C" w14:textId="77777777" w:rsidTr="00CA2922">
        <w:tc>
          <w:tcPr>
            <w:tcW w:w="1396" w:type="pct"/>
            <w:shd w:val="clear" w:color="auto" w:fill="auto"/>
          </w:tcPr>
          <w:p w14:paraId="750F6C95" w14:textId="77777777" w:rsidR="00F1480E" w:rsidRPr="000754EC" w:rsidRDefault="00FD557D" w:rsidP="000754EC">
            <w:pPr>
              <w:pStyle w:val="SIHeading2"/>
            </w:pPr>
            <w:r w:rsidRPr="00FD557D">
              <w:t>Application</w:t>
            </w:r>
          </w:p>
          <w:p w14:paraId="6BC58C82" w14:textId="77777777" w:rsidR="00FD557D" w:rsidRPr="00923720" w:rsidRDefault="00FD557D" w:rsidP="000754EC">
            <w:pPr>
              <w:pStyle w:val="SIHeading2"/>
            </w:pPr>
          </w:p>
        </w:tc>
        <w:tc>
          <w:tcPr>
            <w:tcW w:w="3604" w:type="pct"/>
            <w:shd w:val="clear" w:color="auto" w:fill="auto"/>
          </w:tcPr>
          <w:p w14:paraId="03B93D6F" w14:textId="6704DF2C" w:rsidR="00113A4E" w:rsidRPr="002E497B" w:rsidRDefault="00113A4E" w:rsidP="002E497B">
            <w:pPr>
              <w:pStyle w:val="SIText"/>
            </w:pPr>
            <w:r w:rsidRPr="002E497B">
              <w:t>This unit of competency describes the skills and knowledge required to</w:t>
            </w:r>
            <w:r w:rsidR="00574844">
              <w:t xml:space="preserve"> provide advice to clients</w:t>
            </w:r>
            <w:r w:rsidR="00F90BAB">
              <w:t xml:space="preserve"> or carers</w:t>
            </w:r>
            <w:r w:rsidR="00574844">
              <w:t xml:space="preserve"> and </w:t>
            </w:r>
            <w:r w:rsidRPr="002E497B">
              <w:t xml:space="preserve">manage </w:t>
            </w:r>
            <w:r w:rsidR="00574844">
              <w:t xml:space="preserve">workplace </w:t>
            </w:r>
            <w:r w:rsidRPr="002E497B">
              <w:t xml:space="preserve">compliance within the </w:t>
            </w:r>
            <w:r w:rsidR="00574844">
              <w:t xml:space="preserve">relevant sector of the </w:t>
            </w:r>
            <w:r w:rsidRPr="002E497B">
              <w:t xml:space="preserve">animal </w:t>
            </w:r>
            <w:r w:rsidR="00AC12A2">
              <w:t xml:space="preserve">care and management </w:t>
            </w:r>
            <w:r w:rsidRPr="002E497B">
              <w:t>industry</w:t>
            </w:r>
            <w:r w:rsidR="00574844">
              <w:t>.</w:t>
            </w:r>
          </w:p>
          <w:p w14:paraId="747674C2" w14:textId="77777777" w:rsidR="00113A4E" w:rsidRPr="002E497B" w:rsidRDefault="00113A4E" w:rsidP="002E497B">
            <w:pPr>
              <w:pStyle w:val="SIText"/>
            </w:pPr>
          </w:p>
          <w:p w14:paraId="71D8D8F5" w14:textId="376AD81A" w:rsidR="00720C32" w:rsidRDefault="00113A4E" w:rsidP="002E497B">
            <w:pPr>
              <w:pStyle w:val="SIText"/>
            </w:pPr>
            <w:r w:rsidRPr="002E497B">
              <w:t xml:space="preserve">This unit applies to individuals working in </w:t>
            </w:r>
            <w:r w:rsidR="00F90BAB">
              <w:t xml:space="preserve">supervisory or expert </w:t>
            </w:r>
            <w:r w:rsidR="00574844">
              <w:t>level</w:t>
            </w:r>
            <w:r w:rsidR="00F90BAB">
              <w:t xml:space="preserve"> roles</w:t>
            </w:r>
            <w:r w:rsidR="00574844">
              <w:t xml:space="preserve"> in a range of </w:t>
            </w:r>
            <w:r w:rsidRPr="002E497B">
              <w:t xml:space="preserve">animal </w:t>
            </w:r>
            <w:r w:rsidR="00574844">
              <w:t>workplaces</w:t>
            </w:r>
            <w:r w:rsidRPr="002E497B">
              <w:t xml:space="preserve"> including</w:t>
            </w:r>
            <w:r w:rsidR="00574844">
              <w:t>,</w:t>
            </w:r>
            <w:r w:rsidRPr="002E497B">
              <w:t xml:space="preserve"> pet</w:t>
            </w:r>
            <w:r w:rsidR="00574844">
              <w:t>/</w:t>
            </w:r>
            <w:r w:rsidRPr="002E497B">
              <w:t>aquarium shops</w:t>
            </w:r>
            <w:r w:rsidR="00574844">
              <w:t>;</w:t>
            </w:r>
            <w:r w:rsidRPr="002E497B">
              <w:t xml:space="preserve"> boarding</w:t>
            </w:r>
            <w:r w:rsidR="008C5A5C">
              <w:t>/</w:t>
            </w:r>
            <w:r w:rsidR="00574844">
              <w:t xml:space="preserve">day care or </w:t>
            </w:r>
            <w:r w:rsidR="00574844" w:rsidRPr="002E497B">
              <w:t xml:space="preserve">mobile </w:t>
            </w:r>
            <w:r w:rsidR="00574844">
              <w:t>facilities;</w:t>
            </w:r>
            <w:r w:rsidRPr="002E497B">
              <w:t xml:space="preserve"> grooming or breeding establishments</w:t>
            </w:r>
            <w:r w:rsidR="00F90BAB">
              <w:t>,</w:t>
            </w:r>
            <w:r w:rsidR="00574844">
              <w:t xml:space="preserve"> </w:t>
            </w:r>
            <w:r w:rsidR="00574844" w:rsidRPr="002E497B">
              <w:t>animal training</w:t>
            </w:r>
            <w:r w:rsidR="00F90BAB">
              <w:t xml:space="preserve"> or wildlife and exhibited animal facilities</w:t>
            </w:r>
            <w:r w:rsidRPr="002E497B">
              <w:t xml:space="preserve">. </w:t>
            </w:r>
            <w:r w:rsidR="00B1249B" w:rsidRPr="00B1249B">
              <w:t>They work autonomously and apply specialist knowledge and skills to provide solutions for predictable and unpredictable problems.</w:t>
            </w:r>
          </w:p>
          <w:p w14:paraId="02C9D1B1" w14:textId="77777777" w:rsidR="00B1249B" w:rsidRPr="002E497B" w:rsidRDefault="00B1249B" w:rsidP="002E497B">
            <w:pPr>
              <w:pStyle w:val="SIText"/>
            </w:pPr>
          </w:p>
          <w:p w14:paraId="2708185B" w14:textId="24825018" w:rsidR="00720C32" w:rsidRPr="002E497B" w:rsidRDefault="00720C32" w:rsidP="007610BC">
            <w:pPr>
              <w:pStyle w:val="SIText"/>
              <w:rPr>
                <w:rStyle w:val="SITemporaryText-red"/>
                <w:color w:val="auto"/>
                <w:sz w:val="20"/>
              </w:rPr>
            </w:pPr>
            <w:r w:rsidRPr="002E497B">
              <w:rPr>
                <w:rStyle w:val="SITemporaryText-red"/>
                <w:color w:val="auto"/>
                <w:sz w:val="20"/>
              </w:rPr>
              <w:t xml:space="preserve">All work must be carried out to comply with workplace procedures according </w:t>
            </w:r>
            <w:r w:rsidRPr="007610BC">
              <w:rPr>
                <w:rStyle w:val="SITemporaryText-red"/>
                <w:color w:val="auto"/>
                <w:sz w:val="20"/>
              </w:rPr>
              <w:t xml:space="preserve">to </w:t>
            </w:r>
            <w:r w:rsidR="00536CF1" w:rsidRPr="00A2550C">
              <w:rPr>
                <w:rStyle w:val="SITemporaryText-red"/>
                <w:color w:val="auto"/>
                <w:sz w:val="20"/>
              </w:rPr>
              <w:t xml:space="preserve">Commonwealth and </w:t>
            </w:r>
            <w:r w:rsidRPr="007610BC">
              <w:rPr>
                <w:rStyle w:val="SITemporaryText-red"/>
                <w:color w:val="auto"/>
                <w:sz w:val="20"/>
              </w:rPr>
              <w:t>state/territory</w:t>
            </w:r>
            <w:r w:rsidRPr="002E497B">
              <w:rPr>
                <w:rStyle w:val="SITemporaryText-red"/>
                <w:color w:val="auto"/>
                <w:sz w:val="20"/>
              </w:rPr>
              <w:t xml:space="preserve"> health and safety and animal welfare regulations, legislation and standards that apply to the workplace.</w:t>
            </w:r>
          </w:p>
          <w:p w14:paraId="6208737C" w14:textId="18F11FAF" w:rsidR="00113A4E" w:rsidRPr="002E497B" w:rsidRDefault="00113A4E" w:rsidP="002E497B">
            <w:pPr>
              <w:pStyle w:val="SIText"/>
            </w:pPr>
          </w:p>
          <w:p w14:paraId="44760F48" w14:textId="24DE1C3C" w:rsidR="00373436" w:rsidRPr="002E497B" w:rsidRDefault="002E497B" w:rsidP="002E497B">
            <w:pPr>
              <w:pStyle w:val="SIText"/>
            </w:pPr>
            <w:r w:rsidRPr="002E497B">
              <w:t>No licensing, legislative or certification requirements apply to this unit at the time of publication.</w:t>
            </w:r>
          </w:p>
        </w:tc>
      </w:tr>
      <w:tr w:rsidR="00F1480E" w:rsidRPr="00963A46" w14:paraId="4A78BDDF" w14:textId="77777777" w:rsidTr="00CA2922">
        <w:tc>
          <w:tcPr>
            <w:tcW w:w="1396" w:type="pct"/>
            <w:shd w:val="clear" w:color="auto" w:fill="auto"/>
          </w:tcPr>
          <w:p w14:paraId="103E809F" w14:textId="77777777" w:rsidR="00F1480E" w:rsidRPr="000754EC" w:rsidRDefault="00FD557D" w:rsidP="000754EC">
            <w:pPr>
              <w:pStyle w:val="SIHeading2"/>
            </w:pPr>
            <w:r w:rsidRPr="00923720">
              <w:t>Prerequisite Unit</w:t>
            </w:r>
          </w:p>
        </w:tc>
        <w:tc>
          <w:tcPr>
            <w:tcW w:w="3604" w:type="pct"/>
            <w:shd w:val="clear" w:color="auto" w:fill="auto"/>
          </w:tcPr>
          <w:p w14:paraId="48D91147" w14:textId="77777777" w:rsidR="00F1480E" w:rsidRPr="000754EC" w:rsidRDefault="00F1480E" w:rsidP="000754EC">
            <w:pPr>
              <w:pStyle w:val="SIText"/>
            </w:pPr>
            <w:r w:rsidRPr="008908DE">
              <w:t>Ni</w:t>
            </w:r>
            <w:r w:rsidR="007A300D" w:rsidRPr="000754EC">
              <w:t xml:space="preserve">l </w:t>
            </w:r>
          </w:p>
        </w:tc>
      </w:tr>
      <w:tr w:rsidR="00F1480E" w:rsidRPr="00963A46" w14:paraId="15B82B4D" w14:textId="77777777" w:rsidTr="00CA2922">
        <w:tc>
          <w:tcPr>
            <w:tcW w:w="1396" w:type="pct"/>
            <w:shd w:val="clear" w:color="auto" w:fill="auto"/>
          </w:tcPr>
          <w:p w14:paraId="1518E157" w14:textId="77777777" w:rsidR="00F1480E" w:rsidRPr="000754EC" w:rsidRDefault="00FD557D" w:rsidP="000754EC">
            <w:pPr>
              <w:pStyle w:val="SIHeading2"/>
            </w:pPr>
            <w:r w:rsidRPr="00923720">
              <w:t>Unit Sector</w:t>
            </w:r>
          </w:p>
        </w:tc>
        <w:tc>
          <w:tcPr>
            <w:tcW w:w="3604" w:type="pct"/>
            <w:shd w:val="clear" w:color="auto" w:fill="auto"/>
          </w:tcPr>
          <w:p w14:paraId="76898B76" w14:textId="3458A84E" w:rsidR="00F1480E" w:rsidRPr="000754EC" w:rsidRDefault="00F951E1" w:rsidP="000754EC">
            <w:pPr>
              <w:pStyle w:val="SIText"/>
            </w:pPr>
            <w:r>
              <w:t xml:space="preserve">General </w:t>
            </w:r>
            <w:r w:rsidR="00A73C21">
              <w:t xml:space="preserve">Animal </w:t>
            </w:r>
            <w:r>
              <w:t xml:space="preserve">Care </w:t>
            </w:r>
            <w:r w:rsidR="00A73C21">
              <w:t>(</w:t>
            </w:r>
            <w:r>
              <w:t>GEN</w:t>
            </w:r>
            <w:r w:rsidR="00A73C21">
              <w:t>)</w:t>
            </w:r>
          </w:p>
        </w:tc>
      </w:tr>
    </w:tbl>
    <w:p w14:paraId="5561DF25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02D4A926" w14:textId="77777777" w:rsidTr="00CA2922">
        <w:trPr>
          <w:cantSplit/>
          <w:tblHeader/>
        </w:trPr>
        <w:tc>
          <w:tcPr>
            <w:tcW w:w="1396" w:type="pct"/>
            <w:tcBorders>
              <w:bottom w:val="single" w:sz="4" w:space="0" w:color="C0C0C0"/>
            </w:tcBorders>
            <w:shd w:val="clear" w:color="auto" w:fill="auto"/>
          </w:tcPr>
          <w:p w14:paraId="26BA74CC" w14:textId="77777777" w:rsidR="00F1480E" w:rsidRPr="000754EC" w:rsidRDefault="00FD557D" w:rsidP="000754EC">
            <w:pPr>
              <w:pStyle w:val="SIHeading2"/>
            </w:pPr>
            <w:r w:rsidRPr="00923720">
              <w:t>E</w:t>
            </w:r>
            <w:r w:rsidRPr="000754EC">
              <w:t>lements</w:t>
            </w:r>
          </w:p>
        </w:tc>
        <w:tc>
          <w:tcPr>
            <w:tcW w:w="3604" w:type="pct"/>
            <w:tcBorders>
              <w:bottom w:val="single" w:sz="4" w:space="0" w:color="C0C0C0"/>
            </w:tcBorders>
            <w:shd w:val="clear" w:color="auto" w:fill="auto"/>
          </w:tcPr>
          <w:p w14:paraId="5A1F6E3B" w14:textId="77777777" w:rsidR="00F1480E" w:rsidRPr="000754EC" w:rsidRDefault="00FD557D" w:rsidP="000754EC">
            <w:pPr>
              <w:pStyle w:val="SIHeading2"/>
            </w:pPr>
            <w:r w:rsidRPr="00923720">
              <w:t>Performance Criteria</w:t>
            </w:r>
          </w:p>
        </w:tc>
      </w:tr>
      <w:tr w:rsidR="00F1480E" w:rsidRPr="00963A46" w14:paraId="00291C0B" w14:textId="77777777" w:rsidTr="00CA2922">
        <w:trPr>
          <w:cantSplit/>
          <w:tblHeader/>
        </w:trPr>
        <w:tc>
          <w:tcPr>
            <w:tcW w:w="1396" w:type="pct"/>
            <w:tcBorders>
              <w:top w:val="single" w:sz="4" w:space="0" w:color="C0C0C0"/>
            </w:tcBorders>
            <w:shd w:val="clear" w:color="auto" w:fill="auto"/>
          </w:tcPr>
          <w:p w14:paraId="3369D6DF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>Elements describe the essential outcomes.</w:t>
            </w:r>
          </w:p>
        </w:tc>
        <w:tc>
          <w:tcPr>
            <w:tcW w:w="3604" w:type="pct"/>
            <w:tcBorders>
              <w:top w:val="single" w:sz="4" w:space="0" w:color="C0C0C0"/>
            </w:tcBorders>
            <w:shd w:val="clear" w:color="auto" w:fill="auto"/>
          </w:tcPr>
          <w:p w14:paraId="7E64E81A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 xml:space="preserve">Performance criteria describe the performance needed to </w:t>
            </w:r>
            <w:r w:rsidRPr="000754EC">
              <w:rPr>
                <w:rStyle w:val="SIText-Italic"/>
              </w:rPr>
              <w:t>demonstrate achievement of the element.</w:t>
            </w:r>
          </w:p>
        </w:tc>
      </w:tr>
      <w:tr w:rsidR="00AC7C4A" w:rsidRPr="00963A46" w14:paraId="0FA389FC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4425895E" w14:textId="483D8EE1" w:rsidR="00AC7C4A" w:rsidRPr="00AC7C4A" w:rsidRDefault="00AC7C4A" w:rsidP="00AC7C4A">
            <w:r w:rsidRPr="00AC7C4A">
              <w:t xml:space="preserve">1. Provide advice on </w:t>
            </w:r>
            <w:r w:rsidR="002E497B">
              <w:t xml:space="preserve">management of </w:t>
            </w:r>
            <w:r w:rsidRPr="00AC7C4A">
              <w:t>animals</w:t>
            </w:r>
          </w:p>
        </w:tc>
        <w:tc>
          <w:tcPr>
            <w:tcW w:w="3604" w:type="pct"/>
            <w:shd w:val="clear" w:color="auto" w:fill="auto"/>
          </w:tcPr>
          <w:p w14:paraId="383B80E6" w14:textId="7187549C" w:rsidR="00AC7C4A" w:rsidRPr="00AC7C4A" w:rsidRDefault="00AC7C4A" w:rsidP="00AC7C4A">
            <w:r w:rsidRPr="00AC7C4A">
              <w:t xml:space="preserve">1.1 Assess needs of </w:t>
            </w:r>
            <w:r w:rsidR="002E497B">
              <w:t xml:space="preserve">the </w:t>
            </w:r>
            <w:r w:rsidRPr="00AC7C4A">
              <w:t>client</w:t>
            </w:r>
            <w:r w:rsidR="00705945">
              <w:t>/carer</w:t>
            </w:r>
            <w:r w:rsidRPr="00AC7C4A">
              <w:t xml:space="preserve"> and </w:t>
            </w:r>
            <w:r w:rsidR="002E497B">
              <w:t xml:space="preserve">the </w:t>
            </w:r>
            <w:r w:rsidRPr="00AC7C4A">
              <w:t xml:space="preserve">animal </w:t>
            </w:r>
          </w:p>
          <w:p w14:paraId="5DCCDBF5" w14:textId="7C9F1FB5" w:rsidR="00AC7C4A" w:rsidRPr="00AC7C4A" w:rsidRDefault="00AC7C4A" w:rsidP="00AC7C4A">
            <w:r w:rsidRPr="00AC7C4A">
              <w:t xml:space="preserve">1.2 Provide advice on </w:t>
            </w:r>
            <w:r w:rsidR="00F90BAB">
              <w:t>b</w:t>
            </w:r>
            <w:r w:rsidR="00F90BAB" w:rsidRPr="00F90BAB">
              <w:t xml:space="preserve">ehaviour </w:t>
            </w:r>
            <w:r w:rsidR="00F90BAB">
              <w:t xml:space="preserve">and training </w:t>
            </w:r>
            <w:r w:rsidRPr="00AC7C4A">
              <w:t>for particular species and</w:t>
            </w:r>
            <w:r w:rsidR="0066612D">
              <w:t>/or</w:t>
            </w:r>
            <w:r w:rsidRPr="00AC7C4A">
              <w:t xml:space="preserve"> breeds</w:t>
            </w:r>
          </w:p>
          <w:p w14:paraId="323169E3" w14:textId="042B18E4" w:rsidR="0066612D" w:rsidRPr="0066612D" w:rsidRDefault="0066612D" w:rsidP="0066612D">
            <w:r>
              <w:t>1</w:t>
            </w:r>
            <w:r w:rsidRPr="0066612D">
              <w:t xml:space="preserve">.3 Provide advice on appropriate housing and equipment for animals </w:t>
            </w:r>
            <w:r>
              <w:t xml:space="preserve">to meet their </w:t>
            </w:r>
            <w:r w:rsidRPr="0066612D">
              <w:t xml:space="preserve">physical, behavioural and social requirements </w:t>
            </w:r>
          </w:p>
          <w:p w14:paraId="2CB7F5F8" w14:textId="319ECC1C" w:rsidR="0066612D" w:rsidRPr="0066612D" w:rsidRDefault="0066612D" w:rsidP="0066612D">
            <w:r>
              <w:t>1</w:t>
            </w:r>
            <w:r w:rsidRPr="0066612D">
              <w:t xml:space="preserve">.4 Discuss appropriate strategies for providing food and water for animals </w:t>
            </w:r>
          </w:p>
          <w:p w14:paraId="2CC7FF8D" w14:textId="06076589" w:rsidR="00AC7C4A" w:rsidRPr="00AC7C4A" w:rsidRDefault="0066612D" w:rsidP="001C23B9">
            <w:r>
              <w:t>1</w:t>
            </w:r>
            <w:r w:rsidRPr="0066612D">
              <w:t xml:space="preserve">.5 Advise on referral of </w:t>
            </w:r>
            <w:r w:rsidR="00310DC1">
              <w:t xml:space="preserve">animals with special requirements including, </w:t>
            </w:r>
            <w:r w:rsidRPr="0066612D">
              <w:t>young, sick or injured animals</w:t>
            </w:r>
          </w:p>
        </w:tc>
      </w:tr>
      <w:tr w:rsidR="00310DC1" w:rsidRPr="00963A46" w14:paraId="34402125" w14:textId="77777777" w:rsidTr="00993E6A">
        <w:trPr>
          <w:cantSplit/>
        </w:trPr>
        <w:tc>
          <w:tcPr>
            <w:tcW w:w="1396" w:type="pct"/>
            <w:shd w:val="clear" w:color="auto" w:fill="auto"/>
          </w:tcPr>
          <w:p w14:paraId="3F911DB2" w14:textId="7F905803" w:rsidR="00310DC1" w:rsidRPr="00310DC1" w:rsidRDefault="004A0FC2" w:rsidP="00310DC1">
            <w:r>
              <w:t>2</w:t>
            </w:r>
            <w:r w:rsidR="00310DC1" w:rsidRPr="00310DC1">
              <w:t xml:space="preserve">. Provide advice on animal facilities and activities </w:t>
            </w:r>
          </w:p>
        </w:tc>
        <w:tc>
          <w:tcPr>
            <w:tcW w:w="3604" w:type="pct"/>
            <w:shd w:val="clear" w:color="auto" w:fill="auto"/>
          </w:tcPr>
          <w:p w14:paraId="3D2D0490" w14:textId="5F094526" w:rsidR="00310DC1" w:rsidRPr="00310DC1" w:rsidRDefault="004A0FC2" w:rsidP="00310DC1">
            <w:r>
              <w:t>2</w:t>
            </w:r>
            <w:r w:rsidR="00310DC1">
              <w:t xml:space="preserve">.1 Investigate a range of facilities </w:t>
            </w:r>
            <w:r w:rsidR="007D5064">
              <w:t xml:space="preserve">and services </w:t>
            </w:r>
            <w:r w:rsidR="00310DC1">
              <w:t>available to client</w:t>
            </w:r>
            <w:r w:rsidR="00310DC1" w:rsidRPr="00310DC1">
              <w:t>s</w:t>
            </w:r>
            <w:r w:rsidR="00705945">
              <w:t>/carers</w:t>
            </w:r>
            <w:r w:rsidR="00310DC1" w:rsidRPr="00310DC1">
              <w:t xml:space="preserve"> </w:t>
            </w:r>
            <w:r w:rsidR="00310DC1">
              <w:t xml:space="preserve">relevant to workplace </w:t>
            </w:r>
          </w:p>
          <w:p w14:paraId="2DF89385" w14:textId="02325FDB" w:rsidR="00310DC1" w:rsidRPr="00AC7C4A" w:rsidRDefault="004A0FC2" w:rsidP="001C23B9">
            <w:r>
              <w:t>2</w:t>
            </w:r>
            <w:r w:rsidR="00310DC1">
              <w:t>.</w:t>
            </w:r>
            <w:r w:rsidR="009A35D9">
              <w:t>2</w:t>
            </w:r>
            <w:r w:rsidR="00310DC1">
              <w:t xml:space="preserve"> Advise clients</w:t>
            </w:r>
            <w:r w:rsidR="009A35D9">
              <w:t>/carers</w:t>
            </w:r>
            <w:r w:rsidR="00310DC1">
              <w:t xml:space="preserve"> on </w:t>
            </w:r>
            <w:r w:rsidR="00CB69D9">
              <w:t>features</w:t>
            </w:r>
            <w:r w:rsidR="00310DC1">
              <w:t xml:space="preserve"> of available facilities and</w:t>
            </w:r>
            <w:r w:rsidR="00574844">
              <w:t>/or</w:t>
            </w:r>
            <w:r w:rsidR="00310DC1">
              <w:t xml:space="preserve"> activities for </w:t>
            </w:r>
            <w:r w:rsidR="00574844">
              <w:t xml:space="preserve">their </w:t>
            </w:r>
            <w:r w:rsidR="00CB69D9">
              <w:t>own needs and/or</w:t>
            </w:r>
            <w:r w:rsidR="00310DC1">
              <w:t xml:space="preserve"> animal</w:t>
            </w:r>
            <w:r w:rsidR="00CB69D9">
              <w:t xml:space="preserve"> requirements</w:t>
            </w:r>
            <w:r w:rsidR="00310DC1">
              <w:t xml:space="preserve"> </w:t>
            </w:r>
          </w:p>
        </w:tc>
      </w:tr>
      <w:tr w:rsidR="004A0FC2" w:rsidRPr="00963A46" w14:paraId="16EB4F56" w14:textId="77777777" w:rsidTr="00993E6A">
        <w:trPr>
          <w:cantSplit/>
        </w:trPr>
        <w:tc>
          <w:tcPr>
            <w:tcW w:w="1396" w:type="pct"/>
            <w:shd w:val="clear" w:color="auto" w:fill="auto"/>
          </w:tcPr>
          <w:p w14:paraId="07C6C78E" w14:textId="77777777" w:rsidR="004A0FC2" w:rsidRPr="004A0FC2" w:rsidRDefault="004A0FC2" w:rsidP="004A0FC2">
            <w:r w:rsidRPr="00AC7C4A">
              <w:lastRenderedPageBreak/>
              <w:t>3. Provide advice on legislative requirements</w:t>
            </w:r>
          </w:p>
        </w:tc>
        <w:tc>
          <w:tcPr>
            <w:tcW w:w="3604" w:type="pct"/>
            <w:shd w:val="clear" w:color="auto" w:fill="auto"/>
          </w:tcPr>
          <w:p w14:paraId="6FE23653" w14:textId="0683B8C4" w:rsidR="004A0FC2" w:rsidRPr="004A0FC2" w:rsidRDefault="004A0FC2" w:rsidP="004A0FC2">
            <w:r w:rsidRPr="00AC7C4A">
              <w:t>3.1 Provide advice on local</w:t>
            </w:r>
            <w:r w:rsidR="00705945">
              <w:t>, state/territory</w:t>
            </w:r>
            <w:r w:rsidRPr="00AC7C4A">
              <w:t xml:space="preserve"> and animal legislative requirements</w:t>
            </w:r>
            <w:r w:rsidRPr="004A0FC2">
              <w:t xml:space="preserve"> relevant to sector</w:t>
            </w:r>
            <w:r>
              <w:t xml:space="preserve"> and workplace</w:t>
            </w:r>
          </w:p>
          <w:p w14:paraId="544B00A4" w14:textId="77777777" w:rsidR="004A0FC2" w:rsidRPr="004A0FC2" w:rsidRDefault="004A0FC2" w:rsidP="004A0FC2">
            <w:r w:rsidRPr="00AC7C4A">
              <w:t xml:space="preserve">3.2 Provide advice on </w:t>
            </w:r>
            <w:r w:rsidRPr="004A0FC2">
              <w:t>animal relocation options according to legislative requirements</w:t>
            </w:r>
          </w:p>
          <w:p w14:paraId="5C648265" w14:textId="77777777" w:rsidR="004A0FC2" w:rsidRPr="004A0FC2" w:rsidRDefault="004A0FC2" w:rsidP="004A0FC2">
            <w:r w:rsidRPr="00AC7C4A">
              <w:t>3</w:t>
            </w:r>
            <w:r w:rsidRPr="004A0FC2">
              <w:t>.3 Provide advice on transportation and quarantine requirements applicable to sector</w:t>
            </w:r>
          </w:p>
        </w:tc>
      </w:tr>
      <w:tr w:rsidR="00AC7C4A" w:rsidRPr="00963A46" w14:paraId="23BA0D54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0FF14026" w14:textId="6655D901" w:rsidR="00AC7C4A" w:rsidRPr="00AC7C4A" w:rsidRDefault="004A0FC2" w:rsidP="00AC7C4A">
            <w:r>
              <w:t>4</w:t>
            </w:r>
            <w:r w:rsidR="00AC7C4A" w:rsidRPr="00AC7C4A">
              <w:t xml:space="preserve">. </w:t>
            </w:r>
            <w:r w:rsidR="00161E1C">
              <w:t>Establish procedures and c</w:t>
            </w:r>
            <w:r w:rsidR="008B68AC">
              <w:t xml:space="preserve">omply </w:t>
            </w:r>
            <w:r w:rsidR="00AC7C4A" w:rsidRPr="00AC7C4A">
              <w:t>with relevant codes of practice and legislative requirements</w:t>
            </w:r>
          </w:p>
        </w:tc>
        <w:tc>
          <w:tcPr>
            <w:tcW w:w="3604" w:type="pct"/>
            <w:shd w:val="clear" w:color="auto" w:fill="auto"/>
          </w:tcPr>
          <w:p w14:paraId="0E6DDB99" w14:textId="0653FADE" w:rsidR="0066612D" w:rsidRPr="0066612D" w:rsidRDefault="004A0FC2" w:rsidP="0066612D">
            <w:r>
              <w:t>4</w:t>
            </w:r>
            <w:r w:rsidR="00161E1C">
              <w:t xml:space="preserve">.1 </w:t>
            </w:r>
            <w:r w:rsidR="0066612D" w:rsidRPr="0066612D">
              <w:t xml:space="preserve">Develop, document and promote policies and procedures for animal management, </w:t>
            </w:r>
            <w:r w:rsidR="0066612D">
              <w:t>health and safety</w:t>
            </w:r>
            <w:r w:rsidR="0066612D" w:rsidRPr="0066612D">
              <w:t xml:space="preserve">, </w:t>
            </w:r>
            <w:r w:rsidR="00161E1C" w:rsidRPr="0066612D">
              <w:t xml:space="preserve">and </w:t>
            </w:r>
            <w:r w:rsidR="0066612D" w:rsidRPr="0066612D">
              <w:t xml:space="preserve">security </w:t>
            </w:r>
            <w:r w:rsidR="00CB69D9">
              <w:t>relevant to sector</w:t>
            </w:r>
            <w:r w:rsidR="00161E1C">
              <w:t xml:space="preserve"> and workplace</w:t>
            </w:r>
          </w:p>
          <w:p w14:paraId="1C608BD6" w14:textId="5ECBCAF2" w:rsidR="00161E1C" w:rsidRPr="00161E1C" w:rsidRDefault="004A0FC2" w:rsidP="00161E1C">
            <w:r>
              <w:t>4</w:t>
            </w:r>
            <w:r w:rsidR="00161E1C">
              <w:t xml:space="preserve">.2 </w:t>
            </w:r>
            <w:r w:rsidR="00161E1C" w:rsidRPr="00161E1C">
              <w:t>Advise clients</w:t>
            </w:r>
            <w:r w:rsidR="00705945">
              <w:t>/carers</w:t>
            </w:r>
            <w:r w:rsidR="00161E1C" w:rsidRPr="00161E1C">
              <w:t xml:space="preserve"> </w:t>
            </w:r>
            <w:r w:rsidR="00161E1C">
              <w:t>of</w:t>
            </w:r>
            <w:r w:rsidR="00161E1C" w:rsidRPr="00161E1C">
              <w:t xml:space="preserve"> </w:t>
            </w:r>
            <w:r w:rsidRPr="004A0FC2">
              <w:t xml:space="preserve">workplace </w:t>
            </w:r>
            <w:r w:rsidR="00161E1C" w:rsidRPr="00161E1C">
              <w:t>requirement</w:t>
            </w:r>
            <w:r w:rsidR="00161E1C">
              <w:t>s</w:t>
            </w:r>
            <w:r>
              <w:t xml:space="preserve"> relevant to</w:t>
            </w:r>
            <w:r w:rsidRPr="004A0FC2">
              <w:t xml:space="preserve"> animal health</w:t>
            </w:r>
            <w:r>
              <w:t xml:space="preserve"> and welfare,</w:t>
            </w:r>
            <w:r w:rsidR="00161E1C">
              <w:t xml:space="preserve"> and </w:t>
            </w:r>
            <w:r w:rsidR="00705945">
              <w:t xml:space="preserve">record and/or </w:t>
            </w:r>
            <w:r w:rsidR="00161E1C">
              <w:t>c</w:t>
            </w:r>
            <w:r w:rsidR="00161E1C" w:rsidRPr="00161E1C">
              <w:t xml:space="preserve">ollect and store proof of compliance </w:t>
            </w:r>
          </w:p>
          <w:p w14:paraId="3C5D3717" w14:textId="6EFCF482" w:rsidR="00161E1C" w:rsidRDefault="004A0FC2" w:rsidP="00161E1C">
            <w:r>
              <w:t>4.3</w:t>
            </w:r>
            <w:r w:rsidR="00161E1C">
              <w:t xml:space="preserve"> </w:t>
            </w:r>
            <w:r>
              <w:t>Implement workplace</w:t>
            </w:r>
            <w:r w:rsidR="00161E1C">
              <w:t xml:space="preserve"> procedures </w:t>
            </w:r>
            <w:r>
              <w:t>for</w:t>
            </w:r>
            <w:r w:rsidR="00161E1C">
              <w:t xml:space="preserve"> interactions with clients</w:t>
            </w:r>
            <w:r w:rsidR="00705945">
              <w:t>/carers</w:t>
            </w:r>
            <w:r w:rsidR="00161E1C">
              <w:t xml:space="preserve"> and their animals</w:t>
            </w:r>
          </w:p>
          <w:p w14:paraId="278E4590" w14:textId="700DEC7B" w:rsidR="0066612D" w:rsidRPr="0066612D" w:rsidRDefault="004A0FC2" w:rsidP="0066612D">
            <w:r>
              <w:t>4.4</w:t>
            </w:r>
            <w:r w:rsidR="0066612D" w:rsidRPr="0066612D">
              <w:t xml:space="preserve"> Implement effective waste management </w:t>
            </w:r>
            <w:r w:rsidR="00161E1C" w:rsidRPr="0066612D">
              <w:t>strategies</w:t>
            </w:r>
            <w:r w:rsidR="00161E1C" w:rsidRPr="00161E1C">
              <w:t xml:space="preserve"> </w:t>
            </w:r>
            <w:r w:rsidR="00161E1C">
              <w:t xml:space="preserve">and </w:t>
            </w:r>
            <w:r w:rsidR="00161E1C" w:rsidRPr="0066612D">
              <w:t>environmentally sustainable work practices</w:t>
            </w:r>
            <w:r w:rsidR="00161E1C" w:rsidRPr="00161E1C">
              <w:t xml:space="preserve"> </w:t>
            </w:r>
          </w:p>
          <w:p w14:paraId="27D14E6A" w14:textId="32D7E507" w:rsidR="00AC7C4A" w:rsidRPr="00AC7C4A" w:rsidRDefault="004A0FC2" w:rsidP="001C23B9">
            <w:r>
              <w:t>4.5</w:t>
            </w:r>
            <w:r w:rsidR="0066612D">
              <w:t xml:space="preserve"> </w:t>
            </w:r>
            <w:r w:rsidR="0066612D" w:rsidRPr="00AC7C4A">
              <w:t xml:space="preserve">Maintain </w:t>
            </w:r>
            <w:r w:rsidR="00161E1C">
              <w:t xml:space="preserve">animal </w:t>
            </w:r>
            <w:r w:rsidR="00CB69D9">
              <w:t xml:space="preserve">records </w:t>
            </w:r>
            <w:r w:rsidR="00161E1C">
              <w:t xml:space="preserve">and/or records </w:t>
            </w:r>
            <w:r w:rsidR="0066612D" w:rsidRPr="00AC7C4A">
              <w:t xml:space="preserve">of </w:t>
            </w:r>
            <w:r w:rsidR="0066612D" w:rsidRPr="00A16A07">
              <w:t xml:space="preserve">advice </w:t>
            </w:r>
            <w:r w:rsidR="00CB69D9">
              <w:t>or</w:t>
            </w:r>
            <w:r w:rsidR="0066612D">
              <w:t xml:space="preserve"> information </w:t>
            </w:r>
            <w:r w:rsidR="0066612D" w:rsidRPr="00A16A07">
              <w:t xml:space="preserve">provided to </w:t>
            </w:r>
            <w:r w:rsidR="00CB69D9">
              <w:t>clients</w:t>
            </w:r>
            <w:r w:rsidR="00705945">
              <w:t>/carers</w:t>
            </w:r>
            <w:r w:rsidR="00CB69D9">
              <w:t xml:space="preserve"> </w:t>
            </w:r>
          </w:p>
        </w:tc>
      </w:tr>
      <w:tr w:rsidR="00AC7C4A" w:rsidRPr="00963A46" w14:paraId="3686B9C3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1798755A" w14:textId="6A4A7803" w:rsidR="00AC7C4A" w:rsidRPr="00AC7C4A" w:rsidRDefault="004A0FC2" w:rsidP="00AC7C4A">
            <w:r>
              <w:t>5</w:t>
            </w:r>
            <w:r w:rsidR="00AC7C4A" w:rsidRPr="00AC7C4A">
              <w:t>. Manage external relationships</w:t>
            </w:r>
          </w:p>
        </w:tc>
        <w:tc>
          <w:tcPr>
            <w:tcW w:w="3604" w:type="pct"/>
            <w:shd w:val="clear" w:color="auto" w:fill="auto"/>
          </w:tcPr>
          <w:p w14:paraId="5D4B9184" w14:textId="62BE38E0" w:rsidR="00AC7C4A" w:rsidRPr="00AC7C4A" w:rsidRDefault="004A0FC2" w:rsidP="00AC7C4A">
            <w:r>
              <w:t>5</w:t>
            </w:r>
            <w:r w:rsidR="00AC7C4A" w:rsidRPr="00AC7C4A">
              <w:t xml:space="preserve">.1 </w:t>
            </w:r>
            <w:r>
              <w:t>Liaise with</w:t>
            </w:r>
            <w:r w:rsidR="00AC7C4A" w:rsidRPr="00AC7C4A">
              <w:t xml:space="preserve"> and maintain relationships with veterinarians</w:t>
            </w:r>
            <w:r w:rsidR="00705945">
              <w:t xml:space="preserve"> and other professionals</w:t>
            </w:r>
            <w:r>
              <w:t xml:space="preserve"> as required in the workplace</w:t>
            </w:r>
          </w:p>
          <w:p w14:paraId="4EDAAF5F" w14:textId="2892ADD4" w:rsidR="00AC7C4A" w:rsidRPr="00AC7C4A" w:rsidRDefault="004A0FC2" w:rsidP="00AC7C4A">
            <w:r>
              <w:t>5</w:t>
            </w:r>
            <w:r w:rsidR="00AC7C4A" w:rsidRPr="00AC7C4A">
              <w:t>.2 Maintain relationships with suppliers, relevant industry associations and other stakeholders</w:t>
            </w:r>
          </w:p>
        </w:tc>
      </w:tr>
    </w:tbl>
    <w:p w14:paraId="417B7CF5" w14:textId="77777777" w:rsidR="005F771F" w:rsidRDefault="005F771F" w:rsidP="005F771F">
      <w:pPr>
        <w:pStyle w:val="SIText"/>
      </w:pPr>
    </w:p>
    <w:p w14:paraId="6FFABD0B" w14:textId="77777777" w:rsidR="00F1480E" w:rsidRPr="00DD0726" w:rsidRDefault="00F1480E" w:rsidP="00DD0726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8"/>
        <w:gridCol w:w="6940"/>
      </w:tblGrid>
      <w:tr w:rsidR="00F1480E" w:rsidRPr="00336FCA" w:rsidDel="00423CB2" w14:paraId="74141F33" w14:textId="77777777" w:rsidTr="00CA2922">
        <w:trPr>
          <w:tblHeader/>
        </w:trPr>
        <w:tc>
          <w:tcPr>
            <w:tcW w:w="5000" w:type="pct"/>
            <w:gridSpan w:val="2"/>
          </w:tcPr>
          <w:p w14:paraId="0133453D" w14:textId="77777777" w:rsidR="00F1480E" w:rsidRPr="000754EC" w:rsidRDefault="00FD557D" w:rsidP="000754EC">
            <w:pPr>
              <w:pStyle w:val="SIHeading2"/>
            </w:pPr>
            <w:r w:rsidRPr="00041E59">
              <w:t>F</w:t>
            </w:r>
            <w:r w:rsidRPr="000754EC">
              <w:t>oundation Skills</w:t>
            </w:r>
          </w:p>
          <w:p w14:paraId="26F3DA8D" w14:textId="77777777" w:rsidR="00F1480E" w:rsidRPr="000754EC" w:rsidRDefault="00F1480E" w:rsidP="000754EC">
            <w:pPr>
              <w:rPr>
                <w:rStyle w:val="SIText-Italic"/>
                <w:rFonts w:eastAsiaTheme="majorEastAsia"/>
              </w:rPr>
            </w:pPr>
            <w:r w:rsidRPr="000754EC">
              <w:rPr>
                <w:rStyle w:val="SIText-Italic"/>
                <w:rFonts w:eastAsiaTheme="majorEastAsia"/>
              </w:rPr>
              <w:t>This section describes those language, literacy, numeracy and employment skills that are essential for performance in this unit of competency but are not explicit in the performance criteria.</w:t>
            </w:r>
          </w:p>
        </w:tc>
      </w:tr>
      <w:tr w:rsidR="00F1480E" w:rsidRPr="00336FCA" w:rsidDel="00423CB2" w14:paraId="7F0D756C" w14:textId="77777777" w:rsidTr="00CA2922">
        <w:trPr>
          <w:tblHeader/>
        </w:trPr>
        <w:tc>
          <w:tcPr>
            <w:tcW w:w="1396" w:type="pct"/>
          </w:tcPr>
          <w:p w14:paraId="42FDD3E9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Skill</w:t>
            </w:r>
          </w:p>
        </w:tc>
        <w:tc>
          <w:tcPr>
            <w:tcW w:w="3604" w:type="pct"/>
          </w:tcPr>
          <w:p w14:paraId="1EB774ED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Description</w:t>
            </w:r>
          </w:p>
        </w:tc>
      </w:tr>
      <w:tr w:rsidR="00AC7C4A" w:rsidRPr="00336FCA" w:rsidDel="00423CB2" w14:paraId="10FED34D" w14:textId="77777777" w:rsidTr="00CA2922">
        <w:tc>
          <w:tcPr>
            <w:tcW w:w="1396" w:type="pct"/>
          </w:tcPr>
          <w:p w14:paraId="425E9B75" w14:textId="56AE65B4" w:rsidR="00AC7C4A" w:rsidRPr="00AC7C4A" w:rsidRDefault="00AC7C4A" w:rsidP="00AC7C4A">
            <w:r w:rsidRPr="00AC7C4A">
              <w:t>Reading</w:t>
            </w:r>
          </w:p>
        </w:tc>
        <w:tc>
          <w:tcPr>
            <w:tcW w:w="3604" w:type="pct"/>
          </w:tcPr>
          <w:p w14:paraId="427EAEA5" w14:textId="669A7499" w:rsidR="00AC7C4A" w:rsidRPr="00AC7C4A" w:rsidRDefault="00CD6A53" w:rsidP="00AC7C4A">
            <w:pPr>
              <w:pStyle w:val="SIBulletList1"/>
            </w:pPr>
            <w:r>
              <w:t xml:space="preserve">Interpret </w:t>
            </w:r>
            <w:r w:rsidR="001C23B9">
              <w:t xml:space="preserve">technical and complex </w:t>
            </w:r>
            <w:r>
              <w:t xml:space="preserve">terminology in </w:t>
            </w:r>
            <w:r w:rsidR="00AC7C4A" w:rsidRPr="00AC7C4A">
              <w:t>companion animal</w:t>
            </w:r>
            <w:r w:rsidR="001C23B9">
              <w:t xml:space="preserve"> compliance</w:t>
            </w:r>
            <w:r>
              <w:t xml:space="preserve"> documents</w:t>
            </w:r>
          </w:p>
        </w:tc>
      </w:tr>
      <w:tr w:rsidR="00DD7323" w:rsidRPr="00336FCA" w:rsidDel="00423CB2" w14:paraId="0749D2DE" w14:textId="77777777" w:rsidTr="00DD7323"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42A53" w14:textId="77777777" w:rsidR="00DD7323" w:rsidRPr="00DD7323" w:rsidRDefault="00DD7323" w:rsidP="00DD7323">
            <w:r w:rsidRPr="00DD7323">
              <w:t>Writing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86F11" w14:textId="13D4AA4E" w:rsidR="00DD7323" w:rsidRPr="00D74924" w:rsidRDefault="00DD7323">
            <w:pPr>
              <w:pStyle w:val="SIBulletList1"/>
              <w:rPr>
                <w:rStyle w:val="SITemporaryText-red"/>
                <w:color w:val="auto"/>
                <w:sz w:val="20"/>
              </w:rPr>
            </w:pPr>
            <w:r w:rsidRPr="00D74924">
              <w:rPr>
                <w:rStyle w:val="SITemporaryText-red"/>
                <w:color w:val="auto"/>
                <w:sz w:val="20"/>
              </w:rPr>
              <w:t>Use accurate industry and regulatory terminology when completing records</w:t>
            </w:r>
          </w:p>
        </w:tc>
      </w:tr>
      <w:tr w:rsidR="00C86846" w:rsidRPr="00336FCA" w:rsidDel="00423CB2" w14:paraId="5FAC70CA" w14:textId="77777777" w:rsidTr="00C86846"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C4241" w14:textId="77777777" w:rsidR="00C86846" w:rsidRPr="00C86846" w:rsidRDefault="00C86846" w:rsidP="00C86846">
            <w:bookmarkStart w:id="0" w:name="_Hlk32157961"/>
            <w:r w:rsidRPr="00C86846">
              <w:t>Oral communication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FF1B5" w14:textId="3A9F7C3F" w:rsidR="00C86846" w:rsidRDefault="00CD6A53" w:rsidP="00C86846">
            <w:pPr>
              <w:pStyle w:val="SIBulletList1"/>
            </w:pPr>
            <w:r>
              <w:t>Use</w:t>
            </w:r>
            <w:r w:rsidR="00C86846" w:rsidRPr="00C86846">
              <w:t xml:space="preserve"> open-ended question</w:t>
            </w:r>
            <w:r w:rsidR="00FE7A37">
              <w:t>s</w:t>
            </w:r>
            <w:r w:rsidR="00C86846" w:rsidRPr="00C86846">
              <w:t>, active listening</w:t>
            </w:r>
            <w:r w:rsidR="00FE7A37">
              <w:t xml:space="preserve"> and</w:t>
            </w:r>
            <w:r w:rsidR="00C86846" w:rsidRPr="00C86846">
              <w:t xml:space="preserve"> paraphrasing </w:t>
            </w:r>
            <w:r w:rsidR="00FE7A37">
              <w:t>to gather information</w:t>
            </w:r>
          </w:p>
          <w:p w14:paraId="131675A8" w14:textId="14164A53" w:rsidR="00C86846" w:rsidRPr="00C86846" w:rsidRDefault="00C86846" w:rsidP="00C86846">
            <w:pPr>
              <w:pStyle w:val="SIBulletList1"/>
            </w:pPr>
            <w:r>
              <w:t>Provide accurate advice to using language appropriate to the audience</w:t>
            </w:r>
          </w:p>
        </w:tc>
      </w:tr>
      <w:bookmarkEnd w:id="0"/>
    </w:tbl>
    <w:p w14:paraId="62FACDCD" w14:textId="77777777" w:rsidR="00916CD7" w:rsidRDefault="00916CD7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9"/>
        <w:gridCol w:w="2129"/>
        <w:gridCol w:w="2408"/>
        <w:gridCol w:w="3112"/>
      </w:tblGrid>
      <w:tr w:rsidR="00F1480E" w14:paraId="46FC154B" w14:textId="77777777" w:rsidTr="00F33FF2">
        <w:tc>
          <w:tcPr>
            <w:tcW w:w="5000" w:type="pct"/>
            <w:gridSpan w:val="4"/>
          </w:tcPr>
          <w:p w14:paraId="4AB61979" w14:textId="77777777" w:rsidR="00F1480E" w:rsidRPr="000754EC" w:rsidRDefault="00FD557D" w:rsidP="000754EC">
            <w:pPr>
              <w:pStyle w:val="SIHeading2"/>
            </w:pPr>
            <w:r w:rsidRPr="00923720">
              <w:t>U</w:t>
            </w:r>
            <w:r w:rsidRPr="000754EC">
              <w:t>nit Mapping Information</w:t>
            </w:r>
          </w:p>
        </w:tc>
      </w:tr>
      <w:tr w:rsidR="00F1480E" w14:paraId="5FAD0040" w14:textId="77777777" w:rsidTr="00F33FF2">
        <w:tc>
          <w:tcPr>
            <w:tcW w:w="1028" w:type="pct"/>
          </w:tcPr>
          <w:p w14:paraId="4FC9AC05" w14:textId="77777777" w:rsidR="00F1480E" w:rsidRPr="000754EC" w:rsidRDefault="00F1480E" w:rsidP="000754EC">
            <w:pPr>
              <w:pStyle w:val="SIText-Bold"/>
            </w:pPr>
            <w:r w:rsidRPr="00923720">
              <w:t>Code and title current version</w:t>
            </w:r>
          </w:p>
        </w:tc>
        <w:tc>
          <w:tcPr>
            <w:tcW w:w="1105" w:type="pct"/>
          </w:tcPr>
          <w:p w14:paraId="06D92A7D" w14:textId="77777777" w:rsidR="00F1480E" w:rsidRPr="000754EC" w:rsidRDefault="008322BE" w:rsidP="000754EC">
            <w:pPr>
              <w:pStyle w:val="SIText-Bold"/>
            </w:pPr>
            <w:r>
              <w:t xml:space="preserve">Code and title previous </w:t>
            </w:r>
            <w:r w:rsidR="00F1480E" w:rsidRPr="00923720">
              <w:t>version</w:t>
            </w:r>
          </w:p>
        </w:tc>
        <w:tc>
          <w:tcPr>
            <w:tcW w:w="1251" w:type="pct"/>
          </w:tcPr>
          <w:p w14:paraId="543FBBC0" w14:textId="77777777" w:rsidR="00F1480E" w:rsidRPr="000754EC" w:rsidRDefault="00F1480E" w:rsidP="000754EC">
            <w:pPr>
              <w:pStyle w:val="SIText-Bold"/>
            </w:pPr>
            <w:r w:rsidRPr="00923720">
              <w:t>Comments</w:t>
            </w:r>
          </w:p>
        </w:tc>
        <w:tc>
          <w:tcPr>
            <w:tcW w:w="1616" w:type="pct"/>
          </w:tcPr>
          <w:p w14:paraId="2C129363" w14:textId="77777777" w:rsidR="00F1480E" w:rsidRPr="000754EC" w:rsidRDefault="00F1480E" w:rsidP="000754EC">
            <w:pPr>
              <w:pStyle w:val="SIText-Bold"/>
            </w:pPr>
            <w:r w:rsidRPr="00923720">
              <w:t>Equivalence status</w:t>
            </w:r>
          </w:p>
        </w:tc>
      </w:tr>
      <w:tr w:rsidR="00AC7C4A" w14:paraId="3B20AEE1" w14:textId="77777777" w:rsidTr="00F33FF2">
        <w:tc>
          <w:tcPr>
            <w:tcW w:w="1028" w:type="pct"/>
          </w:tcPr>
          <w:p w14:paraId="0AEF7570" w14:textId="1158B490" w:rsidR="00AC7C4A" w:rsidRPr="00AC7C4A" w:rsidRDefault="00AC7C4A" w:rsidP="00AC7C4A">
            <w:r w:rsidRPr="00AC7C4A">
              <w:t xml:space="preserve">ACMCAS401 </w:t>
            </w:r>
            <w:r w:rsidR="001C23B9">
              <w:t xml:space="preserve">Advise on </w:t>
            </w:r>
            <w:r w:rsidR="001C23B9" w:rsidRPr="001C23B9">
              <w:t>animal industry compliance and practices</w:t>
            </w:r>
            <w:r w:rsidR="001C23B9">
              <w:t xml:space="preserve"> </w:t>
            </w:r>
          </w:p>
        </w:tc>
        <w:tc>
          <w:tcPr>
            <w:tcW w:w="1105" w:type="pct"/>
          </w:tcPr>
          <w:p w14:paraId="1F790987" w14:textId="556890CA" w:rsidR="00AC7C4A" w:rsidRPr="00AC7C4A" w:rsidRDefault="00AC7C4A" w:rsidP="00AC7C4A">
            <w:r w:rsidRPr="00AC7C4A">
              <w:t>ACMCAS401Manage compliance in the companion animal industry</w:t>
            </w:r>
          </w:p>
        </w:tc>
        <w:tc>
          <w:tcPr>
            <w:tcW w:w="1251" w:type="pct"/>
          </w:tcPr>
          <w:p w14:paraId="581BEAEE" w14:textId="72AE5087" w:rsidR="001C23B9" w:rsidRDefault="00E508BB" w:rsidP="00AC7C4A">
            <w:r>
              <w:t>Title c</w:t>
            </w:r>
            <w:r w:rsidR="001C23B9">
              <w:t>hange</w:t>
            </w:r>
            <w:r>
              <w:t>d</w:t>
            </w:r>
          </w:p>
          <w:p w14:paraId="396229BF" w14:textId="0A2B008C" w:rsidR="00AC7C4A" w:rsidRDefault="009300E0" w:rsidP="00AC7C4A">
            <w:r>
              <w:t>Changes to application, elements and performance criteria to</w:t>
            </w:r>
            <w:r w:rsidR="001C23B9">
              <w:t xml:space="preserve"> ensu</w:t>
            </w:r>
            <w:bookmarkStart w:id="1" w:name="_GoBack"/>
            <w:bookmarkEnd w:id="1"/>
            <w:r w:rsidR="001C23B9">
              <w:t xml:space="preserve">re applicability to </w:t>
            </w:r>
            <w:r>
              <w:t xml:space="preserve">companion animals and </w:t>
            </w:r>
            <w:r w:rsidR="00FE7A37">
              <w:t xml:space="preserve">other </w:t>
            </w:r>
            <w:r w:rsidR="001C23B9">
              <w:t>animal sectors</w:t>
            </w:r>
          </w:p>
          <w:p w14:paraId="016F5098" w14:textId="35390B35" w:rsidR="009300E0" w:rsidRPr="00AC7C4A" w:rsidRDefault="009300E0" w:rsidP="00AC7C4A">
            <w:r w:rsidRPr="009300E0">
              <w:t>Assessment requirements updated</w:t>
            </w:r>
          </w:p>
        </w:tc>
        <w:tc>
          <w:tcPr>
            <w:tcW w:w="1616" w:type="pct"/>
          </w:tcPr>
          <w:p w14:paraId="267394D0" w14:textId="24543704" w:rsidR="00AC7C4A" w:rsidRPr="00AC7C4A" w:rsidRDefault="001C23B9" w:rsidP="00AC7C4A">
            <w:r>
              <w:t>No e</w:t>
            </w:r>
            <w:r w:rsidR="00AC7C4A" w:rsidRPr="00AC7C4A">
              <w:t>quivalent unit</w:t>
            </w:r>
            <w:r>
              <w:t xml:space="preserve"> </w:t>
            </w:r>
          </w:p>
        </w:tc>
      </w:tr>
    </w:tbl>
    <w:p w14:paraId="6FE1BF5F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A55106" w14:paraId="783BFE15" w14:textId="77777777" w:rsidTr="00CA2922">
        <w:tc>
          <w:tcPr>
            <w:tcW w:w="1396" w:type="pct"/>
            <w:shd w:val="clear" w:color="auto" w:fill="auto"/>
          </w:tcPr>
          <w:p w14:paraId="42778890" w14:textId="77777777" w:rsidR="00F1480E" w:rsidRPr="000754EC" w:rsidRDefault="00FD557D" w:rsidP="000754EC">
            <w:pPr>
              <w:pStyle w:val="SIHeading2"/>
            </w:pPr>
            <w:r w:rsidRPr="00CC451E">
              <w:lastRenderedPageBreak/>
              <w:t>L</w:t>
            </w:r>
            <w:r w:rsidRPr="000754EC">
              <w:t>inks</w:t>
            </w:r>
          </w:p>
        </w:tc>
        <w:tc>
          <w:tcPr>
            <w:tcW w:w="3604" w:type="pct"/>
            <w:shd w:val="clear" w:color="auto" w:fill="auto"/>
          </w:tcPr>
          <w:p w14:paraId="7EBEC943" w14:textId="7A83A1D1" w:rsidR="00F1480E" w:rsidRPr="000754EC" w:rsidRDefault="00520E9A" w:rsidP="00E40225">
            <w:pPr>
              <w:pStyle w:val="SIText"/>
            </w:pPr>
            <w:r>
              <w:t xml:space="preserve">Companion Volumes, including Implementation </w:t>
            </w:r>
            <w:r w:rsidR="00346FDC">
              <w:t xml:space="preserve">Guides, are available at </w:t>
            </w:r>
            <w:proofErr w:type="spellStart"/>
            <w:r w:rsidR="00346FDC">
              <w:t>VETNet</w:t>
            </w:r>
            <w:proofErr w:type="spellEnd"/>
            <w:r w:rsidR="00346FDC">
              <w:t xml:space="preserve">: </w:t>
            </w:r>
            <w:r w:rsidR="009E76E1" w:rsidRPr="009E76E1">
              <w:t>https://vetnet.gov.au/Pages/TrainingDocs.aspx?q=b75f4b23-54c9-4cc9-a5db-d3502d154103</w:t>
            </w:r>
          </w:p>
        </w:tc>
      </w:tr>
    </w:tbl>
    <w:p w14:paraId="308F5774" w14:textId="77777777" w:rsidR="00F1480E" w:rsidRDefault="00F1480E" w:rsidP="005F771F">
      <w:pPr>
        <w:pStyle w:val="SIText"/>
      </w:pPr>
    </w:p>
    <w:p w14:paraId="061ABF4E" w14:textId="77777777" w:rsidR="00F1480E" w:rsidRDefault="00F1480E" w:rsidP="005F771F">
      <w:pPr>
        <w:pStyle w:val="SIText"/>
      </w:pPr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6"/>
        <w:gridCol w:w="6782"/>
      </w:tblGrid>
      <w:tr w:rsidR="00556C4C" w:rsidRPr="00E91BFF" w14:paraId="4F55866D" w14:textId="77777777" w:rsidTr="00113678">
        <w:trPr>
          <w:tblHeader/>
        </w:trPr>
        <w:tc>
          <w:tcPr>
            <w:tcW w:w="1478" w:type="pct"/>
            <w:shd w:val="clear" w:color="auto" w:fill="auto"/>
          </w:tcPr>
          <w:p w14:paraId="4B29D5B9" w14:textId="77777777" w:rsidR="00556C4C" w:rsidRPr="000754EC" w:rsidRDefault="00556C4C" w:rsidP="000754EC">
            <w:pPr>
              <w:pStyle w:val="SIUnittitle"/>
            </w:pPr>
            <w:r w:rsidRPr="002C55E9">
              <w:lastRenderedPageBreak/>
              <w:t>T</w:t>
            </w:r>
            <w:r w:rsidRPr="000754EC">
              <w:t>ITLE</w:t>
            </w:r>
          </w:p>
        </w:tc>
        <w:tc>
          <w:tcPr>
            <w:tcW w:w="3522" w:type="pct"/>
            <w:shd w:val="clear" w:color="auto" w:fill="auto"/>
          </w:tcPr>
          <w:p w14:paraId="1EF8F180" w14:textId="71EBF8F8" w:rsidR="00556C4C" w:rsidRPr="000754EC" w:rsidRDefault="00556C4C" w:rsidP="000754EC">
            <w:pPr>
              <w:pStyle w:val="SIUnittitle"/>
            </w:pPr>
            <w:r w:rsidRPr="00F56827">
              <w:t xml:space="preserve">Assessment requirements for </w:t>
            </w:r>
            <w:r w:rsidR="00A64014" w:rsidRPr="00A64014">
              <w:t>ACMCAS401 Manage compliance in the companion animal industry</w:t>
            </w:r>
          </w:p>
        </w:tc>
      </w:tr>
      <w:tr w:rsidR="00556C4C" w:rsidRPr="00A55106" w14:paraId="3574B8F1" w14:textId="77777777" w:rsidTr="00113678">
        <w:trPr>
          <w:tblHeader/>
        </w:trPr>
        <w:tc>
          <w:tcPr>
            <w:tcW w:w="5000" w:type="pct"/>
            <w:gridSpan w:val="2"/>
            <w:shd w:val="clear" w:color="auto" w:fill="auto"/>
          </w:tcPr>
          <w:p w14:paraId="1F12F604" w14:textId="77777777" w:rsidR="00556C4C" w:rsidRPr="000754EC" w:rsidRDefault="00D71E43" w:rsidP="000754EC">
            <w:pPr>
              <w:pStyle w:val="SIHeading2"/>
            </w:pPr>
            <w:r>
              <w:t>Performance E</w:t>
            </w:r>
            <w:r w:rsidRPr="000754EC">
              <w:t>vidence</w:t>
            </w:r>
          </w:p>
        </w:tc>
      </w:tr>
      <w:tr w:rsidR="00556C4C" w:rsidRPr="00067E1C" w14:paraId="0341C956" w14:textId="77777777" w:rsidTr="00F8447F">
        <w:trPr>
          <w:trHeight w:val="1450"/>
        </w:trPr>
        <w:tc>
          <w:tcPr>
            <w:tcW w:w="5000" w:type="pct"/>
            <w:gridSpan w:val="2"/>
            <w:shd w:val="clear" w:color="auto" w:fill="auto"/>
          </w:tcPr>
          <w:p w14:paraId="2F83239F" w14:textId="77777777" w:rsidR="00AC7C4A" w:rsidRPr="00AC7C4A" w:rsidRDefault="00AC7C4A" w:rsidP="00AC7C4A">
            <w:r w:rsidRPr="00AC7C4A">
              <w:t>An individual demonstrating competency must satisfy all of the elements and performance criteria in this unit.</w:t>
            </w:r>
          </w:p>
          <w:p w14:paraId="631AFB1D" w14:textId="375D510B" w:rsidR="00834B9C" w:rsidRDefault="00AC7C4A" w:rsidP="00A2550C">
            <w:pPr>
              <w:ind w:left="357" w:hanging="357"/>
            </w:pPr>
            <w:r w:rsidRPr="00AC7C4A">
              <w:t>There must be evidence that the individual has</w:t>
            </w:r>
            <w:r w:rsidR="00834B9C">
              <w:t>:</w:t>
            </w:r>
          </w:p>
          <w:p w14:paraId="43B436EA" w14:textId="104A7B63" w:rsidR="001C23B9" w:rsidRDefault="00107370" w:rsidP="00DC72E5">
            <w:pPr>
              <w:pStyle w:val="SIBulletList1"/>
            </w:pPr>
            <w:r>
              <w:t>researched and maintained current information on</w:t>
            </w:r>
            <w:r w:rsidR="00F90BAB">
              <w:t xml:space="preserve"> </w:t>
            </w:r>
            <w:r w:rsidR="001C23B9" w:rsidRPr="001C23B9">
              <w:t>relevant legislation, regulations and codes of practice</w:t>
            </w:r>
            <w:r>
              <w:t xml:space="preserve"> applicable to the animal sector or workplace</w:t>
            </w:r>
            <w:r w:rsidR="00DC72E5">
              <w:t xml:space="preserve"> for two of the following:</w:t>
            </w:r>
          </w:p>
          <w:p w14:paraId="015A5C58" w14:textId="77777777" w:rsidR="00DC72E5" w:rsidRPr="00DC72E5" w:rsidRDefault="00DC72E5" w:rsidP="00A2550C">
            <w:pPr>
              <w:pStyle w:val="SIBulletList2"/>
            </w:pPr>
            <w:r w:rsidRPr="00DC72E5">
              <w:t xml:space="preserve">management of animal welfare (physical, behavioural and/or social requirements) </w:t>
            </w:r>
          </w:p>
          <w:p w14:paraId="029546C2" w14:textId="77777777" w:rsidR="00DC72E5" w:rsidRPr="00DC72E5" w:rsidRDefault="00DC72E5" w:rsidP="00A2550C">
            <w:pPr>
              <w:pStyle w:val="SIBulletList2"/>
            </w:pPr>
            <w:r w:rsidRPr="00DC72E5">
              <w:t xml:space="preserve">workplace health and safety </w:t>
            </w:r>
          </w:p>
          <w:p w14:paraId="33C82917" w14:textId="77777777" w:rsidR="00DC72E5" w:rsidRPr="00DC72E5" w:rsidRDefault="00DC72E5" w:rsidP="00A2550C">
            <w:pPr>
              <w:pStyle w:val="SIBulletList2"/>
            </w:pPr>
            <w:r w:rsidRPr="00DC72E5">
              <w:t>hygiene, infection control, quarantine</w:t>
            </w:r>
          </w:p>
          <w:p w14:paraId="20DD2791" w14:textId="77777777" w:rsidR="00DC72E5" w:rsidRPr="00DC72E5" w:rsidRDefault="00DC72E5" w:rsidP="00A2550C">
            <w:pPr>
              <w:pStyle w:val="SIBulletList2"/>
            </w:pPr>
            <w:r w:rsidRPr="00DC72E5">
              <w:t>vaccine and parasite control</w:t>
            </w:r>
          </w:p>
          <w:p w14:paraId="5F43A673" w14:textId="77777777" w:rsidR="00DC72E5" w:rsidRPr="00DC72E5" w:rsidRDefault="00DC72E5" w:rsidP="00A2550C">
            <w:pPr>
              <w:pStyle w:val="SIBulletList2"/>
            </w:pPr>
            <w:r w:rsidRPr="00DC72E5">
              <w:t>security (animal, facility or staff)</w:t>
            </w:r>
          </w:p>
          <w:p w14:paraId="7AB46310" w14:textId="7779865B" w:rsidR="00DC72E5" w:rsidRPr="001C23B9" w:rsidRDefault="00DC72E5" w:rsidP="00A2550C">
            <w:pPr>
              <w:pStyle w:val="SIBulletList2"/>
            </w:pPr>
            <w:r w:rsidRPr="00DC72E5">
              <w:t xml:space="preserve">handling or transportation of animals </w:t>
            </w:r>
          </w:p>
          <w:p w14:paraId="3D9A33A2" w14:textId="32CB1BFC" w:rsidR="003F4F80" w:rsidRDefault="001C23B9" w:rsidP="00DC72E5">
            <w:pPr>
              <w:pStyle w:val="SIBulletList1"/>
            </w:pPr>
            <w:r>
              <w:t xml:space="preserve">developed </w:t>
            </w:r>
            <w:r w:rsidR="003F4F80">
              <w:t xml:space="preserve">at least two </w:t>
            </w:r>
            <w:r>
              <w:t xml:space="preserve">policies and procedures for </w:t>
            </w:r>
            <w:r w:rsidR="003F4F80">
              <w:t xml:space="preserve">the workplace, selected from </w:t>
            </w:r>
            <w:r w:rsidR="00E508BB">
              <w:t xml:space="preserve">two of </w:t>
            </w:r>
            <w:r w:rsidR="003F4F80">
              <w:t>the areas</w:t>
            </w:r>
            <w:r w:rsidR="00C60718">
              <w:t xml:space="preserve"> above</w:t>
            </w:r>
          </w:p>
          <w:p w14:paraId="1623C4B7" w14:textId="16606A48" w:rsidR="001C23B9" w:rsidRPr="001C23B9" w:rsidRDefault="001C23B9" w:rsidP="00DC72E5">
            <w:pPr>
              <w:pStyle w:val="SIBulletList1"/>
            </w:pPr>
            <w:r>
              <w:t xml:space="preserve">provided advice to </w:t>
            </w:r>
            <w:r w:rsidR="003F4F80">
              <w:t>at least three clients</w:t>
            </w:r>
            <w:r w:rsidR="00705945">
              <w:t>/carers</w:t>
            </w:r>
            <w:r>
              <w:t xml:space="preserve"> </w:t>
            </w:r>
            <w:r w:rsidR="003F4F80">
              <w:t xml:space="preserve">about </w:t>
            </w:r>
            <w:r w:rsidR="00EE3278">
              <w:t>individual</w:t>
            </w:r>
            <w:r w:rsidR="003F4F80">
              <w:t xml:space="preserve"> or animal requirements and </w:t>
            </w:r>
            <w:r w:rsidR="003F4F80" w:rsidRPr="00AC7C4A">
              <w:t xml:space="preserve">maintained accurate </w:t>
            </w:r>
            <w:r w:rsidR="003F4F80" w:rsidRPr="003F4F80">
              <w:t>records for each</w:t>
            </w:r>
          </w:p>
          <w:p w14:paraId="753E59A6" w14:textId="66FA7B03" w:rsidR="001C23B9" w:rsidRPr="001C23B9" w:rsidRDefault="001C23B9" w:rsidP="00DC72E5">
            <w:pPr>
              <w:pStyle w:val="SIBulletList1"/>
            </w:pPr>
            <w:r w:rsidRPr="00AC7C4A">
              <w:t>managed relationships and communicated effectively with a</w:t>
            </w:r>
            <w:r w:rsidR="003F4F80">
              <w:t>t least two external</w:t>
            </w:r>
            <w:r w:rsidRPr="00AC7C4A">
              <w:t xml:space="preserve"> stakeholders</w:t>
            </w:r>
            <w:r w:rsidR="00107370">
              <w:t>.</w:t>
            </w:r>
          </w:p>
          <w:p w14:paraId="0CED361E" w14:textId="6911C16F" w:rsidR="00556C4C" w:rsidRPr="000754EC" w:rsidRDefault="00556C4C" w:rsidP="00D309DA">
            <w:pPr>
              <w:pStyle w:val="SIText"/>
            </w:pPr>
          </w:p>
        </w:tc>
      </w:tr>
    </w:tbl>
    <w:p w14:paraId="0DD590B5" w14:textId="77777777" w:rsidR="00556C4C" w:rsidRDefault="00556C4C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5A5BF16B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551D2687" w14:textId="77777777" w:rsidR="00F1480E" w:rsidRPr="000754EC" w:rsidRDefault="00D71E43" w:rsidP="000754EC">
            <w:pPr>
              <w:pStyle w:val="SIHeading2"/>
            </w:pPr>
            <w:r w:rsidRPr="002C55E9">
              <w:t>K</w:t>
            </w:r>
            <w:r w:rsidRPr="000754EC">
              <w:t>nowledge Evidence</w:t>
            </w:r>
          </w:p>
        </w:tc>
      </w:tr>
      <w:tr w:rsidR="00F1480E" w:rsidRPr="00067E1C" w14:paraId="655F723A" w14:textId="77777777" w:rsidTr="00CA2922">
        <w:tc>
          <w:tcPr>
            <w:tcW w:w="5000" w:type="pct"/>
            <w:shd w:val="clear" w:color="auto" w:fill="auto"/>
          </w:tcPr>
          <w:p w14:paraId="25953448" w14:textId="0425F94C" w:rsidR="00AC7C4A" w:rsidRPr="00AC7C4A" w:rsidRDefault="00AC7C4A" w:rsidP="00AC7C4A">
            <w:r w:rsidRPr="00AC7C4A">
              <w:t>An individual must be able to demonstrate the knowledge required to perform the tasks outlined in the elements and performance criteria of this unit. This includes knowledge of:</w:t>
            </w:r>
          </w:p>
          <w:p w14:paraId="54605D10" w14:textId="48B4730B" w:rsidR="007D5064" w:rsidRDefault="00AC7C4A" w:rsidP="007D5064">
            <w:pPr>
              <w:pStyle w:val="SIBulletList1"/>
            </w:pPr>
            <w:r w:rsidRPr="00AC7C4A">
              <w:t xml:space="preserve">key requirements of </w:t>
            </w:r>
            <w:r w:rsidR="00840677">
              <w:t xml:space="preserve">Commonwealth, </w:t>
            </w:r>
            <w:r w:rsidR="00F951E1">
              <w:t>s</w:t>
            </w:r>
            <w:r w:rsidR="00840677">
              <w:t>tate/</w:t>
            </w:r>
            <w:r w:rsidR="00F951E1">
              <w:t>t</w:t>
            </w:r>
            <w:r w:rsidR="00840677">
              <w:t xml:space="preserve">erritory and local government </w:t>
            </w:r>
            <w:r w:rsidRPr="00AC7C4A">
              <w:t>legislation</w:t>
            </w:r>
            <w:r w:rsidR="00CA6547">
              <w:t>,</w:t>
            </w:r>
            <w:r w:rsidRPr="00AC7C4A">
              <w:t xml:space="preserve"> </w:t>
            </w:r>
            <w:r w:rsidR="00CA6547" w:rsidRPr="00AC7C4A">
              <w:t xml:space="preserve">regulations and codes of practice </w:t>
            </w:r>
            <w:r w:rsidRPr="00AC7C4A">
              <w:t xml:space="preserve">relating to animal care and management </w:t>
            </w:r>
            <w:r w:rsidR="00CA6547">
              <w:t>relevant to</w:t>
            </w:r>
            <w:r w:rsidR="007D5064">
              <w:t xml:space="preserve"> th</w:t>
            </w:r>
            <w:r w:rsidRPr="00AC7C4A">
              <w:t>e workplace</w:t>
            </w:r>
            <w:r w:rsidR="00CA6547">
              <w:t>,</w:t>
            </w:r>
            <w:r w:rsidR="00CA6547" w:rsidRPr="00AC7C4A">
              <w:t xml:space="preserve"> including</w:t>
            </w:r>
            <w:r w:rsidR="007D5064">
              <w:t>:</w:t>
            </w:r>
          </w:p>
          <w:p w14:paraId="6826CAB7" w14:textId="33F9D93B" w:rsidR="00CA6547" w:rsidRPr="00CA6547" w:rsidRDefault="00CA6547">
            <w:pPr>
              <w:pStyle w:val="SIBulletList2"/>
            </w:pPr>
            <w:r w:rsidRPr="00CA6547">
              <w:t>health and safety</w:t>
            </w:r>
            <w:r w:rsidR="00536A8D">
              <w:t xml:space="preserve"> of workers</w:t>
            </w:r>
            <w:r>
              <w:t xml:space="preserve"> </w:t>
            </w:r>
          </w:p>
          <w:p w14:paraId="65EA8855" w14:textId="543EDD27" w:rsidR="00AC7C4A" w:rsidRDefault="007D5064">
            <w:pPr>
              <w:pStyle w:val="SIBulletList2"/>
            </w:pPr>
            <w:r w:rsidRPr="00CA6547">
              <w:t>animal welfare</w:t>
            </w:r>
          </w:p>
          <w:p w14:paraId="4B05E50A" w14:textId="5461BB31" w:rsidR="00CA6547" w:rsidRDefault="00F951E1" w:rsidP="00CA6547">
            <w:pPr>
              <w:pStyle w:val="SIBulletList2"/>
            </w:pPr>
            <w:r>
              <w:t>ownership or care of domestic/</w:t>
            </w:r>
            <w:r w:rsidR="00CA6547">
              <w:t>companion</w:t>
            </w:r>
            <w:r>
              <w:t>, native wildlife or exotic</w:t>
            </w:r>
            <w:r w:rsidR="00CA6547">
              <w:t xml:space="preserve"> animal</w:t>
            </w:r>
            <w:r>
              <w:t>s</w:t>
            </w:r>
            <w:r w:rsidR="00CA6547">
              <w:t xml:space="preserve"> </w:t>
            </w:r>
          </w:p>
          <w:p w14:paraId="26809D5D" w14:textId="44573BC4" w:rsidR="00CA6547" w:rsidRDefault="00CA6547" w:rsidP="00D309DA">
            <w:pPr>
              <w:pStyle w:val="SIBulletList2"/>
            </w:pPr>
            <w:r>
              <w:t>biosecurity</w:t>
            </w:r>
          </w:p>
          <w:p w14:paraId="619C966F" w14:textId="1196569B" w:rsidR="00F951E1" w:rsidRPr="00AC7C4A" w:rsidRDefault="00F951E1" w:rsidP="00D309DA">
            <w:pPr>
              <w:pStyle w:val="SIBulletList2"/>
            </w:pPr>
            <w:r>
              <w:t>transportation</w:t>
            </w:r>
          </w:p>
          <w:p w14:paraId="717CFFEA" w14:textId="28F4F0E2" w:rsidR="00AC7C4A" w:rsidRDefault="00AC7C4A" w:rsidP="00AC7C4A">
            <w:pPr>
              <w:pStyle w:val="SIBulletList1"/>
            </w:pPr>
            <w:r w:rsidRPr="00AC7C4A">
              <w:t>processes and techniques to develop policy and</w:t>
            </w:r>
            <w:r w:rsidR="007D5064">
              <w:t>/or</w:t>
            </w:r>
            <w:r w:rsidRPr="00AC7C4A">
              <w:t xml:space="preserve"> procedures, based on legislation, regulations and codes of practice, for an individual workplace</w:t>
            </w:r>
          </w:p>
          <w:p w14:paraId="5C4585E7" w14:textId="550C63B2" w:rsidR="007D5064" w:rsidRDefault="007D5064" w:rsidP="00AC7C4A">
            <w:pPr>
              <w:pStyle w:val="SIBulletList1"/>
            </w:pPr>
            <w:r>
              <w:t xml:space="preserve">animal </w:t>
            </w:r>
            <w:r w:rsidR="00310DC1">
              <w:t xml:space="preserve">facilities </w:t>
            </w:r>
            <w:r>
              <w:t xml:space="preserve">and activities </w:t>
            </w:r>
            <w:r w:rsidR="00310DC1">
              <w:t xml:space="preserve">available </w:t>
            </w:r>
            <w:r w:rsidR="00BF5A27">
              <w:t xml:space="preserve">for </w:t>
            </w:r>
            <w:r w:rsidR="00310DC1">
              <w:t>to client</w:t>
            </w:r>
            <w:r w:rsidR="00310DC1" w:rsidRPr="00310DC1">
              <w:t>s including</w:t>
            </w:r>
            <w:r>
              <w:t>:</w:t>
            </w:r>
          </w:p>
          <w:p w14:paraId="6FEAF313" w14:textId="6C47DB91" w:rsidR="003F4F80" w:rsidRDefault="003F4F80" w:rsidP="00AC7C4A">
            <w:pPr>
              <w:pStyle w:val="SIBulletList1"/>
            </w:pPr>
            <w:r>
              <w:t>external stakeholders, including:</w:t>
            </w:r>
          </w:p>
          <w:p w14:paraId="711009F4" w14:textId="77015036" w:rsidR="003F4F80" w:rsidRDefault="003F4F80" w:rsidP="00D309DA">
            <w:pPr>
              <w:pStyle w:val="SIBulletList2"/>
            </w:pPr>
            <w:r w:rsidRPr="00AC7C4A">
              <w:t>veterinarians</w:t>
            </w:r>
            <w:r>
              <w:t xml:space="preserve"> and/or </w:t>
            </w:r>
            <w:r w:rsidR="006A1ACB">
              <w:t>other qualified professionals</w:t>
            </w:r>
          </w:p>
          <w:p w14:paraId="23F32439" w14:textId="697764DF" w:rsidR="003F4F80" w:rsidRDefault="003F4F80" w:rsidP="00D309DA">
            <w:pPr>
              <w:pStyle w:val="SIBulletList2"/>
            </w:pPr>
            <w:r>
              <w:t xml:space="preserve">product or equipment </w:t>
            </w:r>
            <w:r w:rsidRPr="00AC7C4A">
              <w:t xml:space="preserve">suppliers </w:t>
            </w:r>
          </w:p>
          <w:p w14:paraId="103F2F88" w14:textId="6BFEAB01" w:rsidR="003F4F80" w:rsidRPr="003F4F80" w:rsidRDefault="003F4F80" w:rsidP="00D309DA">
            <w:pPr>
              <w:pStyle w:val="SIBulletList2"/>
            </w:pPr>
            <w:r w:rsidRPr="00AC7C4A">
              <w:t>relevant industry associations</w:t>
            </w:r>
          </w:p>
          <w:p w14:paraId="0E621F82" w14:textId="274E1B72" w:rsidR="00F1480E" w:rsidRPr="000754EC" w:rsidRDefault="00AC7C4A">
            <w:pPr>
              <w:pStyle w:val="SIBulletList1"/>
            </w:pPr>
            <w:r w:rsidRPr="00AC7C4A">
              <w:t>standards, guidelines and approaches to environmental sustainability relevant to the animal care industry</w:t>
            </w:r>
            <w:r w:rsidR="00CA6547">
              <w:t>.</w:t>
            </w:r>
          </w:p>
        </w:tc>
      </w:tr>
    </w:tbl>
    <w:p w14:paraId="19ADF729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2051458A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41EF9C70" w14:textId="77777777" w:rsidR="00F1480E" w:rsidRPr="000754EC" w:rsidRDefault="00D71E43" w:rsidP="000754EC">
            <w:pPr>
              <w:pStyle w:val="SIHeading2"/>
            </w:pPr>
            <w:r w:rsidRPr="002C55E9">
              <w:t>A</w:t>
            </w:r>
            <w:r w:rsidRPr="000754EC">
              <w:t>ssessment Conditions</w:t>
            </w:r>
          </w:p>
        </w:tc>
      </w:tr>
      <w:tr w:rsidR="00F1480E" w:rsidRPr="00A55106" w14:paraId="763D63F1" w14:textId="77777777" w:rsidTr="00CA2922">
        <w:tc>
          <w:tcPr>
            <w:tcW w:w="5000" w:type="pct"/>
            <w:shd w:val="clear" w:color="auto" w:fill="auto"/>
          </w:tcPr>
          <w:p w14:paraId="664C690E" w14:textId="198D78EC" w:rsidR="00791642" w:rsidRPr="00791642" w:rsidRDefault="00791642" w:rsidP="00791642">
            <w:r w:rsidRPr="00791642">
              <w:t xml:space="preserve">Assessment of </w:t>
            </w:r>
            <w:r w:rsidR="00456746">
              <w:t xml:space="preserve">the </w:t>
            </w:r>
            <w:r w:rsidRPr="00791642">
              <w:t xml:space="preserve">skills </w:t>
            </w:r>
            <w:r w:rsidR="00456746">
              <w:t xml:space="preserve">in this unit of competency </w:t>
            </w:r>
            <w:r w:rsidRPr="00791642">
              <w:t>must take place under the following conditions:</w:t>
            </w:r>
          </w:p>
          <w:p w14:paraId="1C67379F" w14:textId="77777777" w:rsidR="00791642" w:rsidRPr="00791642" w:rsidRDefault="00791642" w:rsidP="00791642">
            <w:pPr>
              <w:pStyle w:val="SIBulletList1"/>
            </w:pPr>
            <w:r w:rsidRPr="00791642">
              <w:lastRenderedPageBreak/>
              <w:t>physical conditions:</w:t>
            </w:r>
          </w:p>
          <w:p w14:paraId="3ECD9A11" w14:textId="2AE47A36" w:rsidR="00791642" w:rsidRPr="00791642" w:rsidRDefault="00456746" w:rsidP="00791642">
            <w:pPr>
              <w:pStyle w:val="SIBulletList2"/>
            </w:pPr>
            <w:r>
              <w:t xml:space="preserve">an animal care </w:t>
            </w:r>
            <w:r w:rsidR="00791642" w:rsidRPr="00791642">
              <w:t>workplace or an environment that accurately represents workplace conditions</w:t>
            </w:r>
          </w:p>
          <w:p w14:paraId="709C46B4" w14:textId="77777777" w:rsidR="00791642" w:rsidRPr="00791642" w:rsidRDefault="00791642" w:rsidP="00791642">
            <w:pPr>
              <w:pStyle w:val="SIBulletList1"/>
            </w:pPr>
            <w:r w:rsidRPr="00791642">
              <w:t>specifications:</w:t>
            </w:r>
          </w:p>
          <w:p w14:paraId="36516100" w14:textId="6BE4F47B" w:rsidR="00791642" w:rsidRPr="00791642" w:rsidRDefault="00456746" w:rsidP="00791642">
            <w:pPr>
              <w:pStyle w:val="SIBulletList2"/>
            </w:pPr>
            <w:r>
              <w:t>workplace</w:t>
            </w:r>
            <w:r w:rsidR="00791642" w:rsidRPr="00791642">
              <w:t xml:space="preserve"> policies, procedures, processes</w:t>
            </w:r>
            <w:r w:rsidR="00CA6547">
              <w:t xml:space="preserve"> and/or</w:t>
            </w:r>
            <w:r w:rsidR="00791642" w:rsidRPr="00791642">
              <w:t xml:space="preserve"> forms</w:t>
            </w:r>
          </w:p>
          <w:p w14:paraId="6B030F58" w14:textId="18B41EA6" w:rsidR="00791642" w:rsidRPr="00791642" w:rsidRDefault="00CA6547" w:rsidP="00791642">
            <w:pPr>
              <w:pStyle w:val="SIBulletList2"/>
            </w:pPr>
            <w:r w:rsidRPr="00791642">
              <w:t xml:space="preserve">current </w:t>
            </w:r>
            <w:r w:rsidR="00A403DE">
              <w:t>Co</w:t>
            </w:r>
            <w:r w:rsidR="00A403DE" w:rsidRPr="00A403DE">
              <w:t xml:space="preserve">mmonwealth, state/territory and local government legislation, regulations and codes of practice relating to animal care and management </w:t>
            </w:r>
            <w:r w:rsidR="007A5B5A">
              <w:t xml:space="preserve">specified in the </w:t>
            </w:r>
            <w:r w:rsidR="00A403DE">
              <w:t>performance and knowledge</w:t>
            </w:r>
            <w:r w:rsidR="007A5B5A">
              <w:t xml:space="preserve"> evidence</w:t>
            </w:r>
          </w:p>
          <w:p w14:paraId="11CF0A44" w14:textId="51087E80" w:rsidR="00CA6547" w:rsidRDefault="00CA6547" w:rsidP="00D309DA">
            <w:pPr>
              <w:pStyle w:val="SIBulletList1"/>
            </w:pPr>
            <w:r>
              <w:t>relationships</w:t>
            </w:r>
            <w:r w:rsidR="007A5B5A">
              <w:t>:</w:t>
            </w:r>
          </w:p>
          <w:p w14:paraId="242A8484" w14:textId="7EE02E00" w:rsidR="00CA6547" w:rsidRDefault="00791642" w:rsidP="00791642">
            <w:pPr>
              <w:pStyle w:val="SIBulletList2"/>
            </w:pPr>
            <w:r w:rsidRPr="00791642">
              <w:t>clients</w:t>
            </w:r>
            <w:r w:rsidR="006A1ACB">
              <w:t>/carers</w:t>
            </w:r>
          </w:p>
          <w:p w14:paraId="6F7094B5" w14:textId="22A39BBF" w:rsidR="00791642" w:rsidRPr="00791642" w:rsidRDefault="00CA6547" w:rsidP="00791642">
            <w:pPr>
              <w:pStyle w:val="SIBulletList2"/>
            </w:pPr>
            <w:r>
              <w:t>external stakeholders</w:t>
            </w:r>
            <w:r w:rsidR="00791642" w:rsidRPr="00791642">
              <w:t>.</w:t>
            </w:r>
          </w:p>
          <w:p w14:paraId="1448BFE7" w14:textId="77777777" w:rsidR="00CA6547" w:rsidRDefault="00CA6547" w:rsidP="00791642"/>
          <w:p w14:paraId="55032F60" w14:textId="7B7A0CC4" w:rsidR="00F1480E" w:rsidRPr="00CE4CA1" w:rsidRDefault="00791642" w:rsidP="00791642">
            <w:r w:rsidRPr="00791642">
              <w:t>Assessors of this unit must satisfy the requirements for assessors in applicable vocational education and training legislation, frameworks and/or standards</w:t>
            </w:r>
          </w:p>
        </w:tc>
      </w:tr>
    </w:tbl>
    <w:p w14:paraId="2C300E3C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6"/>
        <w:gridCol w:w="7722"/>
      </w:tblGrid>
      <w:tr w:rsidR="00F1480E" w:rsidRPr="00A55106" w14:paraId="5BE5B629" w14:textId="77777777" w:rsidTr="004679E3">
        <w:tc>
          <w:tcPr>
            <w:tcW w:w="990" w:type="pct"/>
            <w:shd w:val="clear" w:color="auto" w:fill="auto"/>
          </w:tcPr>
          <w:p w14:paraId="4A9EED09" w14:textId="77777777" w:rsidR="00F1480E" w:rsidRPr="000754EC" w:rsidRDefault="00D71E43" w:rsidP="000754EC">
            <w:pPr>
              <w:pStyle w:val="SIHeading2"/>
            </w:pPr>
            <w:r w:rsidRPr="002C55E9">
              <w:t>L</w:t>
            </w:r>
            <w:r w:rsidRPr="000754EC">
              <w:t>inks</w:t>
            </w:r>
          </w:p>
        </w:tc>
        <w:tc>
          <w:tcPr>
            <w:tcW w:w="4010" w:type="pct"/>
            <w:shd w:val="clear" w:color="auto" w:fill="auto"/>
          </w:tcPr>
          <w:p w14:paraId="4DF858EC" w14:textId="77777777" w:rsidR="002970C3" w:rsidRPr="000754EC" w:rsidRDefault="002970C3" w:rsidP="000754EC">
            <w:pPr>
              <w:pStyle w:val="SIText"/>
            </w:pPr>
            <w:r>
              <w:t xml:space="preserve">Companion Volumes, including Implementation </w:t>
            </w:r>
            <w:r w:rsidR="00346FDC">
              <w:t xml:space="preserve">Guides, are available at </w:t>
            </w:r>
            <w:proofErr w:type="spellStart"/>
            <w:r w:rsidR="00346FDC">
              <w:t>VETNet</w:t>
            </w:r>
            <w:proofErr w:type="spellEnd"/>
            <w:r w:rsidR="00346FDC">
              <w:t>:</w:t>
            </w:r>
          </w:p>
          <w:p w14:paraId="4B7829BB" w14:textId="11B6EC06" w:rsidR="00F1480E" w:rsidRPr="000754EC" w:rsidRDefault="009E76E1" w:rsidP="000754EC">
            <w:pPr>
              <w:pStyle w:val="SIText"/>
            </w:pPr>
            <w:r w:rsidRPr="009E76E1">
              <w:t>https://vetnet.gov.au/Pages/TrainingDocs.aspx?q=b75f4b23-54c9-4cc9-a5db-d3502d154103</w:t>
            </w:r>
            <w:r w:rsidR="008716C7">
              <w:t xml:space="preserve"> </w:t>
            </w:r>
          </w:p>
        </w:tc>
      </w:tr>
    </w:tbl>
    <w:p w14:paraId="168A2AD3" w14:textId="77777777" w:rsidR="00F1480E" w:rsidRDefault="00F1480E" w:rsidP="00DF7F5E">
      <w:pPr>
        <w:pStyle w:val="SIText"/>
      </w:pPr>
    </w:p>
    <w:sectPr w:rsidR="00F1480E" w:rsidSect="00AE32CB">
      <w:headerReference w:type="default" r:id="rId11"/>
      <w:footerReference w:type="default" r:id="rId12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26EAE12" w16cex:dateUtc="2020-05-19T09:12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1F56E6C" w14:textId="77777777" w:rsidR="00F9580E" w:rsidRDefault="00F9580E" w:rsidP="00BF3F0A">
      <w:r>
        <w:separator/>
      </w:r>
    </w:p>
    <w:p w14:paraId="6F9A2330" w14:textId="77777777" w:rsidR="00F9580E" w:rsidRDefault="00F9580E"/>
  </w:endnote>
  <w:endnote w:type="continuationSeparator" w:id="0">
    <w:p w14:paraId="75D21909" w14:textId="77777777" w:rsidR="00F9580E" w:rsidRDefault="00F9580E" w:rsidP="00BF3F0A">
      <w:r>
        <w:continuationSeparator/>
      </w:r>
    </w:p>
    <w:p w14:paraId="18175A78" w14:textId="77777777" w:rsidR="00F9580E" w:rsidRDefault="00F9580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28721817"/>
      <w:docPartObj>
        <w:docPartGallery w:val="Page Numbers (Bottom of Page)"/>
        <w:docPartUnique/>
      </w:docPartObj>
    </w:sdtPr>
    <w:sdtEndPr/>
    <w:sdtContent>
      <w:p w14:paraId="0B751076" w14:textId="77777777" w:rsidR="000E25E6" w:rsidRPr="000754EC" w:rsidRDefault="00D810DE" w:rsidP="005F771F">
        <w:pPr>
          <w:pStyle w:val="SIText"/>
        </w:pPr>
        <w:r>
          <w:t>Skills Im</w:t>
        </w:r>
        <w:r w:rsidR="00151D93">
          <w:t>pact Unit of Competency</w:t>
        </w:r>
        <w:r w:rsidR="00151D93"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 w:rsidRPr="000754EC">
          <w:fldChar w:fldCharType="begin"/>
        </w:r>
        <w:r>
          <w:instrText xml:space="preserve"> PAGE   \* MERGEFORMAT </w:instrText>
        </w:r>
        <w:r w:rsidRPr="000754EC">
          <w:fldChar w:fldCharType="separate"/>
        </w:r>
        <w:r w:rsidR="001E0849">
          <w:rPr>
            <w:noProof/>
          </w:rPr>
          <w:t>1</w:t>
        </w:r>
        <w:r w:rsidRPr="000754EC">
          <w:fldChar w:fldCharType="end"/>
        </w:r>
      </w:p>
      <w:p w14:paraId="25053EA2" w14:textId="77777777" w:rsidR="00D810DE" w:rsidRDefault="000E25E6" w:rsidP="005F771F">
        <w:pPr>
          <w:pStyle w:val="SIText"/>
        </w:pPr>
        <w:r w:rsidRPr="000754EC">
          <w:t xml:space="preserve">Template modified on </w:t>
        </w:r>
        <w:r w:rsidR="00AB46DE">
          <w:t xml:space="preserve">14 </w:t>
        </w:r>
        <w:r w:rsidR="00EC0C3E">
          <w:t>August 2019</w:t>
        </w:r>
      </w:p>
    </w:sdtContent>
  </w:sdt>
  <w:p w14:paraId="5540966E" w14:textId="77777777" w:rsidR="00687B62" w:rsidRDefault="00687B6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BF1297" w14:textId="77777777" w:rsidR="00F9580E" w:rsidRDefault="00F9580E" w:rsidP="00BF3F0A">
      <w:r>
        <w:separator/>
      </w:r>
    </w:p>
    <w:p w14:paraId="4B390764" w14:textId="77777777" w:rsidR="00F9580E" w:rsidRDefault="00F9580E"/>
  </w:footnote>
  <w:footnote w:type="continuationSeparator" w:id="0">
    <w:p w14:paraId="7AC58AB1" w14:textId="77777777" w:rsidR="00F9580E" w:rsidRDefault="00F9580E" w:rsidP="00BF3F0A">
      <w:r>
        <w:continuationSeparator/>
      </w:r>
    </w:p>
    <w:p w14:paraId="0766AA61" w14:textId="77777777" w:rsidR="00F9580E" w:rsidRDefault="00F9580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C6B342" w14:textId="7ABE0A43" w:rsidR="00662CE8" w:rsidRPr="000754EC" w:rsidRDefault="00A2550C" w:rsidP="00D309DA">
    <w:pPr>
      <w:pStyle w:val="SIText"/>
    </w:pPr>
    <w:sdt>
      <w:sdtPr>
        <w:id w:val="-433678139"/>
        <w:docPartObj>
          <w:docPartGallery w:val="Watermarks"/>
          <w:docPartUnique/>
        </w:docPartObj>
      </w:sdtPr>
      <w:sdtEndPr/>
      <w:sdtContent>
        <w:r>
          <w:pict w14:anchorId="00A5CA53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r w:rsidR="00A64014" w:rsidRPr="00A64014">
      <w:t xml:space="preserve">ACMCAS401 </w:t>
    </w:r>
    <w:r w:rsidR="00662CE8">
      <w:t xml:space="preserve">Advise on </w:t>
    </w:r>
    <w:r w:rsidR="00662CE8" w:rsidRPr="00A64014">
      <w:t xml:space="preserve">animal industry </w:t>
    </w:r>
    <w:r w:rsidR="00662CE8">
      <w:t>compliance and practices</w:t>
    </w:r>
    <w:r w:rsidR="00662CE8" w:rsidRPr="00662CE8">
      <w:annotationRef/>
    </w:r>
  </w:p>
  <w:p w14:paraId="665AD3C2" w14:textId="31896791" w:rsidR="009C2650" w:rsidRPr="00A64014" w:rsidRDefault="009C2650" w:rsidP="00A6401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D934C5"/>
    <w:multiLevelType w:val="multilevel"/>
    <w:tmpl w:val="5B482CA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2" w15:restartNumberingAfterBreak="0">
    <w:nsid w:val="18C02127"/>
    <w:multiLevelType w:val="multilevel"/>
    <w:tmpl w:val="2098D63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5DE7617"/>
    <w:multiLevelType w:val="multilevel"/>
    <w:tmpl w:val="36C0AB4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6" w15:restartNumberingAfterBreak="0">
    <w:nsid w:val="352A4325"/>
    <w:multiLevelType w:val="multilevel"/>
    <w:tmpl w:val="37E6BFA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4BF1794"/>
    <w:multiLevelType w:val="multilevel"/>
    <w:tmpl w:val="5E2637F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EBA7A32"/>
    <w:multiLevelType w:val="multilevel"/>
    <w:tmpl w:val="38A8E24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FEA1B43"/>
    <w:multiLevelType w:val="hybridMultilevel"/>
    <w:tmpl w:val="E730E1CC"/>
    <w:lvl w:ilvl="0" w:tplc="F446CD8E">
      <w:start w:val="1"/>
      <w:numFmt w:val="bullet"/>
      <w:pStyle w:val="SIBulletList2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0" w15:restartNumberingAfterBreak="0">
    <w:nsid w:val="508C472A"/>
    <w:multiLevelType w:val="multilevel"/>
    <w:tmpl w:val="B3123EA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29E4794"/>
    <w:multiLevelType w:val="multilevel"/>
    <w:tmpl w:val="917E2BF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76F02BE"/>
    <w:multiLevelType w:val="multilevel"/>
    <w:tmpl w:val="E20EC10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92C3AA6"/>
    <w:multiLevelType w:val="multilevel"/>
    <w:tmpl w:val="616CD62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8C049B8"/>
    <w:multiLevelType w:val="multilevel"/>
    <w:tmpl w:val="B674397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9D27AF2"/>
    <w:multiLevelType w:val="hybridMultilevel"/>
    <w:tmpl w:val="1B5E6092"/>
    <w:lvl w:ilvl="0" w:tplc="34EE0EB4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2310D81"/>
    <w:multiLevelType w:val="multilevel"/>
    <w:tmpl w:val="75943E0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EEA2071"/>
    <w:multiLevelType w:val="multilevel"/>
    <w:tmpl w:val="996EB73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5"/>
  </w:num>
  <w:num w:numId="2">
    <w:abstractNumId w:val="9"/>
  </w:num>
  <w:num w:numId="3">
    <w:abstractNumId w:val="11"/>
  </w:num>
  <w:num w:numId="4">
    <w:abstractNumId w:val="6"/>
  </w:num>
  <w:num w:numId="5">
    <w:abstractNumId w:val="2"/>
  </w:num>
  <w:num w:numId="6">
    <w:abstractNumId w:val="3"/>
  </w:num>
  <w:num w:numId="7">
    <w:abstractNumId w:val="7"/>
  </w:num>
  <w:num w:numId="8">
    <w:abstractNumId w:val="0"/>
  </w:num>
  <w:num w:numId="9">
    <w:abstractNumId w:val="12"/>
  </w:num>
  <w:num w:numId="10">
    <w:abstractNumId w:val="8"/>
  </w:num>
  <w:num w:numId="11">
    <w:abstractNumId w:val="10"/>
  </w:num>
  <w:num w:numId="12">
    <w:abstractNumId w:val="17"/>
  </w:num>
  <w:num w:numId="13">
    <w:abstractNumId w:val="13"/>
  </w:num>
  <w:num w:numId="14">
    <w:abstractNumId w:val="16"/>
  </w:num>
  <w:num w:numId="15">
    <w:abstractNumId w:val="1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trackRevisions/>
  <w:documentProtection w:formatting="1" w:enforcement="1" w:cryptProviderType="rsaAES" w:cryptAlgorithmClass="hash" w:cryptAlgorithmType="typeAny" w:cryptAlgorithmSid="14" w:cryptSpinCount="100000" w:hash="xCJNdRstjYflFTPP539vdDORde3//W2lWpNEFdjXGfTAaV3qhzggzbbhW5kkWdvnQuCuG/ANrWhRGTTWEgFvsA==" w:salt="T/9VSV281aCEvd7ieKclHA=="/>
  <w:styleLockTheme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2099"/>
    <w:rsid w:val="000014B9"/>
    <w:rsid w:val="000053BF"/>
    <w:rsid w:val="00005A15"/>
    <w:rsid w:val="0001108F"/>
    <w:rsid w:val="000115E2"/>
    <w:rsid w:val="000126D0"/>
    <w:rsid w:val="0001296A"/>
    <w:rsid w:val="00016803"/>
    <w:rsid w:val="00023992"/>
    <w:rsid w:val="000275AE"/>
    <w:rsid w:val="00041E59"/>
    <w:rsid w:val="00064BFE"/>
    <w:rsid w:val="00070B3E"/>
    <w:rsid w:val="00071F95"/>
    <w:rsid w:val="000737BB"/>
    <w:rsid w:val="00074E47"/>
    <w:rsid w:val="000754EC"/>
    <w:rsid w:val="0009093B"/>
    <w:rsid w:val="000A2E2E"/>
    <w:rsid w:val="000A5441"/>
    <w:rsid w:val="000B2022"/>
    <w:rsid w:val="000C149A"/>
    <w:rsid w:val="000C224E"/>
    <w:rsid w:val="000E25E6"/>
    <w:rsid w:val="000E2C86"/>
    <w:rsid w:val="000F29F2"/>
    <w:rsid w:val="00101659"/>
    <w:rsid w:val="00105AEA"/>
    <w:rsid w:val="00107370"/>
    <w:rsid w:val="001078B9"/>
    <w:rsid w:val="001078BF"/>
    <w:rsid w:val="00113A4E"/>
    <w:rsid w:val="00133957"/>
    <w:rsid w:val="00135EA1"/>
    <w:rsid w:val="001372F6"/>
    <w:rsid w:val="001432C9"/>
    <w:rsid w:val="00144385"/>
    <w:rsid w:val="00146EEC"/>
    <w:rsid w:val="00151D55"/>
    <w:rsid w:val="00151D93"/>
    <w:rsid w:val="00156EF3"/>
    <w:rsid w:val="00161E1C"/>
    <w:rsid w:val="00176E4F"/>
    <w:rsid w:val="001832D0"/>
    <w:rsid w:val="0018546B"/>
    <w:rsid w:val="001901A4"/>
    <w:rsid w:val="001A6A3E"/>
    <w:rsid w:val="001A7B6D"/>
    <w:rsid w:val="001B34D5"/>
    <w:rsid w:val="001B513A"/>
    <w:rsid w:val="001C0A75"/>
    <w:rsid w:val="001C1306"/>
    <w:rsid w:val="001C23B9"/>
    <w:rsid w:val="001D30EB"/>
    <w:rsid w:val="001D5C1B"/>
    <w:rsid w:val="001D7F5B"/>
    <w:rsid w:val="001E0849"/>
    <w:rsid w:val="001E16BC"/>
    <w:rsid w:val="001E16DF"/>
    <w:rsid w:val="001E18A4"/>
    <w:rsid w:val="001F2BA5"/>
    <w:rsid w:val="001F308D"/>
    <w:rsid w:val="00201A7C"/>
    <w:rsid w:val="0021210E"/>
    <w:rsid w:val="0021414D"/>
    <w:rsid w:val="00223124"/>
    <w:rsid w:val="002263B2"/>
    <w:rsid w:val="00233143"/>
    <w:rsid w:val="00234444"/>
    <w:rsid w:val="00242293"/>
    <w:rsid w:val="00244EA7"/>
    <w:rsid w:val="00256AEB"/>
    <w:rsid w:val="00262FC3"/>
    <w:rsid w:val="0026394F"/>
    <w:rsid w:val="00267AF6"/>
    <w:rsid w:val="00276DB8"/>
    <w:rsid w:val="00282664"/>
    <w:rsid w:val="00285FB8"/>
    <w:rsid w:val="00287695"/>
    <w:rsid w:val="002970C3"/>
    <w:rsid w:val="002A4CD3"/>
    <w:rsid w:val="002A6CC4"/>
    <w:rsid w:val="002A6E92"/>
    <w:rsid w:val="002B1996"/>
    <w:rsid w:val="002B6F61"/>
    <w:rsid w:val="002C55E9"/>
    <w:rsid w:val="002D0C8B"/>
    <w:rsid w:val="002D330A"/>
    <w:rsid w:val="002E170C"/>
    <w:rsid w:val="002E193E"/>
    <w:rsid w:val="002E497B"/>
    <w:rsid w:val="002F676B"/>
    <w:rsid w:val="00305EFF"/>
    <w:rsid w:val="00310A6A"/>
    <w:rsid w:val="00310DC1"/>
    <w:rsid w:val="003144E6"/>
    <w:rsid w:val="0032436E"/>
    <w:rsid w:val="00337E82"/>
    <w:rsid w:val="00346FDC"/>
    <w:rsid w:val="00350BB1"/>
    <w:rsid w:val="00352C83"/>
    <w:rsid w:val="00357900"/>
    <w:rsid w:val="00366805"/>
    <w:rsid w:val="0037067D"/>
    <w:rsid w:val="00373436"/>
    <w:rsid w:val="0038735B"/>
    <w:rsid w:val="003916D1"/>
    <w:rsid w:val="003A1859"/>
    <w:rsid w:val="003A21F0"/>
    <w:rsid w:val="003A277F"/>
    <w:rsid w:val="003A461D"/>
    <w:rsid w:val="003A58BA"/>
    <w:rsid w:val="003A5AE7"/>
    <w:rsid w:val="003A7221"/>
    <w:rsid w:val="003B3493"/>
    <w:rsid w:val="003C13AE"/>
    <w:rsid w:val="003C7152"/>
    <w:rsid w:val="003D2E73"/>
    <w:rsid w:val="003E72B6"/>
    <w:rsid w:val="003E7BBE"/>
    <w:rsid w:val="003F4F80"/>
    <w:rsid w:val="004127E3"/>
    <w:rsid w:val="00422044"/>
    <w:rsid w:val="0043212E"/>
    <w:rsid w:val="00434366"/>
    <w:rsid w:val="00434ECE"/>
    <w:rsid w:val="004443F2"/>
    <w:rsid w:val="00444423"/>
    <w:rsid w:val="00452F3E"/>
    <w:rsid w:val="00456746"/>
    <w:rsid w:val="0046239A"/>
    <w:rsid w:val="004640AE"/>
    <w:rsid w:val="004679E3"/>
    <w:rsid w:val="00475172"/>
    <w:rsid w:val="004758B0"/>
    <w:rsid w:val="004832D2"/>
    <w:rsid w:val="00485559"/>
    <w:rsid w:val="00492112"/>
    <w:rsid w:val="004A0FC2"/>
    <w:rsid w:val="004A142B"/>
    <w:rsid w:val="004A3860"/>
    <w:rsid w:val="004A44E8"/>
    <w:rsid w:val="004A581D"/>
    <w:rsid w:val="004A7706"/>
    <w:rsid w:val="004A77E3"/>
    <w:rsid w:val="004B29B7"/>
    <w:rsid w:val="004B7A28"/>
    <w:rsid w:val="004C2244"/>
    <w:rsid w:val="004C79A1"/>
    <w:rsid w:val="004D0D5F"/>
    <w:rsid w:val="004D1569"/>
    <w:rsid w:val="004D44B1"/>
    <w:rsid w:val="004E0460"/>
    <w:rsid w:val="004E1579"/>
    <w:rsid w:val="004E3488"/>
    <w:rsid w:val="004E5FAE"/>
    <w:rsid w:val="004E6245"/>
    <w:rsid w:val="004E6741"/>
    <w:rsid w:val="004E7094"/>
    <w:rsid w:val="004F5DC7"/>
    <w:rsid w:val="004F78DA"/>
    <w:rsid w:val="005145AB"/>
    <w:rsid w:val="00520E9A"/>
    <w:rsid w:val="005248C1"/>
    <w:rsid w:val="00526134"/>
    <w:rsid w:val="0053581D"/>
    <w:rsid w:val="00536A8D"/>
    <w:rsid w:val="00536CF1"/>
    <w:rsid w:val="005405B2"/>
    <w:rsid w:val="005427C8"/>
    <w:rsid w:val="005446D1"/>
    <w:rsid w:val="00556C4C"/>
    <w:rsid w:val="00557369"/>
    <w:rsid w:val="00557D22"/>
    <w:rsid w:val="00564ADD"/>
    <w:rsid w:val="005708EB"/>
    <w:rsid w:val="005743DB"/>
    <w:rsid w:val="00574844"/>
    <w:rsid w:val="00575BC6"/>
    <w:rsid w:val="00583902"/>
    <w:rsid w:val="005964A8"/>
    <w:rsid w:val="005A1D70"/>
    <w:rsid w:val="005A3AA5"/>
    <w:rsid w:val="005A6C9C"/>
    <w:rsid w:val="005A74DC"/>
    <w:rsid w:val="005B5146"/>
    <w:rsid w:val="005C3A1D"/>
    <w:rsid w:val="005D1AFD"/>
    <w:rsid w:val="005D405C"/>
    <w:rsid w:val="005D5205"/>
    <w:rsid w:val="005D7433"/>
    <w:rsid w:val="005E51E6"/>
    <w:rsid w:val="005F027A"/>
    <w:rsid w:val="005F33CC"/>
    <w:rsid w:val="005F771F"/>
    <w:rsid w:val="00602DA1"/>
    <w:rsid w:val="006121D4"/>
    <w:rsid w:val="00613B49"/>
    <w:rsid w:val="00616845"/>
    <w:rsid w:val="00620E8E"/>
    <w:rsid w:val="0063172D"/>
    <w:rsid w:val="00633CFE"/>
    <w:rsid w:val="00634FCA"/>
    <w:rsid w:val="00643D1B"/>
    <w:rsid w:val="006452B8"/>
    <w:rsid w:val="00650A51"/>
    <w:rsid w:val="00652E62"/>
    <w:rsid w:val="00662CE8"/>
    <w:rsid w:val="0066612D"/>
    <w:rsid w:val="006840AB"/>
    <w:rsid w:val="00686A49"/>
    <w:rsid w:val="00687B62"/>
    <w:rsid w:val="00690C44"/>
    <w:rsid w:val="006969D9"/>
    <w:rsid w:val="006A1ACB"/>
    <w:rsid w:val="006A2B68"/>
    <w:rsid w:val="006C2F32"/>
    <w:rsid w:val="006D1AF9"/>
    <w:rsid w:val="006D38C3"/>
    <w:rsid w:val="006D4448"/>
    <w:rsid w:val="006D6DFD"/>
    <w:rsid w:val="006E2C4D"/>
    <w:rsid w:val="006E42FE"/>
    <w:rsid w:val="006F0D02"/>
    <w:rsid w:val="006F10FE"/>
    <w:rsid w:val="006F3622"/>
    <w:rsid w:val="00705945"/>
    <w:rsid w:val="00705EEC"/>
    <w:rsid w:val="00707741"/>
    <w:rsid w:val="007134FE"/>
    <w:rsid w:val="00715794"/>
    <w:rsid w:val="00717385"/>
    <w:rsid w:val="00720C32"/>
    <w:rsid w:val="00722769"/>
    <w:rsid w:val="00727901"/>
    <w:rsid w:val="0073075B"/>
    <w:rsid w:val="0073404B"/>
    <w:rsid w:val="007341FF"/>
    <w:rsid w:val="007404E9"/>
    <w:rsid w:val="007444CF"/>
    <w:rsid w:val="00745AE4"/>
    <w:rsid w:val="00752C75"/>
    <w:rsid w:val="00757005"/>
    <w:rsid w:val="00760D41"/>
    <w:rsid w:val="007610BC"/>
    <w:rsid w:val="00761DBE"/>
    <w:rsid w:val="0076523B"/>
    <w:rsid w:val="00771B60"/>
    <w:rsid w:val="00781D77"/>
    <w:rsid w:val="00783549"/>
    <w:rsid w:val="007860B7"/>
    <w:rsid w:val="00786688"/>
    <w:rsid w:val="00786DC8"/>
    <w:rsid w:val="0079030F"/>
    <w:rsid w:val="00791642"/>
    <w:rsid w:val="007A300D"/>
    <w:rsid w:val="007A3426"/>
    <w:rsid w:val="007A5B5A"/>
    <w:rsid w:val="007D5064"/>
    <w:rsid w:val="007D5A78"/>
    <w:rsid w:val="007E3BD1"/>
    <w:rsid w:val="007F1563"/>
    <w:rsid w:val="007F1EB2"/>
    <w:rsid w:val="007F44DB"/>
    <w:rsid w:val="007F5A8B"/>
    <w:rsid w:val="00817D51"/>
    <w:rsid w:val="00823530"/>
    <w:rsid w:val="00823FF4"/>
    <w:rsid w:val="00830267"/>
    <w:rsid w:val="008306E7"/>
    <w:rsid w:val="008322BE"/>
    <w:rsid w:val="00834B9C"/>
    <w:rsid w:val="00834BC8"/>
    <w:rsid w:val="00837FD6"/>
    <w:rsid w:val="00840677"/>
    <w:rsid w:val="00843BDC"/>
    <w:rsid w:val="00845DEF"/>
    <w:rsid w:val="00847B60"/>
    <w:rsid w:val="00850243"/>
    <w:rsid w:val="00851BE5"/>
    <w:rsid w:val="008545EB"/>
    <w:rsid w:val="00855D50"/>
    <w:rsid w:val="00865011"/>
    <w:rsid w:val="00865046"/>
    <w:rsid w:val="0087016B"/>
    <w:rsid w:val="008716C7"/>
    <w:rsid w:val="00886790"/>
    <w:rsid w:val="00886D60"/>
    <w:rsid w:val="008908DE"/>
    <w:rsid w:val="008A12ED"/>
    <w:rsid w:val="008A39D3"/>
    <w:rsid w:val="008B1BDF"/>
    <w:rsid w:val="008B2C77"/>
    <w:rsid w:val="008B4AD2"/>
    <w:rsid w:val="008B68AC"/>
    <w:rsid w:val="008B7138"/>
    <w:rsid w:val="008C54D6"/>
    <w:rsid w:val="008C5A5C"/>
    <w:rsid w:val="008D486B"/>
    <w:rsid w:val="008E260C"/>
    <w:rsid w:val="008E39BE"/>
    <w:rsid w:val="008E62EC"/>
    <w:rsid w:val="008F32F6"/>
    <w:rsid w:val="00916CD7"/>
    <w:rsid w:val="00920927"/>
    <w:rsid w:val="00921B38"/>
    <w:rsid w:val="00923720"/>
    <w:rsid w:val="009278C9"/>
    <w:rsid w:val="009300E0"/>
    <w:rsid w:val="00932CD7"/>
    <w:rsid w:val="00934F13"/>
    <w:rsid w:val="00944C09"/>
    <w:rsid w:val="009527CB"/>
    <w:rsid w:val="00953835"/>
    <w:rsid w:val="00960F6C"/>
    <w:rsid w:val="00963A57"/>
    <w:rsid w:val="009647E7"/>
    <w:rsid w:val="00970747"/>
    <w:rsid w:val="009849D5"/>
    <w:rsid w:val="00997BFC"/>
    <w:rsid w:val="009A35D9"/>
    <w:rsid w:val="009A5900"/>
    <w:rsid w:val="009A6E6C"/>
    <w:rsid w:val="009A6F3F"/>
    <w:rsid w:val="009B028E"/>
    <w:rsid w:val="009B331A"/>
    <w:rsid w:val="009C2650"/>
    <w:rsid w:val="009D15E2"/>
    <w:rsid w:val="009D15FE"/>
    <w:rsid w:val="009D5D2C"/>
    <w:rsid w:val="009E76E1"/>
    <w:rsid w:val="009F0DCC"/>
    <w:rsid w:val="009F11CA"/>
    <w:rsid w:val="00A0695B"/>
    <w:rsid w:val="00A13052"/>
    <w:rsid w:val="00A216A8"/>
    <w:rsid w:val="00A223A6"/>
    <w:rsid w:val="00A2550C"/>
    <w:rsid w:val="00A339E2"/>
    <w:rsid w:val="00A3639E"/>
    <w:rsid w:val="00A403DE"/>
    <w:rsid w:val="00A46452"/>
    <w:rsid w:val="00A5092E"/>
    <w:rsid w:val="00A554D6"/>
    <w:rsid w:val="00A56E14"/>
    <w:rsid w:val="00A64014"/>
    <w:rsid w:val="00A6476B"/>
    <w:rsid w:val="00A73C21"/>
    <w:rsid w:val="00A76C6C"/>
    <w:rsid w:val="00A87356"/>
    <w:rsid w:val="00A92DD1"/>
    <w:rsid w:val="00A9432B"/>
    <w:rsid w:val="00AA5338"/>
    <w:rsid w:val="00AB1B8E"/>
    <w:rsid w:val="00AB3EC1"/>
    <w:rsid w:val="00AB46DE"/>
    <w:rsid w:val="00AC0696"/>
    <w:rsid w:val="00AC12A2"/>
    <w:rsid w:val="00AC4897"/>
    <w:rsid w:val="00AC4C98"/>
    <w:rsid w:val="00AC5F6B"/>
    <w:rsid w:val="00AC7C4A"/>
    <w:rsid w:val="00AD3896"/>
    <w:rsid w:val="00AD5B47"/>
    <w:rsid w:val="00AE1ED9"/>
    <w:rsid w:val="00AE32CB"/>
    <w:rsid w:val="00AF3957"/>
    <w:rsid w:val="00B0712C"/>
    <w:rsid w:val="00B12013"/>
    <w:rsid w:val="00B1249B"/>
    <w:rsid w:val="00B21DB3"/>
    <w:rsid w:val="00B22C67"/>
    <w:rsid w:val="00B325C5"/>
    <w:rsid w:val="00B3508F"/>
    <w:rsid w:val="00B443EE"/>
    <w:rsid w:val="00B560C8"/>
    <w:rsid w:val="00B61150"/>
    <w:rsid w:val="00B65216"/>
    <w:rsid w:val="00B65BC7"/>
    <w:rsid w:val="00B746B9"/>
    <w:rsid w:val="00B848D4"/>
    <w:rsid w:val="00B865B7"/>
    <w:rsid w:val="00B91E0D"/>
    <w:rsid w:val="00B9762F"/>
    <w:rsid w:val="00BA1CB1"/>
    <w:rsid w:val="00BA4178"/>
    <w:rsid w:val="00BA482D"/>
    <w:rsid w:val="00BB1755"/>
    <w:rsid w:val="00BB2152"/>
    <w:rsid w:val="00BB23F4"/>
    <w:rsid w:val="00BC5075"/>
    <w:rsid w:val="00BC5419"/>
    <w:rsid w:val="00BC7C7B"/>
    <w:rsid w:val="00BD3B0F"/>
    <w:rsid w:val="00BE2A20"/>
    <w:rsid w:val="00BE2BFB"/>
    <w:rsid w:val="00BE5889"/>
    <w:rsid w:val="00BF1D4C"/>
    <w:rsid w:val="00BF3F0A"/>
    <w:rsid w:val="00BF5A27"/>
    <w:rsid w:val="00C143C3"/>
    <w:rsid w:val="00C15D85"/>
    <w:rsid w:val="00C1739B"/>
    <w:rsid w:val="00C21ADE"/>
    <w:rsid w:val="00C26067"/>
    <w:rsid w:val="00C27FE2"/>
    <w:rsid w:val="00C30A29"/>
    <w:rsid w:val="00C317DC"/>
    <w:rsid w:val="00C578E9"/>
    <w:rsid w:val="00C60718"/>
    <w:rsid w:val="00C70626"/>
    <w:rsid w:val="00C72860"/>
    <w:rsid w:val="00C73582"/>
    <w:rsid w:val="00C73B90"/>
    <w:rsid w:val="00C742EC"/>
    <w:rsid w:val="00C86846"/>
    <w:rsid w:val="00C934C4"/>
    <w:rsid w:val="00C96AF3"/>
    <w:rsid w:val="00C97CCC"/>
    <w:rsid w:val="00CA0274"/>
    <w:rsid w:val="00CA6547"/>
    <w:rsid w:val="00CB69D9"/>
    <w:rsid w:val="00CB746F"/>
    <w:rsid w:val="00CC451E"/>
    <w:rsid w:val="00CD4E9D"/>
    <w:rsid w:val="00CD4F4D"/>
    <w:rsid w:val="00CD6655"/>
    <w:rsid w:val="00CD6A53"/>
    <w:rsid w:val="00CE4CA1"/>
    <w:rsid w:val="00CE7D19"/>
    <w:rsid w:val="00CF0CF5"/>
    <w:rsid w:val="00CF2AC8"/>
    <w:rsid w:val="00CF2B3E"/>
    <w:rsid w:val="00D0201F"/>
    <w:rsid w:val="00D03685"/>
    <w:rsid w:val="00D03A27"/>
    <w:rsid w:val="00D07D4E"/>
    <w:rsid w:val="00D115AA"/>
    <w:rsid w:val="00D145BE"/>
    <w:rsid w:val="00D2035A"/>
    <w:rsid w:val="00D20C57"/>
    <w:rsid w:val="00D25D16"/>
    <w:rsid w:val="00D309DA"/>
    <w:rsid w:val="00D32124"/>
    <w:rsid w:val="00D51D57"/>
    <w:rsid w:val="00D54C76"/>
    <w:rsid w:val="00D71E43"/>
    <w:rsid w:val="00D727F3"/>
    <w:rsid w:val="00D73695"/>
    <w:rsid w:val="00D73FCE"/>
    <w:rsid w:val="00D74924"/>
    <w:rsid w:val="00D810DE"/>
    <w:rsid w:val="00D87D32"/>
    <w:rsid w:val="00D91188"/>
    <w:rsid w:val="00D92C83"/>
    <w:rsid w:val="00DA0A81"/>
    <w:rsid w:val="00DA3C10"/>
    <w:rsid w:val="00DA53B5"/>
    <w:rsid w:val="00DB2099"/>
    <w:rsid w:val="00DB234C"/>
    <w:rsid w:val="00DC1D69"/>
    <w:rsid w:val="00DC5A3A"/>
    <w:rsid w:val="00DC72E5"/>
    <w:rsid w:val="00DD0726"/>
    <w:rsid w:val="00DD7323"/>
    <w:rsid w:val="00DE38F0"/>
    <w:rsid w:val="00DF7F5E"/>
    <w:rsid w:val="00E238E6"/>
    <w:rsid w:val="00E27AE4"/>
    <w:rsid w:val="00E34CD8"/>
    <w:rsid w:val="00E35064"/>
    <w:rsid w:val="00E351D9"/>
    <w:rsid w:val="00E3681D"/>
    <w:rsid w:val="00E40225"/>
    <w:rsid w:val="00E501F0"/>
    <w:rsid w:val="00E508BB"/>
    <w:rsid w:val="00E6166D"/>
    <w:rsid w:val="00E7487A"/>
    <w:rsid w:val="00E91BFF"/>
    <w:rsid w:val="00E92933"/>
    <w:rsid w:val="00E94FAD"/>
    <w:rsid w:val="00E9743E"/>
    <w:rsid w:val="00EB0AA4"/>
    <w:rsid w:val="00EB5C88"/>
    <w:rsid w:val="00EC0469"/>
    <w:rsid w:val="00EC0C3E"/>
    <w:rsid w:val="00ED38B4"/>
    <w:rsid w:val="00EE3278"/>
    <w:rsid w:val="00EF01F8"/>
    <w:rsid w:val="00EF40EF"/>
    <w:rsid w:val="00EF47FE"/>
    <w:rsid w:val="00F069BD"/>
    <w:rsid w:val="00F13567"/>
    <w:rsid w:val="00F1480E"/>
    <w:rsid w:val="00F1497D"/>
    <w:rsid w:val="00F16AAC"/>
    <w:rsid w:val="00F25BFD"/>
    <w:rsid w:val="00F33FF2"/>
    <w:rsid w:val="00F438FC"/>
    <w:rsid w:val="00F5616F"/>
    <w:rsid w:val="00F56451"/>
    <w:rsid w:val="00F56496"/>
    <w:rsid w:val="00F56827"/>
    <w:rsid w:val="00F62866"/>
    <w:rsid w:val="00F63A64"/>
    <w:rsid w:val="00F63C1C"/>
    <w:rsid w:val="00F65EF0"/>
    <w:rsid w:val="00F71651"/>
    <w:rsid w:val="00F76191"/>
    <w:rsid w:val="00F76CC6"/>
    <w:rsid w:val="00F83D7C"/>
    <w:rsid w:val="00F8447F"/>
    <w:rsid w:val="00F86DF6"/>
    <w:rsid w:val="00F90BAB"/>
    <w:rsid w:val="00F951E1"/>
    <w:rsid w:val="00F9580E"/>
    <w:rsid w:val="00FA15D8"/>
    <w:rsid w:val="00FB0A2C"/>
    <w:rsid w:val="00FB0D80"/>
    <w:rsid w:val="00FB232E"/>
    <w:rsid w:val="00FC78D3"/>
    <w:rsid w:val="00FD557D"/>
    <w:rsid w:val="00FE0282"/>
    <w:rsid w:val="00FE124D"/>
    <w:rsid w:val="00FE792C"/>
    <w:rsid w:val="00FE7A37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65770D21"/>
  <w15:docId w15:val="{729BB8B7-72D6-4492-B98F-489E2581DC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7">
    <w:lsdException w:name="Normal" w:locked="0" w:uiPriority="0" w:qFormat="1"/>
    <w:lsdException w:name="heading 1" w:locked="0" w:uiPriority="9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locked="0" w:semiHidden="1" w:unhideWhenUsed="1"/>
    <w:lsdException w:name="Table Grid" w:locked="0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  <w:lsdException w:name="Smart Link Error" w:locked="0" w:semiHidden="1" w:unhideWhenUsed="1"/>
  </w:latentStyles>
  <w:style w:type="paragraph" w:default="1" w:styleId="Normal">
    <w:name w:val="Normal"/>
    <w:qFormat/>
    <w:rsid w:val="00E40225"/>
    <w:pPr>
      <w:spacing w:after="0" w:line="240" w:lineRule="auto"/>
    </w:pPr>
    <w:rPr>
      <w:rFonts w:ascii="Arial" w:eastAsia="Times New Roman" w:hAnsi="Arial" w:cs="Times New Roman"/>
      <w:sz w:val="20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locked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UNITCODE">
    <w:name w:val="SI UNIT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Unittitle">
    <w:name w:val="SI Unit titl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5F771F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locked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styleId="Header">
    <w:name w:val="header"/>
    <w:basedOn w:val="Normal"/>
    <w:link w:val="HeaderChar"/>
    <w:uiPriority w:val="99"/>
    <w:unhideWhenUsed/>
    <w:locked/>
    <w:rsid w:val="00916CD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6CD7"/>
    <w:rPr>
      <w:rFonts w:ascii="Arial" w:eastAsia="Times New Roman" w:hAnsi="Arial" w:cs="Times New Roman"/>
      <w:sz w:val="20"/>
      <w:lang w:eastAsia="en-AU"/>
    </w:rPr>
  </w:style>
  <w:style w:type="paragraph" w:styleId="Footer">
    <w:name w:val="footer"/>
    <w:basedOn w:val="Normal"/>
    <w:link w:val="FooterChar"/>
    <w:uiPriority w:val="99"/>
    <w:unhideWhenUsed/>
    <w:locked/>
    <w:rsid w:val="00BF3F0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3F0A"/>
    <w:rPr>
      <w:rFonts w:ascii="Arial" w:eastAsia="Times New Roman" w:hAnsi="Arial" w:cs="Times New Roman"/>
      <w:lang w:eastAsia="en-AU"/>
    </w:r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B848D4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3E7BBE"/>
    <w:pPr>
      <w:numPr>
        <w:numId w:val="2"/>
      </w:numPr>
      <w:tabs>
        <w:tab w:val="num" w:pos="720"/>
      </w:tabs>
      <w:ind w:left="714" w:hanging="357"/>
    </w:pPr>
  </w:style>
  <w:style w:type="character" w:styleId="Hyperlink">
    <w:name w:val="Hyperlink"/>
    <w:basedOn w:val="DefaultParagraphFont"/>
    <w:uiPriority w:val="99"/>
    <w:unhideWhenUsed/>
    <w:locked/>
    <w:rsid w:val="00652E62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locked/>
    <w:rsid w:val="00AA5338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lock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5F771F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uiPriority w:val="59"/>
    <w:locked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Heading2">
    <w:name w:val="SI Heading 2"/>
    <w:next w:val="Normal"/>
    <w:rsid w:val="00FD557D"/>
    <w:pPr>
      <w:spacing w:after="12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SITemporaryText-red">
    <w:name w:val="SI Temporary Text - red"/>
    <w:basedOn w:val="DefaultParagraphFont"/>
    <w:uiPriority w:val="1"/>
    <w:qFormat/>
    <w:rsid w:val="005F771F"/>
    <w:rPr>
      <w:rFonts w:ascii="Arial" w:hAnsi="Arial"/>
      <w:color w:val="FF0000"/>
      <w:sz w:val="22"/>
    </w:rPr>
  </w:style>
  <w:style w:type="character" w:customStyle="1" w:styleId="SITemporaryText-green">
    <w:name w:val="SI Temporary Text - green"/>
    <w:basedOn w:val="SITemporaryText-red"/>
    <w:uiPriority w:val="1"/>
    <w:qFormat/>
    <w:rsid w:val="00AB46DE"/>
    <w:rPr>
      <w:rFonts w:ascii="Arial" w:hAnsi="Arial"/>
      <w:color w:val="00B050"/>
      <w:sz w:val="22"/>
    </w:rPr>
  </w:style>
  <w:style w:type="character" w:customStyle="1" w:styleId="SITemporaryText-blue">
    <w:name w:val="SI Temporary Text - blue"/>
    <w:basedOn w:val="SITemporaryText-green"/>
    <w:uiPriority w:val="1"/>
    <w:qFormat/>
    <w:rsid w:val="00AB46DE"/>
    <w:rPr>
      <w:rFonts w:ascii="Arial" w:hAnsi="Arial"/>
      <w:color w:val="00B0F0"/>
      <w:sz w:val="22"/>
    </w:rPr>
  </w:style>
  <w:style w:type="character" w:customStyle="1" w:styleId="SIStrikethroughtext">
    <w:name w:val="SI Strikethrough text"/>
    <w:basedOn w:val="SITemporaryText-red"/>
    <w:uiPriority w:val="1"/>
    <w:qFormat/>
    <w:rsid w:val="00AB46DE"/>
    <w:rPr>
      <w:rFonts w:ascii="Arial" w:hAnsi="Arial"/>
      <w:caps w:val="0"/>
      <w:smallCaps w:val="0"/>
      <w:strike/>
      <w:dstrike w:val="0"/>
      <w:vanish w:val="0"/>
      <w:color w:val="FF0000"/>
      <w:sz w:val="20"/>
      <w:vertAlign w:val="baseline"/>
    </w:rPr>
  </w:style>
  <w:style w:type="character" w:styleId="UnresolvedMention">
    <w:name w:val="Unresolved Mention"/>
    <w:basedOn w:val="DefaultParagraphFont"/>
    <w:uiPriority w:val="99"/>
    <w:semiHidden/>
    <w:unhideWhenUsed/>
    <w:rsid w:val="008716C7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locked/>
    <w:rsid w:val="00256AE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487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6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36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7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8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66781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7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8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374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593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microsoft.com/office/2018/08/relationships/commentsExtensible" Target="commentsExtensi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_x0020_phase xmlns="4d074fc5-4881-4904-900d-cdf408c29254">Validation</Project_x0020_phase>
    <Assigned_x0020_to0 xmlns="4d074fc5-4881-4904-900d-cdf408c29254">
      <UserInfo>
        <DisplayName/>
        <AccountId xsi:nil="true"/>
        <AccountType/>
      </UserInfo>
    </Assigned_x0020_to0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C7E86507BE7C94DAD04F8BFF169CCDF" ma:contentTypeVersion="" ma:contentTypeDescription="Create a new document." ma:contentTypeScope="" ma:versionID="df8fe31f69601267825ce62385340f06">
  <xsd:schema xmlns:xsd="http://www.w3.org/2001/XMLSchema" xmlns:xs="http://www.w3.org/2001/XMLSchema" xmlns:p="http://schemas.microsoft.com/office/2006/metadata/properties" xmlns:ns2="4d074fc5-4881-4904-900d-cdf408c29254" targetNamespace="http://schemas.microsoft.com/office/2006/metadata/properties" ma:root="true" ma:fieldsID="75ab5c75545d1b3f60d326b7e7393572" ns2:_="">
    <xsd:import namespace="4d074fc5-4881-4904-900d-cdf408c29254"/>
    <xsd:element name="properties">
      <xsd:complexType>
        <xsd:sequence>
          <xsd:element name="documentManagement">
            <xsd:complexType>
              <xsd:all>
                <xsd:element ref="ns2:Project_x0020_phase" minOccurs="0"/>
                <xsd:element ref="ns2:Assigned_x0020_to0" minOccurs="0"/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074fc5-4881-4904-900d-cdf408c29254" elementFormDefault="qualified">
    <xsd:import namespace="http://schemas.microsoft.com/office/2006/documentManagement/types"/>
    <xsd:import namespace="http://schemas.microsoft.com/office/infopath/2007/PartnerControls"/>
    <xsd:element name="Project_x0020_phase" ma:index="8" nillable="true" ma:displayName="Project phase" ma:default="Development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</xsd:restriction>
      </xsd:simpleType>
    </xsd:element>
    <xsd:element name="Assigned_x0020_to0" ma:index="9" nillable="true" ma:displayName="Assigned to" ma:list="UserInfo" ma:SharePointGroup="0" ma:internalName="Assigned_x0020_to0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B1A418-7300-48D4-9067-F3084374D9B5}">
  <ds:schemaRefs>
    <ds:schemaRef ds:uri="http://www.w3.org/XML/1998/namespace"/>
    <ds:schemaRef ds:uri="http://purl.org/dc/elements/1.1/"/>
    <ds:schemaRef ds:uri="http://purl.org/dc/dcmitype/"/>
    <ds:schemaRef ds:uri="http://schemas.openxmlformats.org/package/2006/metadata/core-properties"/>
    <ds:schemaRef ds:uri="http://schemas.microsoft.com/office/2006/documentManagement/types"/>
    <ds:schemaRef ds:uri="http://purl.org/dc/terms/"/>
    <ds:schemaRef ds:uri="http://schemas.microsoft.com/office/infopath/2007/PartnerControls"/>
    <ds:schemaRef ds:uri="4d074fc5-4881-4904-900d-cdf408c29254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452BA6C-9749-4B19-865F-1326C526A3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074fc5-4881-4904-900d-cdf408c292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78B3965-3CD2-4FFE-8537-0ACCAB9838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367</TotalTime>
  <Pages>4</Pages>
  <Words>1140</Words>
  <Characters>6502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Unit of Competency Template</vt:lpstr>
    </vt:vector>
  </TitlesOfParts>
  <Company>AgriFood Skills Australia</Company>
  <LinksUpToDate>false</LinksUpToDate>
  <CharactersWithSpaces>7627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Unit of Competency Template</dc:title>
  <dc:creator>Elvie Arugay</dc:creator>
  <cp:lastModifiedBy>Tom Vassallo</cp:lastModifiedBy>
  <cp:revision>106</cp:revision>
  <cp:lastPrinted>2016-05-27T05:21:00Z</cp:lastPrinted>
  <dcterms:created xsi:type="dcterms:W3CDTF">2019-08-27T03:58:00Z</dcterms:created>
  <dcterms:modified xsi:type="dcterms:W3CDTF">2020-06-19T06:57:00Z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0x010100BC7E86507BE7C94DAD04F8BFF169CCDF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  <property fmtid="{D5CDD505-2E9C-101B-9397-08002B2CF9AE}" pid="18" name="xd_Signature">
    <vt:bool>false</vt:bool>
  </property>
  <property fmtid="{D5CDD505-2E9C-101B-9397-08002B2CF9AE}" pid="19" name="xd_ProgID">
    <vt:lpwstr/>
  </property>
  <property fmtid="{D5CDD505-2E9C-101B-9397-08002B2CF9AE}" pid="20" name="SharedWithUsers">
    <vt:lpwstr>27;#Georgiana Daian</vt:lpwstr>
  </property>
  <property fmtid="{D5CDD505-2E9C-101B-9397-08002B2CF9AE}" pid="21" name="TemplateUrl">
    <vt:lpwstr/>
  </property>
  <property fmtid="{D5CDD505-2E9C-101B-9397-08002B2CF9AE}" pid="22" name="ComplianceAssetId">
    <vt:lpwstr/>
  </property>
  <property fmtid="{D5CDD505-2E9C-101B-9397-08002B2CF9AE}" pid="23" name="Category">
    <vt:lpwstr>2. General Templates</vt:lpwstr>
  </property>
  <property fmtid="{D5CDD505-2E9C-101B-9397-08002B2CF9AE}" pid="24" name="Order">
    <vt:r8>3900</vt:r8>
  </property>
  <property fmtid="{D5CDD505-2E9C-101B-9397-08002B2CF9AE}" pid="25" name="File Category">
    <vt:lpwstr>Templates</vt:lpwstr>
  </property>
</Properties>
</file>