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7B1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1B43365" w14:textId="77777777" w:rsidTr="00146EEC">
        <w:tc>
          <w:tcPr>
            <w:tcW w:w="2689" w:type="dxa"/>
          </w:tcPr>
          <w:p w14:paraId="12490F9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7E75BA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C55721" w14:paraId="7861ECEB" w14:textId="77777777" w:rsidTr="00146EEC">
        <w:tc>
          <w:tcPr>
            <w:tcW w:w="2689" w:type="dxa"/>
          </w:tcPr>
          <w:p w14:paraId="40E9EB75" w14:textId="586AB048" w:rsidR="00C55721" w:rsidRPr="00EC1089" w:rsidRDefault="00C55721" w:rsidP="00757B1D">
            <w:pPr>
              <w:pStyle w:val="SIText"/>
            </w:pPr>
            <w:r w:rsidRPr="00EC1089">
              <w:t>Release 1</w:t>
            </w:r>
          </w:p>
        </w:tc>
        <w:tc>
          <w:tcPr>
            <w:tcW w:w="6939" w:type="dxa"/>
          </w:tcPr>
          <w:p w14:paraId="68FACB9B" w14:textId="187F2949" w:rsidR="00C55721" w:rsidRPr="00EC1089" w:rsidRDefault="00C55721" w:rsidP="00757B1D">
            <w:pPr>
              <w:pStyle w:val="SIText"/>
            </w:pPr>
            <w:r w:rsidRPr="00EC1089">
              <w:t xml:space="preserve">This version released with FWP Forest and Wood Products Training Package Version </w:t>
            </w:r>
            <w:r w:rsidR="006C1C73">
              <w:t>6.0</w:t>
            </w:r>
            <w:r>
              <w:t>.</w:t>
            </w:r>
          </w:p>
        </w:tc>
      </w:tr>
    </w:tbl>
    <w:p w14:paraId="60125A2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D15ED6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B18F198" w14:textId="1C7B4B79" w:rsidR="00F1480E" w:rsidRPr="000754EC" w:rsidRDefault="00AB5133" w:rsidP="000754EC">
            <w:pPr>
              <w:pStyle w:val="SIUNITCODE"/>
            </w:pPr>
            <w:r w:rsidRPr="00AB5133">
              <w:t>FWPCO</w:t>
            </w:r>
            <w:r w:rsidR="00D96F32">
              <w:t>T</w:t>
            </w:r>
            <w:r w:rsidR="006C4C6C">
              <w:t>4211</w:t>
            </w:r>
          </w:p>
        </w:tc>
        <w:tc>
          <w:tcPr>
            <w:tcW w:w="3604" w:type="pct"/>
            <w:shd w:val="clear" w:color="auto" w:fill="auto"/>
          </w:tcPr>
          <w:p w14:paraId="46F917E1" w14:textId="0D1C2BBB" w:rsidR="00F1480E" w:rsidRPr="000754EC" w:rsidRDefault="006C1C73" w:rsidP="000754EC">
            <w:pPr>
              <w:pStyle w:val="SIUnittitle"/>
            </w:pPr>
            <w:r>
              <w:t>Monitor</w:t>
            </w:r>
            <w:r w:rsidRPr="00264091">
              <w:t xml:space="preserve"> </w:t>
            </w:r>
            <w:r w:rsidR="00264091" w:rsidRPr="00264091">
              <w:t>stock control procedures</w:t>
            </w:r>
          </w:p>
        </w:tc>
      </w:tr>
      <w:tr w:rsidR="00F1480E" w:rsidRPr="00963A46" w14:paraId="35F7A479" w14:textId="77777777" w:rsidTr="00CA2922">
        <w:tc>
          <w:tcPr>
            <w:tcW w:w="1396" w:type="pct"/>
            <w:shd w:val="clear" w:color="auto" w:fill="auto"/>
          </w:tcPr>
          <w:p w14:paraId="2D415A0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F271DE0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770287E" w14:textId="5A8FDE42" w:rsidR="00264091" w:rsidRPr="00264091" w:rsidRDefault="00264091" w:rsidP="00757B1D">
            <w:pPr>
              <w:pStyle w:val="SIText"/>
            </w:pPr>
            <w:r w:rsidRPr="00264091">
              <w:t xml:space="preserve">This unit of competency describes the </w:t>
            </w:r>
            <w:r w:rsidR="00EA2AD6">
              <w:t>skills and knowledge</w:t>
            </w:r>
            <w:r w:rsidR="00EA2AD6" w:rsidRPr="00264091">
              <w:t xml:space="preserve"> </w:t>
            </w:r>
            <w:r w:rsidRPr="00264091">
              <w:t xml:space="preserve">required to </w:t>
            </w:r>
            <w:r w:rsidR="006C1C73">
              <w:t>monitor</w:t>
            </w:r>
            <w:r w:rsidRPr="00264091">
              <w:t xml:space="preserve"> stock line operations, stock inventory levels, and stock security</w:t>
            </w:r>
            <w:r w:rsidR="006C1C73">
              <w:t xml:space="preserve">. It includes </w:t>
            </w:r>
            <w:r w:rsidRPr="00264091">
              <w:t>identif</w:t>
            </w:r>
            <w:r w:rsidR="006C1C73">
              <w:t>ying</w:t>
            </w:r>
            <w:r w:rsidRPr="00264091">
              <w:t xml:space="preserve"> and rectif</w:t>
            </w:r>
            <w:r w:rsidR="006C1C73">
              <w:t>ying</w:t>
            </w:r>
            <w:r w:rsidRPr="00264091">
              <w:t xml:space="preserve"> </w:t>
            </w:r>
            <w:r w:rsidR="00757B1D" w:rsidRPr="00264091">
              <w:t>problems and</w:t>
            </w:r>
            <w:r w:rsidRPr="00264091">
              <w:t xml:space="preserve"> implement</w:t>
            </w:r>
            <w:r w:rsidR="006C1C73">
              <w:t>ing</w:t>
            </w:r>
            <w:r w:rsidRPr="00264091">
              <w:t xml:space="preserve"> ongoing solutions for smooth receipt and dispatch of products. Work is completed in a forest products factory setting.</w:t>
            </w:r>
          </w:p>
          <w:p w14:paraId="7B322B1B" w14:textId="272D5E7C" w:rsidR="00264091" w:rsidRPr="00264091" w:rsidRDefault="00264091" w:rsidP="00757B1D">
            <w:pPr>
              <w:pStyle w:val="SIText"/>
            </w:pPr>
            <w:r w:rsidRPr="00264091">
              <w:t xml:space="preserve">The unit applies to </w:t>
            </w:r>
            <w:r w:rsidR="00EA2AD6">
              <w:t>c</w:t>
            </w:r>
            <w:r w:rsidRPr="00264091">
              <w:t xml:space="preserve">ustomer </w:t>
            </w:r>
            <w:r w:rsidR="00EA2AD6">
              <w:t>s</w:t>
            </w:r>
            <w:r w:rsidRPr="00264091">
              <w:t>ervice/</w:t>
            </w:r>
            <w:r w:rsidR="00EA2AD6">
              <w:t>s</w:t>
            </w:r>
            <w:r w:rsidRPr="00264091">
              <w:t xml:space="preserve">ales </w:t>
            </w:r>
            <w:r w:rsidR="00EA2AD6">
              <w:t>a</w:t>
            </w:r>
            <w:r w:rsidRPr="00264091">
              <w:t>ssistant</w:t>
            </w:r>
            <w:r w:rsidR="00EA2AD6">
              <w:t>s</w:t>
            </w:r>
            <w:r w:rsidRPr="00264091">
              <w:t xml:space="preserve">, </w:t>
            </w:r>
            <w:r w:rsidR="00EA2AD6">
              <w:t>c</w:t>
            </w:r>
            <w:r w:rsidRPr="00264091">
              <w:t xml:space="preserve">ustomer </w:t>
            </w:r>
            <w:r w:rsidR="00EA2AD6">
              <w:t>s</w:t>
            </w:r>
            <w:r w:rsidRPr="00264091">
              <w:t xml:space="preserve">ervice </w:t>
            </w:r>
            <w:r w:rsidR="00EA2AD6">
              <w:t>o</w:t>
            </w:r>
            <w:r w:rsidRPr="00264091">
              <w:t>fficer</w:t>
            </w:r>
            <w:r w:rsidR="00EA2AD6">
              <w:t>s</w:t>
            </w:r>
            <w:r w:rsidRPr="00264091">
              <w:t xml:space="preserve">, </w:t>
            </w:r>
            <w:r w:rsidR="00EA2AD6">
              <w:t>t</w:t>
            </w:r>
            <w:r w:rsidRPr="00264091">
              <w:t xml:space="preserve">imber </w:t>
            </w:r>
            <w:r w:rsidR="00EA2AD6">
              <w:t>a</w:t>
            </w:r>
            <w:r w:rsidRPr="00264091">
              <w:t>dvisor</w:t>
            </w:r>
            <w:r w:rsidR="00EA2AD6">
              <w:t>s</w:t>
            </w:r>
            <w:r w:rsidRPr="00264091">
              <w:t>.</w:t>
            </w:r>
          </w:p>
          <w:p w14:paraId="216189FE" w14:textId="7FD93DD4" w:rsidR="00373436" w:rsidRPr="000754EC" w:rsidRDefault="00264091" w:rsidP="00757B1D">
            <w:pPr>
              <w:pStyle w:val="SIText"/>
            </w:pPr>
            <w:r w:rsidRPr="00264091">
              <w:t>No licensing, legislative</w:t>
            </w:r>
            <w:r w:rsidR="00EA2AD6">
              <w:t xml:space="preserve"> </w:t>
            </w:r>
            <w:r w:rsidRPr="00264091">
              <w:t>or certification requirements apply to this unit at the time of publication.</w:t>
            </w:r>
          </w:p>
        </w:tc>
      </w:tr>
      <w:tr w:rsidR="00F1480E" w:rsidRPr="00963A46" w14:paraId="4164D273" w14:textId="77777777" w:rsidTr="00CA2922">
        <w:tc>
          <w:tcPr>
            <w:tcW w:w="1396" w:type="pct"/>
            <w:shd w:val="clear" w:color="auto" w:fill="auto"/>
          </w:tcPr>
          <w:p w14:paraId="786D8F9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E29B72C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4857874" w14:textId="77777777" w:rsidTr="00CA2922">
        <w:tc>
          <w:tcPr>
            <w:tcW w:w="1396" w:type="pct"/>
            <w:shd w:val="clear" w:color="auto" w:fill="auto"/>
          </w:tcPr>
          <w:p w14:paraId="53EA59D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9A9DCBA" w14:textId="4C25E048" w:rsidR="00F1480E" w:rsidRPr="000754EC" w:rsidRDefault="00660C7A" w:rsidP="00757B1D">
            <w:pPr>
              <w:pStyle w:val="SIText"/>
            </w:pPr>
            <w:r>
              <w:t xml:space="preserve">Common </w:t>
            </w:r>
            <w:r w:rsidR="008C3031">
              <w:t>t</w:t>
            </w:r>
            <w:r>
              <w:t>echnical</w:t>
            </w:r>
            <w:r w:rsidR="006C1C73">
              <w:t xml:space="preserve"> (COT)</w:t>
            </w:r>
          </w:p>
        </w:tc>
      </w:tr>
    </w:tbl>
    <w:p w14:paraId="1F6ACC6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7A4D30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F30C2E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CB284F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DFB460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940636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3302B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64091" w:rsidRPr="00963A46" w14:paraId="1416008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BBB1CF6" w14:textId="1AE5D3E9" w:rsidR="00264091" w:rsidRPr="00264091" w:rsidRDefault="00264091" w:rsidP="00757B1D">
            <w:pPr>
              <w:pStyle w:val="SIText"/>
            </w:pPr>
            <w:r w:rsidRPr="00264091">
              <w:t>1. Monitor stock control</w:t>
            </w:r>
          </w:p>
        </w:tc>
        <w:tc>
          <w:tcPr>
            <w:tcW w:w="3604" w:type="pct"/>
            <w:shd w:val="clear" w:color="auto" w:fill="auto"/>
          </w:tcPr>
          <w:p w14:paraId="494A170C" w14:textId="641A0425" w:rsidR="00264091" w:rsidRPr="00264091" w:rsidRDefault="00264091" w:rsidP="00757B1D">
            <w:pPr>
              <w:pStyle w:val="SIText"/>
            </w:pPr>
            <w:r w:rsidRPr="00264091">
              <w:t>1.1 Delegate product group recording to appropriate person</w:t>
            </w:r>
          </w:p>
          <w:p w14:paraId="3A630FE3" w14:textId="551DDF0D" w:rsidR="00264091" w:rsidRPr="00264091" w:rsidRDefault="00264091" w:rsidP="00757B1D">
            <w:pPr>
              <w:pStyle w:val="SIText"/>
            </w:pPr>
            <w:r w:rsidRPr="00264091">
              <w:t xml:space="preserve">1.2 Monitor stock levels and maintain at optimum level in line with </w:t>
            </w:r>
            <w:r w:rsidR="0045699B">
              <w:t>workplace</w:t>
            </w:r>
            <w:r w:rsidR="0045699B" w:rsidRPr="00264091">
              <w:t xml:space="preserve"> </w:t>
            </w:r>
            <w:r w:rsidRPr="00264091">
              <w:t>procedures</w:t>
            </w:r>
          </w:p>
          <w:p w14:paraId="056539DB" w14:textId="7B3DCA2F" w:rsidR="00264091" w:rsidRPr="00264091" w:rsidRDefault="00264091" w:rsidP="00757B1D">
            <w:pPr>
              <w:pStyle w:val="SIText"/>
            </w:pPr>
            <w:r w:rsidRPr="00264091">
              <w:t>1.3 Monitor stock re-order cycles and adjust to maintain consistent supply</w:t>
            </w:r>
          </w:p>
          <w:p w14:paraId="1769377D" w14:textId="0C826C61" w:rsidR="00264091" w:rsidRPr="00264091" w:rsidRDefault="00264091" w:rsidP="00757B1D">
            <w:pPr>
              <w:pStyle w:val="SIText"/>
            </w:pPr>
            <w:r w:rsidRPr="00264091">
              <w:t>1.4 Analyse management inventory reports and where required take corrective action</w:t>
            </w:r>
          </w:p>
          <w:p w14:paraId="46D92966" w14:textId="251584E8" w:rsidR="00264091" w:rsidRPr="00264091" w:rsidRDefault="00264091" w:rsidP="00757B1D">
            <w:pPr>
              <w:pStyle w:val="SIText"/>
            </w:pPr>
            <w:r w:rsidRPr="00264091">
              <w:t>1.5 Notify buyers of stock levels in line with organisational procedures</w:t>
            </w:r>
          </w:p>
        </w:tc>
      </w:tr>
      <w:tr w:rsidR="00264091" w:rsidRPr="00963A46" w14:paraId="4FE84B7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B1FFA8A" w14:textId="51DABEE2" w:rsidR="00264091" w:rsidRPr="00264091" w:rsidRDefault="00264091" w:rsidP="00757B1D">
            <w:pPr>
              <w:pStyle w:val="SIText"/>
            </w:pPr>
            <w:r w:rsidRPr="00264091">
              <w:t>2. Monitor receipt and despatch of products</w:t>
            </w:r>
          </w:p>
        </w:tc>
        <w:tc>
          <w:tcPr>
            <w:tcW w:w="3604" w:type="pct"/>
            <w:shd w:val="clear" w:color="auto" w:fill="auto"/>
          </w:tcPr>
          <w:p w14:paraId="6DEE6884" w14:textId="7602C6DE" w:rsidR="00264091" w:rsidRPr="00264091" w:rsidRDefault="00264091" w:rsidP="00757B1D">
            <w:pPr>
              <w:pStyle w:val="SIText"/>
            </w:pPr>
            <w:r w:rsidRPr="00264091">
              <w:t>2.1 Delegate receipt and despatch of products to appropriate person</w:t>
            </w:r>
          </w:p>
          <w:p w14:paraId="6E2C7DDF" w14:textId="26507D73" w:rsidR="00264091" w:rsidRPr="00264091" w:rsidRDefault="00264091" w:rsidP="00757B1D">
            <w:pPr>
              <w:pStyle w:val="SIText"/>
            </w:pPr>
            <w:r w:rsidRPr="00264091">
              <w:t>2.2 Ensure staff compliance with receipt and despatch procedures including documentation processes</w:t>
            </w:r>
          </w:p>
          <w:p w14:paraId="3BE5BFD6" w14:textId="651867A3" w:rsidR="00264091" w:rsidRPr="00264091" w:rsidRDefault="00264091" w:rsidP="00757B1D">
            <w:pPr>
              <w:pStyle w:val="SIText"/>
            </w:pPr>
            <w:r w:rsidRPr="00264091">
              <w:t>2.3 Coordinate distribution of products within organisation in line with organisational procedures</w:t>
            </w:r>
          </w:p>
          <w:p w14:paraId="77FD36E7" w14:textId="744CC4DC" w:rsidR="00264091" w:rsidRPr="00264091" w:rsidRDefault="00264091" w:rsidP="00757B1D">
            <w:pPr>
              <w:pStyle w:val="SIText"/>
            </w:pPr>
            <w:r w:rsidRPr="00264091">
              <w:t>2.4 Ensure incoming products and those for despatch are securely stored in designated location</w:t>
            </w:r>
          </w:p>
          <w:p w14:paraId="483024AB" w14:textId="4029144C" w:rsidR="00264091" w:rsidRPr="00264091" w:rsidRDefault="00264091" w:rsidP="00757B1D">
            <w:pPr>
              <w:pStyle w:val="SIText"/>
            </w:pPr>
            <w:r w:rsidRPr="00264091">
              <w:t>2.5 Report anomalies in quantity or quality of received products</w:t>
            </w:r>
          </w:p>
          <w:p w14:paraId="79FB8B8F" w14:textId="02FC8280" w:rsidR="00264091" w:rsidRPr="00264091" w:rsidRDefault="00264091" w:rsidP="00757B1D">
            <w:pPr>
              <w:pStyle w:val="SIText"/>
            </w:pPr>
            <w:r w:rsidRPr="00264091">
              <w:t>2.6 Inspect, assess and report stock damage and losses, against loss forecasts, and investigate unacceptable cases</w:t>
            </w:r>
          </w:p>
          <w:p w14:paraId="1DF4B59F" w14:textId="2C2728A4" w:rsidR="00264091" w:rsidRPr="00264091" w:rsidRDefault="00264091" w:rsidP="00757B1D">
            <w:pPr>
              <w:pStyle w:val="SIText"/>
            </w:pPr>
            <w:r w:rsidRPr="00264091">
              <w:t>2.7 Provide advice to management on appropriate way of dealing with damaged stock</w:t>
            </w:r>
          </w:p>
        </w:tc>
      </w:tr>
      <w:tr w:rsidR="00264091" w:rsidRPr="00963A46" w14:paraId="435261F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C11D5DD" w14:textId="77777777" w:rsidR="009C6616" w:rsidRDefault="00264091" w:rsidP="00757B1D">
            <w:pPr>
              <w:pStyle w:val="SIText"/>
            </w:pPr>
            <w:r w:rsidRPr="00264091">
              <w:t xml:space="preserve">3. Monitor and maintain site </w:t>
            </w:r>
            <w:r w:rsidR="00F814A4">
              <w:t xml:space="preserve">and stock </w:t>
            </w:r>
            <w:r w:rsidRPr="00264091">
              <w:t xml:space="preserve">security </w:t>
            </w:r>
          </w:p>
          <w:p w14:paraId="7B07271D" w14:textId="77777777" w:rsidR="009C6616" w:rsidRDefault="009C6616" w:rsidP="00757B1D">
            <w:pPr>
              <w:pStyle w:val="SIText"/>
            </w:pPr>
          </w:p>
          <w:p w14:paraId="320945AA" w14:textId="639427FC" w:rsidR="00264091" w:rsidRPr="00264091" w:rsidRDefault="00264091" w:rsidP="00757B1D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4834D25" w14:textId="254A99DD" w:rsidR="00264091" w:rsidRPr="00264091" w:rsidRDefault="00264091" w:rsidP="00757B1D">
            <w:pPr>
              <w:pStyle w:val="SIText"/>
            </w:pPr>
            <w:r w:rsidRPr="00264091">
              <w:t xml:space="preserve">3.1 Monitor effectiveness of site </w:t>
            </w:r>
            <w:r w:rsidR="005A36EF">
              <w:t xml:space="preserve">and stock </w:t>
            </w:r>
            <w:r w:rsidRPr="00264091">
              <w:t>security procedures and provide feedback to management</w:t>
            </w:r>
          </w:p>
          <w:p w14:paraId="7365C589" w14:textId="45CED9C5" w:rsidR="00264091" w:rsidRDefault="00264091" w:rsidP="00757B1D">
            <w:pPr>
              <w:pStyle w:val="SIText"/>
            </w:pPr>
            <w:r w:rsidRPr="00264091">
              <w:t xml:space="preserve">3.2 Advise staff of security procedures for stores and </w:t>
            </w:r>
            <w:r w:rsidR="006C1C73">
              <w:t>monitor</w:t>
            </w:r>
            <w:r w:rsidR="006C1C73" w:rsidRPr="00264091">
              <w:t xml:space="preserve"> </w:t>
            </w:r>
            <w:r w:rsidRPr="00264091">
              <w:t>compliance</w:t>
            </w:r>
          </w:p>
          <w:p w14:paraId="28C25C0F" w14:textId="24C5706C" w:rsidR="00264091" w:rsidRPr="00264091" w:rsidRDefault="00264091" w:rsidP="00757B1D">
            <w:pPr>
              <w:pStyle w:val="SIText"/>
            </w:pPr>
            <w:r w:rsidRPr="00264091">
              <w:t>3.3 Advise management of requirements for security policy development and training</w:t>
            </w:r>
          </w:p>
        </w:tc>
      </w:tr>
    </w:tbl>
    <w:p w14:paraId="631C260C" w14:textId="77777777" w:rsidR="005F771F" w:rsidRDefault="005F771F" w:rsidP="005F771F">
      <w:pPr>
        <w:pStyle w:val="SIText"/>
      </w:pPr>
    </w:p>
    <w:p w14:paraId="49EC7459" w14:textId="77777777" w:rsidR="005F771F" w:rsidRPr="000754EC" w:rsidRDefault="005F771F" w:rsidP="000754EC">
      <w:r>
        <w:br w:type="page"/>
      </w:r>
    </w:p>
    <w:p w14:paraId="0F3859F2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241603A" w14:textId="77777777" w:rsidTr="00CA2922">
        <w:trPr>
          <w:tblHeader/>
        </w:trPr>
        <w:tc>
          <w:tcPr>
            <w:tcW w:w="5000" w:type="pct"/>
            <w:gridSpan w:val="2"/>
          </w:tcPr>
          <w:p w14:paraId="7FDF43B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334F90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3696CEB" w14:textId="77777777" w:rsidTr="00CA2922">
        <w:trPr>
          <w:tblHeader/>
        </w:trPr>
        <w:tc>
          <w:tcPr>
            <w:tcW w:w="1396" w:type="pct"/>
          </w:tcPr>
          <w:p w14:paraId="711541C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789255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55C67" w:rsidRPr="00336FCA" w:rsidDel="00423CB2" w14:paraId="5155B122" w14:textId="77777777" w:rsidTr="00CA2922">
        <w:tc>
          <w:tcPr>
            <w:tcW w:w="1396" w:type="pct"/>
          </w:tcPr>
          <w:p w14:paraId="301BACC6" w14:textId="079B9DBD" w:rsidR="00255C67" w:rsidRDefault="00FD1230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28151813" w14:textId="6AE94B01" w:rsidR="00D46666" w:rsidRDefault="00D46666" w:rsidP="00264091">
            <w:pPr>
              <w:pStyle w:val="SIBulletList1"/>
            </w:pPr>
            <w:r>
              <w:t xml:space="preserve">Recognise, </w:t>
            </w:r>
            <w:r w:rsidR="00264091" w:rsidRPr="00264091">
              <w:t>interpret</w:t>
            </w:r>
            <w:r>
              <w:t xml:space="preserve"> and connect information from a variety of documents</w:t>
            </w:r>
          </w:p>
          <w:p w14:paraId="30C00391" w14:textId="0A122DC0" w:rsidR="00C12573" w:rsidRPr="005240E7" w:rsidRDefault="001567E4" w:rsidP="00757B1D">
            <w:pPr>
              <w:pStyle w:val="SIBulletList1"/>
            </w:pPr>
            <w:r>
              <w:t>Extract and analyse information from reports to determine corrective action</w:t>
            </w:r>
          </w:p>
        </w:tc>
      </w:tr>
      <w:tr w:rsidR="00FD1230" w:rsidRPr="00336FCA" w:rsidDel="00423CB2" w14:paraId="674510AF" w14:textId="77777777" w:rsidTr="00CA2922">
        <w:tc>
          <w:tcPr>
            <w:tcW w:w="1396" w:type="pct"/>
          </w:tcPr>
          <w:p w14:paraId="78D47292" w14:textId="4C495F34" w:rsidR="00FD1230" w:rsidRDefault="00FD1230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01271FCA" w14:textId="77777777" w:rsidR="00B25647" w:rsidRDefault="00B25647" w:rsidP="00264091">
            <w:pPr>
              <w:pStyle w:val="SIBulletList1"/>
            </w:pPr>
            <w:r>
              <w:t>Structure management reports using appropriate concise vocabulary</w:t>
            </w:r>
          </w:p>
          <w:p w14:paraId="15D9A8F3" w14:textId="77777777" w:rsidR="00F22862" w:rsidRDefault="004328A6" w:rsidP="00F22862">
            <w:pPr>
              <w:pStyle w:val="SIBulletList1"/>
            </w:pPr>
            <w:r>
              <w:t xml:space="preserve">Gather information from a variety of sources and documentation to accurately prepare and write </w:t>
            </w:r>
            <w:r w:rsidR="00F22862">
              <w:t>materials loss report</w:t>
            </w:r>
          </w:p>
          <w:p w14:paraId="093C3EE2" w14:textId="0CFCFDBE" w:rsidR="00FD1230" w:rsidRPr="005240E7" w:rsidRDefault="00F22862" w:rsidP="00F22862">
            <w:pPr>
              <w:pStyle w:val="SIBulletList1"/>
            </w:pPr>
            <w:r>
              <w:t xml:space="preserve">Identify and accurately document delegation roles and responsibilities </w:t>
            </w:r>
          </w:p>
        </w:tc>
      </w:tr>
      <w:tr w:rsidR="00252BBE" w:rsidRPr="00336FCA" w:rsidDel="00423CB2" w14:paraId="265F8F30" w14:textId="77777777" w:rsidTr="00CA2922">
        <w:tc>
          <w:tcPr>
            <w:tcW w:w="1396" w:type="pct"/>
          </w:tcPr>
          <w:p w14:paraId="533D8271" w14:textId="609F0E4E" w:rsidR="00252BBE" w:rsidRDefault="00252BBE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5B53BEF4" w14:textId="77777777" w:rsidR="00384C5E" w:rsidRDefault="00384C5E" w:rsidP="00384C5E">
            <w:pPr>
              <w:pStyle w:val="SIBulletList1"/>
            </w:pPr>
            <w:r>
              <w:t xml:space="preserve">Use appropriate vocabulary to advise staff of delegation of duties </w:t>
            </w:r>
          </w:p>
          <w:p w14:paraId="79C219AA" w14:textId="50F4AD96" w:rsidR="00252BBE" w:rsidRPr="00264091" w:rsidRDefault="00384C5E" w:rsidP="00384C5E">
            <w:pPr>
              <w:pStyle w:val="SIBulletList1"/>
            </w:pPr>
            <w:r>
              <w:t xml:space="preserve">Use appropriate language and terminology to advise management of dealing with damaged stock and need for staff training </w:t>
            </w:r>
          </w:p>
        </w:tc>
      </w:tr>
    </w:tbl>
    <w:p w14:paraId="5F794EED" w14:textId="77777777" w:rsidR="00916CD7" w:rsidRDefault="00916CD7" w:rsidP="005F771F">
      <w:pPr>
        <w:pStyle w:val="SIText"/>
      </w:pPr>
    </w:p>
    <w:p w14:paraId="4BD5B15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2E68A24" w14:textId="77777777" w:rsidTr="00F33FF2">
        <w:tc>
          <w:tcPr>
            <w:tcW w:w="5000" w:type="pct"/>
            <w:gridSpan w:val="4"/>
          </w:tcPr>
          <w:p w14:paraId="6000346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84B5837" w14:textId="77777777" w:rsidTr="00F33FF2">
        <w:tc>
          <w:tcPr>
            <w:tcW w:w="1028" w:type="pct"/>
          </w:tcPr>
          <w:p w14:paraId="614E483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33453BA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97CBB7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130CD9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32BEF9EE" w14:textId="77777777" w:rsidTr="00FE0D0D">
        <w:trPr>
          <w:trHeight w:val="700"/>
        </w:trPr>
        <w:tc>
          <w:tcPr>
            <w:tcW w:w="1028" w:type="pct"/>
          </w:tcPr>
          <w:p w14:paraId="2D8431B0" w14:textId="6A10555D" w:rsidR="00041E59" w:rsidRPr="000754EC" w:rsidRDefault="00BF7CC3" w:rsidP="0091548A">
            <w:pPr>
              <w:pStyle w:val="SIText"/>
            </w:pPr>
            <w:r>
              <w:t>FWPCOT</w:t>
            </w:r>
            <w:r w:rsidR="006C4C6C">
              <w:t>4211</w:t>
            </w:r>
            <w:r>
              <w:t xml:space="preserve"> </w:t>
            </w:r>
            <w:r w:rsidR="006C1C73">
              <w:t>Monitor</w:t>
            </w:r>
            <w:r>
              <w:t xml:space="preserve"> stock control procedures</w:t>
            </w:r>
          </w:p>
        </w:tc>
        <w:tc>
          <w:tcPr>
            <w:tcW w:w="1105" w:type="pct"/>
          </w:tcPr>
          <w:p w14:paraId="43730281" w14:textId="635D5D19" w:rsidR="00041E59" w:rsidRPr="000754EC" w:rsidRDefault="00264091" w:rsidP="0091548A">
            <w:pPr>
              <w:pStyle w:val="SIText"/>
            </w:pPr>
            <w:r w:rsidRPr="00264091">
              <w:t>FWPCOT3236 Coordinate stock control procedures</w:t>
            </w:r>
          </w:p>
        </w:tc>
        <w:tc>
          <w:tcPr>
            <w:tcW w:w="1251" w:type="pct"/>
          </w:tcPr>
          <w:p w14:paraId="35A231C3" w14:textId="0FA7D03E" w:rsidR="006C1C73" w:rsidRDefault="006C1C73" w:rsidP="000754EC">
            <w:pPr>
              <w:pStyle w:val="SIText"/>
            </w:pPr>
            <w:r>
              <w:t xml:space="preserve">Re-titled </w:t>
            </w:r>
          </w:p>
          <w:p w14:paraId="33EC8CE0" w14:textId="2AD82882" w:rsidR="006C4C6C" w:rsidRDefault="006C4C6C" w:rsidP="000754EC">
            <w:pPr>
              <w:pStyle w:val="SIText"/>
            </w:pPr>
            <w:r>
              <w:t xml:space="preserve">AQF indicative level changed </w:t>
            </w:r>
          </w:p>
          <w:p w14:paraId="24871D6C" w14:textId="6833C905" w:rsidR="00041E59" w:rsidRDefault="00044330" w:rsidP="000754EC">
            <w:pPr>
              <w:pStyle w:val="SIText"/>
            </w:pPr>
            <w:r>
              <w:t>Minor gramma</w:t>
            </w:r>
            <w:r w:rsidR="0053776C">
              <w:t>tical</w:t>
            </w:r>
            <w:r>
              <w:t xml:space="preserve"> changes to Application, Element</w:t>
            </w:r>
            <w:r w:rsidR="0023234E">
              <w:t xml:space="preserve">s </w:t>
            </w:r>
            <w:r>
              <w:t xml:space="preserve">and Performance Criteria </w:t>
            </w:r>
          </w:p>
          <w:p w14:paraId="2E33F956" w14:textId="19E081B5" w:rsidR="00044330" w:rsidRPr="000754EC" w:rsidRDefault="00044330" w:rsidP="000754EC">
            <w:pPr>
              <w:pStyle w:val="SIText"/>
            </w:pPr>
            <w:r>
              <w:t>Updated Foundation Skills and Assessment Requirements</w:t>
            </w:r>
          </w:p>
        </w:tc>
        <w:tc>
          <w:tcPr>
            <w:tcW w:w="1616" w:type="pct"/>
          </w:tcPr>
          <w:p w14:paraId="1AF1365B" w14:textId="3C101217" w:rsidR="00916CD7" w:rsidRPr="000754EC" w:rsidRDefault="00BF7CC3" w:rsidP="000754EC">
            <w:pPr>
              <w:pStyle w:val="SIText"/>
            </w:pPr>
            <w:r>
              <w:t>Equivalent unit</w:t>
            </w:r>
          </w:p>
        </w:tc>
      </w:tr>
    </w:tbl>
    <w:p w14:paraId="6386F42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E99C519" w14:textId="77777777" w:rsidTr="00CA2922">
        <w:tc>
          <w:tcPr>
            <w:tcW w:w="1396" w:type="pct"/>
            <w:shd w:val="clear" w:color="auto" w:fill="auto"/>
          </w:tcPr>
          <w:p w14:paraId="4B50799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95498DF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6D79A41C" w14:textId="41D7AB9E" w:rsidR="00F1480E" w:rsidRPr="000754EC" w:rsidRDefault="0023234E" w:rsidP="00E40225">
            <w:pPr>
              <w:pStyle w:val="SIText"/>
            </w:pPr>
            <w:hyperlink r:id="rId11" w:history="1">
              <w:r w:rsidRPr="003D7FFB">
                <w:t>https://vetnet.gov.au/Pages/TrainingDocs.aspx?q=0d96fe23-5747-4c01-9d6f-3509ff8d3d47</w:t>
              </w:r>
            </w:hyperlink>
            <w:r>
              <w:t xml:space="preserve"> </w:t>
            </w:r>
          </w:p>
        </w:tc>
      </w:tr>
    </w:tbl>
    <w:p w14:paraId="1C2B44E6" w14:textId="77777777" w:rsidR="00F1480E" w:rsidRDefault="00F1480E" w:rsidP="005F771F">
      <w:pPr>
        <w:pStyle w:val="SIText"/>
      </w:pPr>
    </w:p>
    <w:p w14:paraId="42FEE5E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66AA96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C77BA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AE0A019" w14:textId="441A74E8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264091" w:rsidRPr="00264091">
              <w:t>FWPCOT</w:t>
            </w:r>
            <w:r w:rsidR="006C4C6C">
              <w:t>4211</w:t>
            </w:r>
            <w:r w:rsidR="00264091" w:rsidRPr="00264091">
              <w:t xml:space="preserve"> </w:t>
            </w:r>
            <w:r w:rsidR="006C1C73">
              <w:t>Monitor</w:t>
            </w:r>
            <w:r w:rsidR="006C1C73" w:rsidRPr="00264091">
              <w:t xml:space="preserve"> </w:t>
            </w:r>
            <w:r w:rsidR="00264091" w:rsidRPr="00264091">
              <w:t>stock control procedures</w:t>
            </w:r>
          </w:p>
        </w:tc>
      </w:tr>
      <w:tr w:rsidR="00556C4C" w:rsidRPr="00A55106" w14:paraId="334A5AC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4F2022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01559B0" w14:textId="77777777" w:rsidTr="00113678">
        <w:tc>
          <w:tcPr>
            <w:tcW w:w="5000" w:type="pct"/>
            <w:gridSpan w:val="2"/>
            <w:shd w:val="clear" w:color="auto" w:fill="auto"/>
          </w:tcPr>
          <w:p w14:paraId="37EE41DA" w14:textId="09DFB18E" w:rsidR="00A86A21" w:rsidRDefault="00A86A21" w:rsidP="00A86A21">
            <w:pPr>
              <w:pStyle w:val="SIText"/>
            </w:pPr>
            <w:r w:rsidRPr="001A46FE">
              <w:t>A</w:t>
            </w:r>
            <w:r>
              <w:t>n individual</w:t>
            </w:r>
            <w:r w:rsidRPr="001A46FE">
              <w:t xml:space="preserve"> demonstrating competency must satisfy all of the elements</w:t>
            </w:r>
            <w:r>
              <w:t xml:space="preserve"> and</w:t>
            </w:r>
            <w:r w:rsidRPr="001A46FE">
              <w:t xml:space="preserve"> performance criteria </w:t>
            </w:r>
            <w:r>
              <w:t>in this unit.</w:t>
            </w:r>
          </w:p>
          <w:p w14:paraId="4A6111ED" w14:textId="77777777" w:rsidR="00A86A21" w:rsidRDefault="00A86A21" w:rsidP="00A86A21">
            <w:pPr>
              <w:pStyle w:val="SIText"/>
            </w:pPr>
          </w:p>
          <w:p w14:paraId="36A0FBA7" w14:textId="371DF388" w:rsidR="008307C5" w:rsidRDefault="00A86A21" w:rsidP="00757B1D">
            <w:pPr>
              <w:pStyle w:val="SIText"/>
            </w:pPr>
            <w:r>
              <w:t>There must be evidence that the individual has</w:t>
            </w:r>
            <w:r w:rsidR="008307C5">
              <w:t xml:space="preserve"> monitored</w:t>
            </w:r>
            <w:r w:rsidR="006C1C73">
              <w:t xml:space="preserve"> </w:t>
            </w:r>
            <w:r w:rsidR="008307C5">
              <w:t xml:space="preserve">receipt and dispatch </w:t>
            </w:r>
            <w:r w:rsidR="006C1C73">
              <w:t xml:space="preserve">of a </w:t>
            </w:r>
            <w:r w:rsidR="008307C5">
              <w:t xml:space="preserve">minimum of four </w:t>
            </w:r>
            <w:r w:rsidR="00B35447">
              <w:t xml:space="preserve">different </w:t>
            </w:r>
            <w:r w:rsidR="008307C5">
              <w:t xml:space="preserve">stocked products. </w:t>
            </w:r>
          </w:p>
          <w:p w14:paraId="3031EC7D" w14:textId="77777777" w:rsidR="008307C5" w:rsidRDefault="008307C5" w:rsidP="00757B1D">
            <w:pPr>
              <w:pStyle w:val="SIText"/>
            </w:pPr>
          </w:p>
          <w:p w14:paraId="19EADEFF" w14:textId="6A31C04E" w:rsidR="008307C5" w:rsidRDefault="008307C5" w:rsidP="00757B1D">
            <w:pPr>
              <w:pStyle w:val="SIText"/>
            </w:pPr>
            <w:r>
              <w:t>In doing this the individual has:</w:t>
            </w:r>
          </w:p>
          <w:p w14:paraId="5FCE8404" w14:textId="3F2534BB" w:rsidR="00264091" w:rsidRPr="00264091" w:rsidRDefault="00264091" w:rsidP="00B35447">
            <w:pPr>
              <w:pStyle w:val="SIBulletList1"/>
            </w:pPr>
            <w:r w:rsidRPr="00264091">
              <w:t>follow</w:t>
            </w:r>
            <w:r w:rsidR="00B35447">
              <w:t>ed</w:t>
            </w:r>
            <w:r w:rsidRPr="00264091">
              <w:t xml:space="preserve"> organisational policies and procedures relevant to </w:t>
            </w:r>
            <w:r w:rsidR="00B35447">
              <w:t xml:space="preserve">monitoring </w:t>
            </w:r>
            <w:r w:rsidRPr="00264091">
              <w:t xml:space="preserve">stock control </w:t>
            </w:r>
          </w:p>
          <w:p w14:paraId="7CFFE6A5" w14:textId="1164D11D" w:rsidR="00B35447" w:rsidRDefault="00B35447" w:rsidP="00264091">
            <w:pPr>
              <w:pStyle w:val="SIBulletList1"/>
            </w:pPr>
            <w:r>
              <w:t>appropriately delegated receipt, despatch and recording of</w:t>
            </w:r>
            <w:r w:rsidR="00264091" w:rsidRPr="00264091">
              <w:t xml:space="preserve"> stock </w:t>
            </w:r>
          </w:p>
          <w:p w14:paraId="10AB7C93" w14:textId="301D335E" w:rsidR="00264091" w:rsidRPr="00264091" w:rsidRDefault="00B9415A" w:rsidP="00264091">
            <w:pPr>
              <w:pStyle w:val="SIBulletList1"/>
            </w:pPr>
            <w:r>
              <w:t xml:space="preserve">monitored </w:t>
            </w:r>
            <w:r w:rsidR="00264091" w:rsidRPr="00264091">
              <w:t>inventory</w:t>
            </w:r>
            <w:r>
              <w:t xml:space="preserve"> levels and stock security</w:t>
            </w:r>
          </w:p>
          <w:p w14:paraId="3F537752" w14:textId="46451E83" w:rsidR="00556C4C" w:rsidRPr="000754EC" w:rsidRDefault="00264091" w:rsidP="00264091">
            <w:pPr>
              <w:pStyle w:val="SIBulletList1"/>
            </w:pPr>
            <w:r w:rsidRPr="00264091">
              <w:t>implement</w:t>
            </w:r>
            <w:r w:rsidR="006C1C73">
              <w:t>ed</w:t>
            </w:r>
            <w:r w:rsidRPr="00264091">
              <w:t xml:space="preserve"> site security procedures for the control of stock</w:t>
            </w:r>
            <w:r>
              <w:t>.</w:t>
            </w:r>
          </w:p>
        </w:tc>
      </w:tr>
    </w:tbl>
    <w:p w14:paraId="4E1E60B2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98C3D0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E70698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2A11ADF" w14:textId="77777777" w:rsidTr="00CA2922">
        <w:tc>
          <w:tcPr>
            <w:tcW w:w="5000" w:type="pct"/>
            <w:shd w:val="clear" w:color="auto" w:fill="auto"/>
          </w:tcPr>
          <w:p w14:paraId="1CEF1601" w14:textId="54322ECA" w:rsidR="00264091" w:rsidRPr="00264091" w:rsidRDefault="00122B8F" w:rsidP="00757B1D">
            <w:pPr>
              <w:pStyle w:val="SIText"/>
            </w:pPr>
            <w:r w:rsidRPr="005701EB">
              <w:t>An individual must be able to demonstrate the knowledge required to perform the tasks outlined in the elements and performance criteria of this unit. This includes knowledge of:</w:t>
            </w:r>
          </w:p>
          <w:p w14:paraId="1B2BE8B3" w14:textId="77777777" w:rsidR="00264091" w:rsidRPr="00264091" w:rsidRDefault="00264091" w:rsidP="00264091">
            <w:pPr>
              <w:pStyle w:val="SIBulletList1"/>
            </w:pPr>
            <w:r w:rsidRPr="00264091">
              <w:t>role boundaries and responsibilities of self, other stock control personnel and buyers for maintaining stock</w:t>
            </w:r>
          </w:p>
          <w:p w14:paraId="7E8AE7AD" w14:textId="77777777" w:rsidR="00264091" w:rsidRPr="00264091" w:rsidRDefault="00264091" w:rsidP="00264091">
            <w:pPr>
              <w:pStyle w:val="SIBulletList1"/>
            </w:pPr>
            <w:r w:rsidRPr="00264091">
              <w:t>typical product groups for forest product factories</w:t>
            </w:r>
          </w:p>
          <w:p w14:paraId="31E6D115" w14:textId="77777777" w:rsidR="00264091" w:rsidRPr="00264091" w:rsidRDefault="00264091" w:rsidP="00264091">
            <w:pPr>
              <w:pStyle w:val="SIBulletList1"/>
            </w:pPr>
            <w:r w:rsidRPr="00264091">
              <w:t>principles of stock control:</w:t>
            </w:r>
          </w:p>
          <w:p w14:paraId="7EEFE891" w14:textId="77777777" w:rsidR="00264091" w:rsidRPr="00264091" w:rsidRDefault="00264091" w:rsidP="00264091">
            <w:pPr>
              <w:pStyle w:val="SIBulletList2"/>
            </w:pPr>
            <w:r w:rsidRPr="00264091">
              <w:t>rotation and replenishment</w:t>
            </w:r>
          </w:p>
          <w:p w14:paraId="54BA0FFD" w14:textId="77777777" w:rsidR="00264091" w:rsidRPr="00264091" w:rsidRDefault="00264091" w:rsidP="00264091">
            <w:pPr>
              <w:pStyle w:val="SIBulletList2"/>
            </w:pPr>
            <w:r w:rsidRPr="00264091">
              <w:t>product life cycle and maximising the use of all stock</w:t>
            </w:r>
          </w:p>
          <w:p w14:paraId="01044CEF" w14:textId="77777777" w:rsidR="00264091" w:rsidRPr="00264091" w:rsidRDefault="00264091" w:rsidP="00264091">
            <w:pPr>
              <w:pStyle w:val="SIBulletList2"/>
            </w:pPr>
            <w:r w:rsidRPr="00264091">
              <w:t>financial implications of stock level control</w:t>
            </w:r>
          </w:p>
          <w:p w14:paraId="1D080F25" w14:textId="77777777" w:rsidR="00264091" w:rsidRPr="00264091" w:rsidRDefault="00264091" w:rsidP="00264091">
            <w:pPr>
              <w:pStyle w:val="SIBulletList1"/>
            </w:pPr>
            <w:r w:rsidRPr="00264091">
              <w:t>typical stock control processes:</w:t>
            </w:r>
          </w:p>
          <w:p w14:paraId="5939B943" w14:textId="77777777" w:rsidR="00264091" w:rsidRPr="00264091" w:rsidRDefault="00264091" w:rsidP="00264091">
            <w:pPr>
              <w:pStyle w:val="SIBulletList2"/>
            </w:pPr>
            <w:r w:rsidRPr="00264091">
              <w:t>recording incoming stock</w:t>
            </w:r>
          </w:p>
          <w:p w14:paraId="168514E0" w14:textId="77777777" w:rsidR="00264091" w:rsidRPr="00264091" w:rsidRDefault="00264091" w:rsidP="00264091">
            <w:pPr>
              <w:pStyle w:val="SIBulletList2"/>
            </w:pPr>
            <w:r w:rsidRPr="00264091">
              <w:t>recording and reporting discrepancies and quality deficiencies</w:t>
            </w:r>
          </w:p>
          <w:p w14:paraId="0A7E82C9" w14:textId="77777777" w:rsidR="00264091" w:rsidRPr="00264091" w:rsidRDefault="00264091" w:rsidP="00264091">
            <w:pPr>
              <w:pStyle w:val="SIBulletList2"/>
            </w:pPr>
            <w:r w:rsidRPr="00264091">
              <w:t>recording stock levels</w:t>
            </w:r>
          </w:p>
          <w:p w14:paraId="326C0F58" w14:textId="77777777" w:rsidR="00264091" w:rsidRPr="00264091" w:rsidRDefault="00264091" w:rsidP="00264091">
            <w:pPr>
              <w:pStyle w:val="SIBulletList2"/>
            </w:pPr>
            <w:r w:rsidRPr="00264091">
              <w:t>monitoring and maintaining quality of stock</w:t>
            </w:r>
          </w:p>
          <w:p w14:paraId="769570E4" w14:textId="77777777" w:rsidR="00264091" w:rsidRPr="00264091" w:rsidRDefault="00264091" w:rsidP="00264091">
            <w:pPr>
              <w:pStyle w:val="SIBulletList2"/>
            </w:pPr>
            <w:r w:rsidRPr="00264091">
              <w:t>monitoring and maintaining stock at optimum levels</w:t>
            </w:r>
          </w:p>
          <w:p w14:paraId="5E18D76F" w14:textId="77777777" w:rsidR="00264091" w:rsidRPr="00264091" w:rsidRDefault="00264091" w:rsidP="00264091">
            <w:pPr>
              <w:pStyle w:val="SIBulletList2"/>
            </w:pPr>
            <w:r w:rsidRPr="00264091">
              <w:t>maintaining security of stock</w:t>
            </w:r>
          </w:p>
          <w:p w14:paraId="7A0D99DC" w14:textId="77777777" w:rsidR="00264091" w:rsidRPr="00264091" w:rsidRDefault="00264091" w:rsidP="00264091">
            <w:pPr>
              <w:pStyle w:val="SIBulletList2"/>
            </w:pPr>
            <w:r w:rsidRPr="00264091">
              <w:t>waste handling, sorting, disposal and recycling</w:t>
            </w:r>
          </w:p>
          <w:p w14:paraId="76D47345" w14:textId="77777777" w:rsidR="00264091" w:rsidRPr="00264091" w:rsidRDefault="00264091" w:rsidP="00264091">
            <w:pPr>
              <w:pStyle w:val="SIBulletList1"/>
            </w:pPr>
            <w:r w:rsidRPr="00264091">
              <w:t>organisational stock reorder cycles</w:t>
            </w:r>
          </w:p>
          <w:p w14:paraId="4F572310" w14:textId="77777777" w:rsidR="00264091" w:rsidRPr="00264091" w:rsidRDefault="00264091" w:rsidP="00264091">
            <w:pPr>
              <w:pStyle w:val="SIBulletList1"/>
            </w:pPr>
            <w:r w:rsidRPr="00264091">
              <w:t>internal distribution processes</w:t>
            </w:r>
          </w:p>
          <w:p w14:paraId="5CE90689" w14:textId="77777777" w:rsidR="00264091" w:rsidRPr="00264091" w:rsidRDefault="00264091" w:rsidP="00264091">
            <w:pPr>
              <w:pStyle w:val="SIBulletList1"/>
            </w:pPr>
            <w:r w:rsidRPr="00264091">
              <w:t>reasons for stock loss and damage and methods to control these</w:t>
            </w:r>
          </w:p>
          <w:p w14:paraId="72AC9AEC" w14:textId="77777777" w:rsidR="00264091" w:rsidRPr="00264091" w:rsidRDefault="00264091" w:rsidP="00264091">
            <w:pPr>
              <w:pStyle w:val="SIBulletList1"/>
            </w:pPr>
            <w:r w:rsidRPr="00264091">
              <w:t>layout of stores area in forest products factories</w:t>
            </w:r>
          </w:p>
          <w:p w14:paraId="62C031D0" w14:textId="77777777" w:rsidR="00264091" w:rsidRPr="00264091" w:rsidRDefault="00264091" w:rsidP="00264091">
            <w:pPr>
              <w:pStyle w:val="SIBulletList1"/>
            </w:pPr>
            <w:r w:rsidRPr="00264091">
              <w:t>environmental storage requirements to maintain materials in optimum condition</w:t>
            </w:r>
          </w:p>
          <w:p w14:paraId="0243EFED" w14:textId="77777777" w:rsidR="00264091" w:rsidRPr="00264091" w:rsidRDefault="00264091" w:rsidP="00264091">
            <w:pPr>
              <w:pStyle w:val="SIBulletList1"/>
            </w:pPr>
            <w:r w:rsidRPr="00264091">
              <w:t>methods to categorise and label stock materials</w:t>
            </w:r>
          </w:p>
          <w:p w14:paraId="03581824" w14:textId="77777777" w:rsidR="00264091" w:rsidRPr="00264091" w:rsidRDefault="00264091" w:rsidP="00264091">
            <w:pPr>
              <w:pStyle w:val="SIBulletList1"/>
            </w:pPr>
            <w:r w:rsidRPr="00264091">
              <w:t>format, content and use of stock control documents and reports</w:t>
            </w:r>
          </w:p>
          <w:p w14:paraId="2B87CE93" w14:textId="77777777" w:rsidR="00BF69FC" w:rsidRDefault="00264091" w:rsidP="00264091">
            <w:pPr>
              <w:pStyle w:val="SIBulletList1"/>
            </w:pPr>
            <w:r w:rsidRPr="00264091">
              <w:t>features, functions and system capabilities of stock control software</w:t>
            </w:r>
          </w:p>
          <w:p w14:paraId="65A2C3AB" w14:textId="2439EC9A" w:rsidR="00264091" w:rsidRPr="00264091" w:rsidRDefault="00BF69FC" w:rsidP="00264091">
            <w:pPr>
              <w:pStyle w:val="SIBulletList1"/>
            </w:pPr>
            <w:r>
              <w:t>digital devices for accessing and distributing information, preparing, sending and saving documentation</w:t>
            </w:r>
          </w:p>
          <w:p w14:paraId="40951706" w14:textId="3039567F" w:rsidR="00D3333F" w:rsidRPr="000754EC" w:rsidRDefault="00264091" w:rsidP="00264091">
            <w:pPr>
              <w:pStyle w:val="SIBulletList1"/>
            </w:pPr>
            <w:r w:rsidRPr="00264091">
              <w:t>organisational policies and procedures specific to stock control, store and site security.</w:t>
            </w:r>
          </w:p>
        </w:tc>
      </w:tr>
    </w:tbl>
    <w:p w14:paraId="6990A0B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AF50A4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C73A10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65755A9" w14:textId="77777777" w:rsidTr="00CA2922">
        <w:tc>
          <w:tcPr>
            <w:tcW w:w="5000" w:type="pct"/>
            <w:shd w:val="clear" w:color="auto" w:fill="auto"/>
          </w:tcPr>
          <w:p w14:paraId="278517E6" w14:textId="77777777" w:rsidR="0016211A" w:rsidRDefault="0016211A" w:rsidP="0016211A">
            <w:pPr>
              <w:pStyle w:val="SIText"/>
            </w:pPr>
            <w:r>
              <w:t>Assessment of the skills in this unit of competency must take place under the following conditions:</w:t>
            </w:r>
          </w:p>
          <w:p w14:paraId="37F29936" w14:textId="77777777" w:rsidR="0016211A" w:rsidRDefault="0016211A" w:rsidP="0016211A">
            <w:pPr>
              <w:pStyle w:val="SIBulletList1"/>
            </w:pPr>
            <w:r>
              <w:t>physical conditions:</w:t>
            </w:r>
          </w:p>
          <w:p w14:paraId="70EC9178" w14:textId="77777777" w:rsidR="0016211A" w:rsidRPr="001A46FE" w:rsidRDefault="0016211A" w:rsidP="0016211A">
            <w:pPr>
              <w:pStyle w:val="SIBulletList2"/>
            </w:pPr>
            <w:r>
              <w:t>skills must be demonstrated</w:t>
            </w:r>
            <w:r w:rsidRPr="001A46FE">
              <w:t xml:space="preserve"> in the workplace or </w:t>
            </w:r>
            <w:r>
              <w:t>an</w:t>
            </w:r>
            <w:r w:rsidRPr="001A46FE">
              <w:t xml:space="preserve"> environment that accurately </w:t>
            </w:r>
            <w:r>
              <w:t>represents workplace conditions</w:t>
            </w:r>
          </w:p>
          <w:p w14:paraId="3E95952A" w14:textId="77777777" w:rsidR="0016211A" w:rsidRDefault="0016211A" w:rsidP="0016211A">
            <w:pPr>
              <w:pStyle w:val="SIBulletList1"/>
            </w:pPr>
            <w:r>
              <w:t>resources, equipment and materials:</w:t>
            </w:r>
          </w:p>
          <w:p w14:paraId="39493C5A" w14:textId="4172E0CA" w:rsidR="0016211A" w:rsidRDefault="0016211A" w:rsidP="0016211A">
            <w:pPr>
              <w:pStyle w:val="SIBulletList2"/>
            </w:pPr>
            <w:r>
              <w:t>appropriate and sufficient products and stock</w:t>
            </w:r>
          </w:p>
          <w:p w14:paraId="086962D8" w14:textId="594F7BEF" w:rsidR="00BF69FC" w:rsidRDefault="00BF69FC" w:rsidP="0016211A">
            <w:pPr>
              <w:pStyle w:val="SIBulletList2"/>
            </w:pPr>
            <w:r>
              <w:t>digital devices, equipment and software</w:t>
            </w:r>
          </w:p>
          <w:p w14:paraId="499D16C5" w14:textId="77777777" w:rsidR="0016211A" w:rsidRDefault="0016211A" w:rsidP="0016211A">
            <w:pPr>
              <w:pStyle w:val="SIBulletList1"/>
            </w:pPr>
            <w:r>
              <w:t>specifications:</w:t>
            </w:r>
          </w:p>
          <w:p w14:paraId="74BBDE9A" w14:textId="69527073" w:rsidR="0016211A" w:rsidRDefault="0016211A" w:rsidP="0016211A">
            <w:pPr>
              <w:pStyle w:val="SIBulletList2"/>
            </w:pPr>
            <w:r>
              <w:t>relevant organisation policies and procedures</w:t>
            </w:r>
          </w:p>
          <w:p w14:paraId="6657C071" w14:textId="77777777" w:rsidR="0016211A" w:rsidRPr="001A46FE" w:rsidRDefault="0016211A" w:rsidP="0016211A">
            <w:pPr>
              <w:pStyle w:val="SIBulletList1"/>
            </w:pPr>
            <w:r>
              <w:t>relationships:</w:t>
            </w:r>
          </w:p>
          <w:p w14:paraId="4F7E8AB0" w14:textId="180D7237" w:rsidR="0016211A" w:rsidRPr="001A46FE" w:rsidRDefault="0016211A" w:rsidP="0016211A">
            <w:pPr>
              <w:pStyle w:val="SIBulletList2"/>
            </w:pPr>
            <w:r>
              <w:lastRenderedPageBreak/>
              <w:t>persons</w:t>
            </w:r>
            <w:r w:rsidRPr="001A46FE">
              <w:t xml:space="preserve"> </w:t>
            </w:r>
            <w:r>
              <w:t>to</w:t>
            </w:r>
            <w:r w:rsidRPr="001A46FE">
              <w:t xml:space="preserve"> </w:t>
            </w:r>
            <w:r>
              <w:t>delegate roles and responsibilities</w:t>
            </w:r>
            <w:r w:rsidRPr="001A46FE">
              <w:t>.</w:t>
            </w:r>
          </w:p>
          <w:p w14:paraId="449B6165" w14:textId="77777777" w:rsidR="0016211A" w:rsidRPr="001A46FE" w:rsidRDefault="0016211A" w:rsidP="0016211A">
            <w:pPr>
              <w:pStyle w:val="SIText"/>
            </w:pPr>
          </w:p>
          <w:p w14:paraId="539215B3" w14:textId="5292F518" w:rsidR="00F1480E" w:rsidRPr="00255C67" w:rsidRDefault="0016211A" w:rsidP="00757B1D">
            <w:pPr>
              <w:pStyle w:val="SIText"/>
            </w:pPr>
            <w:r>
              <w:rPr>
                <w:rFonts w:eastAsiaTheme="minorHAnsi"/>
                <w:lang w:val="en-GB"/>
              </w:rPr>
              <w:t>Assessors of this unit must satisfy the requirements for assessors in applicable vocational education and training legislation, frameworks and/or standards.</w:t>
            </w:r>
            <w:r w:rsidR="00660C7A" w:rsidRPr="00660C7A">
              <w:t xml:space="preserve"> </w:t>
            </w:r>
          </w:p>
        </w:tc>
      </w:tr>
    </w:tbl>
    <w:p w14:paraId="7F7E01D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C13ABB1" w14:textId="77777777" w:rsidTr="004679E3">
        <w:tc>
          <w:tcPr>
            <w:tcW w:w="990" w:type="pct"/>
            <w:shd w:val="clear" w:color="auto" w:fill="auto"/>
          </w:tcPr>
          <w:p w14:paraId="201A9AC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7B1C61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3A099130" w14:textId="695387C6" w:rsidR="00F1480E" w:rsidRPr="000754EC" w:rsidRDefault="0023234E" w:rsidP="000754EC">
            <w:pPr>
              <w:pStyle w:val="SIText"/>
            </w:pPr>
            <w:hyperlink r:id="rId12" w:history="1">
              <w:r w:rsidRPr="003D7FFB">
                <w:t>https://vetnet.gov.au/Pages/TrainingDocs.aspx?q=0d96fe23-5747-4c01-9d6f-3509ff8d3d47</w:t>
              </w:r>
            </w:hyperlink>
            <w:r>
              <w:t xml:space="preserve"> </w:t>
            </w:r>
          </w:p>
        </w:tc>
      </w:tr>
    </w:tbl>
    <w:p w14:paraId="39AE6331" w14:textId="77777777" w:rsidR="00F1480E" w:rsidRDefault="00F1480E" w:rsidP="005F771F">
      <w:pPr>
        <w:pStyle w:val="SIText"/>
      </w:pPr>
    </w:p>
    <w:p w14:paraId="722029FC" w14:textId="77777777" w:rsidR="00AB5133" w:rsidRDefault="00AB5133">
      <w:pPr>
        <w:pStyle w:val="SIText"/>
      </w:pPr>
    </w:p>
    <w:sectPr w:rsidR="00AB5133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FCCA9" w14:textId="77777777" w:rsidR="00BF6029" w:rsidRDefault="00BF6029" w:rsidP="00BF3F0A">
      <w:r>
        <w:separator/>
      </w:r>
    </w:p>
    <w:p w14:paraId="6FDB1169" w14:textId="77777777" w:rsidR="00BF6029" w:rsidRDefault="00BF6029"/>
  </w:endnote>
  <w:endnote w:type="continuationSeparator" w:id="0">
    <w:p w14:paraId="72EC3083" w14:textId="77777777" w:rsidR="00BF6029" w:rsidRDefault="00BF6029" w:rsidP="00BF3F0A">
      <w:r>
        <w:continuationSeparator/>
      </w:r>
    </w:p>
    <w:p w14:paraId="6A0E0294" w14:textId="77777777" w:rsidR="00BF6029" w:rsidRDefault="00BF60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721817"/>
      <w:docPartObj>
        <w:docPartGallery w:val="Page Numbers (Bottom of Page)"/>
        <w:docPartUnique/>
      </w:docPartObj>
    </w:sdtPr>
    <w:sdtEndPr/>
    <w:sdtContent>
      <w:p w14:paraId="232AD003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9707E">
          <w:rPr>
            <w:noProof/>
          </w:rPr>
          <w:t>2</w:t>
        </w:r>
        <w:r w:rsidRPr="000754EC">
          <w:fldChar w:fldCharType="end"/>
        </w:r>
      </w:p>
      <w:p w14:paraId="3C7AB70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ACBE99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A1078" w14:textId="77777777" w:rsidR="00BF6029" w:rsidRDefault="00BF6029" w:rsidP="00BF3F0A">
      <w:r>
        <w:separator/>
      </w:r>
    </w:p>
    <w:p w14:paraId="1B069E51" w14:textId="77777777" w:rsidR="00BF6029" w:rsidRDefault="00BF6029"/>
  </w:footnote>
  <w:footnote w:type="continuationSeparator" w:id="0">
    <w:p w14:paraId="22DF186A" w14:textId="77777777" w:rsidR="00BF6029" w:rsidRDefault="00BF6029" w:rsidP="00BF3F0A">
      <w:r>
        <w:continuationSeparator/>
      </w:r>
    </w:p>
    <w:p w14:paraId="63B86B81" w14:textId="77777777" w:rsidR="00BF6029" w:rsidRDefault="00BF60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90A6E" w14:textId="2BD788F9" w:rsidR="009C2650" w:rsidRPr="00264091" w:rsidRDefault="00264091" w:rsidP="00264091">
    <w:r w:rsidRPr="00264091">
      <w:t>FWPCOT</w:t>
    </w:r>
    <w:r w:rsidR="006C4C6C">
      <w:t>4211</w:t>
    </w:r>
    <w:r w:rsidRPr="00264091">
      <w:t xml:space="preserve"> </w:t>
    </w:r>
    <w:r w:rsidR="006C1C73">
      <w:t>Monitor</w:t>
    </w:r>
    <w:r w:rsidR="006C1C73" w:rsidRPr="00264091">
      <w:t xml:space="preserve"> </w:t>
    </w:r>
    <w:r w:rsidRPr="00264091">
      <w:t>stock control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zQ3Mza1MDMwNTZU0lEKTi0uzszPAykwrAUAiXwUvSwAAAA="/>
  </w:docVars>
  <w:rsids>
    <w:rsidRoot w:val="00AB513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4330"/>
    <w:rsid w:val="00064BFE"/>
    <w:rsid w:val="00070B3E"/>
    <w:rsid w:val="00071F95"/>
    <w:rsid w:val="00072412"/>
    <w:rsid w:val="000737BB"/>
    <w:rsid w:val="00074E47"/>
    <w:rsid w:val="000754EC"/>
    <w:rsid w:val="0009093B"/>
    <w:rsid w:val="00093449"/>
    <w:rsid w:val="00097D2B"/>
    <w:rsid w:val="000A5441"/>
    <w:rsid w:val="000C149A"/>
    <w:rsid w:val="000C224E"/>
    <w:rsid w:val="000E25E6"/>
    <w:rsid w:val="000E2C86"/>
    <w:rsid w:val="000F29F2"/>
    <w:rsid w:val="00101659"/>
    <w:rsid w:val="00103E31"/>
    <w:rsid w:val="00105AEA"/>
    <w:rsid w:val="001078BF"/>
    <w:rsid w:val="00122B8F"/>
    <w:rsid w:val="00133957"/>
    <w:rsid w:val="001372F6"/>
    <w:rsid w:val="00144385"/>
    <w:rsid w:val="00146EEC"/>
    <w:rsid w:val="00151D55"/>
    <w:rsid w:val="00151D93"/>
    <w:rsid w:val="001567E4"/>
    <w:rsid w:val="00156EF3"/>
    <w:rsid w:val="0016211A"/>
    <w:rsid w:val="001766A1"/>
    <w:rsid w:val="00176E4F"/>
    <w:rsid w:val="0018546B"/>
    <w:rsid w:val="00195F2D"/>
    <w:rsid w:val="001A0D37"/>
    <w:rsid w:val="001A46FE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1B5A"/>
    <w:rsid w:val="00223124"/>
    <w:rsid w:val="0023234E"/>
    <w:rsid w:val="00232E69"/>
    <w:rsid w:val="00233143"/>
    <w:rsid w:val="00234444"/>
    <w:rsid w:val="00242293"/>
    <w:rsid w:val="00244EA7"/>
    <w:rsid w:val="00252BBE"/>
    <w:rsid w:val="00255C67"/>
    <w:rsid w:val="00262DCC"/>
    <w:rsid w:val="00262FC3"/>
    <w:rsid w:val="0026394F"/>
    <w:rsid w:val="00264091"/>
    <w:rsid w:val="00267AF6"/>
    <w:rsid w:val="002722FC"/>
    <w:rsid w:val="00276DB8"/>
    <w:rsid w:val="00282664"/>
    <w:rsid w:val="00285FB8"/>
    <w:rsid w:val="0029105D"/>
    <w:rsid w:val="002970C3"/>
    <w:rsid w:val="002A4CD3"/>
    <w:rsid w:val="002A6CC4"/>
    <w:rsid w:val="002C55E9"/>
    <w:rsid w:val="002D0C8B"/>
    <w:rsid w:val="002D330A"/>
    <w:rsid w:val="002E170C"/>
    <w:rsid w:val="002E193E"/>
    <w:rsid w:val="002F7B20"/>
    <w:rsid w:val="00305EFF"/>
    <w:rsid w:val="00310A6A"/>
    <w:rsid w:val="003144E6"/>
    <w:rsid w:val="00337E82"/>
    <w:rsid w:val="003404AD"/>
    <w:rsid w:val="00346FDC"/>
    <w:rsid w:val="003504E4"/>
    <w:rsid w:val="00350BB1"/>
    <w:rsid w:val="00352C83"/>
    <w:rsid w:val="00365CD6"/>
    <w:rsid w:val="00366805"/>
    <w:rsid w:val="0037067D"/>
    <w:rsid w:val="00373436"/>
    <w:rsid w:val="00380A17"/>
    <w:rsid w:val="00381BE8"/>
    <w:rsid w:val="00384C5E"/>
    <w:rsid w:val="0038735B"/>
    <w:rsid w:val="0038751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25BA6"/>
    <w:rsid w:val="0043212E"/>
    <w:rsid w:val="004328A6"/>
    <w:rsid w:val="00434366"/>
    <w:rsid w:val="00434ECE"/>
    <w:rsid w:val="00444423"/>
    <w:rsid w:val="00452F3E"/>
    <w:rsid w:val="0045699B"/>
    <w:rsid w:val="004640AE"/>
    <w:rsid w:val="004679E3"/>
    <w:rsid w:val="00475172"/>
    <w:rsid w:val="004758B0"/>
    <w:rsid w:val="004832D2"/>
    <w:rsid w:val="00485559"/>
    <w:rsid w:val="004A142B"/>
    <w:rsid w:val="004A2675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2F9B"/>
    <w:rsid w:val="00513DC9"/>
    <w:rsid w:val="005145AB"/>
    <w:rsid w:val="00520E9A"/>
    <w:rsid w:val="005240E7"/>
    <w:rsid w:val="005248C1"/>
    <w:rsid w:val="00526134"/>
    <w:rsid w:val="0053776C"/>
    <w:rsid w:val="005405B2"/>
    <w:rsid w:val="005427C8"/>
    <w:rsid w:val="005446D1"/>
    <w:rsid w:val="00552AD2"/>
    <w:rsid w:val="00556C4C"/>
    <w:rsid w:val="00557369"/>
    <w:rsid w:val="00564ADD"/>
    <w:rsid w:val="005708EB"/>
    <w:rsid w:val="00575BC6"/>
    <w:rsid w:val="00583902"/>
    <w:rsid w:val="005A1D70"/>
    <w:rsid w:val="005A36EF"/>
    <w:rsid w:val="005A3AA5"/>
    <w:rsid w:val="005A6AF3"/>
    <w:rsid w:val="005A6C9C"/>
    <w:rsid w:val="005A74DC"/>
    <w:rsid w:val="005B3738"/>
    <w:rsid w:val="005B5146"/>
    <w:rsid w:val="005D1AFD"/>
    <w:rsid w:val="005E51E6"/>
    <w:rsid w:val="005F027A"/>
    <w:rsid w:val="005F33CC"/>
    <w:rsid w:val="005F771F"/>
    <w:rsid w:val="006121D4"/>
    <w:rsid w:val="00613B49"/>
    <w:rsid w:val="00615134"/>
    <w:rsid w:val="00616845"/>
    <w:rsid w:val="00620E8E"/>
    <w:rsid w:val="00633CFE"/>
    <w:rsid w:val="00634FCA"/>
    <w:rsid w:val="006429BF"/>
    <w:rsid w:val="00643D1B"/>
    <w:rsid w:val="006452B8"/>
    <w:rsid w:val="006464A5"/>
    <w:rsid w:val="00652E62"/>
    <w:rsid w:val="00657E78"/>
    <w:rsid w:val="00660C7A"/>
    <w:rsid w:val="00682361"/>
    <w:rsid w:val="00684842"/>
    <w:rsid w:val="00686A49"/>
    <w:rsid w:val="00687B62"/>
    <w:rsid w:val="00690C44"/>
    <w:rsid w:val="006969D9"/>
    <w:rsid w:val="006A2B68"/>
    <w:rsid w:val="006C1C73"/>
    <w:rsid w:val="006C2F32"/>
    <w:rsid w:val="006C4C6C"/>
    <w:rsid w:val="006D38C3"/>
    <w:rsid w:val="006D4448"/>
    <w:rsid w:val="006D6DFD"/>
    <w:rsid w:val="006E0138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3968"/>
    <w:rsid w:val="007444CF"/>
    <w:rsid w:val="00752C75"/>
    <w:rsid w:val="00757005"/>
    <w:rsid w:val="00757B1D"/>
    <w:rsid w:val="00761DBE"/>
    <w:rsid w:val="0076523B"/>
    <w:rsid w:val="00771B60"/>
    <w:rsid w:val="00781D77"/>
    <w:rsid w:val="00783549"/>
    <w:rsid w:val="007860B7"/>
    <w:rsid w:val="00786DC8"/>
    <w:rsid w:val="007A300D"/>
    <w:rsid w:val="007C333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07C5"/>
    <w:rsid w:val="00830A62"/>
    <w:rsid w:val="008322BE"/>
    <w:rsid w:val="00834BC8"/>
    <w:rsid w:val="00837FD6"/>
    <w:rsid w:val="00841582"/>
    <w:rsid w:val="00847B60"/>
    <w:rsid w:val="00850243"/>
    <w:rsid w:val="00851BE5"/>
    <w:rsid w:val="008545EB"/>
    <w:rsid w:val="00865011"/>
    <w:rsid w:val="008743A4"/>
    <w:rsid w:val="00886790"/>
    <w:rsid w:val="008908DE"/>
    <w:rsid w:val="008A12ED"/>
    <w:rsid w:val="008A39D3"/>
    <w:rsid w:val="008A479A"/>
    <w:rsid w:val="008B2C77"/>
    <w:rsid w:val="008B4AD2"/>
    <w:rsid w:val="008B7138"/>
    <w:rsid w:val="008C3031"/>
    <w:rsid w:val="008D10C9"/>
    <w:rsid w:val="008D7A7B"/>
    <w:rsid w:val="008D7BAC"/>
    <w:rsid w:val="008E260C"/>
    <w:rsid w:val="008E39BE"/>
    <w:rsid w:val="008E62EC"/>
    <w:rsid w:val="008F2392"/>
    <w:rsid w:val="008F32F6"/>
    <w:rsid w:val="0091548A"/>
    <w:rsid w:val="00916CD7"/>
    <w:rsid w:val="00920927"/>
    <w:rsid w:val="00921B38"/>
    <w:rsid w:val="00923720"/>
    <w:rsid w:val="0092550D"/>
    <w:rsid w:val="009278C9"/>
    <w:rsid w:val="00927FA3"/>
    <w:rsid w:val="00932CD7"/>
    <w:rsid w:val="00944C09"/>
    <w:rsid w:val="009527CB"/>
    <w:rsid w:val="00953835"/>
    <w:rsid w:val="00960F6C"/>
    <w:rsid w:val="00970747"/>
    <w:rsid w:val="009877CD"/>
    <w:rsid w:val="0099334D"/>
    <w:rsid w:val="00997BFC"/>
    <w:rsid w:val="009A5900"/>
    <w:rsid w:val="009A6E6C"/>
    <w:rsid w:val="009A6F3F"/>
    <w:rsid w:val="009B331A"/>
    <w:rsid w:val="009C2650"/>
    <w:rsid w:val="009C2CE6"/>
    <w:rsid w:val="009C6616"/>
    <w:rsid w:val="009D15E2"/>
    <w:rsid w:val="009D15FE"/>
    <w:rsid w:val="009D5D2C"/>
    <w:rsid w:val="009F0DCC"/>
    <w:rsid w:val="009F11CA"/>
    <w:rsid w:val="009F44A7"/>
    <w:rsid w:val="00A01222"/>
    <w:rsid w:val="00A02B32"/>
    <w:rsid w:val="00A0695B"/>
    <w:rsid w:val="00A13052"/>
    <w:rsid w:val="00A216A8"/>
    <w:rsid w:val="00A223A6"/>
    <w:rsid w:val="00A3639E"/>
    <w:rsid w:val="00A5092E"/>
    <w:rsid w:val="00A554D6"/>
    <w:rsid w:val="00A56E14"/>
    <w:rsid w:val="00A5719B"/>
    <w:rsid w:val="00A6476B"/>
    <w:rsid w:val="00A76C6C"/>
    <w:rsid w:val="00A86A21"/>
    <w:rsid w:val="00A87356"/>
    <w:rsid w:val="00A92DD1"/>
    <w:rsid w:val="00AA5338"/>
    <w:rsid w:val="00AB1B8E"/>
    <w:rsid w:val="00AB28B7"/>
    <w:rsid w:val="00AB5133"/>
    <w:rsid w:val="00AC0696"/>
    <w:rsid w:val="00AC4C98"/>
    <w:rsid w:val="00AC5F6B"/>
    <w:rsid w:val="00AD3896"/>
    <w:rsid w:val="00AD4F54"/>
    <w:rsid w:val="00AD5B47"/>
    <w:rsid w:val="00AE1ED9"/>
    <w:rsid w:val="00AE32CB"/>
    <w:rsid w:val="00AF3957"/>
    <w:rsid w:val="00B0712C"/>
    <w:rsid w:val="00B12013"/>
    <w:rsid w:val="00B22C67"/>
    <w:rsid w:val="00B25647"/>
    <w:rsid w:val="00B26EFA"/>
    <w:rsid w:val="00B3508F"/>
    <w:rsid w:val="00B35447"/>
    <w:rsid w:val="00B443EE"/>
    <w:rsid w:val="00B54507"/>
    <w:rsid w:val="00B560C8"/>
    <w:rsid w:val="00B61150"/>
    <w:rsid w:val="00B65BC7"/>
    <w:rsid w:val="00B746B9"/>
    <w:rsid w:val="00B848D4"/>
    <w:rsid w:val="00B865B7"/>
    <w:rsid w:val="00B9415A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BF6029"/>
    <w:rsid w:val="00BF69FC"/>
    <w:rsid w:val="00BF7CC3"/>
    <w:rsid w:val="00C12573"/>
    <w:rsid w:val="00C143C3"/>
    <w:rsid w:val="00C1739B"/>
    <w:rsid w:val="00C21ADE"/>
    <w:rsid w:val="00C26067"/>
    <w:rsid w:val="00C30A29"/>
    <w:rsid w:val="00C317DC"/>
    <w:rsid w:val="00C43DFA"/>
    <w:rsid w:val="00C55721"/>
    <w:rsid w:val="00C578E9"/>
    <w:rsid w:val="00C70626"/>
    <w:rsid w:val="00C7108D"/>
    <w:rsid w:val="00C72860"/>
    <w:rsid w:val="00C73582"/>
    <w:rsid w:val="00C73B90"/>
    <w:rsid w:val="00C742EC"/>
    <w:rsid w:val="00C96AF3"/>
    <w:rsid w:val="00C9707E"/>
    <w:rsid w:val="00C97CCC"/>
    <w:rsid w:val="00CA0274"/>
    <w:rsid w:val="00CB746F"/>
    <w:rsid w:val="00CB7516"/>
    <w:rsid w:val="00CC0ACB"/>
    <w:rsid w:val="00CC451E"/>
    <w:rsid w:val="00CD3E10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2BB3"/>
    <w:rsid w:val="00D145BE"/>
    <w:rsid w:val="00D2035A"/>
    <w:rsid w:val="00D20C57"/>
    <w:rsid w:val="00D25D16"/>
    <w:rsid w:val="00D32124"/>
    <w:rsid w:val="00D3333F"/>
    <w:rsid w:val="00D46666"/>
    <w:rsid w:val="00D54C76"/>
    <w:rsid w:val="00D71E43"/>
    <w:rsid w:val="00D727F3"/>
    <w:rsid w:val="00D73695"/>
    <w:rsid w:val="00D810DE"/>
    <w:rsid w:val="00D87D32"/>
    <w:rsid w:val="00D91188"/>
    <w:rsid w:val="00D92C83"/>
    <w:rsid w:val="00D96F32"/>
    <w:rsid w:val="00DA0A81"/>
    <w:rsid w:val="00DA3C10"/>
    <w:rsid w:val="00DA53B5"/>
    <w:rsid w:val="00DA662B"/>
    <w:rsid w:val="00DC1D69"/>
    <w:rsid w:val="00DC5A3A"/>
    <w:rsid w:val="00DD0726"/>
    <w:rsid w:val="00E11C1E"/>
    <w:rsid w:val="00E238E6"/>
    <w:rsid w:val="00E35064"/>
    <w:rsid w:val="00E3681D"/>
    <w:rsid w:val="00E40225"/>
    <w:rsid w:val="00E501F0"/>
    <w:rsid w:val="00E6166D"/>
    <w:rsid w:val="00E64670"/>
    <w:rsid w:val="00E85B0C"/>
    <w:rsid w:val="00E91BFF"/>
    <w:rsid w:val="00E92933"/>
    <w:rsid w:val="00E94FAD"/>
    <w:rsid w:val="00EA2AD6"/>
    <w:rsid w:val="00EB0AA4"/>
    <w:rsid w:val="00EB5C88"/>
    <w:rsid w:val="00EC0469"/>
    <w:rsid w:val="00EC1089"/>
    <w:rsid w:val="00EF01F8"/>
    <w:rsid w:val="00EF40EF"/>
    <w:rsid w:val="00EF47FE"/>
    <w:rsid w:val="00F069BD"/>
    <w:rsid w:val="00F1480E"/>
    <w:rsid w:val="00F1497D"/>
    <w:rsid w:val="00F16AAC"/>
    <w:rsid w:val="00F22862"/>
    <w:rsid w:val="00F26453"/>
    <w:rsid w:val="00F33FF2"/>
    <w:rsid w:val="00F34EEC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775FC"/>
    <w:rsid w:val="00F814A4"/>
    <w:rsid w:val="00F83D7C"/>
    <w:rsid w:val="00FA12BB"/>
    <w:rsid w:val="00FB232E"/>
    <w:rsid w:val="00FD1230"/>
    <w:rsid w:val="00FD557D"/>
    <w:rsid w:val="00FE0282"/>
    <w:rsid w:val="00FE0D0D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06AF"/>
  <w15:docId w15:val="{C1A3B5BF-B9B1-45FF-9862-DC6AF824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252BBE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character" w:styleId="UnresolvedMention">
    <w:name w:val="Unresolved Mention"/>
    <w:basedOn w:val="DefaultParagraphFont"/>
    <w:uiPriority w:val="99"/>
    <w:locked/>
    <w:rsid w:val="00232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gov.au/Pages/TrainingDocs.aspx?q=0d96fe23-5747-4c01-9d6f-3509ff8d3d4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0d96fe23-5747-4c01-9d6f-3509ff8d3d4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OneDrive%20-%20Skills%20Impact\TP%20Projects\FWP%20Forest%20and%20Wood%20Products\20-21%20FWP%20New%20Harvesting%20Technologies\FWPCOR2204%20Follow%20fire%20prevention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File_x0020_Category xmlns="1e2bdb2b-981f-4d38-b0f7-a8d047f128d0">Templates</File_x0020_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423F45C45AE439DD1F038D3BD761A" ma:contentTypeVersion="" ma:contentTypeDescription="Create a new document." ma:contentTypeScope="" ma:versionID="6e87ee63a253640313ce20382b0598e1">
  <xsd:schema xmlns:xsd="http://www.w3.org/2001/XMLSchema" xmlns:xs="http://www.w3.org/2001/XMLSchema" xmlns:p="http://schemas.microsoft.com/office/2006/metadata/properties" xmlns:ns1="http://schemas.microsoft.com/sharepoint/v3" xmlns:ns2="1e2bdb2b-981f-4d38-b0f7-a8d047f128d0" targetNamespace="http://schemas.microsoft.com/office/2006/metadata/properties" ma:root="true" ma:fieldsID="9bf962b94e7736fa4b431a9e43b81b32" ns1:_="" ns2:_="">
    <xsd:import namespace="http://schemas.microsoft.com/sharepoint/v3"/>
    <xsd:import namespace="1e2bdb2b-981f-4d38-b0f7-a8d047f128d0"/>
    <xsd:element name="properties">
      <xsd:complexType>
        <xsd:sequence>
          <xsd:element name="documentManagement">
            <xsd:complexType>
              <xsd:all>
                <xsd:element ref="ns2:File_x0020_Category" minOccurs="0"/>
                <xsd:element ref="ns1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db2b-981f-4d38-b0f7-a8d047f128d0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8" nillable="true" ma:displayName="File Category" ma:format="Dropdown" ma:internalName="File_x0020_Category">
      <xsd:simpleType>
        <xsd:restriction base="dms:Choice">
          <xsd:enumeration value="Face to Face Workshops"/>
          <xsd:enumeration value="Functional Analysis"/>
          <xsd:enumeration value="Mapping"/>
          <xsd:enumeration value="Project Documents"/>
          <xsd:enumeration value="Research"/>
          <xsd:enumeration value="SME Documents"/>
          <xsd:enumeration value="Support/Finalisation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2bdb2b-981f-4d38-b0f7-a8d047f128d0"/>
  </ds:schemaRefs>
</ds:datastoreItem>
</file>

<file path=customXml/itemProps2.xml><?xml version="1.0" encoding="utf-8"?>
<ds:datastoreItem xmlns:ds="http://schemas.openxmlformats.org/officeDocument/2006/customXml" ds:itemID="{5E1EF108-286E-44C0-9BA3-03616A89D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2bdb2b-981f-4d38-b0f7-a8d047f12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48950-516C-3D49-991F-D72084E70B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C:\Users\Elvie\OneDrive - Skills Impact\TP Projects\FWP Forest and Wood Products\20-21 FWP New Harvesting Technologies\FWPCOR2204 Follow fire prevention procedures.dotx</Template>
  <TotalTime>299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Maree Thorne</cp:lastModifiedBy>
  <cp:revision>40</cp:revision>
  <cp:lastPrinted>2016-05-27T05:21:00Z</cp:lastPrinted>
  <dcterms:created xsi:type="dcterms:W3CDTF">2019-07-21T23:08:00Z</dcterms:created>
  <dcterms:modified xsi:type="dcterms:W3CDTF">2020-04-23T00:46:00Z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0x010100D5F423F45C45AE439DD1F038D3BD761A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3900</vt:r8>
  </property>
  <property fmtid="{D5CDD505-2E9C-101B-9397-08002B2CF9AE}" pid="19" name="Category">
    <vt:lpwstr>2. General Templates</vt:lpwstr>
  </property>
  <property fmtid="{D5CDD505-2E9C-101B-9397-08002B2CF9AE}" pid="20" name="xd_Signature">
    <vt:bool>true</vt:bool>
  </property>
  <property fmtid="{D5CDD505-2E9C-101B-9397-08002B2CF9AE}" pid="21" name="xd_Prog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