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8C7FD2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2B9C3AE" w14:textId="77777777" w:rsidTr="00146EEC">
        <w:tc>
          <w:tcPr>
            <w:tcW w:w="2689" w:type="dxa"/>
          </w:tcPr>
          <w:p w14:paraId="691079FF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8251C41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1701B47B" w14:textId="77777777" w:rsidTr="00146EEC">
        <w:tc>
          <w:tcPr>
            <w:tcW w:w="2689" w:type="dxa"/>
          </w:tcPr>
          <w:p w14:paraId="2B94AA6D" w14:textId="1CE13922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8E39B1">
              <w:t xml:space="preserve"> 1</w:t>
            </w:r>
          </w:p>
        </w:tc>
        <w:tc>
          <w:tcPr>
            <w:tcW w:w="6939" w:type="dxa"/>
          </w:tcPr>
          <w:p w14:paraId="015AE4A1" w14:textId="48A96EEA" w:rsidR="00F1480E" w:rsidRPr="000754EC" w:rsidRDefault="00F1480E" w:rsidP="008E39B1">
            <w:pPr>
              <w:pStyle w:val="SIText"/>
            </w:pPr>
            <w:r w:rsidRPr="00CC451E">
              <w:t xml:space="preserve">This version released with </w:t>
            </w:r>
            <w:r w:rsidR="008E39B1">
              <w:t>SFI Seafood Industry</w:t>
            </w:r>
            <w:r w:rsidR="00337E82" w:rsidRPr="000754EC">
              <w:t xml:space="preserve"> Training</w:t>
            </w:r>
            <w:r w:rsidRPr="000754EC">
              <w:t xml:space="preserve"> Package Version </w:t>
            </w:r>
            <w:r w:rsidR="00594691">
              <w:t>2</w:t>
            </w:r>
            <w:r w:rsidR="00337E82" w:rsidRPr="000754EC">
              <w:t>.0</w:t>
            </w:r>
            <w:r w:rsidRPr="000754EC">
              <w:t>.</w:t>
            </w:r>
          </w:p>
        </w:tc>
      </w:tr>
    </w:tbl>
    <w:p w14:paraId="37758AC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7C65D41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335AE80D" w14:textId="0C46BDC4" w:rsidR="00F1480E" w:rsidRPr="000754EC" w:rsidRDefault="009D4E0D" w:rsidP="00356A3D">
            <w:pPr>
              <w:pStyle w:val="SIUNITCODE"/>
            </w:pPr>
            <w:r>
              <w:t>SFIAQU4X</w:t>
            </w:r>
            <w:r w:rsidR="002A6576">
              <w:t>3</w:t>
            </w:r>
          </w:p>
        </w:tc>
        <w:tc>
          <w:tcPr>
            <w:tcW w:w="3604" w:type="pct"/>
            <w:shd w:val="clear" w:color="auto" w:fill="auto"/>
          </w:tcPr>
          <w:p w14:paraId="41850966" w14:textId="4CAE7CF8" w:rsidR="00F1480E" w:rsidRPr="000754EC" w:rsidRDefault="00180BDA" w:rsidP="000754EC">
            <w:pPr>
              <w:pStyle w:val="SIUnittitle"/>
            </w:pPr>
            <w:r>
              <w:t>Prepare for</w:t>
            </w:r>
            <w:r w:rsidR="00F93485">
              <w:t xml:space="preserve"> the use of </w:t>
            </w:r>
            <w:r w:rsidR="00594691">
              <w:t xml:space="preserve">new </w:t>
            </w:r>
            <w:r w:rsidR="00C02857">
              <w:t xml:space="preserve">or emerging </w:t>
            </w:r>
            <w:r w:rsidR="000C1BE5">
              <w:t xml:space="preserve">aquatic </w:t>
            </w:r>
            <w:r w:rsidR="00594691">
              <w:t xml:space="preserve">technology </w:t>
            </w:r>
          </w:p>
        </w:tc>
      </w:tr>
      <w:tr w:rsidR="002A586A" w:rsidRPr="00963A46" w14:paraId="5508DB71" w14:textId="77777777" w:rsidTr="00CA2922">
        <w:tc>
          <w:tcPr>
            <w:tcW w:w="1396" w:type="pct"/>
            <w:shd w:val="clear" w:color="auto" w:fill="auto"/>
          </w:tcPr>
          <w:p w14:paraId="7FF46039" w14:textId="77777777" w:rsidR="002A586A" w:rsidRPr="002A586A" w:rsidRDefault="002A586A" w:rsidP="002A586A">
            <w:pPr>
              <w:pStyle w:val="SIHeading2"/>
            </w:pPr>
            <w:r w:rsidRPr="00FD557D">
              <w:t>Application</w:t>
            </w:r>
          </w:p>
          <w:p w14:paraId="5D1C7433" w14:textId="77777777" w:rsidR="002A586A" w:rsidRPr="00923720" w:rsidRDefault="002A586A" w:rsidP="002A586A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58A40B4C" w14:textId="52CED91D" w:rsidR="002A586A" w:rsidRDefault="002A586A" w:rsidP="002A586A">
            <w:pPr>
              <w:pStyle w:val="SIText"/>
            </w:pPr>
            <w:r w:rsidRPr="002A586A">
              <w:t xml:space="preserve">This unit of competency describes the skills and knowledge required to </w:t>
            </w:r>
            <w:r w:rsidR="000C1BE5">
              <w:t xml:space="preserve">prepare for </w:t>
            </w:r>
            <w:r w:rsidR="00F93485">
              <w:t xml:space="preserve">the </w:t>
            </w:r>
            <w:r w:rsidR="00DB622E">
              <w:t>use</w:t>
            </w:r>
            <w:r w:rsidR="00594691">
              <w:t xml:space="preserve"> </w:t>
            </w:r>
            <w:r w:rsidR="00F93485">
              <w:t xml:space="preserve">of </w:t>
            </w:r>
            <w:r w:rsidR="00594691">
              <w:t xml:space="preserve">new </w:t>
            </w:r>
            <w:r w:rsidR="007C77E2">
              <w:t xml:space="preserve">or </w:t>
            </w:r>
            <w:r w:rsidR="000C1BE5">
              <w:t xml:space="preserve">aquatic </w:t>
            </w:r>
            <w:r w:rsidR="00C02857">
              <w:t xml:space="preserve">emerging </w:t>
            </w:r>
            <w:r w:rsidR="00594691">
              <w:t>technology.</w:t>
            </w:r>
            <w:r w:rsidRPr="002A586A">
              <w:t xml:space="preserve"> </w:t>
            </w:r>
          </w:p>
          <w:p w14:paraId="086B6BC4" w14:textId="77777777" w:rsidR="00880DF5" w:rsidRPr="002A586A" w:rsidRDefault="00880DF5" w:rsidP="002A586A">
            <w:pPr>
              <w:pStyle w:val="SIText"/>
            </w:pPr>
          </w:p>
          <w:p w14:paraId="28525208" w14:textId="4C70854C" w:rsidR="002A586A" w:rsidRDefault="002A586A" w:rsidP="002A586A">
            <w:pPr>
              <w:pStyle w:val="SIText"/>
            </w:pPr>
            <w:r w:rsidRPr="002A586A">
              <w:t xml:space="preserve">The unit applies to individuals who </w:t>
            </w:r>
            <w:r w:rsidR="00F93485">
              <w:t xml:space="preserve">are responsible for the </w:t>
            </w:r>
            <w:r w:rsidR="00594691">
              <w:t>appl</w:t>
            </w:r>
            <w:r w:rsidR="00F93485">
              <w:t>ication and use of</w:t>
            </w:r>
            <w:r w:rsidR="00594691">
              <w:t xml:space="preserve"> new </w:t>
            </w:r>
            <w:r w:rsidR="00F93485">
              <w:t xml:space="preserve">or </w:t>
            </w:r>
            <w:r w:rsidR="00C02857">
              <w:t>emerging</w:t>
            </w:r>
            <w:r w:rsidR="00F93485">
              <w:t xml:space="preserve"> </w:t>
            </w:r>
            <w:r w:rsidR="00594691">
              <w:t xml:space="preserve">technology </w:t>
            </w:r>
            <w:r w:rsidR="006E5D16">
              <w:t xml:space="preserve">for </w:t>
            </w:r>
            <w:r w:rsidR="002A6576">
              <w:t>aquatic work processes</w:t>
            </w:r>
            <w:r w:rsidR="00594691">
              <w:t>.</w:t>
            </w:r>
            <w:r w:rsidR="00C02857">
              <w:t xml:space="preserve"> It includes </w:t>
            </w:r>
            <w:r w:rsidR="000C1BE5">
              <w:t>preparing for the use</w:t>
            </w:r>
            <w:r w:rsidR="00C02857">
              <w:t xml:space="preserve"> of </w:t>
            </w:r>
            <w:r w:rsidR="002A6576">
              <w:t xml:space="preserve">new or </w:t>
            </w:r>
            <w:r w:rsidR="00C02857">
              <w:t xml:space="preserve">upgraded </w:t>
            </w:r>
            <w:r w:rsidR="00A719F8">
              <w:t>equipment</w:t>
            </w:r>
            <w:r w:rsidR="00C02857">
              <w:t>.</w:t>
            </w:r>
          </w:p>
          <w:p w14:paraId="3F71D494" w14:textId="0CF4FF65" w:rsidR="00476E86" w:rsidRDefault="00476E86" w:rsidP="002A586A">
            <w:pPr>
              <w:pStyle w:val="SIText"/>
            </w:pPr>
          </w:p>
          <w:p w14:paraId="222DE076" w14:textId="3A0BBB80" w:rsidR="002A586A" w:rsidRPr="002A586A" w:rsidRDefault="00594691" w:rsidP="002A586A">
            <w:pPr>
              <w:pStyle w:val="SIText"/>
            </w:pPr>
            <w:r>
              <w:t xml:space="preserve">No licensing, legislative or certification requirements apply to this unit at the time of publication. </w:t>
            </w:r>
          </w:p>
        </w:tc>
      </w:tr>
      <w:tr w:rsidR="002A586A" w:rsidRPr="00963A46" w14:paraId="7692BB3E" w14:textId="77777777" w:rsidTr="00CA2922">
        <w:tc>
          <w:tcPr>
            <w:tcW w:w="1396" w:type="pct"/>
            <w:shd w:val="clear" w:color="auto" w:fill="auto"/>
          </w:tcPr>
          <w:p w14:paraId="4FD77051" w14:textId="3B7E80B9" w:rsidR="002A586A" w:rsidRPr="002A586A" w:rsidRDefault="00594691" w:rsidP="002A586A">
            <w:pPr>
              <w:pStyle w:val="SIHeading2"/>
            </w:pPr>
            <w:r>
              <w:t xml:space="preserve">Use </w:t>
            </w:r>
            <w:r w:rsidR="002A586A"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16FCAD58" w14:textId="63723645" w:rsidR="002A586A" w:rsidRPr="002A586A" w:rsidRDefault="002A586A" w:rsidP="002A586A">
            <w:pPr>
              <w:pStyle w:val="SIText"/>
            </w:pPr>
            <w:r w:rsidRPr="008908DE">
              <w:t>Ni</w:t>
            </w:r>
            <w:r w:rsidRPr="002A586A">
              <w:t xml:space="preserve">l </w:t>
            </w:r>
          </w:p>
        </w:tc>
      </w:tr>
      <w:tr w:rsidR="002A586A" w:rsidRPr="00963A46" w14:paraId="3F7AB666" w14:textId="77777777" w:rsidTr="00CA2922">
        <w:tc>
          <w:tcPr>
            <w:tcW w:w="1396" w:type="pct"/>
            <w:shd w:val="clear" w:color="auto" w:fill="auto"/>
          </w:tcPr>
          <w:p w14:paraId="76263527" w14:textId="77777777" w:rsidR="002A586A" w:rsidRPr="002A586A" w:rsidRDefault="002A586A" w:rsidP="002A586A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2D20E48" w14:textId="0364EAC3" w:rsidR="002A586A" w:rsidRPr="002A586A" w:rsidRDefault="008B60BF" w:rsidP="002A586A">
            <w:pPr>
              <w:pStyle w:val="SIText"/>
            </w:pPr>
            <w:r>
              <w:t>Aquaculture</w:t>
            </w:r>
          </w:p>
        </w:tc>
      </w:tr>
    </w:tbl>
    <w:p w14:paraId="61B4438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D935F2C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B8EFE56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17C00BDA" w14:textId="1DC12AC0" w:rsidR="00F1480E" w:rsidRPr="000754EC" w:rsidRDefault="00FD557D" w:rsidP="00195B88">
            <w:pPr>
              <w:pStyle w:val="SIHeading2"/>
            </w:pPr>
            <w:r w:rsidRPr="00923720">
              <w:t xml:space="preserve">Performance </w:t>
            </w:r>
            <w:r w:rsidR="00195B88">
              <w:t>Criteria</w:t>
            </w:r>
          </w:p>
        </w:tc>
      </w:tr>
      <w:tr w:rsidR="00F1480E" w:rsidRPr="00963A46" w14:paraId="31F6B404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9B6DE92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7855ABC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2A586A" w:rsidRPr="00963A46" w14:paraId="4ACFC18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064CF7F" w14:textId="7292646F" w:rsidR="002A586A" w:rsidRPr="002A586A" w:rsidRDefault="002A586A" w:rsidP="002A586A">
            <w:pPr>
              <w:pStyle w:val="SIText"/>
            </w:pPr>
            <w:r w:rsidRPr="002A586A">
              <w:t>1</w:t>
            </w:r>
            <w:r>
              <w:t xml:space="preserve">. </w:t>
            </w:r>
            <w:r w:rsidR="000C1BE5">
              <w:t>Present</w:t>
            </w:r>
            <w:r w:rsidR="00DB622E">
              <w:t xml:space="preserve"> </w:t>
            </w:r>
            <w:r w:rsidR="00C02857">
              <w:t>new or emerging technology</w:t>
            </w:r>
            <w:r w:rsidR="00DB622E">
              <w:t xml:space="preserve"> </w:t>
            </w:r>
          </w:p>
        </w:tc>
        <w:tc>
          <w:tcPr>
            <w:tcW w:w="3604" w:type="pct"/>
            <w:shd w:val="clear" w:color="auto" w:fill="auto"/>
          </w:tcPr>
          <w:p w14:paraId="487A0477" w14:textId="36B3186D" w:rsidR="00DB622E" w:rsidRDefault="002A586A" w:rsidP="002A586A">
            <w:r w:rsidRPr="002A586A">
              <w:t>1.1</w:t>
            </w:r>
            <w:r w:rsidR="00DB622E">
              <w:t xml:space="preserve"> Access the workplace records of </w:t>
            </w:r>
            <w:r w:rsidR="00C02857">
              <w:t xml:space="preserve">new or emerging </w:t>
            </w:r>
            <w:r w:rsidR="000C1BE5">
              <w:t xml:space="preserve">aquatic </w:t>
            </w:r>
            <w:r w:rsidR="00C02857">
              <w:t>technology</w:t>
            </w:r>
            <w:r w:rsidR="00DB622E">
              <w:t xml:space="preserve"> test results  </w:t>
            </w:r>
          </w:p>
          <w:p w14:paraId="60E2A0BF" w14:textId="29381C6F" w:rsidR="002A586A" w:rsidRDefault="002A586A" w:rsidP="00E8205E">
            <w:r w:rsidRPr="002A586A">
              <w:t>1.2</w:t>
            </w:r>
            <w:r>
              <w:t xml:space="preserve"> </w:t>
            </w:r>
            <w:r w:rsidR="00DB622E">
              <w:t xml:space="preserve">Review </w:t>
            </w:r>
            <w:r w:rsidR="00E8205E">
              <w:t xml:space="preserve">how the operational features of </w:t>
            </w:r>
            <w:r w:rsidR="00F270C3">
              <w:t xml:space="preserve">the </w:t>
            </w:r>
            <w:r w:rsidR="00E8205E">
              <w:t xml:space="preserve">proposed new </w:t>
            </w:r>
            <w:r w:rsidR="007C77E2">
              <w:t xml:space="preserve">or </w:t>
            </w:r>
            <w:r w:rsidR="00C02857">
              <w:t>emerging technology</w:t>
            </w:r>
            <w:r w:rsidR="00E8205E">
              <w:t xml:space="preserve"> can be used to improve workplace </w:t>
            </w:r>
            <w:r w:rsidR="002A6576">
              <w:t xml:space="preserve">aquatic </w:t>
            </w:r>
            <w:r w:rsidR="006B033E">
              <w:t xml:space="preserve">operational </w:t>
            </w:r>
            <w:r w:rsidR="002A6576">
              <w:t>processes</w:t>
            </w:r>
            <w:r w:rsidR="00DB622E">
              <w:t xml:space="preserve"> </w:t>
            </w:r>
          </w:p>
          <w:p w14:paraId="367DF3FC" w14:textId="4C42FA60" w:rsidR="00DB622E" w:rsidRDefault="00DB622E" w:rsidP="00DB622E">
            <w:r>
              <w:t>1</w:t>
            </w:r>
            <w:r w:rsidRPr="002A586A">
              <w:t>.</w:t>
            </w:r>
            <w:r w:rsidR="00A719F8">
              <w:t>3</w:t>
            </w:r>
            <w:r w:rsidRPr="00DB622E">
              <w:t xml:space="preserve"> Present test results</w:t>
            </w:r>
            <w:r w:rsidR="002A6576">
              <w:t>,</w:t>
            </w:r>
            <w:r w:rsidRPr="00DB622E">
              <w:t xml:space="preserve"> appropriate manufacturer specifications and work health and safety (WHS) standards to relevant personnel and operators</w:t>
            </w:r>
          </w:p>
          <w:p w14:paraId="03C54DD6" w14:textId="57F67962" w:rsidR="00A719F8" w:rsidRDefault="00A719F8" w:rsidP="00DB622E">
            <w:r>
              <w:t xml:space="preserve">1.4 Outline equipment upgrading requirements when the new or emerging technology is introduced </w:t>
            </w:r>
          </w:p>
          <w:p w14:paraId="202872FB" w14:textId="1D70B637" w:rsidR="00CD421F" w:rsidRPr="002A586A" w:rsidRDefault="00E44397" w:rsidP="000C1BE5">
            <w:r>
              <w:t>1.5 Consider risks</w:t>
            </w:r>
            <w:r w:rsidR="006E5D16">
              <w:t xml:space="preserve"> and</w:t>
            </w:r>
            <w:r>
              <w:t xml:space="preserve"> hazards, including environmental impacts and outline trouble-shooting processes to mitigate risk factors  </w:t>
            </w:r>
          </w:p>
        </w:tc>
      </w:tr>
      <w:tr w:rsidR="002A586A" w:rsidRPr="00963A46" w14:paraId="795DEAD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F412B2C" w14:textId="0632A17E" w:rsidR="002A586A" w:rsidRPr="002A586A" w:rsidRDefault="002A586A" w:rsidP="002A586A">
            <w:pPr>
              <w:pStyle w:val="SIText"/>
            </w:pPr>
            <w:r w:rsidRPr="002A586A">
              <w:t>2</w:t>
            </w:r>
            <w:r>
              <w:t xml:space="preserve">. </w:t>
            </w:r>
            <w:r w:rsidR="000C1BE5">
              <w:t xml:space="preserve">Discuss </w:t>
            </w:r>
            <w:r w:rsidR="00180BDA">
              <w:t>the use of new or emerging technology</w:t>
            </w:r>
            <w:r w:rsidR="00E8205E">
              <w:t xml:space="preserve"> </w:t>
            </w:r>
          </w:p>
        </w:tc>
        <w:tc>
          <w:tcPr>
            <w:tcW w:w="3604" w:type="pct"/>
            <w:shd w:val="clear" w:color="auto" w:fill="auto"/>
          </w:tcPr>
          <w:p w14:paraId="41A418FD" w14:textId="2C4EB49D" w:rsidR="000C1BE5" w:rsidRDefault="000C1BE5" w:rsidP="000C1BE5">
            <w:r>
              <w:t>2.</w:t>
            </w:r>
            <w:r w:rsidRPr="000C1BE5">
              <w:t xml:space="preserve">1 Discuss considerations, processes and implementation timelines of new or emerging technology with appropriate personnel, in accordance with workplace procedures </w:t>
            </w:r>
          </w:p>
          <w:p w14:paraId="13F958A7" w14:textId="6086CB47" w:rsidR="000C1BE5" w:rsidRDefault="000C1BE5" w:rsidP="000C1BE5">
            <w:r>
              <w:t>2.</w:t>
            </w:r>
            <w:r w:rsidR="006B033E">
              <w:t>2</w:t>
            </w:r>
            <w:r w:rsidRPr="000C1BE5">
              <w:t xml:space="preserve"> Determine the need for operator training </w:t>
            </w:r>
            <w:r>
              <w:t xml:space="preserve">of new or emerging </w:t>
            </w:r>
            <w:r w:rsidR="006B033E">
              <w:t xml:space="preserve">aquatic </w:t>
            </w:r>
            <w:r>
              <w:t>technology</w:t>
            </w:r>
          </w:p>
          <w:p w14:paraId="2B73179F" w14:textId="21FF35F0" w:rsidR="008B60BF" w:rsidRPr="002A586A" w:rsidRDefault="000C1BE5" w:rsidP="000C1BE5">
            <w:r>
              <w:t>2.</w:t>
            </w:r>
            <w:r w:rsidR="006B033E">
              <w:t>3</w:t>
            </w:r>
            <w:r w:rsidRPr="000C1BE5">
              <w:t xml:space="preserve"> Promote the use of new or emerging </w:t>
            </w:r>
            <w:r w:rsidR="006B033E">
              <w:t xml:space="preserve">aquatic </w:t>
            </w:r>
            <w:r w:rsidRPr="000C1BE5">
              <w:t xml:space="preserve">technology </w:t>
            </w:r>
            <w:r>
              <w:t xml:space="preserve">to relevant personnel </w:t>
            </w:r>
            <w:r w:rsidR="00DB622E">
              <w:t xml:space="preserve"> </w:t>
            </w:r>
          </w:p>
        </w:tc>
      </w:tr>
      <w:tr w:rsidR="002A586A" w:rsidRPr="00963A46" w14:paraId="0F5091E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C8B342F" w14:textId="4DBAF551" w:rsidR="002A586A" w:rsidRPr="00CF49A8" w:rsidRDefault="00181824" w:rsidP="002A586A">
            <w:r>
              <w:t>3</w:t>
            </w:r>
            <w:r w:rsidR="002A586A">
              <w:t xml:space="preserve">. </w:t>
            </w:r>
            <w:r w:rsidR="008B60BF">
              <w:t xml:space="preserve">Evaluate </w:t>
            </w:r>
            <w:r w:rsidR="002A6576">
              <w:t xml:space="preserve">the </w:t>
            </w:r>
            <w:r w:rsidR="006B033E">
              <w:t>uses</w:t>
            </w:r>
            <w:r w:rsidR="002A6576">
              <w:t xml:space="preserve"> of </w:t>
            </w:r>
            <w:r w:rsidR="00C02857">
              <w:t>new</w:t>
            </w:r>
            <w:r w:rsidR="006B033E">
              <w:t xml:space="preserve"> or emerging </w:t>
            </w:r>
            <w:r w:rsidR="00C02857">
              <w:t>technology</w:t>
            </w:r>
            <w:r w:rsidR="008B60BF">
              <w:t xml:space="preserve"> </w:t>
            </w:r>
          </w:p>
        </w:tc>
        <w:tc>
          <w:tcPr>
            <w:tcW w:w="3604" w:type="pct"/>
            <w:shd w:val="clear" w:color="auto" w:fill="auto"/>
          </w:tcPr>
          <w:p w14:paraId="30171D4B" w14:textId="09EBD5B7" w:rsidR="002A586A" w:rsidRPr="002A586A" w:rsidRDefault="00E557F0" w:rsidP="002A586A">
            <w:r>
              <w:t>3</w:t>
            </w:r>
            <w:r w:rsidR="002A586A" w:rsidRPr="002A586A">
              <w:t>.1</w:t>
            </w:r>
            <w:r w:rsidR="002A586A">
              <w:t xml:space="preserve"> </w:t>
            </w:r>
            <w:r w:rsidR="006B033E">
              <w:t xml:space="preserve">Determine how </w:t>
            </w:r>
            <w:r w:rsidR="007C77E2">
              <w:t xml:space="preserve">new </w:t>
            </w:r>
            <w:r w:rsidR="006B033E">
              <w:t xml:space="preserve">or emerging aquatic </w:t>
            </w:r>
            <w:r w:rsidR="0083400E">
              <w:t xml:space="preserve">technology </w:t>
            </w:r>
            <w:r w:rsidR="006B033E">
              <w:t xml:space="preserve">will be used to support workplace goals </w:t>
            </w:r>
            <w:r w:rsidR="007C77E2">
              <w:t>and WHS standards</w:t>
            </w:r>
          </w:p>
          <w:p w14:paraId="135DC4B8" w14:textId="0041E396" w:rsidR="002A586A" w:rsidRPr="00CF49A8" w:rsidRDefault="00E557F0" w:rsidP="001A0C7D">
            <w:r>
              <w:t>3</w:t>
            </w:r>
            <w:r w:rsidR="002A586A" w:rsidRPr="002A586A">
              <w:t>.</w:t>
            </w:r>
            <w:r w:rsidR="006B033E">
              <w:t>2</w:t>
            </w:r>
            <w:r w:rsidR="002A586A">
              <w:t xml:space="preserve"> </w:t>
            </w:r>
            <w:r w:rsidR="001A0C7D">
              <w:t>Document new technology uses in accordance with workplace procedures</w:t>
            </w:r>
          </w:p>
        </w:tc>
      </w:tr>
    </w:tbl>
    <w:p w14:paraId="4473D956" w14:textId="77777777" w:rsidR="005F771F" w:rsidRDefault="005F771F" w:rsidP="005F771F">
      <w:pPr>
        <w:pStyle w:val="SIText"/>
      </w:pPr>
    </w:p>
    <w:p w14:paraId="7370F7FD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0E667749" w14:textId="77777777" w:rsidTr="00CA2922">
        <w:trPr>
          <w:tblHeader/>
        </w:trPr>
        <w:tc>
          <w:tcPr>
            <w:tcW w:w="5000" w:type="pct"/>
            <w:gridSpan w:val="2"/>
          </w:tcPr>
          <w:p w14:paraId="4FE6887D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5A0F0CAF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4BE31DF6" w14:textId="77777777" w:rsidTr="00CA2922">
        <w:trPr>
          <w:tblHeader/>
        </w:trPr>
        <w:tc>
          <w:tcPr>
            <w:tcW w:w="1396" w:type="pct"/>
          </w:tcPr>
          <w:p w14:paraId="0BFAD99B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317AB79F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2A586A" w:rsidRPr="00336FCA" w:rsidDel="00423CB2" w14:paraId="7A6C86DB" w14:textId="77777777" w:rsidTr="00CA2922">
        <w:tc>
          <w:tcPr>
            <w:tcW w:w="1396" w:type="pct"/>
          </w:tcPr>
          <w:p w14:paraId="63013FFB" w14:textId="688A475F" w:rsidR="002A586A" w:rsidRPr="002A586A" w:rsidRDefault="002A586A" w:rsidP="002A586A">
            <w:pPr>
              <w:pStyle w:val="SIText"/>
            </w:pPr>
            <w:r w:rsidRPr="002A586A">
              <w:t xml:space="preserve">Reading </w:t>
            </w:r>
          </w:p>
        </w:tc>
        <w:tc>
          <w:tcPr>
            <w:tcW w:w="3604" w:type="pct"/>
          </w:tcPr>
          <w:p w14:paraId="1D26F408" w14:textId="37931D59" w:rsidR="002A586A" w:rsidRPr="002A586A" w:rsidRDefault="004168F3" w:rsidP="00E557F0">
            <w:pPr>
              <w:pStyle w:val="SIBulletList1"/>
            </w:pPr>
            <w:r>
              <w:rPr>
                <w:rFonts w:eastAsia="Calibri"/>
              </w:rPr>
              <w:t>I</w:t>
            </w:r>
            <w:r w:rsidRPr="004168F3">
              <w:rPr>
                <w:rFonts w:eastAsia="Calibri"/>
              </w:rPr>
              <w:t>dentif</w:t>
            </w:r>
            <w:r w:rsidR="002A6576">
              <w:rPr>
                <w:rFonts w:eastAsia="Calibri"/>
              </w:rPr>
              <w:t>y</w:t>
            </w:r>
            <w:r w:rsidRPr="004168F3">
              <w:rPr>
                <w:rFonts w:eastAsia="Calibri"/>
              </w:rPr>
              <w:t xml:space="preserve"> and </w:t>
            </w:r>
            <w:r>
              <w:rPr>
                <w:rFonts w:eastAsia="Calibri"/>
              </w:rPr>
              <w:t>i</w:t>
            </w:r>
            <w:r w:rsidR="002A586A" w:rsidRPr="002A586A">
              <w:rPr>
                <w:rFonts w:eastAsia="Calibri"/>
              </w:rPr>
              <w:t>nterpret relevant</w:t>
            </w:r>
            <w:r w:rsidR="00E557F0">
              <w:rPr>
                <w:rFonts w:eastAsia="Calibri"/>
              </w:rPr>
              <w:t xml:space="preserve"> manufacturer </w:t>
            </w:r>
            <w:r w:rsidR="00C02857">
              <w:rPr>
                <w:rFonts w:eastAsia="Calibri"/>
              </w:rPr>
              <w:t>specifications</w:t>
            </w:r>
          </w:p>
        </w:tc>
      </w:tr>
      <w:tr w:rsidR="002A586A" w:rsidRPr="00336FCA" w:rsidDel="00423CB2" w14:paraId="229D9642" w14:textId="77777777" w:rsidTr="00CA2922">
        <w:tc>
          <w:tcPr>
            <w:tcW w:w="1396" w:type="pct"/>
          </w:tcPr>
          <w:p w14:paraId="307E895A" w14:textId="34B52904" w:rsidR="002A586A" w:rsidRPr="002A586A" w:rsidRDefault="002A586A" w:rsidP="002A586A">
            <w:pPr>
              <w:pStyle w:val="SIText"/>
            </w:pPr>
            <w:r w:rsidRPr="002A586A">
              <w:t xml:space="preserve">Writing </w:t>
            </w:r>
          </w:p>
        </w:tc>
        <w:tc>
          <w:tcPr>
            <w:tcW w:w="3604" w:type="pct"/>
          </w:tcPr>
          <w:p w14:paraId="122EA5DC" w14:textId="53EB918B" w:rsidR="002A586A" w:rsidRPr="002A586A" w:rsidRDefault="002A586A" w:rsidP="002A586A">
            <w:pPr>
              <w:pStyle w:val="SIBulletList1"/>
              <w:rPr>
                <w:rFonts w:eastAsia="Calibri"/>
              </w:rPr>
            </w:pPr>
            <w:r w:rsidRPr="002A586A">
              <w:rPr>
                <w:rFonts w:eastAsia="Calibri"/>
              </w:rPr>
              <w:t xml:space="preserve">Record </w:t>
            </w:r>
            <w:r w:rsidR="00E557F0">
              <w:rPr>
                <w:rFonts w:eastAsia="Calibri"/>
              </w:rPr>
              <w:t>test results with appropriate technical detail</w:t>
            </w:r>
          </w:p>
        </w:tc>
      </w:tr>
      <w:tr w:rsidR="00E44397" w:rsidRPr="00336FCA" w:rsidDel="00423CB2" w14:paraId="4067B839" w14:textId="77777777" w:rsidTr="00CA2922">
        <w:tc>
          <w:tcPr>
            <w:tcW w:w="1396" w:type="pct"/>
          </w:tcPr>
          <w:p w14:paraId="57E51095" w14:textId="3582770C" w:rsidR="00E44397" w:rsidRPr="002A586A" w:rsidRDefault="00E44397" w:rsidP="002A586A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09BA053D" w14:textId="0F3B64EE" w:rsidR="00E44397" w:rsidRPr="002A586A" w:rsidRDefault="00E44397" w:rsidP="002A586A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Use appropriate technical terminology to communicate technological requirements </w:t>
            </w:r>
          </w:p>
        </w:tc>
      </w:tr>
    </w:tbl>
    <w:p w14:paraId="2422EC50" w14:textId="77777777" w:rsidR="00916CD7" w:rsidRDefault="00916CD7" w:rsidP="005F771F">
      <w:pPr>
        <w:pStyle w:val="SIText"/>
      </w:pPr>
    </w:p>
    <w:p w14:paraId="2890A1AE" w14:textId="78F867FA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7A966DE4" w14:textId="77777777" w:rsidTr="00F33FF2">
        <w:tc>
          <w:tcPr>
            <w:tcW w:w="5000" w:type="pct"/>
            <w:gridSpan w:val="4"/>
          </w:tcPr>
          <w:p w14:paraId="4F974DF4" w14:textId="77777777" w:rsidR="00F1480E" w:rsidRPr="000754EC" w:rsidRDefault="00FD557D" w:rsidP="000754EC">
            <w:pPr>
              <w:pStyle w:val="SIHeading2"/>
            </w:pPr>
            <w:r w:rsidRPr="00923720">
              <w:lastRenderedPageBreak/>
              <w:t>U</w:t>
            </w:r>
            <w:r w:rsidRPr="000754EC">
              <w:t>nit Mapping Information</w:t>
            </w:r>
          </w:p>
        </w:tc>
      </w:tr>
      <w:tr w:rsidR="00F1480E" w14:paraId="65576FF6" w14:textId="77777777" w:rsidTr="00F33FF2">
        <w:tc>
          <w:tcPr>
            <w:tcW w:w="1028" w:type="pct"/>
          </w:tcPr>
          <w:p w14:paraId="7802C560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1D5AF654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45A8B122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73A03D2A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2A586A" w14:paraId="67633B90" w14:textId="77777777" w:rsidTr="00F33FF2">
        <w:tc>
          <w:tcPr>
            <w:tcW w:w="1028" w:type="pct"/>
          </w:tcPr>
          <w:p w14:paraId="666F2C5F" w14:textId="6EAA993C" w:rsidR="002A586A" w:rsidRPr="002A586A" w:rsidRDefault="009D4E0D" w:rsidP="002A586A">
            <w:pPr>
              <w:pStyle w:val="SIText"/>
            </w:pPr>
            <w:r>
              <w:t>SFIAQU4X</w:t>
            </w:r>
            <w:r w:rsidR="002A6576">
              <w:t>3</w:t>
            </w:r>
            <w:r w:rsidR="00E557F0">
              <w:t xml:space="preserve"> </w:t>
            </w:r>
            <w:r w:rsidR="00180BDA">
              <w:t>Prepare for</w:t>
            </w:r>
            <w:r w:rsidR="00E557F0">
              <w:t xml:space="preserve"> the use of </w:t>
            </w:r>
            <w:r w:rsidR="00C02857">
              <w:t xml:space="preserve">new or emerging </w:t>
            </w:r>
            <w:r w:rsidR="000C1BE5">
              <w:t xml:space="preserve">aquatic </w:t>
            </w:r>
            <w:r w:rsidR="00C02857">
              <w:t>technology</w:t>
            </w:r>
            <w:r w:rsidR="00E557F0">
              <w:t xml:space="preserve"> </w:t>
            </w:r>
          </w:p>
        </w:tc>
        <w:tc>
          <w:tcPr>
            <w:tcW w:w="1105" w:type="pct"/>
          </w:tcPr>
          <w:p w14:paraId="520629F4" w14:textId="56277641" w:rsidR="002A586A" w:rsidRPr="002A586A" w:rsidRDefault="00E44397" w:rsidP="002A586A">
            <w:pPr>
              <w:pStyle w:val="SIText"/>
            </w:pPr>
            <w:r>
              <w:t>N/A</w:t>
            </w:r>
          </w:p>
        </w:tc>
        <w:tc>
          <w:tcPr>
            <w:tcW w:w="1251" w:type="pct"/>
          </w:tcPr>
          <w:p w14:paraId="51844FA1" w14:textId="5CCA9BF9" w:rsidR="00217E46" w:rsidRPr="002A586A" w:rsidRDefault="00217E46" w:rsidP="002A586A">
            <w:pPr>
              <w:pStyle w:val="SIText"/>
            </w:pPr>
          </w:p>
        </w:tc>
        <w:tc>
          <w:tcPr>
            <w:tcW w:w="1616" w:type="pct"/>
          </w:tcPr>
          <w:p w14:paraId="509E63B0" w14:textId="1FA7EE40" w:rsidR="002A586A" w:rsidRPr="002A586A" w:rsidRDefault="00E557F0" w:rsidP="002A586A">
            <w:pPr>
              <w:pStyle w:val="SIText"/>
            </w:pPr>
            <w:r>
              <w:t>New unit</w:t>
            </w:r>
          </w:p>
        </w:tc>
      </w:tr>
    </w:tbl>
    <w:p w14:paraId="64F1015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53C9E3C3" w14:textId="77777777" w:rsidTr="00CA2922">
        <w:tc>
          <w:tcPr>
            <w:tcW w:w="1396" w:type="pct"/>
            <w:shd w:val="clear" w:color="auto" w:fill="auto"/>
          </w:tcPr>
          <w:p w14:paraId="0CCD5461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C2AC4B0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4FC8574C" w14:textId="13DD5378" w:rsidR="00F1480E" w:rsidRPr="000754EC" w:rsidRDefault="008E39B1" w:rsidP="00E40225">
            <w:pPr>
              <w:pStyle w:val="SIText"/>
            </w:pPr>
            <w:r w:rsidRPr="008E39B1">
              <w:t>https://vetnet.education.gov.au/Pages/TrainingDocs.aspx?q=e31d8c6b-1608-4d77-9f71-9ee749456273</w:t>
            </w:r>
          </w:p>
        </w:tc>
      </w:tr>
    </w:tbl>
    <w:p w14:paraId="033391ED" w14:textId="77777777" w:rsidR="00F1480E" w:rsidRDefault="00F1480E" w:rsidP="005F771F">
      <w:pPr>
        <w:pStyle w:val="SIText"/>
      </w:pPr>
    </w:p>
    <w:p w14:paraId="6C71DBA8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331BBAA4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67049C77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36F3694F" w14:textId="527B5414" w:rsidR="00556C4C" w:rsidRPr="000754EC" w:rsidRDefault="00556C4C" w:rsidP="00774201">
            <w:pPr>
              <w:pStyle w:val="SIUnittitle"/>
            </w:pPr>
            <w:r w:rsidRPr="00F56827">
              <w:t xml:space="preserve">Assessment requirements for </w:t>
            </w:r>
            <w:r w:rsidR="009D4E0D">
              <w:t>SFIAQU4X</w:t>
            </w:r>
            <w:r w:rsidR="002A6576">
              <w:t>3</w:t>
            </w:r>
            <w:r w:rsidR="00F93485">
              <w:t xml:space="preserve"> </w:t>
            </w:r>
            <w:r w:rsidR="00180BDA">
              <w:t>Prepare for</w:t>
            </w:r>
            <w:r w:rsidR="00F93485">
              <w:t xml:space="preserve"> the use of </w:t>
            </w:r>
            <w:r w:rsidR="00C02857">
              <w:t xml:space="preserve">new or emerging </w:t>
            </w:r>
            <w:r w:rsidR="000C1BE5">
              <w:t xml:space="preserve">aquatic </w:t>
            </w:r>
            <w:r w:rsidR="00C02857">
              <w:t>technology</w:t>
            </w:r>
            <w:r w:rsidR="00F93485">
              <w:t xml:space="preserve"> </w:t>
            </w:r>
          </w:p>
        </w:tc>
      </w:tr>
      <w:tr w:rsidR="00556C4C" w:rsidRPr="00A55106" w14:paraId="628D997A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49D3EF3B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2A586A" w:rsidRPr="00067E1C" w14:paraId="5FA5C884" w14:textId="77777777" w:rsidTr="00113678">
        <w:tc>
          <w:tcPr>
            <w:tcW w:w="5000" w:type="pct"/>
            <w:gridSpan w:val="2"/>
            <w:shd w:val="clear" w:color="auto" w:fill="auto"/>
          </w:tcPr>
          <w:p w14:paraId="089DDAE4" w14:textId="07C8D22E" w:rsidR="00A43CED" w:rsidRDefault="002A586A" w:rsidP="00685642">
            <w:pPr>
              <w:pStyle w:val="SIText"/>
            </w:pPr>
            <w:r w:rsidRPr="002A586A">
              <w:t xml:space="preserve">An individual demonstrating competency must satisfy all </w:t>
            </w:r>
            <w:r w:rsidR="00A43CED">
              <w:t xml:space="preserve">of </w:t>
            </w:r>
            <w:r w:rsidRPr="002A586A">
              <w:t>the elements</w:t>
            </w:r>
            <w:r w:rsidR="00181824">
              <w:t>,</w:t>
            </w:r>
            <w:r w:rsidR="00C574F3">
              <w:t xml:space="preserve"> </w:t>
            </w:r>
            <w:r w:rsidRPr="002A586A">
              <w:t xml:space="preserve">performance criteria </w:t>
            </w:r>
            <w:r w:rsidR="00181824">
              <w:t xml:space="preserve">and foundation skills </w:t>
            </w:r>
            <w:r w:rsidR="00A43CED">
              <w:t>in</w:t>
            </w:r>
            <w:r w:rsidRPr="002A586A">
              <w:t xml:space="preserve"> this unit. </w:t>
            </w:r>
          </w:p>
          <w:p w14:paraId="64908B06" w14:textId="77777777" w:rsidR="00A43CED" w:rsidRDefault="00A43CED" w:rsidP="00685642">
            <w:pPr>
              <w:pStyle w:val="SIText"/>
            </w:pPr>
          </w:p>
          <w:p w14:paraId="061D4043" w14:textId="1F3817B5" w:rsidR="002A586A" w:rsidRPr="002A586A" w:rsidRDefault="00C574F3" w:rsidP="00181824">
            <w:pPr>
              <w:pStyle w:val="SIText"/>
              <w:rPr>
                <w:rFonts w:eastAsia="Calibri"/>
              </w:rPr>
            </w:pPr>
            <w:r>
              <w:t>There must be e</w:t>
            </w:r>
            <w:r w:rsidR="002A586A" w:rsidRPr="002A586A">
              <w:t xml:space="preserve">vidence </w:t>
            </w:r>
            <w:r>
              <w:t xml:space="preserve">that the individual has </w:t>
            </w:r>
            <w:r w:rsidR="006B033E">
              <w:t xml:space="preserve">prepared for </w:t>
            </w:r>
            <w:r w:rsidR="00CD421F">
              <w:t xml:space="preserve">the use of </w:t>
            </w:r>
            <w:r w:rsidR="00181824">
              <w:t xml:space="preserve">new or </w:t>
            </w:r>
            <w:r w:rsidR="0083400E">
              <w:t>emerging</w:t>
            </w:r>
            <w:r w:rsidR="00181824">
              <w:t xml:space="preserve"> </w:t>
            </w:r>
            <w:r w:rsidR="006B033E">
              <w:t xml:space="preserve">aquatic </w:t>
            </w:r>
            <w:r w:rsidR="00181824">
              <w:t xml:space="preserve">technology on at least two occasions. </w:t>
            </w:r>
            <w:r w:rsidR="003423DE">
              <w:t xml:space="preserve"> </w:t>
            </w:r>
          </w:p>
          <w:p w14:paraId="7FEDA305" w14:textId="77777777" w:rsidR="00753175" w:rsidRPr="00517AA3" w:rsidRDefault="00753175" w:rsidP="00517AA3">
            <w:pPr>
              <w:pStyle w:val="SIText"/>
            </w:pPr>
          </w:p>
          <w:p w14:paraId="211FF577" w14:textId="09C69BCD" w:rsidR="00E0162C" w:rsidRDefault="00E0162C" w:rsidP="00517AA3">
            <w:pPr>
              <w:pStyle w:val="SIText"/>
            </w:pPr>
            <w:r>
              <w:t>In doing the above, evidence must</w:t>
            </w:r>
            <w:r w:rsidR="00D06BA6">
              <w:t xml:space="preserve"> also</w:t>
            </w:r>
            <w:r>
              <w:t xml:space="preserve"> include:</w:t>
            </w:r>
          </w:p>
          <w:p w14:paraId="3F44DC6A" w14:textId="5499E6DF" w:rsidR="00181824" w:rsidRDefault="00181824" w:rsidP="00737DEE">
            <w:pPr>
              <w:pStyle w:val="SIBulletList1"/>
            </w:pPr>
            <w:r>
              <w:t>observing manufacturer specifications</w:t>
            </w:r>
            <w:r w:rsidR="00C136E3">
              <w:t>,</w:t>
            </w:r>
            <w:r>
              <w:t xml:space="preserve"> WHS standards</w:t>
            </w:r>
            <w:r w:rsidR="00C136E3">
              <w:t xml:space="preserve"> and workplace requirements</w:t>
            </w:r>
          </w:p>
          <w:p w14:paraId="0DE28865" w14:textId="409AD9A9" w:rsidR="00CF7F31" w:rsidRDefault="00CF7F31" w:rsidP="00181824">
            <w:pPr>
              <w:pStyle w:val="SIBulletList1"/>
            </w:pPr>
            <w:r>
              <w:t xml:space="preserve">fault finding/trouble shooting </w:t>
            </w:r>
          </w:p>
          <w:p w14:paraId="48A43C30" w14:textId="3E9CF7D7" w:rsidR="00E0162C" w:rsidRPr="002A586A" w:rsidRDefault="00181824" w:rsidP="006B033E">
            <w:pPr>
              <w:pStyle w:val="SIBulletList1"/>
            </w:pPr>
            <w:r>
              <w:t xml:space="preserve">consulting effectively with relevant personnel. </w:t>
            </w:r>
          </w:p>
        </w:tc>
      </w:tr>
    </w:tbl>
    <w:p w14:paraId="760A49F0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E65300A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3C3822A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2A586A" w:rsidRPr="00A55106" w14:paraId="39B0B235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3BE042A3" w14:textId="57E15FB3" w:rsidR="002A586A" w:rsidRPr="002A586A" w:rsidRDefault="002A586A" w:rsidP="002A586A">
            <w:pPr>
              <w:pStyle w:val="SIText"/>
            </w:pPr>
            <w:r w:rsidRPr="002A586A">
              <w:t>An individual must be able to demonstrate the knowledge required to perform the tasks outlined in the elements</w:t>
            </w:r>
            <w:r w:rsidR="00181824">
              <w:t>,</w:t>
            </w:r>
            <w:r w:rsidRPr="002A586A">
              <w:t xml:space="preserve"> performance criteria </w:t>
            </w:r>
            <w:r w:rsidR="00181824">
              <w:t xml:space="preserve">and foundation skills </w:t>
            </w:r>
            <w:r w:rsidRPr="002A586A">
              <w:t>of this unit. This includes knowledge of:</w:t>
            </w:r>
          </w:p>
          <w:p w14:paraId="2C619E75" w14:textId="52649C6C" w:rsidR="00C66AD7" w:rsidRDefault="006B033E" w:rsidP="002A586A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aquatic </w:t>
            </w:r>
            <w:r w:rsidR="00181824">
              <w:rPr>
                <w:rFonts w:eastAsia="Calibri"/>
              </w:rPr>
              <w:t>operational processes</w:t>
            </w:r>
            <w:r w:rsidR="00C66AD7">
              <w:rPr>
                <w:rFonts w:eastAsia="Calibri"/>
              </w:rPr>
              <w:t>:</w:t>
            </w:r>
          </w:p>
          <w:p w14:paraId="1667C092" w14:textId="2A8F509D" w:rsidR="00C66AD7" w:rsidRPr="00C66AD7" w:rsidRDefault="00C66AD7" w:rsidP="00C66AD7">
            <w:pPr>
              <w:pStyle w:val="SIBulletList2"/>
              <w:rPr>
                <w:rFonts w:eastAsia="Calibri"/>
              </w:rPr>
            </w:pPr>
            <w:r w:rsidRPr="00C66AD7">
              <w:rPr>
                <w:rFonts w:eastAsia="Calibri"/>
              </w:rPr>
              <w:t>fish farms</w:t>
            </w:r>
          </w:p>
          <w:p w14:paraId="255367B3" w14:textId="77777777" w:rsidR="00C66AD7" w:rsidRPr="00C66AD7" w:rsidRDefault="00C66AD7" w:rsidP="00C66AD7">
            <w:pPr>
              <w:pStyle w:val="SIBulletList2"/>
              <w:rPr>
                <w:rFonts w:eastAsia="Calibri"/>
              </w:rPr>
            </w:pPr>
            <w:r w:rsidRPr="00C66AD7">
              <w:rPr>
                <w:rFonts w:eastAsia="Calibri"/>
              </w:rPr>
              <w:t xml:space="preserve">hatchery </w:t>
            </w:r>
          </w:p>
          <w:p w14:paraId="0BBDFC85" w14:textId="77777777" w:rsidR="00C66AD7" w:rsidRPr="00C66AD7" w:rsidRDefault="00C66AD7" w:rsidP="00C66AD7">
            <w:pPr>
              <w:pStyle w:val="SIBulletList2"/>
              <w:rPr>
                <w:rFonts w:eastAsia="Calibri"/>
              </w:rPr>
            </w:pPr>
            <w:r w:rsidRPr="00C66AD7">
              <w:rPr>
                <w:rFonts w:eastAsia="Calibri"/>
              </w:rPr>
              <w:t>transport of stock and equipment</w:t>
            </w:r>
          </w:p>
          <w:p w14:paraId="128D4087" w14:textId="77777777" w:rsidR="00C66AD7" w:rsidRPr="00C66AD7" w:rsidRDefault="00C66AD7" w:rsidP="00C66AD7">
            <w:pPr>
              <w:pStyle w:val="SIBulletList2"/>
              <w:rPr>
                <w:rFonts w:eastAsia="Calibri"/>
              </w:rPr>
            </w:pPr>
            <w:r w:rsidRPr="00C66AD7">
              <w:rPr>
                <w:rFonts w:eastAsia="Calibri"/>
              </w:rPr>
              <w:t>service of equipment</w:t>
            </w:r>
          </w:p>
          <w:p w14:paraId="73B4C8EC" w14:textId="77777777" w:rsidR="00C66AD7" w:rsidRPr="00C66AD7" w:rsidRDefault="00C66AD7" w:rsidP="00C66AD7">
            <w:pPr>
              <w:pStyle w:val="SIBulletList2"/>
              <w:rPr>
                <w:rFonts w:eastAsia="Calibri"/>
              </w:rPr>
            </w:pPr>
            <w:r w:rsidRPr="00C66AD7">
              <w:rPr>
                <w:rFonts w:eastAsia="Calibri"/>
              </w:rPr>
              <w:t>environmental compliance</w:t>
            </w:r>
          </w:p>
          <w:p w14:paraId="168D845E" w14:textId="5B3C2631" w:rsidR="00C66AD7" w:rsidRDefault="00C66AD7" w:rsidP="00C66AD7">
            <w:pPr>
              <w:pStyle w:val="SIBulletList2"/>
              <w:rPr>
                <w:rFonts w:eastAsia="Calibri"/>
              </w:rPr>
            </w:pPr>
            <w:r w:rsidRPr="00C66AD7">
              <w:rPr>
                <w:rFonts w:eastAsia="Calibri"/>
              </w:rPr>
              <w:t>probe maintenance</w:t>
            </w:r>
          </w:p>
          <w:p w14:paraId="2505F82E" w14:textId="64799AD4" w:rsidR="00CF7F31" w:rsidRPr="00CF7F31" w:rsidRDefault="007A384A" w:rsidP="00CF7F31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new or emerging aquatic technology including</w:t>
            </w:r>
            <w:r w:rsidR="00CF7F31" w:rsidRPr="00CF7F31">
              <w:rPr>
                <w:rFonts w:eastAsia="Calibri"/>
              </w:rPr>
              <w:t>:</w:t>
            </w:r>
          </w:p>
          <w:p w14:paraId="4C063FD7" w14:textId="77777777" w:rsidR="007A384A" w:rsidRPr="007A384A" w:rsidRDefault="007A384A" w:rsidP="007A384A">
            <w:pPr>
              <w:pStyle w:val="SIBulletList2"/>
              <w:rPr>
                <w:rFonts w:eastAsia="Calibri"/>
              </w:rPr>
            </w:pPr>
            <w:r w:rsidRPr="007A384A">
              <w:rPr>
                <w:rFonts w:eastAsia="Calibri"/>
              </w:rPr>
              <w:t>feed technology</w:t>
            </w:r>
          </w:p>
          <w:p w14:paraId="7966DABF" w14:textId="77777777" w:rsidR="007A384A" w:rsidRPr="007A384A" w:rsidRDefault="007A384A" w:rsidP="007A384A">
            <w:pPr>
              <w:pStyle w:val="SIBulletList2"/>
              <w:rPr>
                <w:rFonts w:eastAsia="Calibri"/>
              </w:rPr>
            </w:pPr>
            <w:r w:rsidRPr="007A384A">
              <w:rPr>
                <w:rFonts w:eastAsia="Calibri"/>
              </w:rPr>
              <w:t>high-energy sites</w:t>
            </w:r>
          </w:p>
          <w:p w14:paraId="79E2CFDD" w14:textId="77777777" w:rsidR="007A384A" w:rsidRPr="007A384A" w:rsidRDefault="007A384A" w:rsidP="007A384A">
            <w:pPr>
              <w:pStyle w:val="SIBulletList2"/>
              <w:rPr>
                <w:rFonts w:eastAsia="Calibri"/>
              </w:rPr>
            </w:pPr>
            <w:r w:rsidRPr="007A384A">
              <w:rPr>
                <w:rFonts w:eastAsia="Calibri"/>
              </w:rPr>
              <w:t>real time systems</w:t>
            </w:r>
          </w:p>
          <w:p w14:paraId="67FD1405" w14:textId="77E0DB6B" w:rsidR="007A384A" w:rsidRPr="007A384A" w:rsidRDefault="007A384A" w:rsidP="007A384A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digital devices </w:t>
            </w:r>
          </w:p>
          <w:p w14:paraId="710EBAAD" w14:textId="2EE64471" w:rsidR="00CF7F31" w:rsidRPr="00CF7F31" w:rsidRDefault="006E5D16" w:rsidP="00CF7F31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I</w:t>
            </w:r>
            <w:r w:rsidR="00CF7F31" w:rsidRPr="00CF7F31">
              <w:rPr>
                <w:rFonts w:eastAsia="Calibri"/>
              </w:rPr>
              <w:t>nternet of Things (IoT)</w:t>
            </w:r>
          </w:p>
          <w:p w14:paraId="5D1C6101" w14:textId="73FAA4B5" w:rsidR="00CF7F31" w:rsidRPr="00CF7F31" w:rsidRDefault="00AE6A92" w:rsidP="00CF7F31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s</w:t>
            </w:r>
            <w:r w:rsidR="00630E80">
              <w:rPr>
                <w:rFonts w:eastAsia="Calibri"/>
              </w:rPr>
              <w:t>mart platforms</w:t>
            </w:r>
          </w:p>
          <w:p w14:paraId="7ABA233C" w14:textId="724FB0EE" w:rsidR="007A384A" w:rsidRDefault="007A384A" w:rsidP="002A586A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environmental impacts of new or emerging aquatic technology</w:t>
            </w:r>
          </w:p>
          <w:p w14:paraId="3E46BD3F" w14:textId="5F7A87D7" w:rsidR="00EE345A" w:rsidRDefault="00EE345A" w:rsidP="002A586A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relevant manufacturer specifications</w:t>
            </w:r>
          </w:p>
          <w:p w14:paraId="1B81FB74" w14:textId="77777777" w:rsidR="007A384A" w:rsidRPr="007A384A" w:rsidRDefault="00AE6A92" w:rsidP="007A384A">
            <w:pPr>
              <w:pStyle w:val="SIBulletList1"/>
            </w:pPr>
            <w:r>
              <w:rPr>
                <w:rFonts w:eastAsia="Calibri"/>
              </w:rPr>
              <w:t>aquatic</w:t>
            </w:r>
            <w:r w:rsidR="00EE345A">
              <w:rPr>
                <w:rFonts w:eastAsia="Calibri"/>
              </w:rPr>
              <w:t xml:space="preserve"> WHS standards</w:t>
            </w:r>
          </w:p>
          <w:p w14:paraId="7D18C0FD" w14:textId="3BA66FD7" w:rsidR="002A586A" w:rsidRPr="002A586A" w:rsidRDefault="007A384A" w:rsidP="007A384A">
            <w:pPr>
              <w:pStyle w:val="SIBulletList1"/>
            </w:pPr>
            <w:r>
              <w:rPr>
                <w:rFonts w:eastAsia="Calibri"/>
              </w:rPr>
              <w:t>consultation and promotional methods</w:t>
            </w:r>
            <w:r w:rsidR="002A586A" w:rsidRPr="002A586A">
              <w:rPr>
                <w:rFonts w:eastAsia="Calibri"/>
              </w:rPr>
              <w:t>.</w:t>
            </w:r>
          </w:p>
        </w:tc>
      </w:tr>
    </w:tbl>
    <w:p w14:paraId="6ABB4D5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8C282BE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E922C84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2A586A" w:rsidRPr="00A55106" w14:paraId="7B4962B9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6E29D2A9" w14:textId="0036F916" w:rsidR="002A586A" w:rsidRPr="002A586A" w:rsidRDefault="002A586A" w:rsidP="002A586A">
            <w:pPr>
              <w:pStyle w:val="SIText"/>
            </w:pPr>
            <w:r w:rsidRPr="002A586A">
              <w:t xml:space="preserve">Assessment of </w:t>
            </w:r>
            <w:r w:rsidR="007A0E5F">
              <w:t>skills</w:t>
            </w:r>
            <w:r w:rsidRPr="002A586A">
              <w:t xml:space="preserve"> must take place under the following conditions: </w:t>
            </w:r>
          </w:p>
          <w:p w14:paraId="55838937" w14:textId="77777777" w:rsidR="002A586A" w:rsidRPr="002A586A" w:rsidRDefault="002A586A" w:rsidP="002A586A">
            <w:pPr>
              <w:pStyle w:val="SIBulletList1"/>
            </w:pPr>
            <w:r w:rsidRPr="002A586A">
              <w:t>physical conditions:</w:t>
            </w:r>
          </w:p>
          <w:p w14:paraId="3233EB82" w14:textId="27CDCB25" w:rsidR="002A586A" w:rsidRPr="002A586A" w:rsidRDefault="00FF2561" w:rsidP="00774201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skills must be demonstrated in </w:t>
            </w:r>
            <w:r w:rsidR="006E5D16">
              <w:rPr>
                <w:rFonts w:eastAsia="Calibri"/>
              </w:rPr>
              <w:t xml:space="preserve">an </w:t>
            </w:r>
            <w:bookmarkStart w:id="0" w:name="_GoBack"/>
            <w:bookmarkEnd w:id="0"/>
            <w:r w:rsidR="002A6576">
              <w:rPr>
                <w:rFonts w:eastAsia="Calibri"/>
              </w:rPr>
              <w:t>aquatic processes</w:t>
            </w:r>
            <w:r w:rsidR="00476E86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setting or an environment that accurately represents workplace conditions</w:t>
            </w:r>
          </w:p>
          <w:p w14:paraId="0CDE9C9E" w14:textId="77777777" w:rsidR="002A586A" w:rsidRPr="002A586A" w:rsidRDefault="002A586A" w:rsidP="002A586A">
            <w:pPr>
              <w:pStyle w:val="SIBulletList1"/>
            </w:pPr>
            <w:r w:rsidRPr="002A586A">
              <w:t>resources, equipment and materials:</w:t>
            </w:r>
          </w:p>
          <w:p w14:paraId="6115A9B8" w14:textId="61A88F21" w:rsidR="000B11BF" w:rsidRDefault="000B11BF" w:rsidP="00774201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access to </w:t>
            </w:r>
            <w:r w:rsidR="0049201D">
              <w:rPr>
                <w:rFonts w:eastAsia="Calibri"/>
              </w:rPr>
              <w:t xml:space="preserve">new </w:t>
            </w:r>
            <w:r w:rsidR="005135A3">
              <w:rPr>
                <w:rFonts w:eastAsia="Calibri"/>
              </w:rPr>
              <w:t>or</w:t>
            </w:r>
            <w:r w:rsidR="007A384A">
              <w:rPr>
                <w:rFonts w:eastAsia="Calibri"/>
              </w:rPr>
              <w:t xml:space="preserve"> emerging aquatic </w:t>
            </w:r>
            <w:r w:rsidR="006D714F">
              <w:rPr>
                <w:rFonts w:eastAsia="Calibri"/>
              </w:rPr>
              <w:t>technology</w:t>
            </w:r>
          </w:p>
          <w:p w14:paraId="631E1077" w14:textId="77777777" w:rsidR="000B11BF" w:rsidRDefault="000B11BF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specifications:</w:t>
            </w:r>
          </w:p>
          <w:p w14:paraId="15BA531B" w14:textId="6492D8DA" w:rsidR="000B11BF" w:rsidRDefault="000B11BF" w:rsidP="00774201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access to</w:t>
            </w:r>
            <w:r w:rsidR="00EE345A">
              <w:rPr>
                <w:rFonts w:eastAsia="Calibri"/>
              </w:rPr>
              <w:t xml:space="preserve"> relevant manufacturer</w:t>
            </w:r>
            <w:r>
              <w:rPr>
                <w:rFonts w:eastAsia="Calibri"/>
              </w:rPr>
              <w:t xml:space="preserve"> </w:t>
            </w:r>
            <w:r w:rsidR="00EE345A">
              <w:rPr>
                <w:rFonts w:eastAsia="Calibri"/>
              </w:rPr>
              <w:t>specifications</w:t>
            </w:r>
          </w:p>
          <w:p w14:paraId="12EC9B18" w14:textId="77777777" w:rsidR="000B11BF" w:rsidRDefault="000B11BF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relationships:</w:t>
            </w:r>
          </w:p>
          <w:p w14:paraId="532B0A53" w14:textId="023EE46C" w:rsidR="002A586A" w:rsidRPr="002A586A" w:rsidRDefault="00216E38" w:rsidP="00774201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evidence of </w:t>
            </w:r>
            <w:r w:rsidR="000B11BF">
              <w:rPr>
                <w:rFonts w:eastAsia="Calibri"/>
              </w:rPr>
              <w:t xml:space="preserve">interactions with </w:t>
            </w:r>
            <w:r w:rsidR="00EE345A">
              <w:rPr>
                <w:rFonts w:eastAsia="Calibri"/>
              </w:rPr>
              <w:t>relevant personnel</w:t>
            </w:r>
            <w:r w:rsidR="002A586A" w:rsidRPr="002A586A">
              <w:rPr>
                <w:rFonts w:eastAsia="Calibri"/>
              </w:rPr>
              <w:t>.</w:t>
            </w:r>
          </w:p>
          <w:p w14:paraId="35380372" w14:textId="77777777" w:rsidR="002A586A" w:rsidRPr="002A586A" w:rsidRDefault="002A586A" w:rsidP="002A586A"/>
          <w:p w14:paraId="71739C8B" w14:textId="40E8F877" w:rsidR="002A586A" w:rsidRPr="002A586A" w:rsidRDefault="002A586A" w:rsidP="002A586A">
            <w:pPr>
              <w:pStyle w:val="SIText"/>
            </w:pPr>
            <w:r w:rsidRPr="002A586A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6EBB5AE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788B668" w14:textId="77777777" w:rsidTr="004679E3">
        <w:tc>
          <w:tcPr>
            <w:tcW w:w="990" w:type="pct"/>
            <w:shd w:val="clear" w:color="auto" w:fill="auto"/>
          </w:tcPr>
          <w:p w14:paraId="249C4942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1AB338ED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689BAEAB" w14:textId="1A507CD8" w:rsidR="00F1480E" w:rsidRPr="000754EC" w:rsidRDefault="006470B0" w:rsidP="000754EC">
            <w:pPr>
              <w:pStyle w:val="SIText"/>
            </w:pPr>
            <w:r w:rsidRPr="006470B0">
              <w:t>https://vetnet.education.gov.au/Pages/TrainingDocs.aspx?q=e31d8c6b-1608-4d77-9f71-9ee749456273</w:t>
            </w:r>
          </w:p>
        </w:tc>
      </w:tr>
    </w:tbl>
    <w:p w14:paraId="12CA76EC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761030" w14:textId="77777777" w:rsidR="00CD3BF2" w:rsidRDefault="00CD3BF2" w:rsidP="00BF3F0A">
      <w:r>
        <w:separator/>
      </w:r>
    </w:p>
    <w:p w14:paraId="2857AD1F" w14:textId="77777777" w:rsidR="00CD3BF2" w:rsidRDefault="00CD3BF2"/>
  </w:endnote>
  <w:endnote w:type="continuationSeparator" w:id="0">
    <w:p w14:paraId="033D55FA" w14:textId="77777777" w:rsidR="00CD3BF2" w:rsidRDefault="00CD3BF2" w:rsidP="00BF3F0A">
      <w:r>
        <w:continuationSeparator/>
      </w:r>
    </w:p>
    <w:p w14:paraId="6317FF15" w14:textId="77777777" w:rsidR="00CD3BF2" w:rsidRDefault="00CD3B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1D0AC697" w14:textId="0665D944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3C545B">
          <w:rPr>
            <w:noProof/>
          </w:rPr>
          <w:t>1</w:t>
        </w:r>
        <w:r w:rsidRPr="000754EC">
          <w:fldChar w:fldCharType="end"/>
        </w:r>
      </w:p>
      <w:p w14:paraId="41715F41" w14:textId="5E073DED" w:rsidR="00D810DE" w:rsidRDefault="000E25E6" w:rsidP="005F771F">
        <w:pPr>
          <w:pStyle w:val="SIText"/>
        </w:pPr>
        <w:r w:rsidRPr="000754EC">
          <w:t xml:space="preserve">Template modified </w:t>
        </w:r>
        <w:r w:rsidR="002A6576">
          <w:t>in August 2019</w:t>
        </w:r>
      </w:p>
    </w:sdtContent>
  </w:sdt>
  <w:p w14:paraId="356016A2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A317CF" w14:textId="77777777" w:rsidR="00CD3BF2" w:rsidRDefault="00CD3BF2" w:rsidP="00BF3F0A">
      <w:r>
        <w:separator/>
      </w:r>
    </w:p>
    <w:p w14:paraId="47D54FEB" w14:textId="77777777" w:rsidR="00CD3BF2" w:rsidRDefault="00CD3BF2"/>
  </w:footnote>
  <w:footnote w:type="continuationSeparator" w:id="0">
    <w:p w14:paraId="6FE228AB" w14:textId="77777777" w:rsidR="00CD3BF2" w:rsidRDefault="00CD3BF2" w:rsidP="00BF3F0A">
      <w:r>
        <w:continuationSeparator/>
      </w:r>
    </w:p>
    <w:p w14:paraId="523F12E5" w14:textId="77777777" w:rsidR="00CD3BF2" w:rsidRDefault="00CD3BF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BA94A3" w14:textId="7EC2B514" w:rsidR="00540BD0" w:rsidRDefault="00CD3BF2">
    <w:sdt>
      <w:sdtPr>
        <w:id w:val="571702336"/>
        <w:docPartObj>
          <w:docPartGallery w:val="Watermarks"/>
          <w:docPartUnique/>
        </w:docPartObj>
      </w:sdtPr>
      <w:sdtEndPr/>
      <w:sdtContent>
        <w:r>
          <w:pict w14:anchorId="4033C22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9D4E0D">
      <w:t>SFIAQU4X</w:t>
    </w:r>
    <w:r w:rsidR="002A6576">
      <w:t>3</w:t>
    </w:r>
    <w:r w:rsidR="00430533">
      <w:t xml:space="preserve"> </w:t>
    </w:r>
    <w:r w:rsidR="00180BDA">
      <w:t>Prepare for</w:t>
    </w:r>
    <w:r w:rsidR="00F93485">
      <w:t xml:space="preserve"> the use of</w:t>
    </w:r>
    <w:r w:rsidR="007C77E2">
      <w:t xml:space="preserve"> </w:t>
    </w:r>
    <w:r w:rsidR="00C02857">
      <w:t>new or emerging</w:t>
    </w:r>
    <w:r w:rsidR="000C1BE5">
      <w:t xml:space="preserve"> aquatic</w:t>
    </w:r>
    <w:r w:rsidR="00C02857">
      <w:t xml:space="preserve"> technology</w:t>
    </w:r>
    <w:r w:rsidR="00594691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7E4A41"/>
    <w:multiLevelType w:val="hybridMultilevel"/>
    <w:tmpl w:val="EB328DF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B216ECC"/>
    <w:multiLevelType w:val="hybridMultilevel"/>
    <w:tmpl w:val="A552D222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4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3"/>
  </w:num>
  <w:num w:numId="10">
    <w:abstractNumId w:val="9"/>
  </w:num>
  <w:num w:numId="11">
    <w:abstractNumId w:val="12"/>
  </w:num>
  <w:num w:numId="12">
    <w:abstractNumId w:val="11"/>
  </w:num>
  <w:num w:numId="13">
    <w:abstractNumId w:val="15"/>
  </w:num>
  <w:num w:numId="14">
    <w:abstractNumId w:val="4"/>
  </w:num>
  <w:num w:numId="15">
    <w:abstractNumId w:val="5"/>
  </w:num>
  <w:num w:numId="16">
    <w:abstractNumId w:val="16"/>
  </w:num>
  <w:num w:numId="17">
    <w:abstractNumId w:val="10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E2E"/>
    <w:rsid w:val="000014B9"/>
    <w:rsid w:val="00005959"/>
    <w:rsid w:val="00005A15"/>
    <w:rsid w:val="0001108F"/>
    <w:rsid w:val="000115E2"/>
    <w:rsid w:val="000126D0"/>
    <w:rsid w:val="0001296A"/>
    <w:rsid w:val="00016803"/>
    <w:rsid w:val="00023992"/>
    <w:rsid w:val="00023AEA"/>
    <w:rsid w:val="000275AE"/>
    <w:rsid w:val="00041E59"/>
    <w:rsid w:val="00062A64"/>
    <w:rsid w:val="00064BFE"/>
    <w:rsid w:val="00070B3E"/>
    <w:rsid w:val="00071F95"/>
    <w:rsid w:val="000737BB"/>
    <w:rsid w:val="00074E47"/>
    <w:rsid w:val="000754EC"/>
    <w:rsid w:val="00086137"/>
    <w:rsid w:val="00090803"/>
    <w:rsid w:val="0009093B"/>
    <w:rsid w:val="000A5441"/>
    <w:rsid w:val="000B11BF"/>
    <w:rsid w:val="000C149A"/>
    <w:rsid w:val="000C1BE5"/>
    <w:rsid w:val="000C224E"/>
    <w:rsid w:val="000C6F59"/>
    <w:rsid w:val="000E25E6"/>
    <w:rsid w:val="000E2C86"/>
    <w:rsid w:val="000F29F2"/>
    <w:rsid w:val="00101659"/>
    <w:rsid w:val="00105AEA"/>
    <w:rsid w:val="001078BF"/>
    <w:rsid w:val="00112D0E"/>
    <w:rsid w:val="001134B1"/>
    <w:rsid w:val="00133957"/>
    <w:rsid w:val="001342B8"/>
    <w:rsid w:val="001372F6"/>
    <w:rsid w:val="00144385"/>
    <w:rsid w:val="00144772"/>
    <w:rsid w:val="00146EEC"/>
    <w:rsid w:val="00151D55"/>
    <w:rsid w:val="00151D93"/>
    <w:rsid w:val="00156EF3"/>
    <w:rsid w:val="001742E3"/>
    <w:rsid w:val="00176E4F"/>
    <w:rsid w:val="00180BDA"/>
    <w:rsid w:val="00181824"/>
    <w:rsid w:val="00183247"/>
    <w:rsid w:val="0018546B"/>
    <w:rsid w:val="001904F8"/>
    <w:rsid w:val="00195B88"/>
    <w:rsid w:val="001A0C7D"/>
    <w:rsid w:val="001A6A3E"/>
    <w:rsid w:val="001A7B6D"/>
    <w:rsid w:val="001B0CBB"/>
    <w:rsid w:val="001B34D5"/>
    <w:rsid w:val="001B513A"/>
    <w:rsid w:val="001C0A75"/>
    <w:rsid w:val="001C1306"/>
    <w:rsid w:val="001D30EB"/>
    <w:rsid w:val="001D5C1B"/>
    <w:rsid w:val="001D7F5B"/>
    <w:rsid w:val="001E16BC"/>
    <w:rsid w:val="001E16DF"/>
    <w:rsid w:val="001F2BA5"/>
    <w:rsid w:val="001F308D"/>
    <w:rsid w:val="001F6182"/>
    <w:rsid w:val="00201A7C"/>
    <w:rsid w:val="0021210E"/>
    <w:rsid w:val="0021414D"/>
    <w:rsid w:val="00216034"/>
    <w:rsid w:val="00216E38"/>
    <w:rsid w:val="00217E46"/>
    <w:rsid w:val="00221A9C"/>
    <w:rsid w:val="00223124"/>
    <w:rsid w:val="00233143"/>
    <w:rsid w:val="00234444"/>
    <w:rsid w:val="00242293"/>
    <w:rsid w:val="00244EA7"/>
    <w:rsid w:val="00262FC3"/>
    <w:rsid w:val="0026394F"/>
    <w:rsid w:val="00273B5B"/>
    <w:rsid w:val="00276DB8"/>
    <w:rsid w:val="002775F7"/>
    <w:rsid w:val="00282664"/>
    <w:rsid w:val="00285FB8"/>
    <w:rsid w:val="002970C3"/>
    <w:rsid w:val="002A4CD3"/>
    <w:rsid w:val="002A586A"/>
    <w:rsid w:val="002A6576"/>
    <w:rsid w:val="002A6CC4"/>
    <w:rsid w:val="002C55E9"/>
    <w:rsid w:val="002D0C8B"/>
    <w:rsid w:val="002D330A"/>
    <w:rsid w:val="002D42CF"/>
    <w:rsid w:val="002D7849"/>
    <w:rsid w:val="002E170C"/>
    <w:rsid w:val="002E193E"/>
    <w:rsid w:val="003036B6"/>
    <w:rsid w:val="0030390E"/>
    <w:rsid w:val="00305EFF"/>
    <w:rsid w:val="00310A6A"/>
    <w:rsid w:val="003144E6"/>
    <w:rsid w:val="00337E82"/>
    <w:rsid w:val="003423DE"/>
    <w:rsid w:val="00346FDC"/>
    <w:rsid w:val="00350BB1"/>
    <w:rsid w:val="00352C83"/>
    <w:rsid w:val="00356A3D"/>
    <w:rsid w:val="00366805"/>
    <w:rsid w:val="0037067D"/>
    <w:rsid w:val="00373436"/>
    <w:rsid w:val="0038735B"/>
    <w:rsid w:val="003916D1"/>
    <w:rsid w:val="003949C6"/>
    <w:rsid w:val="003A1158"/>
    <w:rsid w:val="003A21F0"/>
    <w:rsid w:val="003A277F"/>
    <w:rsid w:val="003A58BA"/>
    <w:rsid w:val="003A5AE7"/>
    <w:rsid w:val="003A7221"/>
    <w:rsid w:val="003B2049"/>
    <w:rsid w:val="003B3493"/>
    <w:rsid w:val="003C13AE"/>
    <w:rsid w:val="003C545B"/>
    <w:rsid w:val="003D2E73"/>
    <w:rsid w:val="003E72B6"/>
    <w:rsid w:val="003E7BBE"/>
    <w:rsid w:val="003F1B74"/>
    <w:rsid w:val="004127E3"/>
    <w:rsid w:val="004168F3"/>
    <w:rsid w:val="00430533"/>
    <w:rsid w:val="0043212E"/>
    <w:rsid w:val="00434366"/>
    <w:rsid w:val="00434ECE"/>
    <w:rsid w:val="00444423"/>
    <w:rsid w:val="004460A4"/>
    <w:rsid w:val="00452F3E"/>
    <w:rsid w:val="004640AE"/>
    <w:rsid w:val="004679E3"/>
    <w:rsid w:val="00475172"/>
    <w:rsid w:val="004758B0"/>
    <w:rsid w:val="00476E86"/>
    <w:rsid w:val="004832D2"/>
    <w:rsid w:val="00485559"/>
    <w:rsid w:val="0049201D"/>
    <w:rsid w:val="004A0024"/>
    <w:rsid w:val="004A142B"/>
    <w:rsid w:val="004A3860"/>
    <w:rsid w:val="004A44E8"/>
    <w:rsid w:val="004A4F88"/>
    <w:rsid w:val="004A581D"/>
    <w:rsid w:val="004A7706"/>
    <w:rsid w:val="004B29B7"/>
    <w:rsid w:val="004B50B6"/>
    <w:rsid w:val="004B7A28"/>
    <w:rsid w:val="004C2244"/>
    <w:rsid w:val="004C46F1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135A3"/>
    <w:rsid w:val="00513672"/>
    <w:rsid w:val="00517AA3"/>
    <w:rsid w:val="00520E9A"/>
    <w:rsid w:val="005248C1"/>
    <w:rsid w:val="00526134"/>
    <w:rsid w:val="005328E2"/>
    <w:rsid w:val="005405B2"/>
    <w:rsid w:val="00540BD0"/>
    <w:rsid w:val="005427C8"/>
    <w:rsid w:val="005446D1"/>
    <w:rsid w:val="00556C4C"/>
    <w:rsid w:val="00557369"/>
    <w:rsid w:val="005616D0"/>
    <w:rsid w:val="00564ADD"/>
    <w:rsid w:val="005708EB"/>
    <w:rsid w:val="00572DCA"/>
    <w:rsid w:val="00575BC6"/>
    <w:rsid w:val="00583902"/>
    <w:rsid w:val="00594691"/>
    <w:rsid w:val="0059482E"/>
    <w:rsid w:val="005A1D70"/>
    <w:rsid w:val="005A3AA5"/>
    <w:rsid w:val="005A6C9C"/>
    <w:rsid w:val="005A74DC"/>
    <w:rsid w:val="005B5146"/>
    <w:rsid w:val="005D1AFD"/>
    <w:rsid w:val="005E1DB1"/>
    <w:rsid w:val="005E51E6"/>
    <w:rsid w:val="005F027A"/>
    <w:rsid w:val="005F33CC"/>
    <w:rsid w:val="005F45C5"/>
    <w:rsid w:val="005F771F"/>
    <w:rsid w:val="0060562A"/>
    <w:rsid w:val="006121D4"/>
    <w:rsid w:val="00613B49"/>
    <w:rsid w:val="00616845"/>
    <w:rsid w:val="00620E8E"/>
    <w:rsid w:val="00621477"/>
    <w:rsid w:val="00621674"/>
    <w:rsid w:val="00627EEB"/>
    <w:rsid w:val="00630E80"/>
    <w:rsid w:val="00633CFE"/>
    <w:rsid w:val="00634FCA"/>
    <w:rsid w:val="00643D1B"/>
    <w:rsid w:val="006452B8"/>
    <w:rsid w:val="006470B0"/>
    <w:rsid w:val="00652E62"/>
    <w:rsid w:val="006707DD"/>
    <w:rsid w:val="00685642"/>
    <w:rsid w:val="00686A49"/>
    <w:rsid w:val="00687B62"/>
    <w:rsid w:val="00690C44"/>
    <w:rsid w:val="006969D9"/>
    <w:rsid w:val="006A2B68"/>
    <w:rsid w:val="006A3822"/>
    <w:rsid w:val="006B033E"/>
    <w:rsid w:val="006C2F32"/>
    <w:rsid w:val="006D38C3"/>
    <w:rsid w:val="006D4448"/>
    <w:rsid w:val="006D6DFD"/>
    <w:rsid w:val="006D714F"/>
    <w:rsid w:val="006E2C4D"/>
    <w:rsid w:val="006E42FE"/>
    <w:rsid w:val="006E5D16"/>
    <w:rsid w:val="006F0D02"/>
    <w:rsid w:val="006F10FE"/>
    <w:rsid w:val="006F2A2A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35CDC"/>
    <w:rsid w:val="00737DEE"/>
    <w:rsid w:val="007404E9"/>
    <w:rsid w:val="007444CF"/>
    <w:rsid w:val="00744D65"/>
    <w:rsid w:val="00752C75"/>
    <w:rsid w:val="00753175"/>
    <w:rsid w:val="00757005"/>
    <w:rsid w:val="00761DBE"/>
    <w:rsid w:val="0076523B"/>
    <w:rsid w:val="00771B60"/>
    <w:rsid w:val="00774201"/>
    <w:rsid w:val="00781D77"/>
    <w:rsid w:val="00783549"/>
    <w:rsid w:val="007860B7"/>
    <w:rsid w:val="00786DC8"/>
    <w:rsid w:val="007A0E5F"/>
    <w:rsid w:val="007A300D"/>
    <w:rsid w:val="007A384A"/>
    <w:rsid w:val="007C77E2"/>
    <w:rsid w:val="007D5A78"/>
    <w:rsid w:val="007E3BD1"/>
    <w:rsid w:val="007F1563"/>
    <w:rsid w:val="007F1EB2"/>
    <w:rsid w:val="007F44DB"/>
    <w:rsid w:val="007F5A8B"/>
    <w:rsid w:val="0081150C"/>
    <w:rsid w:val="00817D51"/>
    <w:rsid w:val="00823530"/>
    <w:rsid w:val="00823FF4"/>
    <w:rsid w:val="00830267"/>
    <w:rsid w:val="008306E7"/>
    <w:rsid w:val="0083400E"/>
    <w:rsid w:val="00834BC8"/>
    <w:rsid w:val="00837FD6"/>
    <w:rsid w:val="00847B60"/>
    <w:rsid w:val="00850243"/>
    <w:rsid w:val="00851BE5"/>
    <w:rsid w:val="008545EB"/>
    <w:rsid w:val="0085464C"/>
    <w:rsid w:val="00865011"/>
    <w:rsid w:val="00880DF5"/>
    <w:rsid w:val="00886790"/>
    <w:rsid w:val="008908DE"/>
    <w:rsid w:val="008A12ED"/>
    <w:rsid w:val="008A39D3"/>
    <w:rsid w:val="008B2C77"/>
    <w:rsid w:val="008B4AD2"/>
    <w:rsid w:val="008B60BF"/>
    <w:rsid w:val="008B7138"/>
    <w:rsid w:val="008D6CB9"/>
    <w:rsid w:val="008E260C"/>
    <w:rsid w:val="008E39B1"/>
    <w:rsid w:val="008E39BE"/>
    <w:rsid w:val="008E62EC"/>
    <w:rsid w:val="008F0FC5"/>
    <w:rsid w:val="008F32F6"/>
    <w:rsid w:val="00916CD7"/>
    <w:rsid w:val="0091758D"/>
    <w:rsid w:val="00920927"/>
    <w:rsid w:val="00921A7C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94A5A"/>
    <w:rsid w:val="009A5194"/>
    <w:rsid w:val="009A5900"/>
    <w:rsid w:val="009A6E6C"/>
    <w:rsid w:val="009A6F3F"/>
    <w:rsid w:val="009B331A"/>
    <w:rsid w:val="009C2650"/>
    <w:rsid w:val="009D15E2"/>
    <w:rsid w:val="009D15FE"/>
    <w:rsid w:val="009D2DF3"/>
    <w:rsid w:val="009D3E9E"/>
    <w:rsid w:val="009D4E0D"/>
    <w:rsid w:val="009D5D2C"/>
    <w:rsid w:val="009F0DCC"/>
    <w:rsid w:val="009F11CA"/>
    <w:rsid w:val="00A0695B"/>
    <w:rsid w:val="00A076CF"/>
    <w:rsid w:val="00A13052"/>
    <w:rsid w:val="00A216A8"/>
    <w:rsid w:val="00A223A6"/>
    <w:rsid w:val="00A24D15"/>
    <w:rsid w:val="00A3639E"/>
    <w:rsid w:val="00A43CED"/>
    <w:rsid w:val="00A5092E"/>
    <w:rsid w:val="00A554D6"/>
    <w:rsid w:val="00A56E14"/>
    <w:rsid w:val="00A62A14"/>
    <w:rsid w:val="00A6476B"/>
    <w:rsid w:val="00A719F8"/>
    <w:rsid w:val="00A76C6C"/>
    <w:rsid w:val="00A859AC"/>
    <w:rsid w:val="00A87356"/>
    <w:rsid w:val="00A92DD1"/>
    <w:rsid w:val="00A963A0"/>
    <w:rsid w:val="00AA5338"/>
    <w:rsid w:val="00AB1B8E"/>
    <w:rsid w:val="00AB3226"/>
    <w:rsid w:val="00AC0696"/>
    <w:rsid w:val="00AC4C98"/>
    <w:rsid w:val="00AC5F6B"/>
    <w:rsid w:val="00AD3896"/>
    <w:rsid w:val="00AD5B47"/>
    <w:rsid w:val="00AD75CD"/>
    <w:rsid w:val="00AE1ED9"/>
    <w:rsid w:val="00AE32CB"/>
    <w:rsid w:val="00AE6A92"/>
    <w:rsid w:val="00AF3957"/>
    <w:rsid w:val="00B12013"/>
    <w:rsid w:val="00B22C67"/>
    <w:rsid w:val="00B2472B"/>
    <w:rsid w:val="00B33CDE"/>
    <w:rsid w:val="00B3508F"/>
    <w:rsid w:val="00B443EE"/>
    <w:rsid w:val="00B560C8"/>
    <w:rsid w:val="00B61150"/>
    <w:rsid w:val="00B65BC7"/>
    <w:rsid w:val="00B746B9"/>
    <w:rsid w:val="00B848D4"/>
    <w:rsid w:val="00B865B7"/>
    <w:rsid w:val="00B963CD"/>
    <w:rsid w:val="00BA1CB1"/>
    <w:rsid w:val="00BA3177"/>
    <w:rsid w:val="00BA4178"/>
    <w:rsid w:val="00BA482D"/>
    <w:rsid w:val="00BB128E"/>
    <w:rsid w:val="00BB1755"/>
    <w:rsid w:val="00BB23F4"/>
    <w:rsid w:val="00BC5075"/>
    <w:rsid w:val="00BC5419"/>
    <w:rsid w:val="00BD3B0F"/>
    <w:rsid w:val="00BE45D9"/>
    <w:rsid w:val="00BF1D4C"/>
    <w:rsid w:val="00BF3F0A"/>
    <w:rsid w:val="00C02857"/>
    <w:rsid w:val="00C0454C"/>
    <w:rsid w:val="00C136E3"/>
    <w:rsid w:val="00C143C3"/>
    <w:rsid w:val="00C1739B"/>
    <w:rsid w:val="00C21ADE"/>
    <w:rsid w:val="00C26067"/>
    <w:rsid w:val="00C30A29"/>
    <w:rsid w:val="00C317DC"/>
    <w:rsid w:val="00C5296F"/>
    <w:rsid w:val="00C565C7"/>
    <w:rsid w:val="00C566A5"/>
    <w:rsid w:val="00C574F3"/>
    <w:rsid w:val="00C578E9"/>
    <w:rsid w:val="00C66AD7"/>
    <w:rsid w:val="00C70626"/>
    <w:rsid w:val="00C72860"/>
    <w:rsid w:val="00C73582"/>
    <w:rsid w:val="00C73B90"/>
    <w:rsid w:val="00C742EC"/>
    <w:rsid w:val="00C86F1E"/>
    <w:rsid w:val="00C92FB1"/>
    <w:rsid w:val="00C95EE1"/>
    <w:rsid w:val="00C96AF3"/>
    <w:rsid w:val="00C97CCC"/>
    <w:rsid w:val="00CA0274"/>
    <w:rsid w:val="00CB746F"/>
    <w:rsid w:val="00CC451E"/>
    <w:rsid w:val="00CD3BF2"/>
    <w:rsid w:val="00CD421F"/>
    <w:rsid w:val="00CD4E9D"/>
    <w:rsid w:val="00CD4F4D"/>
    <w:rsid w:val="00CE7D19"/>
    <w:rsid w:val="00CF0CF5"/>
    <w:rsid w:val="00CF2B3E"/>
    <w:rsid w:val="00CF49A8"/>
    <w:rsid w:val="00CF7F31"/>
    <w:rsid w:val="00D0201F"/>
    <w:rsid w:val="00D03685"/>
    <w:rsid w:val="00D06BA6"/>
    <w:rsid w:val="00D07D4E"/>
    <w:rsid w:val="00D115AA"/>
    <w:rsid w:val="00D145BE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2ADE"/>
    <w:rsid w:val="00DA3C10"/>
    <w:rsid w:val="00DA53B5"/>
    <w:rsid w:val="00DB622E"/>
    <w:rsid w:val="00DC1D69"/>
    <w:rsid w:val="00DC5A3A"/>
    <w:rsid w:val="00DD0726"/>
    <w:rsid w:val="00DF79B5"/>
    <w:rsid w:val="00E0162C"/>
    <w:rsid w:val="00E238E6"/>
    <w:rsid w:val="00E35064"/>
    <w:rsid w:val="00E3681D"/>
    <w:rsid w:val="00E40225"/>
    <w:rsid w:val="00E44397"/>
    <w:rsid w:val="00E501F0"/>
    <w:rsid w:val="00E53F5A"/>
    <w:rsid w:val="00E55660"/>
    <w:rsid w:val="00E557F0"/>
    <w:rsid w:val="00E6166D"/>
    <w:rsid w:val="00E71E2E"/>
    <w:rsid w:val="00E8205E"/>
    <w:rsid w:val="00E828D8"/>
    <w:rsid w:val="00E91BFF"/>
    <w:rsid w:val="00E92933"/>
    <w:rsid w:val="00E94FAD"/>
    <w:rsid w:val="00EB0AA4"/>
    <w:rsid w:val="00EB5C88"/>
    <w:rsid w:val="00EC0469"/>
    <w:rsid w:val="00EE2C83"/>
    <w:rsid w:val="00EE345A"/>
    <w:rsid w:val="00EF01F8"/>
    <w:rsid w:val="00EF0DF9"/>
    <w:rsid w:val="00EF40EF"/>
    <w:rsid w:val="00EF47FE"/>
    <w:rsid w:val="00F02300"/>
    <w:rsid w:val="00F069BD"/>
    <w:rsid w:val="00F1480E"/>
    <w:rsid w:val="00F1497D"/>
    <w:rsid w:val="00F16AAC"/>
    <w:rsid w:val="00F16C64"/>
    <w:rsid w:val="00F270C3"/>
    <w:rsid w:val="00F332BA"/>
    <w:rsid w:val="00F33FF2"/>
    <w:rsid w:val="00F438FC"/>
    <w:rsid w:val="00F5616F"/>
    <w:rsid w:val="00F56451"/>
    <w:rsid w:val="00F56827"/>
    <w:rsid w:val="00F61FB0"/>
    <w:rsid w:val="00F62866"/>
    <w:rsid w:val="00F65EF0"/>
    <w:rsid w:val="00F707E5"/>
    <w:rsid w:val="00F71651"/>
    <w:rsid w:val="00F75361"/>
    <w:rsid w:val="00F76191"/>
    <w:rsid w:val="00F76CC6"/>
    <w:rsid w:val="00F83D7C"/>
    <w:rsid w:val="00F93485"/>
    <w:rsid w:val="00FB232E"/>
    <w:rsid w:val="00FD557D"/>
    <w:rsid w:val="00FE0282"/>
    <w:rsid w:val="00FE124D"/>
    <w:rsid w:val="00FE3F69"/>
    <w:rsid w:val="00FE792C"/>
    <w:rsid w:val="00FF2561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4E3AB94"/>
  <w15:docId w15:val="{F658FBB4-A0C9-4986-8E04-1328BB7BD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Revision">
    <w:name w:val="Revision"/>
    <w:hidden/>
    <w:uiPriority w:val="99"/>
    <w:semiHidden/>
    <w:rsid w:val="00217E46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ownloads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018368A2AB844099724D413760DFA8" ma:contentTypeVersion="" ma:contentTypeDescription="Create a new document." ma:contentTypeScope="" ma:versionID="a87380e4ff0c253eb16546c925f8b7df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d50bbff7-d6dd-47d2-864a-cfdc2c3db0f4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1DF2CC-E511-4A34-9B41-F1DDB7E5075F}"/>
</file>

<file path=customXml/itemProps4.xml><?xml version="1.0" encoding="utf-8"?>
<ds:datastoreItem xmlns:ds="http://schemas.openxmlformats.org/officeDocument/2006/customXml" ds:itemID="{9B9A2B6B-6C11-43D3-8B89-C16B165C8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5</TotalTime>
  <Pages>3</Pages>
  <Words>756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Manager/>
  <Company>AgriFood Skills Australia</Company>
  <LinksUpToDate>false</LinksUpToDate>
  <CharactersWithSpaces>5059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subject/>
  <dc:creator>Lucinda O'Brien</dc:creator>
  <cp:keywords/>
  <dc:description/>
  <cp:lastModifiedBy>Anna Henderson</cp:lastModifiedBy>
  <cp:revision>3</cp:revision>
  <cp:lastPrinted>2019-09-15T13:18:00Z</cp:lastPrinted>
  <dcterms:created xsi:type="dcterms:W3CDTF">2020-03-12T11:29:00Z</dcterms:created>
  <dcterms:modified xsi:type="dcterms:W3CDTF">2020-04-02T06:33:00Z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0x010100FB018368A2AB844099724D413760DFA8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Project">
    <vt:lpwstr>Compliance</vt:lpwstr>
  </property>
  <property fmtid="{D5CDD505-2E9C-101B-9397-08002B2CF9AE}" pid="19" name="xd_Signature">
    <vt:bool>false</vt:bool>
  </property>
  <property fmtid="{D5CDD505-2E9C-101B-9397-08002B2CF9AE}" pid="20" name="xd_ProgID">
    <vt:lpwstr/>
  </property>
  <property fmtid="{D5CDD505-2E9C-101B-9397-08002B2CF9AE}" pid="21" name="Assigned to0">
    <vt:lpwstr>934;#Lina Robinson</vt:lpwstr>
  </property>
  <property fmtid="{D5CDD505-2E9C-101B-9397-08002B2CF9AE}" pid="22" name="TemplateUrl">
    <vt:lpwstr/>
  </property>
  <property fmtid="{D5CDD505-2E9C-101B-9397-08002B2CF9AE}" pid="23" name="ComplianceAssetId">
    <vt:lpwstr/>
  </property>
  <property fmtid="{D5CDD505-2E9C-101B-9397-08002B2CF9AE}" pid="24" name="AuthorIds_UIVersion_8192">
    <vt:lpwstr>1109</vt:lpwstr>
  </property>
</Properties>
</file>