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6725D8" w:rsidRPr="00054419" w14:paraId="3EE0B292" w14:textId="77777777" w:rsidTr="00146EEC">
        <w:tc>
          <w:tcPr>
            <w:tcW w:w="2689" w:type="dxa"/>
          </w:tcPr>
          <w:p w14:paraId="57663CB4" w14:textId="12A4AE4B" w:rsidR="006725D8" w:rsidRPr="00054419" w:rsidRDefault="006725D8" w:rsidP="0079676A">
            <w:pPr>
              <w:pStyle w:val="SIText"/>
              <w:rPr>
                <w:rStyle w:val="SITemporaryText-blue"/>
                <w:color w:val="auto"/>
                <w:sz w:val="20"/>
              </w:rPr>
            </w:pPr>
            <w:r w:rsidRPr="00054419">
              <w:rPr>
                <w:rStyle w:val="SITemporaryText-blue"/>
                <w:color w:val="auto"/>
                <w:sz w:val="20"/>
              </w:rPr>
              <w:t xml:space="preserve">Release </w:t>
            </w:r>
            <w:r w:rsidR="0079676A" w:rsidRPr="00054419">
              <w:rPr>
                <w:rStyle w:val="SITemporaryText-blue"/>
                <w:color w:val="auto"/>
                <w:sz w:val="20"/>
              </w:rPr>
              <w:t>2</w:t>
            </w:r>
          </w:p>
        </w:tc>
        <w:tc>
          <w:tcPr>
            <w:tcW w:w="6939" w:type="dxa"/>
          </w:tcPr>
          <w:p w14:paraId="08339B7D" w14:textId="1A605F40" w:rsidR="006725D8" w:rsidRPr="00054419" w:rsidRDefault="006725D8" w:rsidP="00054419">
            <w:pPr>
              <w:pStyle w:val="SIText"/>
            </w:pPr>
            <w:r w:rsidRPr="0079676A">
              <w:t xml:space="preserve">This version released with ACM Animal Care and Management Training Package Version </w:t>
            </w:r>
            <w:r w:rsidR="00301328" w:rsidRPr="00054419">
              <w:t>4</w:t>
            </w:r>
            <w:r w:rsidRPr="0005441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616105CE" w:rsidR="00F1480E" w:rsidRPr="000754EC" w:rsidRDefault="00567F46" w:rsidP="000754EC">
            <w:pPr>
              <w:pStyle w:val="SIUNITCODE"/>
            </w:pPr>
            <w:r>
              <w:t>ACMCAN306</w:t>
            </w:r>
          </w:p>
        </w:tc>
        <w:tc>
          <w:tcPr>
            <w:tcW w:w="3604" w:type="pct"/>
            <w:shd w:val="clear" w:color="auto" w:fill="auto"/>
          </w:tcPr>
          <w:p w14:paraId="23FCFD0F" w14:textId="7FFB206B" w:rsidR="00F1480E" w:rsidRPr="000754EC" w:rsidRDefault="002F676B" w:rsidP="000754EC">
            <w:pPr>
              <w:pStyle w:val="SIUnittitle"/>
            </w:pPr>
            <w:r w:rsidRPr="002F676B">
              <w:t>Monitor animal reproduction</w:t>
            </w:r>
          </w:p>
        </w:tc>
      </w:tr>
      <w:tr w:rsidR="00F1480E" w:rsidRPr="00963A46" w14:paraId="00351A4C" w14:textId="77777777" w:rsidTr="00CA2922">
        <w:tc>
          <w:tcPr>
            <w:tcW w:w="1396" w:type="pct"/>
            <w:shd w:val="clear" w:color="auto" w:fill="auto"/>
          </w:tcPr>
          <w:p w14:paraId="6BC58C82" w14:textId="01DF4E8C" w:rsidR="00FD557D" w:rsidRPr="00923720" w:rsidRDefault="00FD557D" w:rsidP="000754EC">
            <w:pPr>
              <w:pStyle w:val="SIHeading2"/>
            </w:pPr>
            <w:r w:rsidRPr="00FD557D">
              <w:t>Application</w:t>
            </w:r>
          </w:p>
        </w:tc>
        <w:tc>
          <w:tcPr>
            <w:tcW w:w="3604" w:type="pct"/>
            <w:shd w:val="clear" w:color="auto" w:fill="auto"/>
          </w:tcPr>
          <w:p w14:paraId="22A31B78" w14:textId="01BE690F" w:rsidR="00D73FCE" w:rsidRPr="00D73FCE" w:rsidRDefault="00D73FCE" w:rsidP="00D73FCE">
            <w:pPr>
              <w:pStyle w:val="SIText"/>
            </w:pPr>
            <w:r w:rsidRPr="00D73FCE">
              <w:t xml:space="preserve">This unit of competency describes the skills and knowledge required to facilitate and monitor </w:t>
            </w:r>
            <w:r w:rsidR="00BB316B">
              <w:t xml:space="preserve">animal </w:t>
            </w:r>
            <w:r w:rsidRPr="00D73FCE">
              <w:t xml:space="preserve">reproduction in accordance with the </w:t>
            </w:r>
            <w:r w:rsidR="004138EE">
              <w:t>facility</w:t>
            </w:r>
            <w:r w:rsidRPr="00D73FCE">
              <w:t xml:space="preserve"> breeding </w:t>
            </w:r>
            <w:r w:rsidR="00BB316B">
              <w:t xml:space="preserve">and/or reproduction </w:t>
            </w:r>
            <w:r w:rsidR="00BB316B" w:rsidRPr="00BB316B">
              <w:t xml:space="preserve">management </w:t>
            </w:r>
            <w:r w:rsidRPr="00D73FCE">
              <w:t xml:space="preserve">plan. </w:t>
            </w:r>
            <w:r w:rsidR="00E94DEB">
              <w:t>The breeding</w:t>
            </w:r>
            <w:r w:rsidRPr="00D73FCE">
              <w:t xml:space="preserve"> program may be </w:t>
            </w:r>
            <w:r w:rsidR="0008628D">
              <w:t xml:space="preserve">for </w:t>
            </w:r>
            <w:r w:rsidRPr="00D73FCE">
              <w:t xml:space="preserve">natural or artificially </w:t>
            </w:r>
            <w:r w:rsidR="0008628D">
              <w:t>assisted reproduction</w:t>
            </w:r>
            <w:r w:rsidRPr="00D73FCE">
              <w:t>.</w:t>
            </w:r>
          </w:p>
          <w:p w14:paraId="66619080" w14:textId="77777777" w:rsidR="00D73FCE" w:rsidRPr="00D73FCE" w:rsidRDefault="00D73FCE" w:rsidP="00D73FCE">
            <w:pPr>
              <w:pStyle w:val="SIText"/>
            </w:pPr>
          </w:p>
          <w:p w14:paraId="70C1CC8A" w14:textId="77777777" w:rsidR="004138EE" w:rsidRPr="004138EE" w:rsidRDefault="004138EE" w:rsidP="004138EE">
            <w:pPr>
              <w:pStyle w:val="SIText"/>
            </w:pPr>
            <w:r w:rsidRPr="004138EE">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5EEDC6C9" w14:textId="62EFE476" w:rsidR="00FE1696" w:rsidRDefault="00FE1696" w:rsidP="00D73FCE">
            <w:pPr>
              <w:pStyle w:val="SIText"/>
            </w:pPr>
          </w:p>
          <w:p w14:paraId="01776081" w14:textId="73670246" w:rsidR="00FE1696" w:rsidRPr="00054419" w:rsidRDefault="00FE1696" w:rsidP="00592ED0">
            <w:pPr>
              <w:pStyle w:val="SIText"/>
              <w:rPr>
                <w:rStyle w:val="SITemporaryText-red"/>
                <w:color w:val="auto"/>
                <w:sz w:val="20"/>
              </w:rPr>
            </w:pPr>
            <w:r w:rsidRPr="00054419">
              <w:rPr>
                <w:rStyle w:val="SITemporaryText-red"/>
                <w:color w:val="auto"/>
                <w:sz w:val="20"/>
              </w:rPr>
              <w:t xml:space="preserve">All work </w:t>
            </w:r>
            <w:r w:rsidRPr="00592ED0">
              <w:rPr>
                <w:rStyle w:val="SITemporaryText-red"/>
                <w:color w:val="auto"/>
                <w:sz w:val="20"/>
              </w:rPr>
              <w:t xml:space="preserve">must be carried out to comply with workplace procedures according to </w:t>
            </w:r>
            <w:r w:rsidR="006348B7" w:rsidRPr="00592ED0">
              <w:rPr>
                <w:rStyle w:val="SITemporaryText-red"/>
                <w:color w:val="auto"/>
                <w:sz w:val="20"/>
              </w:rPr>
              <w:t xml:space="preserve">Commonwealth and </w:t>
            </w:r>
            <w:r w:rsidRPr="00592ED0">
              <w:rPr>
                <w:rStyle w:val="SITemporaryText-red"/>
                <w:color w:val="auto"/>
                <w:sz w:val="20"/>
              </w:rPr>
              <w:t>state</w:t>
            </w:r>
            <w:r w:rsidRPr="00054419">
              <w:rPr>
                <w:rStyle w:val="SITemporaryText-red"/>
                <w:color w:val="auto"/>
                <w:sz w:val="20"/>
              </w:rPr>
              <w:t>/territory health and safety and animal welfare regulations, legislation and standards that apply to the workplace.</w:t>
            </w:r>
          </w:p>
          <w:p w14:paraId="1C9721F2" w14:textId="77777777" w:rsidR="00301328" w:rsidRPr="00D73FCE" w:rsidRDefault="00301328" w:rsidP="00D73FCE">
            <w:pPr>
              <w:pStyle w:val="SIText"/>
            </w:pPr>
          </w:p>
          <w:p w14:paraId="6CBDD3D4" w14:textId="4360FF04" w:rsidR="00D73FCE" w:rsidRPr="00D73FCE" w:rsidRDefault="00D73FCE" w:rsidP="00D73FCE">
            <w:pPr>
              <w:pStyle w:val="SIText"/>
            </w:pPr>
            <w:r w:rsidRPr="00D73FCE">
              <w:t>No licensing, legislative or certification requirements are known to apply to this unit at the time of publication.</w:t>
            </w:r>
          </w:p>
          <w:p w14:paraId="44760F48" w14:textId="34E4F0FC" w:rsidR="00373436" w:rsidRPr="000754EC" w:rsidRDefault="00373436" w:rsidP="00D73FCE">
            <w:pPr>
              <w:pStyle w:val="SIText"/>
            </w:pP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74C4B1E4" w:rsidR="00F1480E" w:rsidRPr="000754EC" w:rsidRDefault="0063424F" w:rsidP="000754EC">
            <w:pPr>
              <w:pStyle w:val="SIText"/>
            </w:pPr>
            <w:r>
              <w:t>Exhibited</w:t>
            </w:r>
            <w:r w:rsidRPr="00DB2099">
              <w:t xml:space="preserve"> </w:t>
            </w:r>
            <w:r w:rsidR="00DB2099" w:rsidRPr="00DB2099">
              <w:t>Animals (</w:t>
            </w:r>
            <w:r w:rsidR="00F65EEC">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01328" w:rsidRPr="00EB1F9B" w14:paraId="58E8413A" w14:textId="77777777" w:rsidTr="00CA2922">
        <w:trPr>
          <w:cantSplit/>
        </w:trPr>
        <w:tc>
          <w:tcPr>
            <w:tcW w:w="1396" w:type="pct"/>
            <w:shd w:val="clear" w:color="auto" w:fill="auto"/>
          </w:tcPr>
          <w:p w14:paraId="266EB0ED" w14:textId="73053472" w:rsidR="00301328" w:rsidRPr="00EB1F9B" w:rsidRDefault="00301328" w:rsidP="00EB1F9B">
            <w:pPr>
              <w:pStyle w:val="SIText"/>
            </w:pPr>
            <w:r w:rsidRPr="00EB1F9B">
              <w:t xml:space="preserve">1. Identify animal </w:t>
            </w:r>
            <w:r w:rsidR="00BB316B" w:rsidRPr="00EB1F9B">
              <w:t xml:space="preserve">reproduction </w:t>
            </w:r>
            <w:r w:rsidRPr="00EB1F9B">
              <w:t>requirements</w:t>
            </w:r>
          </w:p>
        </w:tc>
        <w:tc>
          <w:tcPr>
            <w:tcW w:w="3604" w:type="pct"/>
            <w:shd w:val="clear" w:color="auto" w:fill="auto"/>
          </w:tcPr>
          <w:p w14:paraId="03025F90" w14:textId="5F05B676" w:rsidR="00301328" w:rsidRPr="00EB1F9B" w:rsidRDefault="00301328" w:rsidP="00EB1F9B">
            <w:pPr>
              <w:pStyle w:val="SIText"/>
            </w:pPr>
            <w:r w:rsidRPr="00EB1F9B">
              <w:t xml:space="preserve">1.1 Access and interpret </w:t>
            </w:r>
            <w:r w:rsidR="004138EE" w:rsidRPr="00EB1F9B">
              <w:t>facility</w:t>
            </w:r>
            <w:r w:rsidRPr="00EB1F9B">
              <w:t xml:space="preserve"> animal </w:t>
            </w:r>
            <w:r w:rsidR="00FE1696" w:rsidRPr="00EB1F9B">
              <w:t>population</w:t>
            </w:r>
            <w:r w:rsidR="002349AE" w:rsidRPr="00EB1F9B">
              <w:t xml:space="preserve"> </w:t>
            </w:r>
            <w:r w:rsidR="00780746" w:rsidRPr="00EB1F9B">
              <w:t>and/</w:t>
            </w:r>
            <w:r w:rsidR="002349AE" w:rsidRPr="00EB1F9B">
              <w:t xml:space="preserve">or </w:t>
            </w:r>
            <w:r w:rsidR="00BB316B" w:rsidRPr="00EB1F9B">
              <w:t xml:space="preserve">reproduction </w:t>
            </w:r>
            <w:r w:rsidRPr="00EB1F9B">
              <w:t>management plan</w:t>
            </w:r>
            <w:r w:rsidR="00780746" w:rsidRPr="00EB1F9B">
              <w:t>s</w:t>
            </w:r>
          </w:p>
          <w:p w14:paraId="7F862938" w14:textId="1A79F530" w:rsidR="00301328" w:rsidRPr="00EB1F9B" w:rsidRDefault="00301328" w:rsidP="00EB1F9B">
            <w:pPr>
              <w:pStyle w:val="SIText"/>
            </w:pPr>
            <w:r w:rsidRPr="00EB1F9B">
              <w:t>1.2 Identify strategies within the approved plan</w:t>
            </w:r>
            <w:r w:rsidR="00780746" w:rsidRPr="00EB1F9B">
              <w:t>/s</w:t>
            </w:r>
            <w:r w:rsidR="003C11C7" w:rsidRPr="00EB1F9B">
              <w:t xml:space="preserve"> </w:t>
            </w:r>
            <w:r w:rsidR="00780746" w:rsidRPr="00EB1F9B">
              <w:t xml:space="preserve">to manage the population of </w:t>
            </w:r>
            <w:r w:rsidR="003C11C7" w:rsidRPr="00EB1F9B">
              <w:t>relevant animal species</w:t>
            </w:r>
          </w:p>
        </w:tc>
      </w:tr>
      <w:tr w:rsidR="00301328" w:rsidRPr="00EB1F9B" w14:paraId="48B68551" w14:textId="77777777" w:rsidTr="00CA2922">
        <w:trPr>
          <w:cantSplit/>
        </w:trPr>
        <w:tc>
          <w:tcPr>
            <w:tcW w:w="1396" w:type="pct"/>
            <w:shd w:val="clear" w:color="auto" w:fill="auto"/>
          </w:tcPr>
          <w:p w14:paraId="7950A718" w14:textId="5543A7A5" w:rsidR="00301328" w:rsidRPr="00EB1F9B" w:rsidRDefault="00301328" w:rsidP="00EB1F9B">
            <w:pPr>
              <w:pStyle w:val="SIText"/>
            </w:pPr>
            <w:r w:rsidRPr="00EB1F9B">
              <w:t xml:space="preserve">2. Interpret species-specific mating </w:t>
            </w:r>
            <w:r w:rsidR="00780746" w:rsidRPr="00EB1F9B">
              <w:t xml:space="preserve">and reproduction </w:t>
            </w:r>
            <w:r w:rsidRPr="00EB1F9B">
              <w:t>behaviour</w:t>
            </w:r>
            <w:r w:rsidR="00780746" w:rsidRPr="00EB1F9B">
              <w:t>s</w:t>
            </w:r>
          </w:p>
        </w:tc>
        <w:tc>
          <w:tcPr>
            <w:tcW w:w="3604" w:type="pct"/>
            <w:shd w:val="clear" w:color="auto" w:fill="auto"/>
          </w:tcPr>
          <w:p w14:paraId="32666837" w14:textId="7935AF9F" w:rsidR="00301328" w:rsidRPr="00EB1F9B" w:rsidRDefault="002349AE" w:rsidP="00EB1F9B">
            <w:pPr>
              <w:pStyle w:val="SIText"/>
            </w:pPr>
            <w:r w:rsidRPr="00EB1F9B">
              <w:t>2</w:t>
            </w:r>
            <w:r w:rsidR="00301328" w:rsidRPr="00EB1F9B">
              <w:t>.1 Identify features of sexual</w:t>
            </w:r>
            <w:r w:rsidR="00C56366" w:rsidRPr="00EB1F9B">
              <w:t>ly</w:t>
            </w:r>
            <w:r w:rsidR="00301328" w:rsidRPr="00EB1F9B">
              <w:t xml:space="preserve"> matur</w:t>
            </w:r>
            <w:r w:rsidR="00C56366" w:rsidRPr="00EB1F9B">
              <w:t>e</w:t>
            </w:r>
            <w:r w:rsidR="00301328" w:rsidRPr="00EB1F9B">
              <w:t xml:space="preserve"> </w:t>
            </w:r>
            <w:r w:rsidR="00C56366" w:rsidRPr="00EB1F9B">
              <w:t xml:space="preserve">animals </w:t>
            </w:r>
            <w:r w:rsidR="00301328" w:rsidRPr="00EB1F9B">
              <w:t xml:space="preserve">and conditions impacting on </w:t>
            </w:r>
            <w:r w:rsidR="00ED53D0" w:rsidRPr="00EB1F9B">
              <w:t xml:space="preserve">reproduction </w:t>
            </w:r>
            <w:r w:rsidR="00301328" w:rsidRPr="00EB1F9B">
              <w:t>program</w:t>
            </w:r>
          </w:p>
          <w:p w14:paraId="13B47802" w14:textId="18E53A6A" w:rsidR="00301328" w:rsidRPr="00EB1F9B" w:rsidRDefault="002349AE" w:rsidP="00EB1F9B">
            <w:pPr>
              <w:pStyle w:val="SIText"/>
            </w:pPr>
            <w:r w:rsidRPr="00EB1F9B">
              <w:t>2</w:t>
            </w:r>
            <w:r w:rsidR="00301328" w:rsidRPr="00EB1F9B">
              <w:t>.</w:t>
            </w:r>
            <w:r w:rsidR="002413C8" w:rsidRPr="00EB1F9B">
              <w:t>2</w:t>
            </w:r>
            <w:r w:rsidR="00301328" w:rsidRPr="00EB1F9B">
              <w:t xml:space="preserve"> Identify courtship and mating behaviours of males and females, and </w:t>
            </w:r>
            <w:r w:rsidR="00FE1696" w:rsidRPr="00EB1F9B">
              <w:t>facility</w:t>
            </w:r>
            <w:r w:rsidR="00301328" w:rsidRPr="00EB1F9B">
              <w:t xml:space="preserve"> procedures for managing interactions</w:t>
            </w:r>
          </w:p>
          <w:p w14:paraId="0D6CA0F9" w14:textId="310D7790" w:rsidR="00301328" w:rsidRPr="00EB1F9B" w:rsidRDefault="002349AE" w:rsidP="00EB1F9B">
            <w:pPr>
              <w:pStyle w:val="SIText"/>
            </w:pPr>
            <w:r w:rsidRPr="00EB1F9B">
              <w:t>2</w:t>
            </w:r>
            <w:r w:rsidR="00301328" w:rsidRPr="00EB1F9B">
              <w:t>.</w:t>
            </w:r>
            <w:r w:rsidR="002413C8" w:rsidRPr="00EB1F9B">
              <w:t>3</w:t>
            </w:r>
            <w:r w:rsidR="00301328" w:rsidRPr="00EB1F9B">
              <w:t xml:space="preserve"> Recognise behaviours pre and post birth</w:t>
            </w:r>
            <w:r w:rsidRPr="00EB1F9B">
              <w:t xml:space="preserve"> </w:t>
            </w:r>
            <w:r w:rsidR="00C56366" w:rsidRPr="00EB1F9B">
              <w:t xml:space="preserve">or </w:t>
            </w:r>
            <w:r w:rsidRPr="00EB1F9B">
              <w:t>hatching</w:t>
            </w:r>
          </w:p>
          <w:p w14:paraId="26273204" w14:textId="504CFFBA" w:rsidR="00301328" w:rsidRPr="00EB1F9B" w:rsidRDefault="002349AE" w:rsidP="00EB1F9B">
            <w:pPr>
              <w:pStyle w:val="SIText"/>
            </w:pPr>
            <w:r w:rsidRPr="00EB1F9B">
              <w:t>2</w:t>
            </w:r>
            <w:r w:rsidR="00301328" w:rsidRPr="00EB1F9B">
              <w:t>.</w:t>
            </w:r>
            <w:r w:rsidR="002413C8" w:rsidRPr="00EB1F9B">
              <w:t>4</w:t>
            </w:r>
            <w:r w:rsidR="00301328" w:rsidRPr="00EB1F9B">
              <w:t xml:space="preserve"> Identify safety risk</w:t>
            </w:r>
            <w:r w:rsidR="002413C8" w:rsidRPr="00EB1F9B">
              <w:t>s</w:t>
            </w:r>
            <w:r w:rsidR="00301328" w:rsidRPr="00EB1F9B">
              <w:t xml:space="preserve"> interacting with </w:t>
            </w:r>
            <w:r w:rsidRPr="00EB1F9B">
              <w:t>animals</w:t>
            </w:r>
            <w:r w:rsidR="00301328" w:rsidRPr="00EB1F9B">
              <w:t xml:space="preserve"> </w:t>
            </w:r>
            <w:r w:rsidR="002413C8" w:rsidRPr="00EB1F9B">
              <w:t xml:space="preserve">during mating </w:t>
            </w:r>
            <w:r w:rsidR="00C56366" w:rsidRPr="00EB1F9B">
              <w:t>and/</w:t>
            </w:r>
            <w:r w:rsidR="002413C8" w:rsidRPr="00EB1F9B">
              <w:t xml:space="preserve">or </w:t>
            </w:r>
            <w:r w:rsidR="002570F0" w:rsidRPr="00EB1F9B">
              <w:t>reproduction</w:t>
            </w:r>
            <w:r w:rsidR="002413C8" w:rsidRPr="00EB1F9B">
              <w:t xml:space="preserve"> </w:t>
            </w:r>
          </w:p>
        </w:tc>
      </w:tr>
      <w:tr w:rsidR="00BE2A20" w:rsidRPr="00EB1F9B" w14:paraId="0FA389FC" w14:textId="77777777" w:rsidTr="00CA2922">
        <w:trPr>
          <w:cantSplit/>
        </w:trPr>
        <w:tc>
          <w:tcPr>
            <w:tcW w:w="1396" w:type="pct"/>
            <w:shd w:val="clear" w:color="auto" w:fill="auto"/>
          </w:tcPr>
          <w:p w14:paraId="4425895E" w14:textId="2CFEC0A3" w:rsidR="00BE2A20" w:rsidRPr="00EB1F9B" w:rsidRDefault="002349AE" w:rsidP="00EB1F9B">
            <w:pPr>
              <w:pStyle w:val="SIText"/>
            </w:pPr>
            <w:r w:rsidRPr="00EB1F9B">
              <w:t>3</w:t>
            </w:r>
            <w:r w:rsidR="00BE2A20" w:rsidRPr="00EB1F9B">
              <w:t>. Facilitate reproduction</w:t>
            </w:r>
          </w:p>
        </w:tc>
        <w:tc>
          <w:tcPr>
            <w:tcW w:w="3604" w:type="pct"/>
            <w:shd w:val="clear" w:color="auto" w:fill="auto"/>
          </w:tcPr>
          <w:p w14:paraId="07E957B5" w14:textId="1B9F500A" w:rsidR="00BE2A20" w:rsidRPr="00EB1F9B" w:rsidRDefault="002349AE" w:rsidP="00EB1F9B">
            <w:pPr>
              <w:pStyle w:val="SIText"/>
            </w:pPr>
            <w:r w:rsidRPr="00EB1F9B">
              <w:t>3.1</w:t>
            </w:r>
            <w:r w:rsidR="00BE2A20" w:rsidRPr="00EB1F9B">
              <w:t xml:space="preserve"> Provide conditions and environmental cues conducive to </w:t>
            </w:r>
            <w:r w:rsidR="00ED53D0" w:rsidRPr="00EB1F9B">
              <w:t>reproduction</w:t>
            </w:r>
            <w:r w:rsidR="00BE2A20" w:rsidRPr="00EB1F9B">
              <w:t xml:space="preserve"> and to meet species-specific requirements</w:t>
            </w:r>
          </w:p>
          <w:p w14:paraId="2CC7FF8D" w14:textId="694FA0A3" w:rsidR="00BE2A20" w:rsidRPr="00EB1F9B" w:rsidRDefault="002349AE" w:rsidP="00EB1F9B">
            <w:pPr>
              <w:pStyle w:val="SIText"/>
            </w:pPr>
            <w:r w:rsidRPr="00EB1F9B">
              <w:t>3.2</w:t>
            </w:r>
            <w:r w:rsidR="00BE2A20" w:rsidRPr="00EB1F9B">
              <w:t xml:space="preserve"> Facilitate reproduction according to </w:t>
            </w:r>
            <w:r w:rsidR="00ED53D0" w:rsidRPr="00EB1F9B">
              <w:t>facility</w:t>
            </w:r>
            <w:r w:rsidR="0008628D" w:rsidRPr="00EB1F9B">
              <w:t xml:space="preserve"> </w:t>
            </w:r>
            <w:r w:rsidR="00BE2A20" w:rsidRPr="00EB1F9B">
              <w:t>plan</w:t>
            </w:r>
          </w:p>
        </w:tc>
      </w:tr>
      <w:tr w:rsidR="00BE2A20" w:rsidRPr="00EB1F9B" w14:paraId="23BA0D54" w14:textId="77777777" w:rsidTr="00CA2922">
        <w:trPr>
          <w:cantSplit/>
        </w:trPr>
        <w:tc>
          <w:tcPr>
            <w:tcW w:w="1396" w:type="pct"/>
            <w:shd w:val="clear" w:color="auto" w:fill="auto"/>
          </w:tcPr>
          <w:p w14:paraId="0FF14026" w14:textId="00FA7F9D" w:rsidR="00BE2A20" w:rsidRPr="00EB1F9B" w:rsidRDefault="002413C8" w:rsidP="00EB1F9B">
            <w:pPr>
              <w:pStyle w:val="SIText"/>
            </w:pPr>
            <w:r w:rsidRPr="00EB1F9B">
              <w:t>4</w:t>
            </w:r>
            <w:r w:rsidR="00BE2A20" w:rsidRPr="00EB1F9B">
              <w:t>. Monitor breeding animals during the period of reproduction</w:t>
            </w:r>
          </w:p>
        </w:tc>
        <w:tc>
          <w:tcPr>
            <w:tcW w:w="3604" w:type="pct"/>
            <w:shd w:val="clear" w:color="auto" w:fill="auto"/>
          </w:tcPr>
          <w:p w14:paraId="6AF8C5CD" w14:textId="24FE5A37" w:rsidR="00BE2A20" w:rsidRPr="00EB1F9B" w:rsidRDefault="002413C8" w:rsidP="00EB1F9B">
            <w:pPr>
              <w:pStyle w:val="SIText"/>
            </w:pPr>
            <w:r w:rsidRPr="00EB1F9B">
              <w:t>4</w:t>
            </w:r>
            <w:r w:rsidR="00BE2A20" w:rsidRPr="00EB1F9B">
              <w:t>.1 Provide a suitable species-specific environment for breeding animals</w:t>
            </w:r>
          </w:p>
          <w:p w14:paraId="64C9494C" w14:textId="4CD7C1F4" w:rsidR="00BE2A20" w:rsidRPr="00EB1F9B" w:rsidRDefault="003C11C7" w:rsidP="00EB1F9B">
            <w:pPr>
              <w:pStyle w:val="SIText"/>
            </w:pPr>
            <w:r w:rsidRPr="00EB1F9B">
              <w:t>4.</w:t>
            </w:r>
            <w:r w:rsidR="00BE2A20" w:rsidRPr="00EB1F9B">
              <w:t xml:space="preserve">2 Provide and monitor </w:t>
            </w:r>
            <w:r w:rsidRPr="00EB1F9B">
              <w:t xml:space="preserve">nutritional and health </w:t>
            </w:r>
            <w:r w:rsidR="00BE2A20" w:rsidRPr="00EB1F9B">
              <w:t>requirements</w:t>
            </w:r>
          </w:p>
          <w:p w14:paraId="190DE452" w14:textId="1BA1E65B" w:rsidR="00BE2A20" w:rsidRPr="00EB1F9B" w:rsidRDefault="003C11C7" w:rsidP="00EB1F9B">
            <w:pPr>
              <w:pStyle w:val="SIText"/>
            </w:pPr>
            <w:r w:rsidRPr="00EB1F9B">
              <w:t>4</w:t>
            </w:r>
            <w:r w:rsidR="00BE2A20" w:rsidRPr="00EB1F9B">
              <w:t xml:space="preserve">.3 Record relevant data </w:t>
            </w:r>
            <w:r w:rsidR="00C56366" w:rsidRPr="00EB1F9B">
              <w:t xml:space="preserve">and observations for inclusion in </w:t>
            </w:r>
            <w:r w:rsidR="00ED53D0" w:rsidRPr="00EB1F9B">
              <w:t xml:space="preserve">reproduction </w:t>
            </w:r>
            <w:r w:rsidR="00C56366" w:rsidRPr="00EB1F9B">
              <w:t>management plan</w:t>
            </w:r>
          </w:p>
          <w:p w14:paraId="27D14E6A" w14:textId="6FC7DA6C" w:rsidR="00BE2A20" w:rsidRPr="00EB1F9B" w:rsidRDefault="003C11C7" w:rsidP="00EB1F9B">
            <w:pPr>
              <w:pStyle w:val="SIText"/>
            </w:pPr>
            <w:r w:rsidRPr="00EB1F9B">
              <w:t>4</w:t>
            </w:r>
            <w:r w:rsidR="00BE2A20" w:rsidRPr="00EB1F9B">
              <w:t xml:space="preserve">.4 Communicate </w:t>
            </w:r>
            <w:r w:rsidRPr="00EB1F9B">
              <w:t xml:space="preserve">required </w:t>
            </w:r>
            <w:r w:rsidR="00BE2A20" w:rsidRPr="00EB1F9B">
              <w:t>changes to husbandry regimes</w:t>
            </w:r>
          </w:p>
        </w:tc>
      </w:tr>
      <w:tr w:rsidR="00BE2A20" w:rsidRPr="00EB1F9B" w14:paraId="15B5D897" w14:textId="77777777" w:rsidTr="00CA2922">
        <w:trPr>
          <w:cantSplit/>
        </w:trPr>
        <w:tc>
          <w:tcPr>
            <w:tcW w:w="1396" w:type="pct"/>
            <w:shd w:val="clear" w:color="auto" w:fill="auto"/>
          </w:tcPr>
          <w:p w14:paraId="339E1AAB" w14:textId="61134590" w:rsidR="00BE2A20" w:rsidRPr="00EB1F9B" w:rsidRDefault="002413C8" w:rsidP="00EB1F9B">
            <w:pPr>
              <w:pStyle w:val="SIText"/>
            </w:pPr>
            <w:r w:rsidRPr="00EB1F9B">
              <w:lastRenderedPageBreak/>
              <w:t>5</w:t>
            </w:r>
            <w:r w:rsidR="00BE2A20" w:rsidRPr="00EB1F9B">
              <w:t>. Prepare and assist with birth or hatching</w:t>
            </w:r>
          </w:p>
        </w:tc>
        <w:tc>
          <w:tcPr>
            <w:tcW w:w="3604" w:type="pct"/>
            <w:shd w:val="clear" w:color="auto" w:fill="auto"/>
          </w:tcPr>
          <w:p w14:paraId="5B9D8F2E" w14:textId="3B60878B" w:rsidR="00BE2A20" w:rsidRPr="00EB1F9B" w:rsidRDefault="002413C8" w:rsidP="00EB1F9B">
            <w:pPr>
              <w:pStyle w:val="SIText"/>
            </w:pPr>
            <w:r w:rsidRPr="00EB1F9B">
              <w:t>5</w:t>
            </w:r>
            <w:r w:rsidR="00BE2A20" w:rsidRPr="00EB1F9B">
              <w:t>.1 Provide suitable media to assist with birth or hatching</w:t>
            </w:r>
          </w:p>
          <w:p w14:paraId="468ABB4A" w14:textId="013CBE5C" w:rsidR="00BE2A20" w:rsidRPr="00EB1F9B" w:rsidRDefault="002413C8" w:rsidP="00EB1F9B">
            <w:pPr>
              <w:pStyle w:val="SIText"/>
            </w:pPr>
            <w:r w:rsidRPr="00EB1F9B">
              <w:t>5</w:t>
            </w:r>
            <w:r w:rsidR="00BE2A20" w:rsidRPr="00EB1F9B">
              <w:t>.2 Monitor birth or hatching of young animals</w:t>
            </w:r>
          </w:p>
          <w:p w14:paraId="74E0399A" w14:textId="2BB6C4DD" w:rsidR="002413C8" w:rsidRPr="00EB1F9B" w:rsidRDefault="002413C8" w:rsidP="00EB1F9B">
            <w:pPr>
              <w:pStyle w:val="SIText"/>
            </w:pPr>
            <w:r w:rsidRPr="00EB1F9B">
              <w:t>5.3 Implement adequate safeguards to maximise the survival of captive offspring</w:t>
            </w:r>
          </w:p>
          <w:p w14:paraId="533FEF15" w14:textId="74EE4612" w:rsidR="00BE2A20" w:rsidRPr="00EB1F9B" w:rsidRDefault="002413C8" w:rsidP="00EB1F9B">
            <w:pPr>
              <w:pStyle w:val="SIText"/>
            </w:pPr>
            <w:r w:rsidRPr="00EB1F9B">
              <w:t>5.4</w:t>
            </w:r>
            <w:r w:rsidR="00BE2A20" w:rsidRPr="00EB1F9B">
              <w:t xml:space="preserve"> Assess and manage post-birth or post-hatching behaviour</w:t>
            </w:r>
          </w:p>
          <w:p w14:paraId="34D2CAAB" w14:textId="0921E1D4" w:rsidR="00BE2A20" w:rsidRPr="00EB1F9B" w:rsidRDefault="003C11C7" w:rsidP="00EB1F9B">
            <w:pPr>
              <w:pStyle w:val="SIText"/>
            </w:pPr>
            <w:r w:rsidRPr="00EB1F9B">
              <w:t>5.5</w:t>
            </w:r>
            <w:r w:rsidR="00BE2A20" w:rsidRPr="00EB1F9B">
              <w:t xml:space="preserve"> Assess breeding outcomes and recommend updates for inclusion in </w:t>
            </w:r>
            <w:r w:rsidR="004138EE" w:rsidRPr="00EB1F9B">
              <w:t>facility</w:t>
            </w:r>
            <w:r w:rsidR="00BE2A20" w:rsidRPr="00EB1F9B">
              <w:t xml:space="preserve"> breeding plan</w:t>
            </w:r>
          </w:p>
        </w:tc>
      </w:tr>
    </w:tbl>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C11C7" w:rsidRPr="00336FCA" w:rsidDel="00423CB2" w14:paraId="669C494E" w14:textId="77777777" w:rsidTr="00CA2922">
        <w:tc>
          <w:tcPr>
            <w:tcW w:w="1396" w:type="pct"/>
          </w:tcPr>
          <w:p w14:paraId="38C828AC" w14:textId="48BE2D4A" w:rsidR="003C11C7" w:rsidRPr="00BE2A20" w:rsidRDefault="003C11C7" w:rsidP="00BE2A20">
            <w:r>
              <w:t>Oral communication</w:t>
            </w:r>
          </w:p>
        </w:tc>
        <w:tc>
          <w:tcPr>
            <w:tcW w:w="3604" w:type="pct"/>
          </w:tcPr>
          <w:p w14:paraId="71CD289F" w14:textId="4DD31DBF" w:rsidR="003C11C7" w:rsidRPr="00BE2A20" w:rsidRDefault="003C11C7" w:rsidP="00BE2A20">
            <w:pPr>
              <w:pStyle w:val="SIBulletList1"/>
            </w:pPr>
            <w:r w:rsidRPr="003C11C7">
              <w:t>Use accurate industry terminology, and active listening and questioning techniques to clarify and confirm information</w:t>
            </w:r>
            <w:r>
              <w:t xml:space="preserve"> related to breeding plan</w:t>
            </w:r>
          </w:p>
        </w:tc>
      </w:tr>
      <w:tr w:rsidR="00BE2A20" w:rsidRPr="00336FCA" w:rsidDel="00423CB2" w14:paraId="10FED34D" w14:textId="77777777" w:rsidTr="00CA2922">
        <w:tc>
          <w:tcPr>
            <w:tcW w:w="1396" w:type="pct"/>
          </w:tcPr>
          <w:p w14:paraId="425E9B75" w14:textId="2166791A" w:rsidR="00BE2A20" w:rsidRPr="00BE2A20" w:rsidRDefault="003C11C7" w:rsidP="00BE2A20">
            <w:r>
              <w:t>Numeracy</w:t>
            </w:r>
          </w:p>
        </w:tc>
        <w:tc>
          <w:tcPr>
            <w:tcW w:w="3604" w:type="pct"/>
          </w:tcPr>
          <w:p w14:paraId="4A343EC8" w14:textId="7A312433" w:rsidR="00C56366" w:rsidRDefault="00C56366" w:rsidP="00BE2A20">
            <w:pPr>
              <w:pStyle w:val="SIBulletList1"/>
            </w:pPr>
            <w:r>
              <w:t>Use measuring equipment to collect data relating to length (mm, cm, m) and weight (g, Kg)</w:t>
            </w:r>
          </w:p>
          <w:p w14:paraId="427EAEA5" w14:textId="68447E5D" w:rsidR="00BE2A20" w:rsidRPr="00BE2A20" w:rsidRDefault="003C11C7" w:rsidP="00BE2A20">
            <w:pPr>
              <w:pStyle w:val="SIBulletList1"/>
            </w:pPr>
            <w:r w:rsidRPr="003C11C7">
              <w:t>Accurately</w:t>
            </w:r>
            <w:r>
              <w:t xml:space="preserve"> record and analyse mating and birthing data</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8B1BDF" w:rsidRPr="00592ED0" w14:paraId="3B20AEE1" w14:textId="77777777" w:rsidTr="00F33FF2">
        <w:tc>
          <w:tcPr>
            <w:tcW w:w="1028" w:type="pct"/>
          </w:tcPr>
          <w:p w14:paraId="0AEF7570" w14:textId="763CF210" w:rsidR="008B1BDF" w:rsidRPr="00592ED0" w:rsidRDefault="00567F46" w:rsidP="00592ED0">
            <w:pPr>
              <w:pStyle w:val="SIText"/>
            </w:pPr>
            <w:r>
              <w:rPr>
                <w:rStyle w:val="SITemporaryText-blue"/>
                <w:color w:val="auto"/>
                <w:sz w:val="20"/>
              </w:rPr>
              <w:t>ACMCAN306</w:t>
            </w:r>
            <w:r w:rsidR="006348B7" w:rsidRPr="00592ED0">
              <w:rPr>
                <w:rStyle w:val="SITemporaryText-blue"/>
                <w:color w:val="auto"/>
                <w:sz w:val="20"/>
              </w:rPr>
              <w:t xml:space="preserve"> </w:t>
            </w:r>
            <w:r w:rsidR="008B1BDF" w:rsidRPr="00592ED0">
              <w:t>Monitor animal reproduction</w:t>
            </w:r>
          </w:p>
        </w:tc>
        <w:tc>
          <w:tcPr>
            <w:tcW w:w="1105" w:type="pct"/>
          </w:tcPr>
          <w:p w14:paraId="1F790987" w14:textId="3A03FA2B" w:rsidR="008B1BDF" w:rsidRPr="00592ED0" w:rsidRDefault="008B1BDF" w:rsidP="00592ED0">
            <w:pPr>
              <w:pStyle w:val="SIText"/>
            </w:pPr>
            <w:r w:rsidRPr="00592ED0">
              <w:t>ACMCAN306 Monitor animal reproduction</w:t>
            </w:r>
          </w:p>
        </w:tc>
        <w:tc>
          <w:tcPr>
            <w:tcW w:w="1251" w:type="pct"/>
          </w:tcPr>
          <w:p w14:paraId="016F5098" w14:textId="7BE463BD" w:rsidR="008B1BDF" w:rsidRPr="00592ED0" w:rsidRDefault="006348B7" w:rsidP="00592ED0">
            <w:pPr>
              <w:pStyle w:val="SIText"/>
              <w:rPr>
                <w:rStyle w:val="SITemporaryText-blue"/>
                <w:color w:val="auto"/>
                <w:sz w:val="20"/>
              </w:rPr>
            </w:pPr>
            <w:r w:rsidRPr="00592ED0">
              <w:rPr>
                <w:rStyle w:val="SITemporaryText-blue"/>
                <w:color w:val="auto"/>
                <w:sz w:val="20"/>
              </w:rPr>
              <w:t>Unit content expanded in e</w:t>
            </w:r>
            <w:r w:rsidR="00FE1696" w:rsidRPr="00592ED0">
              <w:rPr>
                <w:rStyle w:val="SITemporaryText-blue"/>
                <w:color w:val="auto"/>
                <w:sz w:val="20"/>
              </w:rPr>
              <w:t>lements 1 and 2</w:t>
            </w:r>
            <w:r w:rsidRPr="00592ED0">
              <w:rPr>
                <w:rStyle w:val="SITemporaryText-blue"/>
                <w:color w:val="auto"/>
                <w:sz w:val="20"/>
              </w:rPr>
              <w:t xml:space="preserve"> and assessment requirements</w:t>
            </w:r>
          </w:p>
        </w:tc>
        <w:tc>
          <w:tcPr>
            <w:tcW w:w="1616" w:type="pct"/>
          </w:tcPr>
          <w:p w14:paraId="267394D0" w14:textId="511C47BA" w:rsidR="008B1BDF" w:rsidRPr="00592ED0" w:rsidRDefault="00FE1696" w:rsidP="00592ED0">
            <w:pPr>
              <w:pStyle w:val="SIText"/>
            </w:pPr>
            <w:r w:rsidRPr="00592ED0">
              <w:rPr>
                <w:rStyle w:val="SITemporaryText-blue"/>
                <w:color w:val="auto"/>
                <w:sz w:val="20"/>
              </w:rPr>
              <w:t>No e</w:t>
            </w:r>
            <w:r w:rsidR="008B1BDF" w:rsidRPr="00592ED0">
              <w:rPr>
                <w:rStyle w:val="SITemporaryText-blue"/>
                <w:color w:val="auto"/>
                <w:sz w:val="20"/>
              </w:rPr>
              <w:t>quivalent</w:t>
            </w:r>
            <w:r w:rsidR="008B1BDF" w:rsidRPr="00592ED0">
              <w:t xml:space="preserve"> unit</w:t>
            </w:r>
            <w:r w:rsidRPr="00592ED0">
              <w:t xml:space="preserve"> </w:t>
            </w:r>
            <w:r w:rsidRPr="00592ED0">
              <w:rPr>
                <w:rStyle w:val="SITemporaryText-blue"/>
              </w:rPr>
              <w:t>TBC</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03D33FFA"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322326" w:rsidRPr="00322326">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065A36E9" w:rsidR="00556C4C" w:rsidRPr="000754EC" w:rsidRDefault="00556C4C" w:rsidP="000754EC">
            <w:pPr>
              <w:pStyle w:val="SIUnittitle"/>
            </w:pPr>
            <w:r w:rsidRPr="00F56827">
              <w:t xml:space="preserve">Assessment requirements for </w:t>
            </w:r>
            <w:r w:rsidR="00567F46">
              <w:t>ACMCAN306</w:t>
            </w:r>
            <w:r w:rsidR="002F676B" w:rsidRPr="002F676B">
              <w:t xml:space="preserve"> Monitor animal reproduction</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8B1BDF">
        <w:trPr>
          <w:trHeight w:val="883"/>
        </w:trPr>
        <w:tc>
          <w:tcPr>
            <w:tcW w:w="5000" w:type="pct"/>
            <w:gridSpan w:val="2"/>
            <w:shd w:val="clear" w:color="auto" w:fill="auto"/>
          </w:tcPr>
          <w:p w14:paraId="231ED1C6" w14:textId="26B09612" w:rsidR="008B1BDF" w:rsidRPr="008B1BDF" w:rsidRDefault="008B1BDF" w:rsidP="008B1BDF">
            <w:r w:rsidRPr="008B1BDF">
              <w:t xml:space="preserve">An individual demonstrating competency must satisfy </w:t>
            </w:r>
            <w:r w:rsidR="00EB1F9B" w:rsidRPr="008B1BDF">
              <w:t>all</w:t>
            </w:r>
            <w:r w:rsidRPr="008B1BDF">
              <w:t xml:space="preserve"> the elements and performance criteria of this unit.</w:t>
            </w:r>
          </w:p>
          <w:p w14:paraId="082575C2" w14:textId="1B16B316" w:rsidR="00A91DC0" w:rsidRDefault="008B1BDF" w:rsidP="00054419">
            <w:pPr>
              <w:pStyle w:val="SIText"/>
            </w:pPr>
            <w:r w:rsidRPr="008B1BDF">
              <w:t>There must be evidence that the individual has</w:t>
            </w:r>
            <w:r w:rsidR="00A91DC0">
              <w:t xml:space="preserve"> undertaken the following activities</w:t>
            </w:r>
            <w:r w:rsidR="00A91DC0" w:rsidRPr="008B1BDF">
              <w:t xml:space="preserve"> </w:t>
            </w:r>
            <w:r w:rsidR="00A91DC0" w:rsidRPr="00A91DC0">
              <w:t xml:space="preserve">according to </w:t>
            </w:r>
            <w:r w:rsidR="004138EE">
              <w:t>facility</w:t>
            </w:r>
            <w:r w:rsidR="00A91DC0" w:rsidRPr="00A91DC0">
              <w:t xml:space="preserve"> breeding</w:t>
            </w:r>
            <w:r w:rsidR="00FE1696">
              <w:t xml:space="preserve"> or population management</w:t>
            </w:r>
            <w:r w:rsidR="00A91DC0" w:rsidRPr="00A91DC0">
              <w:t xml:space="preserve"> plan</w:t>
            </w:r>
            <w:r w:rsidR="00A91DC0">
              <w:t xml:space="preserve"> for </w:t>
            </w:r>
            <w:r w:rsidR="0008628D">
              <w:t xml:space="preserve">at least </w:t>
            </w:r>
            <w:r w:rsidR="00A91DC0">
              <w:t>two different animals:</w:t>
            </w:r>
          </w:p>
          <w:p w14:paraId="5FE78B08" w14:textId="5F79F3AC" w:rsidR="008B1BDF" w:rsidRPr="008B1BDF" w:rsidRDefault="008B1BDF" w:rsidP="00A91DC0">
            <w:pPr>
              <w:pStyle w:val="SIBulletList1"/>
            </w:pPr>
            <w:r w:rsidRPr="008B1BDF">
              <w:t>provid</w:t>
            </w:r>
            <w:r w:rsidR="00A91DC0">
              <w:t>ed</w:t>
            </w:r>
            <w:r w:rsidRPr="008B1BDF">
              <w:t xml:space="preserve"> environments conducive to reproduction</w:t>
            </w:r>
          </w:p>
          <w:p w14:paraId="7A99177C" w14:textId="64860418" w:rsidR="008B1BDF" w:rsidRPr="008B1BDF" w:rsidRDefault="00C56366">
            <w:pPr>
              <w:pStyle w:val="SIBulletList1"/>
            </w:pPr>
            <w:r>
              <w:t xml:space="preserve">observed and </w:t>
            </w:r>
            <w:r w:rsidR="008B1BDF" w:rsidRPr="008B1BDF">
              <w:t>recognis</w:t>
            </w:r>
            <w:r w:rsidR="003C11C7">
              <w:t>ed</w:t>
            </w:r>
            <w:r w:rsidR="008B1BDF" w:rsidRPr="008B1BDF">
              <w:t xml:space="preserve"> signs of behavioural and physical changes associated with </w:t>
            </w:r>
            <w:r w:rsidR="00A91DC0">
              <w:t>mating</w:t>
            </w:r>
            <w:r w:rsidR="00461839">
              <w:t>,</w:t>
            </w:r>
            <w:r w:rsidR="00A91DC0">
              <w:t xml:space="preserve"> </w:t>
            </w:r>
            <w:r w:rsidR="008B1BDF" w:rsidRPr="008B1BDF">
              <w:t>reproduction</w:t>
            </w:r>
            <w:r w:rsidR="00461839">
              <w:t>, and</w:t>
            </w:r>
            <w:r w:rsidR="008B1BDF" w:rsidRPr="008B1BDF">
              <w:t xml:space="preserve"> birth or hatching process</w:t>
            </w:r>
          </w:p>
          <w:p w14:paraId="03F43FE5" w14:textId="38F0CB9B" w:rsidR="00556C4C" w:rsidRDefault="008B1BDF" w:rsidP="008B1BDF">
            <w:pPr>
              <w:pStyle w:val="SIBulletList1"/>
            </w:pPr>
            <w:r w:rsidRPr="008B1BDF">
              <w:t>record</w:t>
            </w:r>
            <w:r w:rsidR="00A91DC0">
              <w:t>ed</w:t>
            </w:r>
            <w:r w:rsidRPr="008B1BDF">
              <w:t xml:space="preserve"> </w:t>
            </w:r>
            <w:r w:rsidR="00461839">
              <w:t xml:space="preserve">data </w:t>
            </w:r>
            <w:r w:rsidRPr="008B1BDF">
              <w:t>and maintain</w:t>
            </w:r>
            <w:r w:rsidR="00A91DC0">
              <w:t xml:space="preserve">ed </w:t>
            </w:r>
            <w:r w:rsidRPr="008B1BDF">
              <w:t>records</w:t>
            </w:r>
            <w:r w:rsidR="00FE1696">
              <w:t xml:space="preserve"> for each animal</w:t>
            </w:r>
            <w:r w:rsidRPr="008B1BDF">
              <w:t>.</w:t>
            </w:r>
          </w:p>
          <w:p w14:paraId="0CED361E" w14:textId="32B279B7" w:rsidR="00A91DC0" w:rsidRPr="000754EC" w:rsidRDefault="00A91DC0" w:rsidP="00054419">
            <w:pPr>
              <w:pStyle w:val="SIBulletList1"/>
              <w:numPr>
                <w:ilvl w:val="0"/>
                <w:numId w:val="0"/>
              </w:numPr>
              <w:ind w:left="357" w:hanging="357"/>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25E76F62" w14:textId="005E05A6" w:rsidR="000A2E2E" w:rsidRPr="000A2E2E" w:rsidRDefault="000A2E2E" w:rsidP="000A2E2E">
            <w:r w:rsidRPr="000A2E2E">
              <w:t>An individual must be able to demonstrate the knowledge required to perform the tasks outlined in the elements and performance criteria of this unit. This includes knowledge of:</w:t>
            </w:r>
          </w:p>
          <w:p w14:paraId="062B7696" w14:textId="7316640A" w:rsidR="00C81688" w:rsidRPr="00592ED0" w:rsidRDefault="00FE1696" w:rsidP="00592ED0">
            <w:pPr>
              <w:pStyle w:val="SIBulletList1"/>
              <w:rPr>
                <w:rStyle w:val="SITemporaryText-blue"/>
                <w:color w:val="auto"/>
                <w:sz w:val="20"/>
              </w:rPr>
            </w:pPr>
            <w:r w:rsidRPr="00592ED0">
              <w:rPr>
                <w:rStyle w:val="SITemporaryText-blue"/>
                <w:color w:val="auto"/>
                <w:sz w:val="20"/>
              </w:rPr>
              <w:t>facility</w:t>
            </w:r>
            <w:r w:rsidR="00C81688" w:rsidRPr="00592ED0">
              <w:rPr>
                <w:rStyle w:val="SITemporaryText-blue"/>
                <w:color w:val="auto"/>
                <w:sz w:val="20"/>
              </w:rPr>
              <w:t xml:space="preserve"> animal </w:t>
            </w:r>
            <w:r w:rsidR="006348B7" w:rsidRPr="00592ED0">
              <w:rPr>
                <w:rStyle w:val="SITemporaryText-blue"/>
                <w:color w:val="auto"/>
                <w:sz w:val="20"/>
              </w:rPr>
              <w:t>population or reproduction</w:t>
            </w:r>
            <w:r w:rsidR="00C81688" w:rsidRPr="00592ED0">
              <w:rPr>
                <w:rStyle w:val="SITemporaryText-blue"/>
                <w:color w:val="auto"/>
                <w:sz w:val="20"/>
              </w:rPr>
              <w:t xml:space="preserve"> management plan, including species-specific strategies</w:t>
            </w:r>
          </w:p>
          <w:p w14:paraId="3AA8BF4B" w14:textId="3CE420ED" w:rsidR="000A2E2E" w:rsidRPr="000A2E2E" w:rsidRDefault="000A2E2E" w:rsidP="000A2E2E">
            <w:pPr>
              <w:pStyle w:val="SIBulletList1"/>
            </w:pPr>
            <w:r w:rsidRPr="000A2E2E">
              <w:t>principles and practices of animal reproduction monitoring</w:t>
            </w:r>
            <w:r w:rsidR="008A70FC">
              <w:t>, including:</w:t>
            </w:r>
          </w:p>
          <w:p w14:paraId="35E376EB" w14:textId="154A4C8F" w:rsidR="008A70FC" w:rsidRPr="00592ED0" w:rsidRDefault="008A70FC" w:rsidP="00592ED0">
            <w:pPr>
              <w:pStyle w:val="SIBulletList2"/>
            </w:pPr>
            <w:r w:rsidRPr="00592ED0">
              <w:t>environmental processes that influence breeding, birth or hatching</w:t>
            </w:r>
          </w:p>
          <w:p w14:paraId="7255D356" w14:textId="7C689BDF" w:rsidR="008A70FC" w:rsidRPr="00592ED0" w:rsidRDefault="008A70FC" w:rsidP="00592ED0">
            <w:pPr>
              <w:pStyle w:val="SIBulletList2"/>
            </w:pPr>
            <w:r w:rsidRPr="00592ED0">
              <w:t xml:space="preserve">factors that </w:t>
            </w:r>
            <w:r w:rsidR="0041250D" w:rsidRPr="00592ED0">
              <w:rPr>
                <w:rStyle w:val="SITemporaryText-blue"/>
                <w:color w:val="auto"/>
                <w:sz w:val="20"/>
              </w:rPr>
              <w:t xml:space="preserve">impact or </w:t>
            </w:r>
            <w:r w:rsidRPr="00592ED0">
              <w:t xml:space="preserve">interfere with </w:t>
            </w:r>
            <w:r w:rsidR="006348B7" w:rsidRPr="00592ED0">
              <w:t>reproduction/</w:t>
            </w:r>
            <w:r w:rsidRPr="00592ED0">
              <w:t>breeding</w:t>
            </w:r>
            <w:r w:rsidR="0041250D" w:rsidRPr="00592ED0">
              <w:rPr>
                <w:rStyle w:val="SITemporaryText-blue"/>
                <w:color w:val="auto"/>
                <w:sz w:val="20"/>
              </w:rPr>
              <w:t xml:space="preserve"> program</w:t>
            </w:r>
          </w:p>
          <w:p w14:paraId="20F03E9B" w14:textId="77777777" w:rsidR="008A70FC" w:rsidRPr="00592ED0" w:rsidRDefault="008A70FC" w:rsidP="00592ED0">
            <w:pPr>
              <w:pStyle w:val="SIBulletList2"/>
            </w:pPr>
            <w:r w:rsidRPr="00592ED0">
              <w:t>seasonality and non-seasonality of reproduction</w:t>
            </w:r>
          </w:p>
          <w:p w14:paraId="4A83D455" w14:textId="15CFF620" w:rsidR="008A70FC" w:rsidRPr="00592ED0" w:rsidRDefault="00FE1696" w:rsidP="00592ED0">
            <w:pPr>
              <w:pStyle w:val="SIBulletList1"/>
            </w:pPr>
            <w:r w:rsidRPr="00592ED0">
              <w:t>reproductive cycle, and a</w:t>
            </w:r>
            <w:r w:rsidR="000A2E2E" w:rsidRPr="00592ED0">
              <w:t xml:space="preserve">natomical structures and physiological features </w:t>
            </w:r>
            <w:r w:rsidR="00C81688" w:rsidRPr="00592ED0">
              <w:t xml:space="preserve">of </w:t>
            </w:r>
            <w:r w:rsidR="0041250D" w:rsidRPr="00592ED0">
              <w:rPr>
                <w:rStyle w:val="SITemporaryText-blue"/>
                <w:color w:val="auto"/>
                <w:sz w:val="20"/>
              </w:rPr>
              <w:t>sexual matur</w:t>
            </w:r>
            <w:r w:rsidRPr="00592ED0">
              <w:rPr>
                <w:rStyle w:val="SITemporaryText-blue"/>
                <w:color w:val="auto"/>
                <w:sz w:val="20"/>
              </w:rPr>
              <w:t>ity</w:t>
            </w:r>
            <w:r w:rsidR="0041250D" w:rsidRPr="00592ED0">
              <w:rPr>
                <w:rStyle w:val="SITemporaryText-blue"/>
                <w:color w:val="auto"/>
                <w:sz w:val="20"/>
              </w:rPr>
              <w:t xml:space="preserve"> </w:t>
            </w:r>
            <w:r w:rsidR="00FF7227" w:rsidRPr="00592ED0">
              <w:rPr>
                <w:rStyle w:val="SITemporaryText-blue"/>
                <w:color w:val="auto"/>
                <w:sz w:val="20"/>
              </w:rPr>
              <w:t xml:space="preserve">in </w:t>
            </w:r>
            <w:r w:rsidR="00C81688" w:rsidRPr="00592ED0">
              <w:rPr>
                <w:rStyle w:val="SITemporaryText-blue"/>
                <w:color w:val="auto"/>
                <w:sz w:val="20"/>
              </w:rPr>
              <w:t>animals</w:t>
            </w:r>
            <w:r w:rsidR="008A70FC" w:rsidRPr="00592ED0">
              <w:t>, including:</w:t>
            </w:r>
          </w:p>
          <w:p w14:paraId="0AB76568" w14:textId="77777777" w:rsidR="00FF7227" w:rsidRPr="00FF7227" w:rsidRDefault="00FF7227" w:rsidP="00FF7227">
            <w:pPr>
              <w:pStyle w:val="SIBulletList2"/>
            </w:pPr>
            <w:r w:rsidRPr="00FF7227">
              <w:t>puberty</w:t>
            </w:r>
          </w:p>
          <w:p w14:paraId="052DC9B4" w14:textId="77777777" w:rsidR="00FF7227" w:rsidRPr="00FF7227" w:rsidRDefault="00FF7227" w:rsidP="00FF7227">
            <w:pPr>
              <w:pStyle w:val="SIBulletList2"/>
            </w:pPr>
            <w:r w:rsidRPr="00FF7227">
              <w:t>oestrus</w:t>
            </w:r>
          </w:p>
          <w:p w14:paraId="18F0C414" w14:textId="7FE742E5" w:rsidR="008A70FC" w:rsidRPr="008A70FC" w:rsidRDefault="008A70FC" w:rsidP="008A70FC">
            <w:pPr>
              <w:pStyle w:val="SIBulletList2"/>
            </w:pPr>
            <w:r w:rsidRPr="000A2E2E">
              <w:t>metamorphosis in amphibians</w:t>
            </w:r>
            <w:r w:rsidR="00E15C48">
              <w:t>/invertebrates</w:t>
            </w:r>
          </w:p>
          <w:p w14:paraId="55602032" w14:textId="4E1E6786" w:rsidR="008A70FC" w:rsidRPr="008A70FC" w:rsidRDefault="008A70FC" w:rsidP="008A70FC">
            <w:pPr>
              <w:pStyle w:val="SIBulletList2"/>
            </w:pPr>
            <w:r w:rsidRPr="000A2E2E">
              <w:t>parturition</w:t>
            </w:r>
            <w:r w:rsidR="00A670CB">
              <w:t>/hatching</w:t>
            </w:r>
          </w:p>
          <w:p w14:paraId="5AF76212" w14:textId="09B6100E" w:rsidR="00C81688" w:rsidRPr="00592ED0" w:rsidRDefault="00C81688" w:rsidP="00592ED0">
            <w:pPr>
              <w:pStyle w:val="SIBulletList1"/>
              <w:rPr>
                <w:rStyle w:val="SITemporaryText-blue"/>
                <w:color w:val="auto"/>
                <w:sz w:val="20"/>
              </w:rPr>
            </w:pPr>
            <w:r w:rsidRPr="00592ED0">
              <w:rPr>
                <w:rStyle w:val="SITemporaryText-blue"/>
                <w:color w:val="auto"/>
                <w:sz w:val="20"/>
              </w:rPr>
              <w:t>species-specific animal behaviours</w:t>
            </w:r>
            <w:r w:rsidR="00FE1696" w:rsidRPr="00592ED0">
              <w:rPr>
                <w:rStyle w:val="SITemporaryText-blue"/>
                <w:color w:val="auto"/>
                <w:sz w:val="20"/>
              </w:rPr>
              <w:t xml:space="preserve"> relating to reproduction</w:t>
            </w:r>
            <w:r w:rsidRPr="00592ED0">
              <w:rPr>
                <w:rStyle w:val="SITemporaryText-blue"/>
                <w:color w:val="auto"/>
                <w:sz w:val="20"/>
              </w:rPr>
              <w:t>, including:</w:t>
            </w:r>
          </w:p>
          <w:p w14:paraId="11C789A8" w14:textId="0457FB2B" w:rsidR="00C81688" w:rsidRPr="00592ED0" w:rsidRDefault="00C81688" w:rsidP="00592ED0">
            <w:pPr>
              <w:pStyle w:val="SIBulletList2"/>
              <w:rPr>
                <w:rStyle w:val="SITemporaryText-blue"/>
                <w:color w:val="auto"/>
                <w:sz w:val="20"/>
              </w:rPr>
            </w:pPr>
            <w:r w:rsidRPr="00592ED0">
              <w:rPr>
                <w:rStyle w:val="SITemporaryText-blue"/>
                <w:color w:val="auto"/>
                <w:sz w:val="20"/>
              </w:rPr>
              <w:t>courtship and mating behaviours of males and females</w:t>
            </w:r>
          </w:p>
          <w:p w14:paraId="4D2B65F2" w14:textId="77777777" w:rsidR="00FE1696" w:rsidRPr="00592ED0" w:rsidRDefault="00FE1696" w:rsidP="00592ED0">
            <w:pPr>
              <w:pStyle w:val="SIBulletList2"/>
            </w:pPr>
            <w:r w:rsidRPr="00592ED0">
              <w:t>olfactory signals</w:t>
            </w:r>
          </w:p>
          <w:p w14:paraId="14F2CEC2" w14:textId="77777777" w:rsidR="00FE1696" w:rsidRPr="00592ED0" w:rsidRDefault="00FE1696" w:rsidP="00592ED0">
            <w:pPr>
              <w:pStyle w:val="SIBulletList2"/>
            </w:pPr>
            <w:r w:rsidRPr="00592ED0">
              <w:t>specific breeding calls</w:t>
            </w:r>
          </w:p>
          <w:p w14:paraId="41F293C9" w14:textId="77777777" w:rsidR="00FE1696" w:rsidRPr="00592ED0" w:rsidRDefault="00FE1696" w:rsidP="00592ED0">
            <w:pPr>
              <w:pStyle w:val="SIBulletList2"/>
            </w:pPr>
            <w:r w:rsidRPr="00592ED0">
              <w:t>changes in dietary habits, fattening up</w:t>
            </w:r>
          </w:p>
          <w:p w14:paraId="27F29298" w14:textId="57619C43" w:rsidR="00C81688" w:rsidRPr="00592ED0" w:rsidRDefault="00C81688" w:rsidP="00592ED0">
            <w:pPr>
              <w:pStyle w:val="SIBulletList2"/>
              <w:rPr>
                <w:rStyle w:val="SITemporaryText-blue"/>
                <w:color w:val="auto"/>
                <w:sz w:val="20"/>
              </w:rPr>
            </w:pPr>
            <w:r w:rsidRPr="00592ED0">
              <w:rPr>
                <w:rStyle w:val="SITemporaryText-blue"/>
                <w:color w:val="auto"/>
                <w:sz w:val="20"/>
              </w:rPr>
              <w:t>behaviours pre and post birth / hatching</w:t>
            </w:r>
          </w:p>
          <w:p w14:paraId="0D820211" w14:textId="77777777" w:rsidR="008A70FC" w:rsidRPr="008A70FC" w:rsidRDefault="008A70FC" w:rsidP="00054419">
            <w:pPr>
              <w:pStyle w:val="SIBulletList2"/>
            </w:pPr>
            <w:r w:rsidRPr="000A2E2E">
              <w:t>normal and abnormal animal behaviour</w:t>
            </w:r>
          </w:p>
          <w:p w14:paraId="23FD2BD3" w14:textId="03C34FC6" w:rsidR="0041250D" w:rsidRPr="00592ED0" w:rsidRDefault="00FE1696" w:rsidP="00592ED0">
            <w:pPr>
              <w:pStyle w:val="SIBulletList1"/>
              <w:rPr>
                <w:rStyle w:val="SITemporaryText-blue"/>
                <w:color w:val="auto"/>
                <w:sz w:val="20"/>
              </w:rPr>
            </w:pPr>
            <w:r w:rsidRPr="00592ED0">
              <w:rPr>
                <w:rStyle w:val="SITemporaryText-blue"/>
                <w:color w:val="auto"/>
                <w:sz w:val="20"/>
              </w:rPr>
              <w:t>facility</w:t>
            </w:r>
            <w:r w:rsidR="0041250D" w:rsidRPr="00592ED0">
              <w:rPr>
                <w:rStyle w:val="SITemporaryText-blue"/>
                <w:color w:val="auto"/>
                <w:sz w:val="20"/>
              </w:rPr>
              <w:t xml:space="preserve"> procedures relevant to animal reproduction, including:</w:t>
            </w:r>
          </w:p>
          <w:p w14:paraId="6770755B" w14:textId="6C69133A" w:rsidR="0041250D" w:rsidRPr="00592ED0" w:rsidRDefault="0041250D" w:rsidP="00592ED0">
            <w:pPr>
              <w:pStyle w:val="SIBulletList2"/>
              <w:rPr>
                <w:rStyle w:val="SITemporaryText-blue"/>
                <w:color w:val="auto"/>
                <w:sz w:val="20"/>
              </w:rPr>
            </w:pPr>
            <w:r w:rsidRPr="00592ED0">
              <w:rPr>
                <w:rStyle w:val="SITemporaryText-blue"/>
                <w:color w:val="auto"/>
                <w:sz w:val="20"/>
              </w:rPr>
              <w:t>managing animal interactions</w:t>
            </w:r>
          </w:p>
          <w:p w14:paraId="1613956E" w14:textId="15C363E7" w:rsidR="001016B8" w:rsidRPr="00592ED0" w:rsidRDefault="001016B8" w:rsidP="00592ED0">
            <w:pPr>
              <w:pStyle w:val="SIBulletList2"/>
              <w:rPr>
                <w:rStyle w:val="SITemporaryText-blue"/>
                <w:color w:val="auto"/>
                <w:sz w:val="20"/>
              </w:rPr>
            </w:pPr>
            <w:r w:rsidRPr="00592ED0">
              <w:rPr>
                <w:rStyle w:val="SITemporaryText-blue"/>
                <w:color w:val="auto"/>
                <w:sz w:val="20"/>
              </w:rPr>
              <w:t>animal introduction procedures and planning</w:t>
            </w:r>
          </w:p>
          <w:p w14:paraId="4B122D70" w14:textId="3E4B4A0F" w:rsidR="0008628D" w:rsidRPr="00592ED0" w:rsidRDefault="008A70FC" w:rsidP="00592ED0">
            <w:pPr>
              <w:pStyle w:val="SIBulletList2"/>
              <w:rPr>
                <w:rStyle w:val="SITemporaryText-blue"/>
                <w:color w:val="auto"/>
                <w:sz w:val="20"/>
              </w:rPr>
            </w:pPr>
            <w:r w:rsidRPr="00592ED0">
              <w:rPr>
                <w:rStyle w:val="SITemporaryText-blue"/>
                <w:color w:val="auto"/>
                <w:sz w:val="20"/>
              </w:rPr>
              <w:t>safety interacting with animals during mating or breeding periods</w:t>
            </w:r>
            <w:r w:rsidR="0008628D" w:rsidRPr="00592ED0">
              <w:rPr>
                <w:rStyle w:val="SITemporaryText-blue"/>
                <w:color w:val="auto"/>
                <w:sz w:val="20"/>
              </w:rPr>
              <w:t xml:space="preserve"> to avoid bites, kicks, scratches, envenomation, and/or zoonoses</w:t>
            </w:r>
          </w:p>
          <w:p w14:paraId="765CD685" w14:textId="2570CBBE" w:rsidR="0041250D" w:rsidRPr="00592ED0" w:rsidRDefault="0041250D" w:rsidP="00592ED0">
            <w:pPr>
              <w:pStyle w:val="SIBulletList2"/>
              <w:rPr>
                <w:rStyle w:val="SITemporaryText-blue"/>
                <w:color w:val="auto"/>
                <w:sz w:val="20"/>
              </w:rPr>
            </w:pPr>
            <w:r w:rsidRPr="00592ED0">
              <w:rPr>
                <w:rStyle w:val="SITemporaryText-blue"/>
                <w:color w:val="auto"/>
                <w:sz w:val="20"/>
              </w:rPr>
              <w:t>hygiene and infection control</w:t>
            </w:r>
          </w:p>
          <w:p w14:paraId="2B792721" w14:textId="59F954F2" w:rsidR="000A2E2E" w:rsidRPr="000A2E2E" w:rsidRDefault="0041250D" w:rsidP="000A2E2E">
            <w:pPr>
              <w:pStyle w:val="SIBulletList1"/>
            </w:pPr>
            <w:r>
              <w:t xml:space="preserve">species-specific </w:t>
            </w:r>
            <w:r w:rsidR="000A2E2E" w:rsidRPr="000A2E2E">
              <w:t>animal husbandry requirements related to breeding animals</w:t>
            </w:r>
            <w:r w:rsidR="00C81688">
              <w:t>, including:</w:t>
            </w:r>
          </w:p>
          <w:p w14:paraId="600B007F" w14:textId="6964E615" w:rsidR="0041250D" w:rsidRPr="008B7ABD" w:rsidRDefault="0041250D" w:rsidP="00054419">
            <w:pPr>
              <w:pStyle w:val="SIBulletList2"/>
            </w:pPr>
            <w:r w:rsidRPr="008B7ABD">
              <w:t>suitable environment for breeding</w:t>
            </w:r>
          </w:p>
          <w:p w14:paraId="300AA83B" w14:textId="77777777" w:rsidR="00C81688" w:rsidRPr="00592ED0" w:rsidRDefault="00C81688" w:rsidP="00592ED0">
            <w:pPr>
              <w:pStyle w:val="SIBulletList2"/>
              <w:rPr>
                <w:rStyle w:val="SITemporaryText-blue"/>
                <w:color w:val="auto"/>
                <w:sz w:val="20"/>
              </w:rPr>
            </w:pPr>
            <w:r w:rsidRPr="00592ED0">
              <w:rPr>
                <w:rStyle w:val="SITemporaryText-blue"/>
                <w:color w:val="auto"/>
                <w:sz w:val="20"/>
              </w:rPr>
              <w:t>suitable media to assist with birth or hatching</w:t>
            </w:r>
          </w:p>
          <w:p w14:paraId="195C9023" w14:textId="77777777" w:rsidR="000A2E2E" w:rsidRPr="000A2E2E" w:rsidRDefault="000A2E2E" w:rsidP="00054419">
            <w:pPr>
              <w:pStyle w:val="SIBulletList2"/>
            </w:pPr>
            <w:r w:rsidRPr="000A2E2E">
              <w:t>housing requirements for mother and young, where relevant</w:t>
            </w:r>
          </w:p>
          <w:p w14:paraId="219EA5B5" w14:textId="5EDB9C27" w:rsidR="0041250D" w:rsidRDefault="0041250D" w:rsidP="0041250D">
            <w:pPr>
              <w:pStyle w:val="SIBulletList2"/>
            </w:pPr>
            <w:r>
              <w:t xml:space="preserve">diet, </w:t>
            </w:r>
            <w:r w:rsidR="008A70FC" w:rsidRPr="008B7ABD">
              <w:t>nutritional and health requirements</w:t>
            </w:r>
          </w:p>
          <w:p w14:paraId="3D00E9F4" w14:textId="0F5DEECB" w:rsidR="008A70FC" w:rsidRDefault="0041250D" w:rsidP="0041250D">
            <w:pPr>
              <w:pStyle w:val="SIBulletList2"/>
            </w:pPr>
            <w:r w:rsidRPr="008B7ABD">
              <w:t>safeguards to maximise the survival of captive offspring</w:t>
            </w:r>
          </w:p>
          <w:p w14:paraId="021B2D40" w14:textId="2A026CEB" w:rsidR="0041250D" w:rsidRPr="008B7ABD" w:rsidRDefault="0041250D" w:rsidP="00054419">
            <w:pPr>
              <w:pStyle w:val="SIBulletList1"/>
            </w:pPr>
            <w:r w:rsidRPr="008B7ABD">
              <w:t xml:space="preserve">data </w:t>
            </w:r>
            <w:r>
              <w:t>collection and record keeping requirements.</w:t>
            </w:r>
          </w:p>
          <w:p w14:paraId="0E621F82" w14:textId="68F222D2" w:rsidR="00F1480E" w:rsidRPr="000754EC" w:rsidRDefault="00F1480E" w:rsidP="00054419">
            <w:pPr>
              <w:pStyle w:val="SIBulletList1"/>
              <w:numPr>
                <w:ilvl w:val="0"/>
                <w:numId w:val="0"/>
              </w:numPr>
              <w:ind w:left="357" w:hanging="357"/>
            </w:pP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4CEB19EB" w14:textId="77777777" w:rsidR="002B1996" w:rsidRPr="002B1996" w:rsidRDefault="002B1996" w:rsidP="002B1996">
            <w:r w:rsidRPr="002B1996">
              <w:t>Assessment of skills must take place under the following conditions:</w:t>
            </w:r>
          </w:p>
          <w:p w14:paraId="3B591493" w14:textId="77777777" w:rsidR="002B1996" w:rsidRPr="002B1996" w:rsidRDefault="002B1996" w:rsidP="002B1996">
            <w:pPr>
              <w:pStyle w:val="SIBulletList1"/>
            </w:pPr>
            <w:r w:rsidRPr="002B1996">
              <w:t>physical conditions:</w:t>
            </w:r>
          </w:p>
          <w:p w14:paraId="63771B0D" w14:textId="04FCFD5A" w:rsidR="002B1996" w:rsidRPr="002B1996" w:rsidRDefault="002B1996" w:rsidP="002B1996">
            <w:pPr>
              <w:pStyle w:val="SIBulletList2"/>
            </w:pPr>
            <w:r w:rsidRPr="002B1996">
              <w:t>a</w:t>
            </w:r>
            <w:r w:rsidR="0063424F">
              <w:t>n animal care</w:t>
            </w:r>
            <w:r w:rsidRPr="002B1996">
              <w:t xml:space="preserve"> workplace or an environment that accurately reflects a real workplace setting</w:t>
            </w:r>
          </w:p>
          <w:p w14:paraId="6B559EC8" w14:textId="77777777" w:rsidR="002B1996" w:rsidRPr="002B1996" w:rsidRDefault="002B1996" w:rsidP="002B1996">
            <w:pPr>
              <w:pStyle w:val="SIBulletList1"/>
            </w:pPr>
            <w:r w:rsidRPr="002B1996">
              <w:t>resources, equipment and materials:</w:t>
            </w:r>
          </w:p>
          <w:p w14:paraId="4EB94F6C" w14:textId="789005D6" w:rsidR="002B1996" w:rsidRPr="002B1996" w:rsidRDefault="006348B7" w:rsidP="002B1996">
            <w:pPr>
              <w:pStyle w:val="SIBulletList2"/>
            </w:pPr>
            <w:r>
              <w:t xml:space="preserve">live </w:t>
            </w:r>
            <w:r w:rsidR="002B1996" w:rsidRPr="002B1996">
              <w:t>animals</w:t>
            </w:r>
          </w:p>
          <w:p w14:paraId="3628CA50" w14:textId="483CE006" w:rsidR="002B1996" w:rsidRPr="002B1996" w:rsidRDefault="002B1996" w:rsidP="002B1996">
            <w:pPr>
              <w:pStyle w:val="SIBulletList2"/>
            </w:pPr>
            <w:r w:rsidRPr="002B1996">
              <w:t xml:space="preserve">equipment and resources typically available in </w:t>
            </w:r>
            <w:r w:rsidR="001016B8">
              <w:t>an</w:t>
            </w:r>
            <w:r w:rsidRPr="002B1996">
              <w:t xml:space="preserve"> animal facility</w:t>
            </w:r>
          </w:p>
          <w:p w14:paraId="55E61E00" w14:textId="77777777" w:rsidR="002B1996" w:rsidRPr="002B1996" w:rsidRDefault="002B1996" w:rsidP="002B1996">
            <w:pPr>
              <w:pStyle w:val="SIBulletList1"/>
            </w:pPr>
            <w:r w:rsidRPr="002B1996">
              <w:t>specifications:</w:t>
            </w:r>
          </w:p>
          <w:p w14:paraId="7819D604" w14:textId="2C2EB353" w:rsidR="002B1996" w:rsidRPr="002B1996" w:rsidRDefault="002B1996" w:rsidP="002B1996">
            <w:pPr>
              <w:pStyle w:val="SIBulletList2"/>
            </w:pPr>
            <w:r w:rsidRPr="002B1996">
              <w:lastRenderedPageBreak/>
              <w:t xml:space="preserve">access to </w:t>
            </w:r>
            <w:r w:rsidR="004138EE">
              <w:t>facility</w:t>
            </w:r>
            <w:r w:rsidR="004138EE" w:rsidRPr="002B1996">
              <w:t xml:space="preserve"> </w:t>
            </w:r>
            <w:r w:rsidRPr="002B1996">
              <w:t>policies and procedures</w:t>
            </w:r>
            <w:r w:rsidR="008A70FC">
              <w:t xml:space="preserve"> relating to animal reproduction</w:t>
            </w:r>
          </w:p>
          <w:p w14:paraId="7A815777" w14:textId="626B14A1" w:rsidR="002B1996" w:rsidRPr="002B1996" w:rsidRDefault="002B1996" w:rsidP="002B1996">
            <w:pPr>
              <w:pStyle w:val="SIBulletList1"/>
            </w:pPr>
            <w:r w:rsidRPr="002B1996">
              <w:t>relationships:</w:t>
            </w:r>
          </w:p>
          <w:p w14:paraId="4F056E8F" w14:textId="77777777" w:rsidR="002B1996" w:rsidRPr="002B1996" w:rsidRDefault="002B1996" w:rsidP="002B1996">
            <w:pPr>
              <w:pStyle w:val="SIBulletList2"/>
            </w:pPr>
            <w:r w:rsidRPr="002B1996">
              <w:t>interactions with co-workers.</w:t>
            </w:r>
          </w:p>
          <w:p w14:paraId="47D45329" w14:textId="77777777" w:rsidR="00C81688" w:rsidRDefault="00C81688" w:rsidP="002B1996"/>
          <w:p w14:paraId="55032F60" w14:textId="0EBEC691" w:rsidR="00F1480E" w:rsidRPr="00CE4CA1" w:rsidRDefault="002B1996" w:rsidP="002B1996">
            <w:r w:rsidRPr="002B1996">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3580826B" w:rsidR="00F1480E" w:rsidRPr="000754EC" w:rsidRDefault="00322326" w:rsidP="000754EC">
            <w:pPr>
              <w:pStyle w:val="SIText"/>
            </w:pPr>
            <w:r w:rsidRPr="00322326">
              <w:t>https://vetnet.gov.au/Pages/TrainingDocs.aspx?q=b75f4b23-54c9-4cc9-a5db-d3502d154103</w:t>
            </w:r>
          </w:p>
        </w:tc>
      </w:tr>
    </w:tbl>
    <w:p w14:paraId="56B10F9D" w14:textId="77777777" w:rsidR="00C81688" w:rsidRDefault="00C81688" w:rsidP="005F771F">
      <w:pPr>
        <w:pStyle w:val="SIText"/>
      </w:pPr>
    </w:p>
    <w:sectPr w:rsidR="00C81688"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454C9" w14:textId="77777777" w:rsidR="00160124" w:rsidRDefault="00160124" w:rsidP="00BF3F0A">
      <w:r>
        <w:separator/>
      </w:r>
    </w:p>
    <w:p w14:paraId="4C059150" w14:textId="77777777" w:rsidR="00160124" w:rsidRDefault="00160124"/>
  </w:endnote>
  <w:endnote w:type="continuationSeparator" w:id="0">
    <w:p w14:paraId="208CEDC3" w14:textId="77777777" w:rsidR="00160124" w:rsidRDefault="00160124" w:rsidP="00BF3F0A">
      <w:r>
        <w:continuationSeparator/>
      </w:r>
    </w:p>
    <w:p w14:paraId="598A1340" w14:textId="77777777" w:rsidR="00160124" w:rsidRDefault="001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6793" w14:textId="77777777" w:rsidR="00160124" w:rsidRDefault="00160124" w:rsidP="00BF3F0A">
      <w:r>
        <w:separator/>
      </w:r>
    </w:p>
    <w:p w14:paraId="11F165B9" w14:textId="77777777" w:rsidR="00160124" w:rsidRDefault="00160124"/>
  </w:footnote>
  <w:footnote w:type="continuationSeparator" w:id="0">
    <w:p w14:paraId="21175E56" w14:textId="77777777" w:rsidR="00160124" w:rsidRDefault="00160124" w:rsidP="00BF3F0A">
      <w:r>
        <w:continuationSeparator/>
      </w:r>
    </w:p>
    <w:p w14:paraId="188ACACF" w14:textId="77777777" w:rsidR="00160124" w:rsidRDefault="001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40CAF5A0" w:rsidR="009C2650" w:rsidRPr="002F676B" w:rsidRDefault="00567F46" w:rsidP="002F676B">
    <w:r w:rsidRPr="00592ED0">
      <w:t xml:space="preserve">ACMCAN306 </w:t>
    </w:r>
    <w:r w:rsidR="002F676B" w:rsidRPr="002F676B">
      <w:rPr>
        <w:lang w:eastAsia="en-US"/>
      </w:rPr>
      <w:t>Monitor animal reproduction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17FE7"/>
    <w:rsid w:val="00023992"/>
    <w:rsid w:val="000275AE"/>
    <w:rsid w:val="00041E59"/>
    <w:rsid w:val="00054419"/>
    <w:rsid w:val="00064BFE"/>
    <w:rsid w:val="00070B3E"/>
    <w:rsid w:val="00071F95"/>
    <w:rsid w:val="000737BB"/>
    <w:rsid w:val="00074E47"/>
    <w:rsid w:val="000754EC"/>
    <w:rsid w:val="0008628D"/>
    <w:rsid w:val="0009093B"/>
    <w:rsid w:val="000A2E2E"/>
    <w:rsid w:val="000A5441"/>
    <w:rsid w:val="000B2022"/>
    <w:rsid w:val="000C149A"/>
    <w:rsid w:val="000C224E"/>
    <w:rsid w:val="000E25E6"/>
    <w:rsid w:val="000E2C86"/>
    <w:rsid w:val="000F29F2"/>
    <w:rsid w:val="00101659"/>
    <w:rsid w:val="001016B8"/>
    <w:rsid w:val="00105AEA"/>
    <w:rsid w:val="001078BF"/>
    <w:rsid w:val="00133957"/>
    <w:rsid w:val="001372F6"/>
    <w:rsid w:val="00142D18"/>
    <w:rsid w:val="001432C9"/>
    <w:rsid w:val="00144385"/>
    <w:rsid w:val="00146EEC"/>
    <w:rsid w:val="00151D55"/>
    <w:rsid w:val="00151D93"/>
    <w:rsid w:val="00156EF3"/>
    <w:rsid w:val="00160124"/>
    <w:rsid w:val="00172129"/>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37F8"/>
    <w:rsid w:val="002263B2"/>
    <w:rsid w:val="00233143"/>
    <w:rsid w:val="00234444"/>
    <w:rsid w:val="002349AE"/>
    <w:rsid w:val="002413C8"/>
    <w:rsid w:val="00242293"/>
    <w:rsid w:val="00244EA7"/>
    <w:rsid w:val="002570F0"/>
    <w:rsid w:val="00262FC3"/>
    <w:rsid w:val="0026394F"/>
    <w:rsid w:val="00267AF6"/>
    <w:rsid w:val="00276DB8"/>
    <w:rsid w:val="00282664"/>
    <w:rsid w:val="00285FB8"/>
    <w:rsid w:val="002970C3"/>
    <w:rsid w:val="002A4CD3"/>
    <w:rsid w:val="002A6CC4"/>
    <w:rsid w:val="002B1996"/>
    <w:rsid w:val="002B6F61"/>
    <w:rsid w:val="002C1A79"/>
    <w:rsid w:val="002C55E9"/>
    <w:rsid w:val="002D0C8B"/>
    <w:rsid w:val="002D330A"/>
    <w:rsid w:val="002E170C"/>
    <w:rsid w:val="002E193E"/>
    <w:rsid w:val="002F676B"/>
    <w:rsid w:val="00301328"/>
    <w:rsid w:val="00305EFF"/>
    <w:rsid w:val="00310A6A"/>
    <w:rsid w:val="003144E6"/>
    <w:rsid w:val="00322326"/>
    <w:rsid w:val="00337E82"/>
    <w:rsid w:val="00346FDC"/>
    <w:rsid w:val="00350BB1"/>
    <w:rsid w:val="00352C83"/>
    <w:rsid w:val="00366805"/>
    <w:rsid w:val="0037067D"/>
    <w:rsid w:val="00373436"/>
    <w:rsid w:val="0038735B"/>
    <w:rsid w:val="003916D1"/>
    <w:rsid w:val="003A1859"/>
    <w:rsid w:val="003A21F0"/>
    <w:rsid w:val="003A277F"/>
    <w:rsid w:val="003A461D"/>
    <w:rsid w:val="003A58BA"/>
    <w:rsid w:val="003A5AE7"/>
    <w:rsid w:val="003A7221"/>
    <w:rsid w:val="003B3493"/>
    <w:rsid w:val="003C11C7"/>
    <w:rsid w:val="003C13AE"/>
    <w:rsid w:val="003C7152"/>
    <w:rsid w:val="003D2E73"/>
    <w:rsid w:val="003E72B6"/>
    <w:rsid w:val="003E7BBE"/>
    <w:rsid w:val="0041250D"/>
    <w:rsid w:val="004127E3"/>
    <w:rsid w:val="004138EE"/>
    <w:rsid w:val="00422044"/>
    <w:rsid w:val="00422FB7"/>
    <w:rsid w:val="0043212E"/>
    <w:rsid w:val="00434366"/>
    <w:rsid w:val="00434ECE"/>
    <w:rsid w:val="00437ABE"/>
    <w:rsid w:val="00444423"/>
    <w:rsid w:val="00452F3E"/>
    <w:rsid w:val="00461839"/>
    <w:rsid w:val="0046239A"/>
    <w:rsid w:val="004640AE"/>
    <w:rsid w:val="004679E3"/>
    <w:rsid w:val="00475172"/>
    <w:rsid w:val="004758B0"/>
    <w:rsid w:val="004832D2"/>
    <w:rsid w:val="00485559"/>
    <w:rsid w:val="0049211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67F46"/>
    <w:rsid w:val="005708EB"/>
    <w:rsid w:val="00575BC6"/>
    <w:rsid w:val="00583902"/>
    <w:rsid w:val="00592ED0"/>
    <w:rsid w:val="005A1D70"/>
    <w:rsid w:val="005A3AA5"/>
    <w:rsid w:val="005A6C9C"/>
    <w:rsid w:val="005A74DC"/>
    <w:rsid w:val="005B5146"/>
    <w:rsid w:val="005C3A1D"/>
    <w:rsid w:val="005D1AFD"/>
    <w:rsid w:val="005E51E6"/>
    <w:rsid w:val="005F027A"/>
    <w:rsid w:val="005F33CC"/>
    <w:rsid w:val="005F771F"/>
    <w:rsid w:val="00602DA1"/>
    <w:rsid w:val="006121D4"/>
    <w:rsid w:val="00613B49"/>
    <w:rsid w:val="00616845"/>
    <w:rsid w:val="00620E8E"/>
    <w:rsid w:val="00633CFE"/>
    <w:rsid w:val="0063424F"/>
    <w:rsid w:val="006348B7"/>
    <w:rsid w:val="00634FCA"/>
    <w:rsid w:val="00643D1B"/>
    <w:rsid w:val="006452B8"/>
    <w:rsid w:val="00652E62"/>
    <w:rsid w:val="006725D8"/>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3F89"/>
    <w:rsid w:val="0073404B"/>
    <w:rsid w:val="007341FF"/>
    <w:rsid w:val="007404E9"/>
    <w:rsid w:val="007444CF"/>
    <w:rsid w:val="00752C75"/>
    <w:rsid w:val="00757005"/>
    <w:rsid w:val="00761DBE"/>
    <w:rsid w:val="0076523B"/>
    <w:rsid w:val="00771B60"/>
    <w:rsid w:val="00780746"/>
    <w:rsid w:val="00781D77"/>
    <w:rsid w:val="00783549"/>
    <w:rsid w:val="007860B7"/>
    <w:rsid w:val="00786DC8"/>
    <w:rsid w:val="0079676A"/>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16C7"/>
    <w:rsid w:val="00886790"/>
    <w:rsid w:val="008908DE"/>
    <w:rsid w:val="008A12ED"/>
    <w:rsid w:val="008A39D3"/>
    <w:rsid w:val="008A70FC"/>
    <w:rsid w:val="008B1BDF"/>
    <w:rsid w:val="008B2C77"/>
    <w:rsid w:val="008B4AD2"/>
    <w:rsid w:val="008B7138"/>
    <w:rsid w:val="008B7ABD"/>
    <w:rsid w:val="008E260C"/>
    <w:rsid w:val="008E39BE"/>
    <w:rsid w:val="008E62EC"/>
    <w:rsid w:val="008F32F6"/>
    <w:rsid w:val="00912FE0"/>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5092E"/>
    <w:rsid w:val="00A554D6"/>
    <w:rsid w:val="00A56E14"/>
    <w:rsid w:val="00A6476B"/>
    <w:rsid w:val="00A670CB"/>
    <w:rsid w:val="00A76C6C"/>
    <w:rsid w:val="00A87356"/>
    <w:rsid w:val="00A91DC0"/>
    <w:rsid w:val="00A92DD1"/>
    <w:rsid w:val="00AA5338"/>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216"/>
    <w:rsid w:val="00B65BC7"/>
    <w:rsid w:val="00B746B9"/>
    <w:rsid w:val="00B848D4"/>
    <w:rsid w:val="00B865B7"/>
    <w:rsid w:val="00BA1CB1"/>
    <w:rsid w:val="00BA4178"/>
    <w:rsid w:val="00BA482D"/>
    <w:rsid w:val="00BB1755"/>
    <w:rsid w:val="00BB23F4"/>
    <w:rsid w:val="00BB316B"/>
    <w:rsid w:val="00BC5075"/>
    <w:rsid w:val="00BC5419"/>
    <w:rsid w:val="00BD3B0F"/>
    <w:rsid w:val="00BE2A20"/>
    <w:rsid w:val="00BE5889"/>
    <w:rsid w:val="00BF1D4C"/>
    <w:rsid w:val="00BF3F0A"/>
    <w:rsid w:val="00C143C3"/>
    <w:rsid w:val="00C15D85"/>
    <w:rsid w:val="00C1739B"/>
    <w:rsid w:val="00C21ADE"/>
    <w:rsid w:val="00C26067"/>
    <w:rsid w:val="00C30A29"/>
    <w:rsid w:val="00C317DC"/>
    <w:rsid w:val="00C56366"/>
    <w:rsid w:val="00C578E9"/>
    <w:rsid w:val="00C70626"/>
    <w:rsid w:val="00C72860"/>
    <w:rsid w:val="00C73582"/>
    <w:rsid w:val="00C73B90"/>
    <w:rsid w:val="00C742EC"/>
    <w:rsid w:val="00C81688"/>
    <w:rsid w:val="00C934C4"/>
    <w:rsid w:val="00C96AF3"/>
    <w:rsid w:val="00C97CCC"/>
    <w:rsid w:val="00CA0274"/>
    <w:rsid w:val="00CB746F"/>
    <w:rsid w:val="00CC451E"/>
    <w:rsid w:val="00CD4E9D"/>
    <w:rsid w:val="00CD4F4D"/>
    <w:rsid w:val="00CE4CA1"/>
    <w:rsid w:val="00CE7D19"/>
    <w:rsid w:val="00CF0CF5"/>
    <w:rsid w:val="00CF2B3E"/>
    <w:rsid w:val="00D0201F"/>
    <w:rsid w:val="00D03685"/>
    <w:rsid w:val="00D07D4E"/>
    <w:rsid w:val="00D115AA"/>
    <w:rsid w:val="00D145BE"/>
    <w:rsid w:val="00D2035A"/>
    <w:rsid w:val="00D20C57"/>
    <w:rsid w:val="00D25D16"/>
    <w:rsid w:val="00D32124"/>
    <w:rsid w:val="00D51D57"/>
    <w:rsid w:val="00D54C76"/>
    <w:rsid w:val="00D71E43"/>
    <w:rsid w:val="00D727F3"/>
    <w:rsid w:val="00D73695"/>
    <w:rsid w:val="00D73FCE"/>
    <w:rsid w:val="00D810DE"/>
    <w:rsid w:val="00D87D32"/>
    <w:rsid w:val="00D91188"/>
    <w:rsid w:val="00D92C83"/>
    <w:rsid w:val="00DA0A81"/>
    <w:rsid w:val="00DA3C10"/>
    <w:rsid w:val="00DA53B5"/>
    <w:rsid w:val="00DB2099"/>
    <w:rsid w:val="00DC1D69"/>
    <w:rsid w:val="00DC5A3A"/>
    <w:rsid w:val="00DD0726"/>
    <w:rsid w:val="00DE38F0"/>
    <w:rsid w:val="00E15C48"/>
    <w:rsid w:val="00E238E6"/>
    <w:rsid w:val="00E34CD8"/>
    <w:rsid w:val="00E35064"/>
    <w:rsid w:val="00E3681D"/>
    <w:rsid w:val="00E40225"/>
    <w:rsid w:val="00E501F0"/>
    <w:rsid w:val="00E6166D"/>
    <w:rsid w:val="00E91BFF"/>
    <w:rsid w:val="00E92933"/>
    <w:rsid w:val="00E94DEB"/>
    <w:rsid w:val="00E94FAD"/>
    <w:rsid w:val="00EB0AA4"/>
    <w:rsid w:val="00EB1F9B"/>
    <w:rsid w:val="00EB5C88"/>
    <w:rsid w:val="00EC0469"/>
    <w:rsid w:val="00EC0C3E"/>
    <w:rsid w:val="00ED38B4"/>
    <w:rsid w:val="00ED53D0"/>
    <w:rsid w:val="00EF01F8"/>
    <w:rsid w:val="00EF40EF"/>
    <w:rsid w:val="00EF47FE"/>
    <w:rsid w:val="00F069BD"/>
    <w:rsid w:val="00F1480E"/>
    <w:rsid w:val="00F1497D"/>
    <w:rsid w:val="00F16AAC"/>
    <w:rsid w:val="00F25BFD"/>
    <w:rsid w:val="00F33FF2"/>
    <w:rsid w:val="00F438FC"/>
    <w:rsid w:val="00F5616F"/>
    <w:rsid w:val="00F56451"/>
    <w:rsid w:val="00F56496"/>
    <w:rsid w:val="00F56827"/>
    <w:rsid w:val="00F62866"/>
    <w:rsid w:val="00F65EEC"/>
    <w:rsid w:val="00F65EF0"/>
    <w:rsid w:val="00F71651"/>
    <w:rsid w:val="00F76191"/>
    <w:rsid w:val="00F76CC6"/>
    <w:rsid w:val="00F83D7C"/>
    <w:rsid w:val="00FB0A2C"/>
    <w:rsid w:val="00FB0D80"/>
    <w:rsid w:val="00FB232E"/>
    <w:rsid w:val="00FD557D"/>
    <w:rsid w:val="00FE0282"/>
    <w:rsid w:val="00FE124D"/>
    <w:rsid w:val="00FE1696"/>
    <w:rsid w:val="00FE792C"/>
    <w:rsid w:val="00FF58F8"/>
    <w:rsid w:val="00FF7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581">
      <w:bodyDiv w:val="1"/>
      <w:marLeft w:val="0"/>
      <w:marRight w:val="0"/>
      <w:marTop w:val="0"/>
      <w:marBottom w:val="0"/>
      <w:divBdr>
        <w:top w:val="none" w:sz="0" w:space="0" w:color="auto"/>
        <w:left w:val="none" w:sz="0" w:space="0" w:color="auto"/>
        <w:bottom w:val="none" w:sz="0" w:space="0" w:color="auto"/>
        <w:right w:val="none" w:sz="0" w:space="0" w:color="auto"/>
      </w:divBdr>
    </w:div>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074fc5-4881-4904-900d-cdf408c29254"/>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D0320F1-E1D8-48E1-93A7-D8523976D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13F30-4ADE-4E00-8905-6CEF4DD2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285</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52</cp:revision>
  <cp:lastPrinted>2016-05-27T05:21:00Z</cp:lastPrinted>
  <dcterms:created xsi:type="dcterms:W3CDTF">2019-08-27T03:58:00Z</dcterms:created>
  <dcterms:modified xsi:type="dcterms:W3CDTF">2020-04-01T09:07:00Z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