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074421" w14:paraId="1A326E00" w14:textId="77777777" w:rsidTr="00527943">
        <w:tc>
          <w:tcPr>
            <w:tcW w:w="2689" w:type="dxa"/>
          </w:tcPr>
          <w:p w14:paraId="4D29F9DB" w14:textId="0368634E" w:rsidR="00074421" w:rsidRPr="00074421" w:rsidRDefault="00074421" w:rsidP="00074421">
            <w:pPr>
              <w:pStyle w:val="SIText"/>
            </w:pPr>
            <w:r w:rsidRPr="00CC451E">
              <w:t>Release</w:t>
            </w:r>
            <w:r w:rsidRPr="00074421">
              <w:t xml:space="preserve"> </w:t>
            </w:r>
            <w:r w:rsidR="009A18A5">
              <w:t>2</w:t>
            </w:r>
          </w:p>
        </w:tc>
        <w:tc>
          <w:tcPr>
            <w:tcW w:w="6939" w:type="dxa"/>
          </w:tcPr>
          <w:p w14:paraId="5E63153B" w14:textId="3013DF62" w:rsidR="00074421" w:rsidRPr="00074421" w:rsidRDefault="00074421" w:rsidP="00074421">
            <w:pPr>
              <w:pStyle w:val="SIText"/>
            </w:pPr>
            <w:r w:rsidRPr="00DB2099">
              <w:t xml:space="preserve">This version released with ACM Animal Care and Management Training Package Version </w:t>
            </w:r>
            <w:r>
              <w:t>4</w:t>
            </w:r>
            <w:r w:rsidRPr="00DB2099">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3FE62ABE" w:rsidR="00F1480E" w:rsidRPr="000754EC" w:rsidRDefault="00BE6B15" w:rsidP="000754EC">
            <w:pPr>
              <w:pStyle w:val="SIUNITCODE"/>
            </w:pPr>
            <w:r>
              <w:t xml:space="preserve">ACMCAN303 </w:t>
            </w:r>
          </w:p>
        </w:tc>
        <w:tc>
          <w:tcPr>
            <w:tcW w:w="3604" w:type="pct"/>
            <w:shd w:val="clear" w:color="auto" w:fill="auto"/>
          </w:tcPr>
          <w:p w14:paraId="23FCFD0F" w14:textId="45D260B8" w:rsidR="00F1480E" w:rsidRPr="000754EC" w:rsidRDefault="00C16FCB" w:rsidP="000754EC">
            <w:pPr>
              <w:pStyle w:val="SIUnittitle"/>
            </w:pPr>
            <w:bookmarkStart w:id="0" w:name="_Hlk34132994"/>
            <w:r w:rsidRPr="00C16FCB">
              <w:t xml:space="preserve">Support </w:t>
            </w:r>
            <w:r w:rsidR="00E86043">
              <w:t xml:space="preserve">species </w:t>
            </w:r>
            <w:r w:rsidR="00CA0348">
              <w:t>population</w:t>
            </w:r>
            <w:r w:rsidR="00CA0348" w:rsidRPr="00C16FCB">
              <w:t xml:space="preserve"> </w:t>
            </w:r>
            <w:r w:rsidR="00840BF0">
              <w:t xml:space="preserve">planning and </w:t>
            </w:r>
            <w:r w:rsidRPr="00C16FCB">
              <w:t>management</w:t>
            </w:r>
            <w:bookmarkEnd w:id="0"/>
          </w:p>
        </w:tc>
      </w:tr>
      <w:tr w:rsidR="00F1480E" w:rsidRPr="00963A46" w14:paraId="00351A4C" w14:textId="77777777" w:rsidTr="00CA2922">
        <w:tc>
          <w:tcPr>
            <w:tcW w:w="1396" w:type="pct"/>
            <w:shd w:val="clear" w:color="auto" w:fill="auto"/>
          </w:tcPr>
          <w:p w14:paraId="6BC58C82" w14:textId="05B06AA5" w:rsidR="00FD557D" w:rsidRPr="00923720" w:rsidRDefault="00FD557D" w:rsidP="000754EC">
            <w:pPr>
              <w:pStyle w:val="SIHeading2"/>
            </w:pPr>
            <w:r w:rsidRPr="00FD557D">
              <w:t>Application</w:t>
            </w:r>
          </w:p>
        </w:tc>
        <w:tc>
          <w:tcPr>
            <w:tcW w:w="3604" w:type="pct"/>
            <w:shd w:val="clear" w:color="auto" w:fill="auto"/>
          </w:tcPr>
          <w:p w14:paraId="10ACC8D1" w14:textId="3E314732" w:rsidR="00870D1D" w:rsidRPr="00870D1D" w:rsidRDefault="00870D1D" w:rsidP="00870D1D">
            <w:pPr>
              <w:pStyle w:val="SIText"/>
            </w:pPr>
            <w:r w:rsidRPr="00870D1D">
              <w:t xml:space="preserve">This unit of competency describes the skills and knowledge required to support </w:t>
            </w:r>
            <w:r w:rsidR="00CA0348">
              <w:t>population</w:t>
            </w:r>
            <w:r w:rsidRPr="00870D1D">
              <w:t xml:space="preserve"> </w:t>
            </w:r>
            <w:r w:rsidR="00840BF0">
              <w:t xml:space="preserve">planning and </w:t>
            </w:r>
            <w:r w:rsidRPr="00870D1D">
              <w:t>management for animals.</w:t>
            </w:r>
          </w:p>
          <w:p w14:paraId="4FA0C1DB" w14:textId="77777777" w:rsidR="00870D1D" w:rsidRPr="00870D1D" w:rsidRDefault="00870D1D" w:rsidP="00870D1D">
            <w:pPr>
              <w:pStyle w:val="SIText"/>
            </w:pPr>
          </w:p>
          <w:p w14:paraId="798EB66D" w14:textId="77777777" w:rsidR="00B80A44" w:rsidRPr="00B80A44" w:rsidRDefault="00B80A44" w:rsidP="00B80A44">
            <w:pPr>
              <w:pStyle w:val="SIText"/>
            </w:pPr>
            <w:r w:rsidRPr="00B80A44">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6C99F4E7" w14:textId="77777777" w:rsidR="008206A1" w:rsidRPr="008206A1" w:rsidRDefault="008206A1" w:rsidP="008206A1"/>
          <w:p w14:paraId="6955299E" w14:textId="03851D77" w:rsidR="008206A1" w:rsidRPr="008206A1" w:rsidRDefault="008206A1" w:rsidP="008206A1">
            <w:pPr>
              <w:pStyle w:val="SIText"/>
            </w:pPr>
            <w:r w:rsidRPr="00764021">
              <w:t xml:space="preserve">All work </w:t>
            </w:r>
            <w:r w:rsidRPr="008206A1">
              <w:t>must be carried out to comply with workplace procedures according to</w:t>
            </w:r>
            <w:r w:rsidR="00354DD8">
              <w:t xml:space="preserve"> Commonwealth and </w:t>
            </w:r>
            <w:r w:rsidRPr="008206A1">
              <w:t>state/territory health and safety and animal welfare regulations, legislation and standards that apply to the workplace.</w:t>
            </w:r>
          </w:p>
          <w:p w14:paraId="76F1A9E5" w14:textId="77777777" w:rsidR="00870D1D" w:rsidRPr="00870D1D" w:rsidRDefault="00870D1D" w:rsidP="00870D1D">
            <w:pPr>
              <w:pStyle w:val="SIText"/>
            </w:pPr>
          </w:p>
          <w:p w14:paraId="44760F48" w14:textId="221B0DB1" w:rsidR="00373436" w:rsidRPr="000754EC" w:rsidRDefault="00870D1D" w:rsidP="00870D1D">
            <w:pPr>
              <w:pStyle w:val="SIText"/>
            </w:pPr>
            <w:r w:rsidRPr="00870D1D">
              <w:t>No</w:t>
            </w:r>
            <w:r>
              <w:t xml:space="preserve"> </w:t>
            </w:r>
            <w:r w:rsidRPr="00870D1D">
              <w:t>licensing, legislative or certification requirements apply to this unit at the time of publication.</w:t>
            </w: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2850F5F7" w:rsidR="00F1480E" w:rsidRPr="000754EC" w:rsidRDefault="006A4CE5" w:rsidP="000754EC">
            <w:pPr>
              <w:pStyle w:val="SIText"/>
            </w:pPr>
            <w:r>
              <w:t>Exhibited</w:t>
            </w:r>
            <w:r w:rsidRPr="00DB2099">
              <w:t xml:space="preserve"> </w:t>
            </w:r>
            <w:r w:rsidR="00DB2099" w:rsidRPr="00DB2099">
              <w:t>Animals (</w:t>
            </w:r>
            <w:r>
              <w:t>EXH</w:t>
            </w:r>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853"/>
      </w:tblGrid>
      <w:tr w:rsidR="00F1480E" w:rsidRPr="00963A46" w14:paraId="02D4A926" w14:textId="77777777" w:rsidTr="00242489">
        <w:trPr>
          <w:cantSplit/>
          <w:tblHeader/>
        </w:trPr>
        <w:tc>
          <w:tcPr>
            <w:tcW w:w="1441"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559"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242489">
        <w:trPr>
          <w:cantSplit/>
          <w:tblHeader/>
        </w:trPr>
        <w:tc>
          <w:tcPr>
            <w:tcW w:w="1441"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559"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5121B" w:rsidRPr="00963A46" w14:paraId="6426504E" w14:textId="77777777" w:rsidTr="00242489">
        <w:trPr>
          <w:cantSplit/>
        </w:trPr>
        <w:tc>
          <w:tcPr>
            <w:tcW w:w="1441" w:type="pct"/>
            <w:shd w:val="clear" w:color="auto" w:fill="auto"/>
          </w:tcPr>
          <w:p w14:paraId="10657CA7" w14:textId="44F8CCE3" w:rsidR="0065121B" w:rsidRPr="0065121B" w:rsidRDefault="00A27CBA" w:rsidP="0065121B">
            <w:r>
              <w:t>1</w:t>
            </w:r>
            <w:r w:rsidR="0065121B" w:rsidRPr="00870D1D">
              <w:t xml:space="preserve">. Identify </w:t>
            </w:r>
            <w:r w:rsidR="00E86043">
              <w:t xml:space="preserve">species </w:t>
            </w:r>
            <w:r w:rsidR="0065121B" w:rsidRPr="00870D1D">
              <w:t xml:space="preserve">population </w:t>
            </w:r>
            <w:r w:rsidR="00E86043">
              <w:t xml:space="preserve">planning </w:t>
            </w:r>
            <w:r w:rsidR="0065121B" w:rsidRPr="00870D1D">
              <w:t>practices and principles</w:t>
            </w:r>
          </w:p>
        </w:tc>
        <w:tc>
          <w:tcPr>
            <w:tcW w:w="3559" w:type="pct"/>
            <w:shd w:val="clear" w:color="auto" w:fill="auto"/>
          </w:tcPr>
          <w:p w14:paraId="0A6860F9" w14:textId="5BF7EE5E" w:rsidR="0065121B" w:rsidRPr="00B470B5" w:rsidRDefault="00A27CBA" w:rsidP="00B470B5">
            <w:pPr>
              <w:pStyle w:val="SIText"/>
            </w:pPr>
            <w:r>
              <w:t>1</w:t>
            </w:r>
            <w:r w:rsidR="0065121B" w:rsidRPr="00870D1D">
              <w:t xml:space="preserve">.1 </w:t>
            </w:r>
            <w:r w:rsidR="0065121B">
              <w:t xml:space="preserve">Identify </w:t>
            </w:r>
            <w:r w:rsidR="0065121B" w:rsidRPr="00242489">
              <w:t xml:space="preserve">the </w:t>
            </w:r>
            <w:r w:rsidR="0065121B" w:rsidRPr="00B470B5">
              <w:rPr>
                <w:rStyle w:val="SITemporaryText-blue"/>
                <w:color w:val="auto"/>
                <w:sz w:val="20"/>
              </w:rPr>
              <w:t xml:space="preserve">purpose of </w:t>
            </w:r>
            <w:r w:rsidR="005F441C" w:rsidRPr="00D83FC4">
              <w:rPr>
                <w:rStyle w:val="SITemporaryText-blue"/>
                <w:color w:val="auto"/>
                <w:sz w:val="20"/>
              </w:rPr>
              <w:t xml:space="preserve">species </w:t>
            </w:r>
            <w:r w:rsidR="00C0611D" w:rsidRPr="00B470B5">
              <w:rPr>
                <w:rStyle w:val="SITemporaryText-blue"/>
                <w:color w:val="auto"/>
                <w:sz w:val="20"/>
              </w:rPr>
              <w:t>population</w:t>
            </w:r>
            <w:r w:rsidR="0065121B" w:rsidRPr="00B470B5">
              <w:rPr>
                <w:rStyle w:val="SITemporaryText-blue"/>
                <w:color w:val="auto"/>
                <w:sz w:val="20"/>
              </w:rPr>
              <w:t xml:space="preserve"> </w:t>
            </w:r>
            <w:r w:rsidR="00E86043" w:rsidRPr="00D83FC4">
              <w:rPr>
                <w:rStyle w:val="SITemporaryText-blue"/>
                <w:color w:val="auto"/>
                <w:sz w:val="20"/>
              </w:rPr>
              <w:t>planning</w:t>
            </w:r>
          </w:p>
          <w:p w14:paraId="1DB90AB5" w14:textId="162B8C40" w:rsidR="0065121B" w:rsidRDefault="00A27CBA" w:rsidP="00B470B5">
            <w:pPr>
              <w:pStyle w:val="SIText"/>
            </w:pPr>
            <w:r>
              <w:t>1</w:t>
            </w:r>
            <w:r w:rsidR="0065121B" w:rsidRPr="00870D1D">
              <w:t xml:space="preserve">.2 Identify </w:t>
            </w:r>
            <w:r w:rsidR="005F441C">
              <w:t xml:space="preserve">the </w:t>
            </w:r>
            <w:r w:rsidR="00885EC0" w:rsidRPr="00D83FC4">
              <w:rPr>
                <w:rStyle w:val="SITemporaryText-red"/>
                <w:color w:val="auto"/>
                <w:sz w:val="20"/>
              </w:rPr>
              <w:t>types of</w:t>
            </w:r>
            <w:r w:rsidR="0065121B" w:rsidRPr="00B470B5">
              <w:t xml:space="preserve"> species</w:t>
            </w:r>
            <w:r w:rsidR="00B470B5">
              <w:t xml:space="preserve"> population </w:t>
            </w:r>
            <w:r w:rsidR="0065121B" w:rsidRPr="00870D1D">
              <w:t>management programs</w:t>
            </w:r>
          </w:p>
          <w:p w14:paraId="0077897D" w14:textId="47961388" w:rsidR="00A27CBA" w:rsidRPr="00A27CBA" w:rsidRDefault="00A27CBA" w:rsidP="00A27CBA">
            <w:r>
              <w:t>1</w:t>
            </w:r>
            <w:r w:rsidRPr="00870D1D">
              <w:t xml:space="preserve">.3 Access and interpret </w:t>
            </w:r>
            <w:r w:rsidR="00C0611D">
              <w:t xml:space="preserve">connections between </w:t>
            </w:r>
            <w:r w:rsidR="007D20EF">
              <w:t>facility</w:t>
            </w:r>
            <w:r w:rsidRPr="00870D1D">
              <w:t xml:space="preserve"> and regional </w:t>
            </w:r>
            <w:r w:rsidR="00840BF0">
              <w:t>species</w:t>
            </w:r>
            <w:r w:rsidR="00840BF0" w:rsidRPr="00870D1D">
              <w:t xml:space="preserve"> </w:t>
            </w:r>
            <w:r w:rsidRPr="00870D1D">
              <w:t>plans</w:t>
            </w:r>
          </w:p>
          <w:p w14:paraId="1226919C" w14:textId="51806F5A" w:rsidR="00A27CBA" w:rsidRPr="00D83FC4" w:rsidRDefault="00A27CBA" w:rsidP="00D83FC4">
            <w:pPr>
              <w:pStyle w:val="SIText"/>
            </w:pPr>
            <w:r>
              <w:t>1.4</w:t>
            </w:r>
            <w:r w:rsidRPr="00870D1D">
              <w:t xml:space="preserve"> Identify </w:t>
            </w:r>
            <w:r w:rsidR="00C0611D" w:rsidRPr="00C0611D">
              <w:t xml:space="preserve">responsible </w:t>
            </w:r>
            <w:r>
              <w:t>pers</w:t>
            </w:r>
            <w:r w:rsidRPr="00A27CBA">
              <w:t xml:space="preserve">onnel </w:t>
            </w:r>
            <w:r w:rsidR="00C0611D">
              <w:t>and relationships between</w:t>
            </w:r>
            <w:r>
              <w:t xml:space="preserve"> </w:t>
            </w:r>
            <w:r w:rsidR="007D20EF">
              <w:t>facility</w:t>
            </w:r>
            <w:r w:rsidRPr="00870D1D">
              <w:t xml:space="preserve"> and </w:t>
            </w:r>
            <w:r w:rsidRPr="00D83FC4">
              <w:t>regional plans</w:t>
            </w:r>
          </w:p>
          <w:p w14:paraId="63FF437A" w14:textId="473CBC6B" w:rsidR="00E86043" w:rsidRPr="00D83FC4" w:rsidRDefault="00EB5A25" w:rsidP="00D83FC4">
            <w:pPr>
              <w:pStyle w:val="SIText"/>
              <w:rPr>
                <w:rStyle w:val="SITemporaryText-blue"/>
                <w:color w:val="auto"/>
                <w:sz w:val="20"/>
              </w:rPr>
            </w:pPr>
            <w:r w:rsidRPr="00D83FC4">
              <w:rPr>
                <w:rStyle w:val="SITemporaryText-blue"/>
                <w:color w:val="auto"/>
                <w:sz w:val="20"/>
              </w:rPr>
              <w:t xml:space="preserve">1.5 Interpret key requirements of legislation relevant to </w:t>
            </w:r>
            <w:r w:rsidR="005F441C" w:rsidRPr="00D83FC4">
              <w:rPr>
                <w:rStyle w:val="SITemporaryText-blue"/>
                <w:color w:val="auto"/>
                <w:sz w:val="20"/>
              </w:rPr>
              <w:t>species</w:t>
            </w:r>
            <w:r w:rsidRPr="00D83FC4">
              <w:rPr>
                <w:rStyle w:val="SITemporaryText-blue"/>
                <w:color w:val="auto"/>
                <w:sz w:val="20"/>
              </w:rPr>
              <w:t xml:space="preserve"> population planning</w:t>
            </w:r>
          </w:p>
          <w:p w14:paraId="63523774" w14:textId="208E5E05" w:rsidR="00EB5A25" w:rsidRPr="00D83FC4" w:rsidRDefault="00E86043" w:rsidP="00D83FC4">
            <w:pPr>
              <w:pStyle w:val="SIText"/>
              <w:rPr>
                <w:rStyle w:val="SITemporaryText-blue"/>
              </w:rPr>
            </w:pPr>
            <w:r w:rsidRPr="00D83FC4">
              <w:rPr>
                <w:rStyle w:val="SITemporaryText-blue"/>
                <w:color w:val="auto"/>
                <w:sz w:val="20"/>
              </w:rPr>
              <w:t xml:space="preserve">1.6 Identify the factors that influence species selection within the facility and </w:t>
            </w:r>
            <w:r w:rsidR="005F441C" w:rsidRPr="00D83FC4">
              <w:rPr>
                <w:rStyle w:val="SITemporaryText-blue"/>
                <w:color w:val="auto"/>
                <w:sz w:val="20"/>
              </w:rPr>
              <w:t xml:space="preserve">types of </w:t>
            </w:r>
            <w:r w:rsidRPr="00D83FC4">
              <w:rPr>
                <w:rStyle w:val="SITemporaryText-blue"/>
                <w:color w:val="auto"/>
                <w:sz w:val="20"/>
              </w:rPr>
              <w:t xml:space="preserve">actions needed to achieve </w:t>
            </w:r>
            <w:r w:rsidR="005F441C" w:rsidRPr="00D83FC4">
              <w:rPr>
                <w:rStyle w:val="SITemporaryText-blue"/>
                <w:color w:val="auto"/>
                <w:sz w:val="20"/>
              </w:rPr>
              <w:t>planned</w:t>
            </w:r>
            <w:r w:rsidRPr="00D83FC4">
              <w:rPr>
                <w:rStyle w:val="SITemporaryText-blue"/>
                <w:color w:val="auto"/>
                <w:sz w:val="20"/>
              </w:rPr>
              <w:t xml:space="preserve"> </w:t>
            </w:r>
            <w:r w:rsidR="005F441C" w:rsidRPr="00D83FC4">
              <w:rPr>
                <w:rStyle w:val="SITemporaryText-blue"/>
                <w:color w:val="auto"/>
                <w:sz w:val="20"/>
              </w:rPr>
              <w:t xml:space="preserve">population </w:t>
            </w:r>
            <w:r w:rsidRPr="00D83FC4">
              <w:rPr>
                <w:rStyle w:val="SITemporaryText-blue"/>
                <w:color w:val="auto"/>
                <w:sz w:val="20"/>
              </w:rPr>
              <w:t>numbers</w:t>
            </w:r>
          </w:p>
        </w:tc>
      </w:tr>
      <w:tr w:rsidR="00870D1D" w:rsidRPr="00963A46" w14:paraId="0FA389FC" w14:textId="77777777" w:rsidTr="00242489">
        <w:trPr>
          <w:cantSplit/>
        </w:trPr>
        <w:tc>
          <w:tcPr>
            <w:tcW w:w="1441" w:type="pct"/>
            <w:shd w:val="clear" w:color="auto" w:fill="auto"/>
          </w:tcPr>
          <w:p w14:paraId="4425895E" w14:textId="637815F5" w:rsidR="00870D1D" w:rsidRPr="00870D1D" w:rsidRDefault="005B0580" w:rsidP="00870D1D">
            <w:r>
              <w:t>2</w:t>
            </w:r>
            <w:r w:rsidR="00870D1D" w:rsidRPr="00870D1D">
              <w:t>. Identify and interpret data</w:t>
            </w:r>
            <w:r w:rsidR="00E86043">
              <w:t xml:space="preserve"> on species planning</w:t>
            </w:r>
          </w:p>
        </w:tc>
        <w:tc>
          <w:tcPr>
            <w:tcW w:w="3559" w:type="pct"/>
            <w:shd w:val="clear" w:color="auto" w:fill="auto"/>
          </w:tcPr>
          <w:p w14:paraId="6DC318F4" w14:textId="110910AD" w:rsidR="00870D1D" w:rsidRPr="00870D1D" w:rsidRDefault="005B0580" w:rsidP="00242489">
            <w:pPr>
              <w:pStyle w:val="SIText"/>
            </w:pPr>
            <w:r>
              <w:t>2</w:t>
            </w:r>
            <w:r w:rsidR="00870D1D" w:rsidRPr="00870D1D">
              <w:t xml:space="preserve">.1 </w:t>
            </w:r>
            <w:r w:rsidR="00B470B5">
              <w:t>Access animal inventories and information about</w:t>
            </w:r>
            <w:r w:rsidR="00840BF0">
              <w:t xml:space="preserve"> </w:t>
            </w:r>
            <w:r w:rsidR="00E86043">
              <w:t xml:space="preserve">species population planning </w:t>
            </w:r>
            <w:r w:rsidR="00B470B5">
              <w:t>from relevant facility databases or information systems</w:t>
            </w:r>
          </w:p>
          <w:p w14:paraId="2CC7FF8D" w14:textId="600D0A42" w:rsidR="00870D1D" w:rsidRPr="00870D1D" w:rsidRDefault="005B0580" w:rsidP="00870D1D">
            <w:r>
              <w:t>2.2</w:t>
            </w:r>
            <w:r w:rsidR="00870D1D" w:rsidRPr="00870D1D">
              <w:t xml:space="preserve"> Interpret data </w:t>
            </w:r>
            <w:r w:rsidR="00B470B5">
              <w:t xml:space="preserve">and trends </w:t>
            </w:r>
            <w:r w:rsidR="00870D1D" w:rsidRPr="00870D1D">
              <w:t xml:space="preserve">in </w:t>
            </w:r>
            <w:r w:rsidR="007D20EF">
              <w:t>facility</w:t>
            </w:r>
            <w:r w:rsidR="00870D1D" w:rsidRPr="00870D1D">
              <w:t xml:space="preserve"> and regional </w:t>
            </w:r>
            <w:r w:rsidR="00C0611D">
              <w:t>population</w:t>
            </w:r>
            <w:r w:rsidR="00870D1D" w:rsidRPr="00870D1D">
              <w:t xml:space="preserve"> plans</w:t>
            </w:r>
          </w:p>
        </w:tc>
      </w:tr>
      <w:tr w:rsidR="00870D1D" w:rsidRPr="00963A46" w14:paraId="23BA0D54" w14:textId="77777777" w:rsidTr="00242489">
        <w:trPr>
          <w:cantSplit/>
        </w:trPr>
        <w:tc>
          <w:tcPr>
            <w:tcW w:w="1441" w:type="pct"/>
            <w:shd w:val="clear" w:color="auto" w:fill="auto"/>
          </w:tcPr>
          <w:p w14:paraId="0FF14026" w14:textId="23D17712" w:rsidR="00870D1D" w:rsidRPr="00870D1D" w:rsidRDefault="005B0580" w:rsidP="00870D1D">
            <w:r>
              <w:t>3</w:t>
            </w:r>
            <w:r w:rsidR="00870D1D" w:rsidRPr="00870D1D">
              <w:t xml:space="preserve">. Assist with </w:t>
            </w:r>
            <w:r w:rsidR="00C0611D">
              <w:t>population</w:t>
            </w:r>
            <w:r w:rsidR="00870D1D" w:rsidRPr="00870D1D">
              <w:t xml:space="preserve"> </w:t>
            </w:r>
            <w:r w:rsidR="00E86043">
              <w:t xml:space="preserve">planning </w:t>
            </w:r>
            <w:r w:rsidR="005F441C">
              <w:t>activities</w:t>
            </w:r>
          </w:p>
        </w:tc>
        <w:tc>
          <w:tcPr>
            <w:tcW w:w="3559" w:type="pct"/>
            <w:shd w:val="clear" w:color="auto" w:fill="auto"/>
          </w:tcPr>
          <w:p w14:paraId="666F179F" w14:textId="72EE1EAB" w:rsidR="005B0580" w:rsidRDefault="005B0580" w:rsidP="005B0580">
            <w:r>
              <w:t>3.1</w:t>
            </w:r>
            <w:r w:rsidR="00870D1D" w:rsidRPr="00870D1D">
              <w:t xml:space="preserve"> </w:t>
            </w:r>
            <w:r w:rsidR="00A27CBA">
              <w:t>Support</w:t>
            </w:r>
            <w:r w:rsidR="00A27CBA" w:rsidRPr="00870D1D">
              <w:t xml:space="preserve"> </w:t>
            </w:r>
            <w:r w:rsidR="00C0611D">
              <w:t>population</w:t>
            </w:r>
            <w:r w:rsidR="00870D1D" w:rsidRPr="00870D1D">
              <w:t xml:space="preserve"> </w:t>
            </w:r>
            <w:r w:rsidR="00E86043" w:rsidRPr="00870D1D">
              <w:t>plan</w:t>
            </w:r>
            <w:r w:rsidR="00E86043" w:rsidRPr="00E86043">
              <w:t xml:space="preserve">ning </w:t>
            </w:r>
            <w:r w:rsidR="00A27CBA">
              <w:t xml:space="preserve">activities </w:t>
            </w:r>
            <w:r w:rsidR="009F5ABE">
              <w:t>within keeper section and duties</w:t>
            </w:r>
          </w:p>
          <w:p w14:paraId="30AC300B" w14:textId="43CACC4B" w:rsidR="005B0580" w:rsidRPr="005B0580" w:rsidRDefault="005B0580" w:rsidP="005B0580">
            <w:r>
              <w:t>3</w:t>
            </w:r>
            <w:r w:rsidRPr="00870D1D">
              <w:t xml:space="preserve">.2 Identify and collect </w:t>
            </w:r>
            <w:r w:rsidRPr="005B0580">
              <w:t xml:space="preserve">data </w:t>
            </w:r>
            <w:r w:rsidR="00B470B5">
              <w:t>and information for species plans</w:t>
            </w:r>
          </w:p>
          <w:p w14:paraId="27D14E6A" w14:textId="502A4FD2" w:rsidR="00870D1D" w:rsidRPr="00870D1D" w:rsidRDefault="005B0580" w:rsidP="00242489">
            <w:pPr>
              <w:pStyle w:val="SIText"/>
            </w:pPr>
            <w:r>
              <w:t>3</w:t>
            </w:r>
            <w:r w:rsidRPr="00870D1D">
              <w:t xml:space="preserve">.3 Record data </w:t>
            </w:r>
            <w:r w:rsidR="00B470B5">
              <w:t>for species planning processes</w:t>
            </w:r>
            <w:r w:rsidR="009F5ABE">
              <w:t xml:space="preserve"> applicable to role</w:t>
            </w:r>
          </w:p>
        </w:tc>
      </w:tr>
    </w:tbl>
    <w:p w14:paraId="417B7CF5" w14:textId="0783A5D1" w:rsidR="005F771F" w:rsidRDefault="005F771F" w:rsidP="005F771F">
      <w:pPr>
        <w:pStyle w:val="SIText"/>
      </w:pPr>
    </w:p>
    <w:p w14:paraId="39759C52" w14:textId="77777777" w:rsidR="005F771F" w:rsidRPr="000754EC" w:rsidRDefault="005F771F" w:rsidP="000754EC">
      <w:r>
        <w:br w:type="page"/>
      </w: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66ECE" w:rsidRPr="00336FCA" w:rsidDel="00423CB2" w14:paraId="10FED34D" w14:textId="77777777" w:rsidTr="00CA2922">
        <w:tc>
          <w:tcPr>
            <w:tcW w:w="1396" w:type="pct"/>
          </w:tcPr>
          <w:p w14:paraId="425E9B75" w14:textId="5E9BADE7" w:rsidR="00666ECE" w:rsidRPr="00666ECE" w:rsidRDefault="00666ECE" w:rsidP="00666ECE">
            <w:r w:rsidRPr="00666ECE">
              <w:t>Reading</w:t>
            </w:r>
          </w:p>
        </w:tc>
        <w:tc>
          <w:tcPr>
            <w:tcW w:w="3604" w:type="pct"/>
          </w:tcPr>
          <w:p w14:paraId="427EAEA5" w14:textId="38B0683E" w:rsidR="00666ECE" w:rsidRPr="00666ECE" w:rsidRDefault="00E86043" w:rsidP="00666ECE">
            <w:pPr>
              <w:pStyle w:val="SIBulletList1"/>
            </w:pPr>
            <w:r>
              <w:t>Interpret</w:t>
            </w:r>
            <w:r w:rsidRPr="00666ECE">
              <w:t xml:space="preserve"> </w:t>
            </w:r>
            <w:r w:rsidR="00666ECE" w:rsidRPr="00666ECE">
              <w:t xml:space="preserve">information </w:t>
            </w:r>
            <w:r>
              <w:t>in</w:t>
            </w:r>
            <w:r w:rsidRPr="00666ECE">
              <w:t xml:space="preserve"> </w:t>
            </w:r>
            <w:r>
              <w:t xml:space="preserve">facility species plans and review information about species </w:t>
            </w:r>
            <w:r w:rsidRPr="00E86043">
              <w:t xml:space="preserve">population </w:t>
            </w:r>
            <w:r>
              <w:t xml:space="preserve">planning </w:t>
            </w:r>
            <w:r w:rsidR="00B470B5">
              <w:t>from a range of sources</w:t>
            </w:r>
          </w:p>
        </w:tc>
      </w:tr>
      <w:tr w:rsidR="00666ECE" w:rsidRPr="00336FCA" w:rsidDel="00423CB2" w14:paraId="0B20FA49" w14:textId="77777777" w:rsidTr="00CA2922">
        <w:tc>
          <w:tcPr>
            <w:tcW w:w="1396" w:type="pct"/>
          </w:tcPr>
          <w:p w14:paraId="2A515AEB" w14:textId="20052AAD" w:rsidR="00666ECE" w:rsidRPr="00666ECE" w:rsidRDefault="00666ECE" w:rsidP="00666ECE">
            <w:r w:rsidRPr="00666ECE">
              <w:t>Writing</w:t>
            </w:r>
          </w:p>
        </w:tc>
        <w:tc>
          <w:tcPr>
            <w:tcW w:w="3604" w:type="pct"/>
          </w:tcPr>
          <w:p w14:paraId="0E19B427" w14:textId="00151DDB" w:rsidR="00666ECE" w:rsidRPr="00666ECE" w:rsidRDefault="00666ECE" w:rsidP="00242489">
            <w:pPr>
              <w:pStyle w:val="SIBulletList1"/>
            </w:pPr>
            <w:r w:rsidRPr="00666ECE">
              <w:t>Accurately record</w:t>
            </w:r>
            <w:r w:rsidR="00E86043">
              <w:t xml:space="preserve"> information required </w:t>
            </w:r>
            <w:r w:rsidRPr="00666ECE">
              <w:t xml:space="preserve">for </w:t>
            </w:r>
            <w:r w:rsidR="007D20EF">
              <w:t>facility</w:t>
            </w:r>
            <w:r w:rsidRPr="00666ECE">
              <w:t xml:space="preserve"> and regional </w:t>
            </w:r>
            <w:r w:rsidR="00C0611D">
              <w:t>population</w:t>
            </w:r>
            <w:r w:rsidRPr="00666ECE">
              <w:t xml:space="preserve"> plans</w:t>
            </w:r>
          </w:p>
        </w:tc>
      </w:tr>
      <w:tr w:rsidR="00666ECE" w:rsidRPr="00336FCA" w14:paraId="5E5E4E9D" w14:textId="259A5C32" w:rsidTr="00CA2922">
        <w:tc>
          <w:tcPr>
            <w:tcW w:w="1396" w:type="pct"/>
          </w:tcPr>
          <w:p w14:paraId="0B2E8C41" w14:textId="55901BFE" w:rsidR="00666ECE" w:rsidRPr="00666ECE" w:rsidRDefault="00666ECE" w:rsidP="00666ECE">
            <w:r w:rsidRPr="00666ECE">
              <w:t>Numeracy</w:t>
            </w:r>
          </w:p>
        </w:tc>
        <w:tc>
          <w:tcPr>
            <w:tcW w:w="3604" w:type="pct"/>
          </w:tcPr>
          <w:p w14:paraId="3B7E107F" w14:textId="54383748" w:rsidR="00666ECE" w:rsidRPr="00666ECE" w:rsidRDefault="00666ECE" w:rsidP="00666ECE">
            <w:pPr>
              <w:pStyle w:val="SIBulletList1"/>
            </w:pPr>
            <w:r w:rsidRPr="00666ECE">
              <w:t>Collect and accurately record numerical data in animal keeping information management systems</w:t>
            </w:r>
          </w:p>
          <w:p w14:paraId="13C742E7" w14:textId="24AD40C4" w:rsidR="00666ECE" w:rsidRPr="00666ECE" w:rsidRDefault="00C0611D" w:rsidP="00B470B5">
            <w:pPr>
              <w:pStyle w:val="SIBulletList1"/>
            </w:pPr>
            <w:r>
              <w:t>I</w:t>
            </w:r>
            <w:r w:rsidR="00666ECE" w:rsidRPr="00666ECE">
              <w:t>nterpret numerical data in animal keeping information management systems</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E51B43" w14:paraId="3B20AEE1" w14:textId="77777777" w:rsidTr="00F33FF2">
        <w:tc>
          <w:tcPr>
            <w:tcW w:w="1028" w:type="pct"/>
          </w:tcPr>
          <w:p w14:paraId="0AEF7570" w14:textId="1185D2FC" w:rsidR="00E51B43" w:rsidRPr="00E51B43" w:rsidRDefault="00BE6B15" w:rsidP="00E51B43">
            <w:r>
              <w:t xml:space="preserve">ACMCAN303 </w:t>
            </w:r>
            <w:r w:rsidR="00E51B43" w:rsidRPr="00E51B43">
              <w:t xml:space="preserve">Support </w:t>
            </w:r>
            <w:r w:rsidR="00E86043">
              <w:t xml:space="preserve">species </w:t>
            </w:r>
            <w:r w:rsidR="00C0611D">
              <w:t>population</w:t>
            </w:r>
            <w:r w:rsidR="00BB488B">
              <w:t xml:space="preserve"> planning</w:t>
            </w:r>
            <w:r w:rsidR="00476539">
              <w:t xml:space="preserve"> and management</w:t>
            </w:r>
            <w:r w:rsidR="00BB488B">
              <w:t xml:space="preserve"> </w:t>
            </w:r>
          </w:p>
        </w:tc>
        <w:tc>
          <w:tcPr>
            <w:tcW w:w="1105" w:type="pct"/>
          </w:tcPr>
          <w:p w14:paraId="1F790987" w14:textId="1C5FE5C0" w:rsidR="00E51B43" w:rsidRPr="00E51B43" w:rsidRDefault="00E51B43" w:rsidP="00E51B43">
            <w:r w:rsidRPr="00E51B43">
              <w:t>ACMCAN303 Support collection management</w:t>
            </w:r>
          </w:p>
        </w:tc>
        <w:tc>
          <w:tcPr>
            <w:tcW w:w="1251" w:type="pct"/>
          </w:tcPr>
          <w:p w14:paraId="27460B3A" w14:textId="438E6F87" w:rsidR="00E51B43" w:rsidRDefault="00C0611D" w:rsidP="00E51B43">
            <w:r>
              <w:t>Revised title</w:t>
            </w:r>
            <w:r w:rsidR="00BB488B">
              <w:t xml:space="preserve"> and </w:t>
            </w:r>
            <w:r>
              <w:t xml:space="preserve">terminology </w:t>
            </w:r>
            <w:r w:rsidR="00E86043">
              <w:t xml:space="preserve">throughout </w:t>
            </w:r>
            <w:r w:rsidR="00E468B1">
              <w:t>unit</w:t>
            </w:r>
          </w:p>
          <w:p w14:paraId="016F5098" w14:textId="62DC1BCE" w:rsidR="00C0611D" w:rsidRPr="00E51B43" w:rsidRDefault="00840BF0" w:rsidP="00D83FC4">
            <w:r>
              <w:t>R</w:t>
            </w:r>
            <w:r w:rsidR="00C0611D">
              <w:t xml:space="preserve">eordered </w:t>
            </w:r>
            <w:r w:rsidR="00E468B1">
              <w:t xml:space="preserve">elements and </w:t>
            </w:r>
            <w:r w:rsidR="00C0611D">
              <w:t>PCs</w:t>
            </w:r>
            <w:r w:rsidR="00476539">
              <w:t xml:space="preserve"> - n</w:t>
            </w:r>
            <w:r w:rsidR="00BB488B">
              <w:t>ew PC1.5</w:t>
            </w:r>
            <w:r w:rsidR="00921E90">
              <w:t>, 1.6</w:t>
            </w:r>
          </w:p>
        </w:tc>
        <w:tc>
          <w:tcPr>
            <w:tcW w:w="1616" w:type="pct"/>
          </w:tcPr>
          <w:p w14:paraId="267394D0" w14:textId="218912AA" w:rsidR="00E51B43" w:rsidRPr="00E51B43" w:rsidRDefault="00E51B43" w:rsidP="00E51B43">
            <w:r w:rsidRPr="00E51B43">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3123A832" w:rsidR="00F1480E" w:rsidRPr="000754EC" w:rsidRDefault="00520E9A" w:rsidP="00E40225">
            <w:pPr>
              <w:pStyle w:val="SIText"/>
            </w:pPr>
            <w:r>
              <w:t xml:space="preserve">Companion Volumes, including Implementation </w:t>
            </w:r>
            <w:r w:rsidR="00346FDC">
              <w:t xml:space="preserve">Guides, are available at VETNet: </w:t>
            </w:r>
            <w:r w:rsidR="00406FD6" w:rsidRPr="00406FD6">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6A7B187D" w:rsidR="00556C4C" w:rsidRPr="000754EC" w:rsidRDefault="00556C4C" w:rsidP="000754EC">
            <w:pPr>
              <w:pStyle w:val="SIUnittitle"/>
            </w:pPr>
            <w:r w:rsidRPr="00F56827">
              <w:t xml:space="preserve">Assessment requirements for </w:t>
            </w:r>
            <w:r w:rsidR="00BE6B15">
              <w:t xml:space="preserve">ACMCAN303 </w:t>
            </w:r>
            <w:bookmarkStart w:id="1" w:name="_GoBack"/>
            <w:bookmarkEnd w:id="1"/>
            <w:r w:rsidR="00C16FCB" w:rsidRPr="00C16FCB">
              <w:t xml:space="preserve">Support </w:t>
            </w:r>
            <w:r w:rsidR="00E86043">
              <w:t xml:space="preserve">species </w:t>
            </w:r>
            <w:r w:rsidR="00C0611D">
              <w:t>population</w:t>
            </w:r>
            <w:r w:rsidR="00C16FCB" w:rsidRPr="00C16FCB">
              <w:t xml:space="preserve"> </w:t>
            </w:r>
            <w:r w:rsidR="00BB488B">
              <w:t xml:space="preserve">planning and </w:t>
            </w:r>
            <w:r w:rsidR="00C16FCB" w:rsidRPr="00C16FCB">
              <w:t>management</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113678">
        <w:tc>
          <w:tcPr>
            <w:tcW w:w="5000" w:type="pct"/>
            <w:gridSpan w:val="2"/>
            <w:shd w:val="clear" w:color="auto" w:fill="auto"/>
          </w:tcPr>
          <w:p w14:paraId="101F2BCF" w14:textId="45270AE3" w:rsidR="00E51B43" w:rsidRPr="00E51B43" w:rsidRDefault="00E51B43" w:rsidP="00E51B43">
            <w:pPr>
              <w:pStyle w:val="SIText"/>
            </w:pPr>
            <w:r w:rsidRPr="00E51B43">
              <w:t xml:space="preserve">An individual demonstrating competency must satisfy </w:t>
            </w:r>
            <w:r w:rsidR="007E0F15" w:rsidRPr="00E51B43">
              <w:t>all</w:t>
            </w:r>
            <w:r w:rsidRPr="00E51B43">
              <w:t xml:space="preserve"> the elements and performance criteria of this unit.</w:t>
            </w:r>
          </w:p>
          <w:p w14:paraId="3D1E7194" w14:textId="4D7B5252" w:rsidR="00E51B43" w:rsidRPr="00E51B43" w:rsidRDefault="00E51B43" w:rsidP="00E51B43">
            <w:pPr>
              <w:pStyle w:val="SIText"/>
            </w:pPr>
            <w:r w:rsidRPr="00E51B43">
              <w:t>There must be evidence that the individual has:</w:t>
            </w:r>
          </w:p>
          <w:p w14:paraId="53F8076B" w14:textId="4AB9CC14" w:rsidR="00E51B43" w:rsidRPr="00E51B43" w:rsidRDefault="00E51B43" w:rsidP="00E51B43">
            <w:pPr>
              <w:pStyle w:val="SIBulletList1"/>
            </w:pPr>
            <w:r w:rsidRPr="00E51B43">
              <w:t>collected, recorded and interpreted data for at least two animals</w:t>
            </w:r>
            <w:r w:rsidR="00C0611D">
              <w:t xml:space="preserve"> or a small population</w:t>
            </w:r>
            <w:r w:rsidR="00840BF0">
              <w:t xml:space="preserve"> within the facility</w:t>
            </w:r>
          </w:p>
          <w:p w14:paraId="6D4166BD" w14:textId="58969B2C" w:rsidR="00E51B43" w:rsidRDefault="00E51B43" w:rsidP="00E51B43">
            <w:pPr>
              <w:pStyle w:val="SIBulletList1"/>
            </w:pPr>
            <w:r w:rsidRPr="00E51B43">
              <w:t xml:space="preserve">accessed and interpreted at least one </w:t>
            </w:r>
            <w:r w:rsidR="007D20EF">
              <w:t>facility</w:t>
            </w:r>
            <w:r w:rsidRPr="00E51B43">
              <w:t xml:space="preserve"> </w:t>
            </w:r>
            <w:r w:rsidR="00C0611D">
              <w:t>and</w:t>
            </w:r>
            <w:r w:rsidR="00FD2983">
              <w:t xml:space="preserve"> one</w:t>
            </w:r>
            <w:r w:rsidR="00C0611D" w:rsidRPr="00E51B43">
              <w:t xml:space="preserve"> </w:t>
            </w:r>
            <w:r w:rsidRPr="00E51B43">
              <w:t xml:space="preserve">regional </w:t>
            </w:r>
            <w:r w:rsidR="00FD2983">
              <w:t>species</w:t>
            </w:r>
            <w:r w:rsidR="00FD2983" w:rsidRPr="00E51B43">
              <w:t xml:space="preserve"> </w:t>
            </w:r>
            <w:r w:rsidRPr="00E51B43">
              <w:t>plan</w:t>
            </w:r>
            <w:r w:rsidR="005F441C">
              <w:t xml:space="preserve"> and </w:t>
            </w:r>
            <w:r w:rsidR="005F441C" w:rsidRPr="005F441C">
              <w:t>identified</w:t>
            </w:r>
            <w:r w:rsidR="005F441C">
              <w:t>:</w:t>
            </w:r>
          </w:p>
          <w:p w14:paraId="3212AB71" w14:textId="05D98661" w:rsidR="005F441C" w:rsidRDefault="005F441C" w:rsidP="005F441C">
            <w:pPr>
              <w:pStyle w:val="SIBulletList2"/>
            </w:pPr>
            <w:r w:rsidRPr="005F441C">
              <w:t xml:space="preserve">the factors that influence selection </w:t>
            </w:r>
            <w:r>
              <w:t xml:space="preserve">of one </w:t>
            </w:r>
            <w:r w:rsidRPr="005F441C">
              <w:t>species within the facility</w:t>
            </w:r>
          </w:p>
          <w:p w14:paraId="058E6D14" w14:textId="030B16E2" w:rsidR="005F441C" w:rsidRDefault="005F441C" w:rsidP="00D83FC4">
            <w:pPr>
              <w:pStyle w:val="SIBulletList2"/>
            </w:pPr>
            <w:r w:rsidRPr="005F441C">
              <w:t>value of current and planned numbers</w:t>
            </w:r>
            <w:r>
              <w:t xml:space="preserve"> for the species</w:t>
            </w:r>
          </w:p>
          <w:p w14:paraId="536080D0" w14:textId="1A3C920D" w:rsidR="005F441C" w:rsidRPr="00E51B43" w:rsidRDefault="005F441C" w:rsidP="00D83FC4">
            <w:pPr>
              <w:pStyle w:val="SIBulletList2"/>
            </w:pPr>
            <w:r w:rsidRPr="005F441C">
              <w:t>actions needed to achieve planned numbers</w:t>
            </w:r>
          </w:p>
          <w:p w14:paraId="0CED361E" w14:textId="24CBDA3A" w:rsidR="00556C4C" w:rsidRPr="000754EC" w:rsidRDefault="00C0611D">
            <w:pPr>
              <w:pStyle w:val="SIBulletList1"/>
            </w:pPr>
            <w:r>
              <w:t>carried out two routine tasks related to</w:t>
            </w:r>
            <w:r w:rsidR="00E51B43" w:rsidRPr="00E51B43">
              <w:t xml:space="preserve"> </w:t>
            </w:r>
            <w:r w:rsidR="00921E90">
              <w:t xml:space="preserve">species </w:t>
            </w:r>
            <w:r>
              <w:t>population</w:t>
            </w:r>
            <w:r w:rsidR="00E51B43" w:rsidRPr="00E51B43">
              <w:t xml:space="preserve"> </w:t>
            </w:r>
            <w:r w:rsidR="00BB488B">
              <w:t xml:space="preserve">planning and </w:t>
            </w:r>
            <w:r w:rsidR="00E51B43" w:rsidRPr="00E51B43">
              <w:t>management.</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7BBF0EF6" w14:textId="77777777" w:rsidR="007F28D5" w:rsidRPr="007F28D5" w:rsidRDefault="007F28D5" w:rsidP="007F28D5">
            <w:pPr>
              <w:pStyle w:val="SIText"/>
            </w:pPr>
            <w:r w:rsidRPr="007F28D5">
              <w:t>An individual must be able to demonstrate the knowledge required to perform the tasks outlined in the elements and performance criteria of this unit. This includes knowledge of:</w:t>
            </w:r>
          </w:p>
          <w:p w14:paraId="47715D0B" w14:textId="3B7FA47C" w:rsidR="001033E8" w:rsidRPr="00D83FC4" w:rsidRDefault="001033E8" w:rsidP="00D83FC4">
            <w:pPr>
              <w:pStyle w:val="SIBulletList1"/>
              <w:rPr>
                <w:rStyle w:val="SITemporaryText-blue"/>
                <w:color w:val="auto"/>
                <w:sz w:val="20"/>
              </w:rPr>
            </w:pPr>
            <w:r w:rsidRPr="00D83FC4">
              <w:rPr>
                <w:rStyle w:val="SITemporaryText-blue"/>
                <w:color w:val="auto"/>
                <w:sz w:val="20"/>
              </w:rPr>
              <w:t xml:space="preserve">purpose of </w:t>
            </w:r>
            <w:r w:rsidR="00C0611D" w:rsidRPr="00D83FC4">
              <w:rPr>
                <w:rStyle w:val="SITemporaryText-blue"/>
                <w:color w:val="auto"/>
                <w:sz w:val="20"/>
              </w:rPr>
              <w:t>population</w:t>
            </w:r>
            <w:r w:rsidRPr="00D83FC4">
              <w:rPr>
                <w:rStyle w:val="SITemporaryText-blue"/>
                <w:color w:val="auto"/>
                <w:sz w:val="20"/>
              </w:rPr>
              <w:t xml:space="preserve"> </w:t>
            </w:r>
            <w:r w:rsidR="00BB488B" w:rsidRPr="00D83FC4">
              <w:rPr>
                <w:rStyle w:val="SITemporaryText-blue"/>
                <w:color w:val="auto"/>
                <w:sz w:val="20"/>
              </w:rPr>
              <w:t>planning</w:t>
            </w:r>
            <w:r w:rsidRPr="00D83FC4">
              <w:rPr>
                <w:rStyle w:val="SITemporaryText-blue"/>
                <w:color w:val="auto"/>
                <w:sz w:val="20"/>
              </w:rPr>
              <w:t>, including:</w:t>
            </w:r>
          </w:p>
          <w:p w14:paraId="13EFC40B" w14:textId="5BB4357C" w:rsidR="001033E8" w:rsidRPr="00D83FC4" w:rsidRDefault="0065121B" w:rsidP="00D83FC4">
            <w:pPr>
              <w:pStyle w:val="SIBulletList2"/>
              <w:rPr>
                <w:rStyle w:val="SITemporaryText-blue"/>
                <w:color w:val="auto"/>
                <w:sz w:val="20"/>
              </w:rPr>
            </w:pPr>
            <w:r w:rsidRPr="00D83FC4">
              <w:rPr>
                <w:rStyle w:val="SITemporaryText-blue"/>
                <w:color w:val="auto"/>
                <w:sz w:val="20"/>
              </w:rPr>
              <w:t xml:space="preserve">wildlife </w:t>
            </w:r>
            <w:r w:rsidR="001033E8" w:rsidRPr="00D83FC4">
              <w:rPr>
                <w:rStyle w:val="SITemporaryText-blue"/>
                <w:color w:val="auto"/>
                <w:sz w:val="20"/>
              </w:rPr>
              <w:t>conservation</w:t>
            </w:r>
          </w:p>
          <w:p w14:paraId="2B74AD31" w14:textId="551D1CF6" w:rsidR="0086342C" w:rsidRPr="00D83FC4" w:rsidRDefault="0086342C" w:rsidP="00D83FC4">
            <w:pPr>
              <w:pStyle w:val="SIBulletList2"/>
              <w:rPr>
                <w:rStyle w:val="SITemporaryText-blue"/>
                <w:color w:val="auto"/>
                <w:sz w:val="20"/>
              </w:rPr>
            </w:pPr>
            <w:r w:rsidRPr="00D83FC4">
              <w:rPr>
                <w:rStyle w:val="SITemporaryText-blue"/>
                <w:color w:val="auto"/>
                <w:sz w:val="20"/>
              </w:rPr>
              <w:t>species recovery</w:t>
            </w:r>
          </w:p>
          <w:p w14:paraId="48AFBA66" w14:textId="49537508" w:rsidR="001033E8" w:rsidRPr="00D83FC4" w:rsidRDefault="004672A0" w:rsidP="00D83FC4">
            <w:pPr>
              <w:pStyle w:val="SIBulletList2"/>
              <w:rPr>
                <w:rStyle w:val="SITemporaryText-blue"/>
                <w:color w:val="auto"/>
                <w:sz w:val="20"/>
              </w:rPr>
            </w:pPr>
            <w:r w:rsidRPr="00D83FC4">
              <w:rPr>
                <w:rStyle w:val="SITemporaryText-blue"/>
                <w:color w:val="auto"/>
                <w:sz w:val="20"/>
              </w:rPr>
              <w:t>species</w:t>
            </w:r>
            <w:r w:rsidR="00DF7DDF" w:rsidRPr="00D83FC4">
              <w:rPr>
                <w:rStyle w:val="SITemporaryText-blue"/>
                <w:color w:val="auto"/>
                <w:sz w:val="20"/>
              </w:rPr>
              <w:t xml:space="preserve"> / small population</w:t>
            </w:r>
            <w:r w:rsidR="001033E8" w:rsidRPr="00D83FC4">
              <w:rPr>
                <w:rStyle w:val="SITemporaryText-blue"/>
                <w:color w:val="auto"/>
                <w:sz w:val="20"/>
              </w:rPr>
              <w:t xml:space="preserve"> management</w:t>
            </w:r>
          </w:p>
          <w:p w14:paraId="1FF4E0E2" w14:textId="1226A2B4" w:rsidR="001033E8" w:rsidRPr="00D83FC4" w:rsidRDefault="001033E8" w:rsidP="00D83FC4">
            <w:pPr>
              <w:pStyle w:val="SIBulletList2"/>
              <w:rPr>
                <w:rStyle w:val="SITemporaryText-blue"/>
                <w:color w:val="auto"/>
                <w:sz w:val="20"/>
              </w:rPr>
            </w:pPr>
            <w:r w:rsidRPr="00D83FC4">
              <w:rPr>
                <w:rStyle w:val="SITemporaryText-blue"/>
                <w:color w:val="auto"/>
                <w:sz w:val="20"/>
              </w:rPr>
              <w:t>regional monitoring</w:t>
            </w:r>
          </w:p>
          <w:p w14:paraId="78A1142E" w14:textId="452F70B5" w:rsidR="0065121B" w:rsidRPr="00D83FC4" w:rsidRDefault="0065121B" w:rsidP="00D83FC4">
            <w:pPr>
              <w:pStyle w:val="SIBulletList1"/>
              <w:rPr>
                <w:rStyle w:val="SITemporaryText-blue"/>
                <w:color w:val="auto"/>
                <w:sz w:val="20"/>
              </w:rPr>
            </w:pPr>
            <w:r w:rsidRPr="00D83FC4">
              <w:rPr>
                <w:rStyle w:val="SITemporaryText-blue"/>
                <w:color w:val="auto"/>
                <w:sz w:val="20"/>
              </w:rPr>
              <w:t xml:space="preserve">common </w:t>
            </w:r>
            <w:r w:rsidR="008F5A63" w:rsidRPr="00D83FC4">
              <w:rPr>
                <w:rStyle w:val="SITemporaryText-blue"/>
                <w:color w:val="auto"/>
                <w:sz w:val="20"/>
              </w:rPr>
              <w:t xml:space="preserve">species </w:t>
            </w:r>
            <w:r w:rsidRPr="00D83FC4">
              <w:rPr>
                <w:rStyle w:val="SITemporaryText-blue"/>
                <w:color w:val="auto"/>
                <w:sz w:val="20"/>
              </w:rPr>
              <w:t xml:space="preserve">population </w:t>
            </w:r>
            <w:r w:rsidR="00BB488B" w:rsidRPr="00D83FC4">
              <w:rPr>
                <w:rStyle w:val="SITemporaryText-blue"/>
                <w:color w:val="auto"/>
                <w:sz w:val="20"/>
              </w:rPr>
              <w:t xml:space="preserve">planning and </w:t>
            </w:r>
            <w:r w:rsidRPr="00D83FC4">
              <w:rPr>
                <w:rStyle w:val="SITemporaryText-blue"/>
                <w:color w:val="auto"/>
                <w:sz w:val="20"/>
              </w:rPr>
              <w:t>management terms</w:t>
            </w:r>
          </w:p>
          <w:p w14:paraId="02257B82" w14:textId="0504E52C" w:rsidR="00576F21" w:rsidRPr="00576F21" w:rsidRDefault="00576F21" w:rsidP="00242489">
            <w:pPr>
              <w:pStyle w:val="SIBulletList1"/>
            </w:pPr>
            <w:r>
              <w:t xml:space="preserve">facility </w:t>
            </w:r>
            <w:r w:rsidRPr="007F28D5">
              <w:t xml:space="preserve">policies </w:t>
            </w:r>
            <w:r>
              <w:t xml:space="preserve">and </w:t>
            </w:r>
            <w:r w:rsidRPr="007F28D5">
              <w:t>requirements</w:t>
            </w:r>
            <w:r w:rsidRPr="00576F21">
              <w:t xml:space="preserve"> </w:t>
            </w:r>
            <w:r>
              <w:t xml:space="preserve">for </w:t>
            </w:r>
            <w:r w:rsidR="00FD2983">
              <w:t>species</w:t>
            </w:r>
            <w:r>
              <w:t xml:space="preserve"> </w:t>
            </w:r>
            <w:r w:rsidR="00C0611D">
              <w:t>population</w:t>
            </w:r>
            <w:r w:rsidRPr="007F28D5">
              <w:t xml:space="preserve"> planning</w:t>
            </w:r>
          </w:p>
          <w:p w14:paraId="0CFB477B" w14:textId="381ED20D" w:rsidR="007F28D5" w:rsidRPr="007F28D5" w:rsidRDefault="007F28D5" w:rsidP="007F28D5">
            <w:pPr>
              <w:pStyle w:val="SIBulletList1"/>
            </w:pPr>
            <w:r w:rsidRPr="007F28D5">
              <w:t xml:space="preserve">purpose and application of </w:t>
            </w:r>
            <w:r w:rsidR="00FD2983">
              <w:t>facility</w:t>
            </w:r>
            <w:r w:rsidR="00FD2983" w:rsidRPr="007F28D5">
              <w:t xml:space="preserve"> </w:t>
            </w:r>
            <w:r w:rsidRPr="007F28D5">
              <w:t>animal information system and software</w:t>
            </w:r>
          </w:p>
          <w:p w14:paraId="1EF1E72B" w14:textId="1E8380F5" w:rsidR="007F28D5" w:rsidRPr="007F28D5" w:rsidRDefault="007F28D5" w:rsidP="007F28D5">
            <w:pPr>
              <w:pStyle w:val="SIBulletList1"/>
            </w:pPr>
            <w:r w:rsidRPr="007F28D5">
              <w:t xml:space="preserve">principles and practices for </w:t>
            </w:r>
            <w:r w:rsidR="00835746">
              <w:t>species</w:t>
            </w:r>
            <w:r w:rsidR="00835746" w:rsidRPr="007F28D5">
              <w:t xml:space="preserve"> </w:t>
            </w:r>
            <w:r w:rsidR="00C0611D">
              <w:t>population</w:t>
            </w:r>
            <w:r w:rsidRPr="007F28D5">
              <w:t xml:space="preserve"> </w:t>
            </w:r>
            <w:r w:rsidR="00FD2983">
              <w:t>planning</w:t>
            </w:r>
            <w:r w:rsidRPr="007F28D5">
              <w:t>, including:</w:t>
            </w:r>
          </w:p>
          <w:p w14:paraId="0674EFD1" w14:textId="5CD8FEFE" w:rsidR="007F28D5" w:rsidRPr="007F28D5" w:rsidRDefault="008F5A63" w:rsidP="004E4E1B">
            <w:pPr>
              <w:pStyle w:val="SIBulletList2"/>
            </w:pPr>
            <w:r>
              <w:t xml:space="preserve">overview of </w:t>
            </w:r>
            <w:r w:rsidR="007F28D5" w:rsidRPr="007F28D5">
              <w:t>Australasian Species Management Program (ASMP)</w:t>
            </w:r>
            <w:r>
              <w:t>, including</w:t>
            </w:r>
            <w:r w:rsidR="007F28D5" w:rsidRPr="007F28D5">
              <w:t xml:space="preserve"> ASMP Regional Census and Plan</w:t>
            </w:r>
            <w:r>
              <w:t xml:space="preserve">, and </w:t>
            </w:r>
            <w:r w:rsidR="007F28D5" w:rsidRPr="007F28D5">
              <w:t>ASMP guidelines and criteria for studbook keeping</w:t>
            </w:r>
          </w:p>
          <w:p w14:paraId="46F5817E" w14:textId="77777777" w:rsidR="00835746" w:rsidRPr="00835746" w:rsidRDefault="00835746" w:rsidP="00835746">
            <w:pPr>
              <w:pStyle w:val="SIBulletList2"/>
            </w:pPr>
            <w:r w:rsidRPr="00835746">
              <w:t>international agreements and conventions such as the International Union for Conservation of Nature and Natural Resources conservation status categories</w:t>
            </w:r>
          </w:p>
          <w:p w14:paraId="4F20D52E" w14:textId="0BBB379C" w:rsidR="007F28D5" w:rsidRPr="007F28D5" w:rsidRDefault="007F28D5" w:rsidP="007F28D5">
            <w:pPr>
              <w:pStyle w:val="SIBulletList2"/>
            </w:pPr>
            <w:r w:rsidRPr="007F28D5">
              <w:t>basic genetic principles for the management of animal populations, including small population biology and concepts of inbreeding and outbreeding</w:t>
            </w:r>
          </w:p>
          <w:p w14:paraId="6AE293A9" w14:textId="5664DB02" w:rsidR="007F28D5" w:rsidRPr="007F28D5" w:rsidRDefault="007F28D5" w:rsidP="007F28D5">
            <w:pPr>
              <w:pStyle w:val="SIBulletList2"/>
            </w:pPr>
            <w:r w:rsidRPr="007F28D5">
              <w:t xml:space="preserve">principles of taxonomy relevant to population </w:t>
            </w:r>
            <w:r w:rsidR="00FD2983">
              <w:t xml:space="preserve">planning and </w:t>
            </w:r>
            <w:r w:rsidRPr="007F28D5">
              <w:t>management</w:t>
            </w:r>
          </w:p>
          <w:p w14:paraId="50CF2A70" w14:textId="00BB4273" w:rsidR="00DA5C17" w:rsidRPr="00D83FC4" w:rsidRDefault="00DA5C17" w:rsidP="00D83FC4">
            <w:pPr>
              <w:pStyle w:val="SIBulletList1"/>
              <w:rPr>
                <w:rStyle w:val="SITemporaryText-blue"/>
                <w:color w:val="auto"/>
                <w:sz w:val="20"/>
              </w:rPr>
            </w:pPr>
            <w:r w:rsidRPr="00D83FC4">
              <w:rPr>
                <w:rStyle w:val="SITemporaryText-blue"/>
                <w:color w:val="auto"/>
                <w:sz w:val="20"/>
              </w:rPr>
              <w:t xml:space="preserve">overview of compliance requirements </w:t>
            </w:r>
            <w:r w:rsidR="00835746" w:rsidRPr="00D83FC4">
              <w:rPr>
                <w:rStyle w:val="SITemporaryText-blue"/>
                <w:color w:val="auto"/>
                <w:sz w:val="20"/>
              </w:rPr>
              <w:t>of</w:t>
            </w:r>
            <w:r w:rsidRPr="00D83FC4">
              <w:rPr>
                <w:rStyle w:val="SITemporaryText-blue"/>
                <w:color w:val="auto"/>
                <w:sz w:val="20"/>
              </w:rPr>
              <w:t xml:space="preserve"> relevant state/territory legislation </w:t>
            </w:r>
            <w:r w:rsidR="00835746" w:rsidRPr="00D83FC4">
              <w:rPr>
                <w:rStyle w:val="SITemporaryText-blue"/>
                <w:color w:val="auto"/>
                <w:sz w:val="20"/>
              </w:rPr>
              <w:t>relevant to species population planning</w:t>
            </w:r>
            <w:r w:rsidRPr="00D83FC4">
              <w:rPr>
                <w:rStyle w:val="SITemporaryText-blue"/>
                <w:color w:val="auto"/>
                <w:sz w:val="20"/>
              </w:rPr>
              <w:t>, including:</w:t>
            </w:r>
          </w:p>
          <w:p w14:paraId="316157B0" w14:textId="77777777" w:rsidR="00835746" w:rsidRPr="00D83FC4" w:rsidRDefault="00835746" w:rsidP="00D83FC4">
            <w:pPr>
              <w:pStyle w:val="SIBulletList2"/>
              <w:rPr>
                <w:rStyle w:val="SITemporaryText-blue"/>
                <w:color w:val="auto"/>
                <w:sz w:val="20"/>
              </w:rPr>
            </w:pPr>
            <w:r w:rsidRPr="00D83FC4">
              <w:rPr>
                <w:rStyle w:val="SITemporaryText-blue"/>
                <w:color w:val="auto"/>
                <w:sz w:val="20"/>
              </w:rPr>
              <w:t>animal welfare</w:t>
            </w:r>
          </w:p>
          <w:p w14:paraId="610E9271" w14:textId="5F894D24" w:rsidR="00DA5C17" w:rsidRPr="00D83FC4" w:rsidRDefault="00DA5C17" w:rsidP="00D83FC4">
            <w:pPr>
              <w:pStyle w:val="SIBulletList2"/>
              <w:rPr>
                <w:rStyle w:val="SITemporaryText-blue"/>
                <w:color w:val="auto"/>
                <w:sz w:val="20"/>
              </w:rPr>
            </w:pPr>
            <w:r w:rsidRPr="00D83FC4">
              <w:rPr>
                <w:rStyle w:val="SITemporaryText-blue"/>
                <w:color w:val="auto"/>
                <w:sz w:val="20"/>
              </w:rPr>
              <w:t>environment protection and biodiversity</w:t>
            </w:r>
          </w:p>
          <w:p w14:paraId="4A4659D7" w14:textId="030E97A4" w:rsidR="00DA5C17" w:rsidRPr="00D83FC4" w:rsidRDefault="00DA5C17" w:rsidP="00D83FC4">
            <w:pPr>
              <w:pStyle w:val="SIBulletList2"/>
              <w:rPr>
                <w:rStyle w:val="SITemporaryText-blue"/>
                <w:color w:val="auto"/>
                <w:sz w:val="20"/>
              </w:rPr>
            </w:pPr>
            <w:r w:rsidRPr="00D83FC4">
              <w:rPr>
                <w:rStyle w:val="SITemporaryText-blue"/>
                <w:color w:val="auto"/>
                <w:sz w:val="20"/>
              </w:rPr>
              <w:t>wildlife trade</w:t>
            </w:r>
          </w:p>
          <w:p w14:paraId="0E621F82" w14:textId="53670667" w:rsidR="00F1480E" w:rsidRPr="000754EC" w:rsidRDefault="00DA5C17" w:rsidP="00D83FC4">
            <w:pPr>
              <w:pStyle w:val="SIBulletList2"/>
            </w:pPr>
            <w:r w:rsidRPr="00D83FC4">
              <w:rPr>
                <w:rStyle w:val="SITemporaryText-blue"/>
                <w:color w:val="auto"/>
                <w:sz w:val="20"/>
              </w:rPr>
              <w:t>biosecurity</w:t>
            </w:r>
            <w:r w:rsidR="007F28D5" w:rsidRPr="00D83FC4">
              <w:rPr>
                <w:rStyle w:val="SITemporaryText-blue"/>
                <w:color w:val="auto"/>
                <w:sz w:val="20"/>
              </w:rPr>
              <w:t>.</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1A166960" w14:textId="77777777" w:rsidR="007F28D5" w:rsidRPr="007F28D5" w:rsidRDefault="007F28D5" w:rsidP="007F28D5">
            <w:pPr>
              <w:pStyle w:val="SIText"/>
            </w:pPr>
            <w:r w:rsidRPr="007F28D5">
              <w:t>Assessment of skills must take place under the following conditions:</w:t>
            </w:r>
          </w:p>
          <w:p w14:paraId="5A8318A3" w14:textId="77777777" w:rsidR="007F28D5" w:rsidRPr="007F28D5" w:rsidRDefault="007F28D5" w:rsidP="00CC34A7">
            <w:pPr>
              <w:pStyle w:val="SIBulletList1"/>
            </w:pPr>
            <w:r w:rsidRPr="007F28D5">
              <w:t>physical conditions:</w:t>
            </w:r>
          </w:p>
          <w:p w14:paraId="7255117C" w14:textId="2BCFEDC6" w:rsidR="007F28D5" w:rsidRPr="007F28D5" w:rsidRDefault="007F28D5" w:rsidP="00CC34A7">
            <w:pPr>
              <w:pStyle w:val="SIBulletList2"/>
            </w:pPr>
            <w:r w:rsidRPr="007F28D5">
              <w:t>a</w:t>
            </w:r>
            <w:r w:rsidR="006A4CE5">
              <w:t>n animal care</w:t>
            </w:r>
            <w:r w:rsidRPr="007F28D5">
              <w:t xml:space="preserve"> workplace or an environment that accurately reflects performance in a real workplace setting</w:t>
            </w:r>
          </w:p>
          <w:p w14:paraId="448CADF2" w14:textId="77777777" w:rsidR="007F28D5" w:rsidRPr="007F28D5" w:rsidRDefault="007F28D5" w:rsidP="00CC34A7">
            <w:pPr>
              <w:pStyle w:val="SIBulletList1"/>
            </w:pPr>
            <w:r w:rsidRPr="007F28D5">
              <w:t>resources, equipment and materials:</w:t>
            </w:r>
          </w:p>
          <w:p w14:paraId="4089A8E4" w14:textId="00227075" w:rsidR="00EF7BE4" w:rsidRPr="007F28D5" w:rsidRDefault="00EF7BE4" w:rsidP="00B470B5">
            <w:pPr>
              <w:pStyle w:val="SIBulletList2"/>
            </w:pPr>
            <w:r>
              <w:t>individual animals or group of animals as specified in the performance evidence</w:t>
            </w:r>
          </w:p>
          <w:p w14:paraId="04F838C2" w14:textId="27D889B9" w:rsidR="007F28D5" w:rsidRPr="007F28D5" w:rsidRDefault="007F28D5" w:rsidP="00CC34A7">
            <w:pPr>
              <w:pStyle w:val="SIBulletList2"/>
            </w:pPr>
            <w:r w:rsidRPr="007F28D5">
              <w:t xml:space="preserve">equipment and resources </w:t>
            </w:r>
            <w:r w:rsidR="00FD2983">
              <w:t>for recording data</w:t>
            </w:r>
          </w:p>
          <w:p w14:paraId="1D22A7F4" w14:textId="76F1FC6B" w:rsidR="007F28D5" w:rsidRPr="007F28D5" w:rsidRDefault="009F5ABE" w:rsidP="00CC34A7">
            <w:pPr>
              <w:pStyle w:val="SIBulletList2"/>
            </w:pPr>
            <w:r>
              <w:t>facility</w:t>
            </w:r>
            <w:r w:rsidR="007F28D5" w:rsidRPr="007F28D5">
              <w:t xml:space="preserve"> information management systems</w:t>
            </w:r>
          </w:p>
          <w:p w14:paraId="5591F69C" w14:textId="77777777" w:rsidR="007F28D5" w:rsidRPr="007F28D5" w:rsidRDefault="007F28D5" w:rsidP="00CC34A7">
            <w:pPr>
              <w:pStyle w:val="SIBulletList1"/>
            </w:pPr>
            <w:r w:rsidRPr="007F28D5">
              <w:t>specifications:</w:t>
            </w:r>
          </w:p>
          <w:p w14:paraId="72020BE9" w14:textId="77777777" w:rsidR="00FD2983" w:rsidRPr="00FD2983" w:rsidRDefault="00FD2983" w:rsidP="00FD2983">
            <w:pPr>
              <w:pStyle w:val="SIBulletList2"/>
            </w:pPr>
            <w:r>
              <w:t>facility</w:t>
            </w:r>
            <w:r w:rsidRPr="00FD2983">
              <w:t xml:space="preserve"> and regional population plans</w:t>
            </w:r>
          </w:p>
          <w:p w14:paraId="5BAE96A3" w14:textId="4B24B83F" w:rsidR="007F28D5" w:rsidRPr="007F28D5" w:rsidRDefault="007845DC" w:rsidP="00CC34A7">
            <w:pPr>
              <w:pStyle w:val="SIBulletList2"/>
            </w:pPr>
            <w:r>
              <w:t xml:space="preserve">relevant </w:t>
            </w:r>
            <w:r w:rsidR="007F28D5" w:rsidRPr="007F28D5">
              <w:t xml:space="preserve">policies and procedures relating to </w:t>
            </w:r>
            <w:r w:rsidR="00D2339B">
              <w:t xml:space="preserve">species </w:t>
            </w:r>
            <w:r w:rsidRPr="007845DC">
              <w:t xml:space="preserve">population </w:t>
            </w:r>
            <w:r w:rsidR="00FD2983">
              <w:t xml:space="preserve">planning and </w:t>
            </w:r>
            <w:r>
              <w:t>management</w:t>
            </w:r>
            <w:r w:rsidR="007F28D5" w:rsidRPr="007F28D5">
              <w:t>.</w:t>
            </w:r>
          </w:p>
          <w:p w14:paraId="39493C19" w14:textId="77777777" w:rsidR="007845DC" w:rsidRDefault="007845DC" w:rsidP="007F28D5">
            <w:pPr>
              <w:pStyle w:val="SIText"/>
            </w:pPr>
          </w:p>
          <w:p w14:paraId="55032F60" w14:textId="559B1388" w:rsidR="00F1480E" w:rsidRPr="000754EC" w:rsidRDefault="007F28D5" w:rsidP="007F28D5">
            <w:pPr>
              <w:pStyle w:val="SIText"/>
              <w:rPr>
                <w:rFonts w:eastAsia="Calibri"/>
              </w:rPr>
            </w:pPr>
            <w:r w:rsidRPr="007F28D5">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Guides, are available at VETNet:</w:t>
            </w:r>
          </w:p>
          <w:p w14:paraId="4B7829BB" w14:textId="518CDC34" w:rsidR="00F1480E" w:rsidRPr="000754EC" w:rsidRDefault="00406FD6" w:rsidP="000754EC">
            <w:pPr>
              <w:pStyle w:val="SIText"/>
            </w:pPr>
            <w:r w:rsidRPr="00406FD6">
              <w:lastRenderedPageBreak/>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6F586" w14:textId="77777777" w:rsidR="006A5FD0" w:rsidRDefault="006A5FD0" w:rsidP="00BF3F0A">
      <w:r>
        <w:separator/>
      </w:r>
    </w:p>
    <w:p w14:paraId="63360698" w14:textId="77777777" w:rsidR="006A5FD0" w:rsidRDefault="006A5FD0"/>
  </w:endnote>
  <w:endnote w:type="continuationSeparator" w:id="0">
    <w:p w14:paraId="06F81380" w14:textId="77777777" w:rsidR="006A5FD0" w:rsidRDefault="006A5FD0" w:rsidP="00BF3F0A">
      <w:r>
        <w:continuationSeparator/>
      </w:r>
    </w:p>
    <w:p w14:paraId="7610B98A" w14:textId="77777777" w:rsidR="006A5FD0" w:rsidRDefault="006A5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D0FD8" w14:textId="77777777" w:rsidR="006A5FD0" w:rsidRDefault="006A5FD0" w:rsidP="00BF3F0A">
      <w:r>
        <w:separator/>
      </w:r>
    </w:p>
    <w:p w14:paraId="0AC5D3D9" w14:textId="77777777" w:rsidR="006A5FD0" w:rsidRDefault="006A5FD0"/>
  </w:footnote>
  <w:footnote w:type="continuationSeparator" w:id="0">
    <w:p w14:paraId="204027C1" w14:textId="77777777" w:rsidR="006A5FD0" w:rsidRDefault="006A5FD0" w:rsidP="00BF3F0A">
      <w:r>
        <w:continuationSeparator/>
      </w:r>
    </w:p>
    <w:p w14:paraId="5841C9D7" w14:textId="77777777" w:rsidR="006A5FD0" w:rsidRDefault="006A5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3A9299DA" w:rsidR="009C2650" w:rsidRPr="00C16FCB" w:rsidRDefault="00BE6B15" w:rsidP="00C16FCB">
    <w:r w:rsidRPr="00E51B43">
      <w:t xml:space="preserve">ACMCAN303 </w:t>
    </w:r>
    <w:r w:rsidR="00C16FCB" w:rsidRPr="00C16FCB">
      <w:rPr>
        <w:lang w:eastAsia="en-US"/>
      </w:rPr>
      <w:t xml:space="preserve">Support </w:t>
    </w:r>
    <w:r w:rsidR="00E86043">
      <w:t xml:space="preserve">species </w:t>
    </w:r>
    <w:r w:rsidR="00C0611D">
      <w:rPr>
        <w:lang w:eastAsia="en-US"/>
      </w:rPr>
      <w:t>population</w:t>
    </w:r>
    <w:r w:rsidR="00C16FCB" w:rsidRPr="00C16FCB">
      <w:rPr>
        <w:lang w:eastAsia="en-US"/>
      </w:rPr>
      <w:t xml:space="preserve"> </w:t>
    </w:r>
    <w:r w:rsidR="00BB488B">
      <w:t>planning</w:t>
    </w:r>
    <w:r w:rsidR="00476539">
      <w:t xml:space="preserve"> and management</w:t>
    </w:r>
    <w:r w:rsidR="00BB488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2A769E3"/>
    <w:multiLevelType w:val="multilevel"/>
    <w:tmpl w:val="F048A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80F26"/>
    <w:multiLevelType w:val="multilevel"/>
    <w:tmpl w:val="B1523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3B5F9E"/>
    <w:multiLevelType w:val="multilevel"/>
    <w:tmpl w:val="F0768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2A4564ED"/>
    <w:multiLevelType w:val="multilevel"/>
    <w:tmpl w:val="3E48E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BB2B46"/>
    <w:multiLevelType w:val="multilevel"/>
    <w:tmpl w:val="D4CEA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64AB3692"/>
    <w:multiLevelType w:val="multilevel"/>
    <w:tmpl w:val="7AF8F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6"/>
  </w:num>
  <w:num w:numId="4">
    <w:abstractNumId w:val="19"/>
  </w:num>
  <w:num w:numId="5">
    <w:abstractNumId w:val="3"/>
  </w:num>
  <w:num w:numId="6">
    <w:abstractNumId w:val="11"/>
  </w:num>
  <w:num w:numId="7">
    <w:abstractNumId w:val="4"/>
  </w:num>
  <w:num w:numId="8">
    <w:abstractNumId w:val="0"/>
  </w:num>
  <w:num w:numId="9">
    <w:abstractNumId w:val="18"/>
  </w:num>
  <w:num w:numId="10">
    <w:abstractNumId w:val="13"/>
  </w:num>
  <w:num w:numId="11">
    <w:abstractNumId w:val="17"/>
  </w:num>
  <w:num w:numId="12">
    <w:abstractNumId w:val="15"/>
  </w:num>
  <w:num w:numId="13">
    <w:abstractNumId w:val="20"/>
  </w:num>
  <w:num w:numId="14">
    <w:abstractNumId w:val="7"/>
  </w:num>
  <w:num w:numId="15">
    <w:abstractNumId w:val="8"/>
  </w:num>
  <w:num w:numId="16">
    <w:abstractNumId w:val="21"/>
  </w:num>
  <w:num w:numId="17">
    <w:abstractNumId w:val="10"/>
  </w:num>
  <w:num w:numId="18">
    <w:abstractNumId w:val="2"/>
  </w:num>
  <w:num w:numId="19">
    <w:abstractNumId w:val="16"/>
  </w:num>
  <w:num w:numId="20">
    <w:abstractNumId w:val="5"/>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41E59"/>
    <w:rsid w:val="00050D0D"/>
    <w:rsid w:val="00064BFE"/>
    <w:rsid w:val="00070B3E"/>
    <w:rsid w:val="00071F95"/>
    <w:rsid w:val="000737BB"/>
    <w:rsid w:val="00074421"/>
    <w:rsid w:val="00074E47"/>
    <w:rsid w:val="000754EC"/>
    <w:rsid w:val="0009093B"/>
    <w:rsid w:val="000A0E46"/>
    <w:rsid w:val="000A5441"/>
    <w:rsid w:val="000B2022"/>
    <w:rsid w:val="000C149A"/>
    <w:rsid w:val="000C224E"/>
    <w:rsid w:val="000E25E6"/>
    <w:rsid w:val="000E2C86"/>
    <w:rsid w:val="000F29F2"/>
    <w:rsid w:val="00101659"/>
    <w:rsid w:val="001033E8"/>
    <w:rsid w:val="00105AEA"/>
    <w:rsid w:val="001078BF"/>
    <w:rsid w:val="00133957"/>
    <w:rsid w:val="001372F6"/>
    <w:rsid w:val="00144385"/>
    <w:rsid w:val="00146EEC"/>
    <w:rsid w:val="00151D55"/>
    <w:rsid w:val="00151D93"/>
    <w:rsid w:val="00156EF3"/>
    <w:rsid w:val="00176E4F"/>
    <w:rsid w:val="0018271C"/>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263B2"/>
    <w:rsid w:val="002330CC"/>
    <w:rsid w:val="00233143"/>
    <w:rsid w:val="00234444"/>
    <w:rsid w:val="00241B3C"/>
    <w:rsid w:val="00242293"/>
    <w:rsid w:val="00242489"/>
    <w:rsid w:val="00244EA7"/>
    <w:rsid w:val="00262FC3"/>
    <w:rsid w:val="0026394F"/>
    <w:rsid w:val="00267AF6"/>
    <w:rsid w:val="00276DB8"/>
    <w:rsid w:val="00282664"/>
    <w:rsid w:val="00285FB8"/>
    <w:rsid w:val="002970C3"/>
    <w:rsid w:val="002A4CD3"/>
    <w:rsid w:val="002A6CC4"/>
    <w:rsid w:val="002B6F61"/>
    <w:rsid w:val="002C066D"/>
    <w:rsid w:val="002C55E9"/>
    <w:rsid w:val="002D0C8B"/>
    <w:rsid w:val="002D330A"/>
    <w:rsid w:val="002E170C"/>
    <w:rsid w:val="002E193E"/>
    <w:rsid w:val="00305EFF"/>
    <w:rsid w:val="00310A6A"/>
    <w:rsid w:val="003144E6"/>
    <w:rsid w:val="00337E82"/>
    <w:rsid w:val="00346FDC"/>
    <w:rsid w:val="00350BB1"/>
    <w:rsid w:val="00352C83"/>
    <w:rsid w:val="00354DD8"/>
    <w:rsid w:val="00366805"/>
    <w:rsid w:val="0037067D"/>
    <w:rsid w:val="00373436"/>
    <w:rsid w:val="003865F4"/>
    <w:rsid w:val="0038735B"/>
    <w:rsid w:val="003916D1"/>
    <w:rsid w:val="003A1859"/>
    <w:rsid w:val="003A21F0"/>
    <w:rsid w:val="003A277F"/>
    <w:rsid w:val="003A461D"/>
    <w:rsid w:val="003A58BA"/>
    <w:rsid w:val="003A5AE7"/>
    <w:rsid w:val="003A7221"/>
    <w:rsid w:val="003B3493"/>
    <w:rsid w:val="003C13AE"/>
    <w:rsid w:val="003C7152"/>
    <w:rsid w:val="003D2E73"/>
    <w:rsid w:val="003E0C31"/>
    <w:rsid w:val="003E72B6"/>
    <w:rsid w:val="003E7BBE"/>
    <w:rsid w:val="00406FD6"/>
    <w:rsid w:val="004127E3"/>
    <w:rsid w:val="0043212E"/>
    <w:rsid w:val="00434366"/>
    <w:rsid w:val="00434ECE"/>
    <w:rsid w:val="00444423"/>
    <w:rsid w:val="00452F3E"/>
    <w:rsid w:val="0046239A"/>
    <w:rsid w:val="004640AE"/>
    <w:rsid w:val="004672A0"/>
    <w:rsid w:val="004679E3"/>
    <w:rsid w:val="004726F2"/>
    <w:rsid w:val="00475172"/>
    <w:rsid w:val="004758B0"/>
    <w:rsid w:val="00476539"/>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268C"/>
    <w:rsid w:val="004E5FAE"/>
    <w:rsid w:val="004E6245"/>
    <w:rsid w:val="004E6741"/>
    <w:rsid w:val="004E7094"/>
    <w:rsid w:val="004F5DC7"/>
    <w:rsid w:val="004F78DA"/>
    <w:rsid w:val="005145AB"/>
    <w:rsid w:val="00520E9A"/>
    <w:rsid w:val="005248C1"/>
    <w:rsid w:val="00526134"/>
    <w:rsid w:val="005405B2"/>
    <w:rsid w:val="005427C8"/>
    <w:rsid w:val="00543AFD"/>
    <w:rsid w:val="005446D1"/>
    <w:rsid w:val="00556C4C"/>
    <w:rsid w:val="00557369"/>
    <w:rsid w:val="00557D22"/>
    <w:rsid w:val="00564ADD"/>
    <w:rsid w:val="005708EB"/>
    <w:rsid w:val="00575BC6"/>
    <w:rsid w:val="00576F21"/>
    <w:rsid w:val="00583902"/>
    <w:rsid w:val="005A1D70"/>
    <w:rsid w:val="005A3AA5"/>
    <w:rsid w:val="005A6C9C"/>
    <w:rsid w:val="005A74DC"/>
    <w:rsid w:val="005B0580"/>
    <w:rsid w:val="005B5146"/>
    <w:rsid w:val="005D1AFD"/>
    <w:rsid w:val="005E51E6"/>
    <w:rsid w:val="005F027A"/>
    <w:rsid w:val="005F33CC"/>
    <w:rsid w:val="005F441C"/>
    <w:rsid w:val="005F771F"/>
    <w:rsid w:val="006121D4"/>
    <w:rsid w:val="00613B49"/>
    <w:rsid w:val="00614147"/>
    <w:rsid w:val="00616845"/>
    <w:rsid w:val="00620E8E"/>
    <w:rsid w:val="00633CFE"/>
    <w:rsid w:val="00634FCA"/>
    <w:rsid w:val="00643D1B"/>
    <w:rsid w:val="006452B8"/>
    <w:rsid w:val="0065121B"/>
    <w:rsid w:val="00652E62"/>
    <w:rsid w:val="00666ECE"/>
    <w:rsid w:val="00686A49"/>
    <w:rsid w:val="00687B62"/>
    <w:rsid w:val="00690C44"/>
    <w:rsid w:val="006936CB"/>
    <w:rsid w:val="006969D9"/>
    <w:rsid w:val="006A2B68"/>
    <w:rsid w:val="006A4CE5"/>
    <w:rsid w:val="006A5FD0"/>
    <w:rsid w:val="006C2F32"/>
    <w:rsid w:val="006D1AF9"/>
    <w:rsid w:val="006D38C3"/>
    <w:rsid w:val="006D4448"/>
    <w:rsid w:val="006D6DFD"/>
    <w:rsid w:val="006E2C4D"/>
    <w:rsid w:val="006E42FE"/>
    <w:rsid w:val="006E7201"/>
    <w:rsid w:val="006F0D02"/>
    <w:rsid w:val="006F10FE"/>
    <w:rsid w:val="006F3622"/>
    <w:rsid w:val="00705EEC"/>
    <w:rsid w:val="00706882"/>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45DC"/>
    <w:rsid w:val="007860B7"/>
    <w:rsid w:val="00786DC8"/>
    <w:rsid w:val="007A300D"/>
    <w:rsid w:val="007D20EF"/>
    <w:rsid w:val="007D5A78"/>
    <w:rsid w:val="007E0F15"/>
    <w:rsid w:val="007E3BD1"/>
    <w:rsid w:val="007E73DC"/>
    <w:rsid w:val="007F1563"/>
    <w:rsid w:val="007F1EB2"/>
    <w:rsid w:val="007F28D5"/>
    <w:rsid w:val="007F44DB"/>
    <w:rsid w:val="007F5A8B"/>
    <w:rsid w:val="00817D51"/>
    <w:rsid w:val="008206A1"/>
    <w:rsid w:val="00823530"/>
    <w:rsid w:val="00823FF4"/>
    <w:rsid w:val="00830267"/>
    <w:rsid w:val="008306E7"/>
    <w:rsid w:val="008322BE"/>
    <w:rsid w:val="00834BC8"/>
    <w:rsid w:val="00835746"/>
    <w:rsid w:val="00837FD6"/>
    <w:rsid w:val="00840BF0"/>
    <w:rsid w:val="00847B60"/>
    <w:rsid w:val="00850243"/>
    <w:rsid w:val="00851BE5"/>
    <w:rsid w:val="008545EB"/>
    <w:rsid w:val="0086342C"/>
    <w:rsid w:val="00865011"/>
    <w:rsid w:val="00870D1D"/>
    <w:rsid w:val="008716C7"/>
    <w:rsid w:val="00885EC0"/>
    <w:rsid w:val="00886790"/>
    <w:rsid w:val="008908DE"/>
    <w:rsid w:val="008A12ED"/>
    <w:rsid w:val="008A39D3"/>
    <w:rsid w:val="008B2C77"/>
    <w:rsid w:val="008B4AD2"/>
    <w:rsid w:val="008B7138"/>
    <w:rsid w:val="008E260C"/>
    <w:rsid w:val="008E39BE"/>
    <w:rsid w:val="008E62EC"/>
    <w:rsid w:val="008F32F6"/>
    <w:rsid w:val="008F5A63"/>
    <w:rsid w:val="00916CD7"/>
    <w:rsid w:val="00920927"/>
    <w:rsid w:val="00921B38"/>
    <w:rsid w:val="00921E90"/>
    <w:rsid w:val="00923720"/>
    <w:rsid w:val="009278C9"/>
    <w:rsid w:val="00932CD7"/>
    <w:rsid w:val="00944C09"/>
    <w:rsid w:val="009527CB"/>
    <w:rsid w:val="00953835"/>
    <w:rsid w:val="00960F6C"/>
    <w:rsid w:val="00970747"/>
    <w:rsid w:val="00997BFC"/>
    <w:rsid w:val="009A18A5"/>
    <w:rsid w:val="009A5900"/>
    <w:rsid w:val="009A6E6C"/>
    <w:rsid w:val="009A6F3F"/>
    <w:rsid w:val="009B331A"/>
    <w:rsid w:val="009C2650"/>
    <w:rsid w:val="009D15E2"/>
    <w:rsid w:val="009D15FE"/>
    <w:rsid w:val="009D5D2C"/>
    <w:rsid w:val="009F0DCC"/>
    <w:rsid w:val="009F11CA"/>
    <w:rsid w:val="009F5ABE"/>
    <w:rsid w:val="00A0695B"/>
    <w:rsid w:val="00A13052"/>
    <w:rsid w:val="00A216A8"/>
    <w:rsid w:val="00A223A6"/>
    <w:rsid w:val="00A27CBA"/>
    <w:rsid w:val="00A3639E"/>
    <w:rsid w:val="00A5092E"/>
    <w:rsid w:val="00A554D6"/>
    <w:rsid w:val="00A56E14"/>
    <w:rsid w:val="00A6476B"/>
    <w:rsid w:val="00A76C6C"/>
    <w:rsid w:val="00A87356"/>
    <w:rsid w:val="00A92DD1"/>
    <w:rsid w:val="00A95CCF"/>
    <w:rsid w:val="00AA5338"/>
    <w:rsid w:val="00AB1B8E"/>
    <w:rsid w:val="00AB3EC1"/>
    <w:rsid w:val="00AB46DE"/>
    <w:rsid w:val="00AC0696"/>
    <w:rsid w:val="00AC4897"/>
    <w:rsid w:val="00AC4C98"/>
    <w:rsid w:val="00AC5F6B"/>
    <w:rsid w:val="00AD3896"/>
    <w:rsid w:val="00AD5B47"/>
    <w:rsid w:val="00AE1ED9"/>
    <w:rsid w:val="00AE32CB"/>
    <w:rsid w:val="00AF3957"/>
    <w:rsid w:val="00B0712C"/>
    <w:rsid w:val="00B12013"/>
    <w:rsid w:val="00B22C67"/>
    <w:rsid w:val="00B3508F"/>
    <w:rsid w:val="00B443EE"/>
    <w:rsid w:val="00B470B5"/>
    <w:rsid w:val="00B560C8"/>
    <w:rsid w:val="00B61150"/>
    <w:rsid w:val="00B65BC7"/>
    <w:rsid w:val="00B746B9"/>
    <w:rsid w:val="00B80A44"/>
    <w:rsid w:val="00B848D4"/>
    <w:rsid w:val="00B865B7"/>
    <w:rsid w:val="00B97A54"/>
    <w:rsid w:val="00BA1CB1"/>
    <w:rsid w:val="00BA4178"/>
    <w:rsid w:val="00BA482D"/>
    <w:rsid w:val="00BB1755"/>
    <w:rsid w:val="00BB23F4"/>
    <w:rsid w:val="00BB488B"/>
    <w:rsid w:val="00BC5075"/>
    <w:rsid w:val="00BC5419"/>
    <w:rsid w:val="00BD3B0F"/>
    <w:rsid w:val="00BE41B0"/>
    <w:rsid w:val="00BE5889"/>
    <w:rsid w:val="00BE6B15"/>
    <w:rsid w:val="00BF1D4C"/>
    <w:rsid w:val="00BF3F0A"/>
    <w:rsid w:val="00C0611D"/>
    <w:rsid w:val="00C143C3"/>
    <w:rsid w:val="00C16FCB"/>
    <w:rsid w:val="00C1739B"/>
    <w:rsid w:val="00C21ADE"/>
    <w:rsid w:val="00C26067"/>
    <w:rsid w:val="00C30A29"/>
    <w:rsid w:val="00C317DC"/>
    <w:rsid w:val="00C578E9"/>
    <w:rsid w:val="00C70626"/>
    <w:rsid w:val="00C72860"/>
    <w:rsid w:val="00C73582"/>
    <w:rsid w:val="00C73B90"/>
    <w:rsid w:val="00C742EC"/>
    <w:rsid w:val="00C90D22"/>
    <w:rsid w:val="00C91370"/>
    <w:rsid w:val="00C96AF3"/>
    <w:rsid w:val="00C97CCC"/>
    <w:rsid w:val="00CA0274"/>
    <w:rsid w:val="00CA0348"/>
    <w:rsid w:val="00CB746F"/>
    <w:rsid w:val="00CC34A7"/>
    <w:rsid w:val="00CC451E"/>
    <w:rsid w:val="00CD4E9D"/>
    <w:rsid w:val="00CD4F4D"/>
    <w:rsid w:val="00CE7D19"/>
    <w:rsid w:val="00CF0CF5"/>
    <w:rsid w:val="00CF2B3E"/>
    <w:rsid w:val="00D0201F"/>
    <w:rsid w:val="00D03685"/>
    <w:rsid w:val="00D07D4E"/>
    <w:rsid w:val="00D115AA"/>
    <w:rsid w:val="00D145BE"/>
    <w:rsid w:val="00D2035A"/>
    <w:rsid w:val="00D20C57"/>
    <w:rsid w:val="00D21E80"/>
    <w:rsid w:val="00D2339B"/>
    <w:rsid w:val="00D25D16"/>
    <w:rsid w:val="00D32124"/>
    <w:rsid w:val="00D54C76"/>
    <w:rsid w:val="00D71E43"/>
    <w:rsid w:val="00D727F3"/>
    <w:rsid w:val="00D73695"/>
    <w:rsid w:val="00D810DE"/>
    <w:rsid w:val="00D83FC4"/>
    <w:rsid w:val="00D87D32"/>
    <w:rsid w:val="00D91188"/>
    <w:rsid w:val="00D92C83"/>
    <w:rsid w:val="00DA0A81"/>
    <w:rsid w:val="00DA3C10"/>
    <w:rsid w:val="00DA53B5"/>
    <w:rsid w:val="00DA5C17"/>
    <w:rsid w:val="00DB2099"/>
    <w:rsid w:val="00DC1D69"/>
    <w:rsid w:val="00DC5A3A"/>
    <w:rsid w:val="00DD0726"/>
    <w:rsid w:val="00DF7DDF"/>
    <w:rsid w:val="00E238E6"/>
    <w:rsid w:val="00E34CD8"/>
    <w:rsid w:val="00E35064"/>
    <w:rsid w:val="00E3681D"/>
    <w:rsid w:val="00E40225"/>
    <w:rsid w:val="00E468B1"/>
    <w:rsid w:val="00E501F0"/>
    <w:rsid w:val="00E51B43"/>
    <w:rsid w:val="00E6166D"/>
    <w:rsid w:val="00E86043"/>
    <w:rsid w:val="00E91BFF"/>
    <w:rsid w:val="00E92933"/>
    <w:rsid w:val="00E94FAD"/>
    <w:rsid w:val="00EB0AA4"/>
    <w:rsid w:val="00EB4CC4"/>
    <w:rsid w:val="00EB5A25"/>
    <w:rsid w:val="00EB5C88"/>
    <w:rsid w:val="00EC0469"/>
    <w:rsid w:val="00EC0C3E"/>
    <w:rsid w:val="00ED38B4"/>
    <w:rsid w:val="00EF01F8"/>
    <w:rsid w:val="00EF40EF"/>
    <w:rsid w:val="00EF47FE"/>
    <w:rsid w:val="00EF7BE4"/>
    <w:rsid w:val="00F069BD"/>
    <w:rsid w:val="00F1480E"/>
    <w:rsid w:val="00F1497D"/>
    <w:rsid w:val="00F16AAC"/>
    <w:rsid w:val="00F2120A"/>
    <w:rsid w:val="00F33FF2"/>
    <w:rsid w:val="00F438FC"/>
    <w:rsid w:val="00F5616F"/>
    <w:rsid w:val="00F56451"/>
    <w:rsid w:val="00F56827"/>
    <w:rsid w:val="00F62866"/>
    <w:rsid w:val="00F65EF0"/>
    <w:rsid w:val="00F71651"/>
    <w:rsid w:val="00F76191"/>
    <w:rsid w:val="00F76CC6"/>
    <w:rsid w:val="00F83D7C"/>
    <w:rsid w:val="00FB232E"/>
    <w:rsid w:val="00FD2983"/>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F7E8D0-315C-4111-9951-BDC89E979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BF99D1C-1234-4892-9DB5-E863A3CA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52</cp:revision>
  <cp:lastPrinted>2016-05-27T05:21:00Z</cp:lastPrinted>
  <dcterms:created xsi:type="dcterms:W3CDTF">2019-08-27T03:58:00Z</dcterms:created>
  <dcterms:modified xsi:type="dcterms:W3CDTF">2020-04-01T09:04:00Z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