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9DB8E"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FB331E9" w14:textId="77777777" w:rsidTr="00146EEC">
        <w:tc>
          <w:tcPr>
            <w:tcW w:w="2689" w:type="dxa"/>
          </w:tcPr>
          <w:p w14:paraId="20B87635" w14:textId="77777777" w:rsidR="00F1480E" w:rsidRPr="000754EC" w:rsidRDefault="00830267" w:rsidP="000754EC">
            <w:pPr>
              <w:pStyle w:val="SIText-Bold"/>
            </w:pPr>
            <w:r w:rsidRPr="00A326C2">
              <w:t>Release</w:t>
            </w:r>
          </w:p>
        </w:tc>
        <w:tc>
          <w:tcPr>
            <w:tcW w:w="6939" w:type="dxa"/>
          </w:tcPr>
          <w:p w14:paraId="5F9B9BC1" w14:textId="77777777" w:rsidR="00F1480E" w:rsidRPr="000754EC" w:rsidRDefault="00830267" w:rsidP="000754EC">
            <w:pPr>
              <w:pStyle w:val="SIText-Bold"/>
            </w:pPr>
            <w:r w:rsidRPr="00A326C2">
              <w:t>Comments</w:t>
            </w:r>
          </w:p>
        </w:tc>
      </w:tr>
      <w:tr w:rsidR="00D36519" w:rsidRPr="00AE1212" w14:paraId="59EDBD8B" w14:textId="77777777" w:rsidTr="00146EEC">
        <w:tc>
          <w:tcPr>
            <w:tcW w:w="2689" w:type="dxa"/>
          </w:tcPr>
          <w:p w14:paraId="0E3181B6" w14:textId="37BC3FE5" w:rsidR="00D36519" w:rsidRPr="00A64CA1" w:rsidRDefault="00D36519" w:rsidP="00970622">
            <w:pPr>
              <w:pStyle w:val="SIText"/>
              <w:rPr>
                <w:rStyle w:val="SITemporaryText-blue"/>
                <w:color w:val="auto"/>
                <w:sz w:val="20"/>
              </w:rPr>
            </w:pPr>
            <w:bookmarkStart w:id="1" w:name="_Hlk19698577"/>
            <w:r w:rsidRPr="00A64CA1">
              <w:rPr>
                <w:rStyle w:val="SITemporaryText-blue"/>
                <w:color w:val="auto"/>
                <w:sz w:val="20"/>
              </w:rPr>
              <w:t xml:space="preserve">Release </w:t>
            </w:r>
            <w:r w:rsidR="00016CDB" w:rsidRPr="00A64CA1">
              <w:rPr>
                <w:rStyle w:val="SITemporaryText-blue"/>
                <w:color w:val="auto"/>
                <w:sz w:val="20"/>
              </w:rPr>
              <w:t>2</w:t>
            </w:r>
          </w:p>
        </w:tc>
        <w:tc>
          <w:tcPr>
            <w:tcW w:w="6939" w:type="dxa"/>
          </w:tcPr>
          <w:p w14:paraId="1C49E548" w14:textId="232EBC63" w:rsidR="00D36519" w:rsidRPr="00A64CA1" w:rsidRDefault="00D36519">
            <w:pPr>
              <w:pStyle w:val="SIText"/>
              <w:rPr>
                <w:rStyle w:val="SITemporaryText-blue"/>
                <w:color w:val="auto"/>
                <w:sz w:val="20"/>
              </w:rPr>
            </w:pPr>
            <w:r w:rsidRPr="00A64CA1">
              <w:rPr>
                <w:rStyle w:val="SITemporaryText-blue"/>
                <w:color w:val="auto"/>
                <w:sz w:val="20"/>
              </w:rPr>
              <w:t>This version released with ACM Animal Care and Management Training Package Version 4.0.</w:t>
            </w:r>
          </w:p>
        </w:tc>
      </w:tr>
      <w:bookmarkEnd w:id="1"/>
      <w:tr w:rsidR="00F1480E" w14:paraId="25C0E588" w14:textId="77777777" w:rsidTr="00146EEC">
        <w:tc>
          <w:tcPr>
            <w:tcW w:w="2689" w:type="dxa"/>
          </w:tcPr>
          <w:p w14:paraId="488EA44A" w14:textId="77777777" w:rsidR="00F1480E" w:rsidRPr="000754EC" w:rsidRDefault="00F1480E" w:rsidP="000754EC">
            <w:pPr>
              <w:pStyle w:val="SIText"/>
            </w:pPr>
            <w:r w:rsidRPr="00CC451E">
              <w:t>Release</w:t>
            </w:r>
            <w:r w:rsidR="00337E82" w:rsidRPr="000754EC">
              <w:t xml:space="preserve"> 1</w:t>
            </w:r>
          </w:p>
        </w:tc>
        <w:tc>
          <w:tcPr>
            <w:tcW w:w="6939" w:type="dxa"/>
          </w:tcPr>
          <w:p w14:paraId="23419369" w14:textId="77777777" w:rsidR="00F1480E" w:rsidRPr="000754EC" w:rsidRDefault="00DB2099" w:rsidP="000754EC">
            <w:pPr>
              <w:pStyle w:val="SIText"/>
            </w:pPr>
            <w:r w:rsidRPr="00DB2099">
              <w:t>This version released with ACM Animal Care and Management Training Package Version 1.0.</w:t>
            </w:r>
          </w:p>
        </w:tc>
      </w:tr>
    </w:tbl>
    <w:p w14:paraId="743269B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8"/>
        <w:gridCol w:w="6940"/>
      </w:tblGrid>
      <w:tr w:rsidR="00F1480E" w:rsidRPr="00963A46" w14:paraId="3B84E9F0" w14:textId="77777777" w:rsidTr="00A64CA1">
        <w:trPr>
          <w:tblHeader/>
        </w:trPr>
        <w:tc>
          <w:tcPr>
            <w:tcW w:w="1396" w:type="pct"/>
            <w:shd w:val="clear" w:color="auto" w:fill="auto"/>
          </w:tcPr>
          <w:p w14:paraId="4D0DC2F5" w14:textId="0DF2755A" w:rsidR="00F1480E" w:rsidRPr="0085287C" w:rsidRDefault="008F5D0B" w:rsidP="0085287C">
            <w:pPr>
              <w:pStyle w:val="SIUNITCODE"/>
            </w:pPr>
            <w:r>
              <w:t>ACMCAN301</w:t>
            </w:r>
          </w:p>
        </w:tc>
        <w:tc>
          <w:tcPr>
            <w:tcW w:w="3604" w:type="pct"/>
            <w:shd w:val="clear" w:color="auto" w:fill="auto"/>
          </w:tcPr>
          <w:p w14:paraId="23FCFD0F" w14:textId="75646EAF" w:rsidR="00233354" w:rsidRPr="0085287C" w:rsidRDefault="00235F99" w:rsidP="0085287C">
            <w:pPr>
              <w:pStyle w:val="SIUnittitle"/>
            </w:pPr>
            <w:r w:rsidRPr="0085287C">
              <w:t xml:space="preserve">Work within a </w:t>
            </w:r>
            <w:r w:rsidR="00901012" w:rsidRPr="0085287C">
              <w:t>zoo</w:t>
            </w:r>
            <w:r w:rsidR="00FD32BE" w:rsidRPr="0085287C">
              <w:t>logical</w:t>
            </w:r>
            <w:r w:rsidRPr="0085287C">
              <w:t xml:space="preserve"> facility</w:t>
            </w:r>
          </w:p>
        </w:tc>
      </w:tr>
      <w:tr w:rsidR="00F1480E" w:rsidRPr="00963A46" w14:paraId="00351A4C" w14:textId="77777777" w:rsidTr="00A64CA1">
        <w:tc>
          <w:tcPr>
            <w:tcW w:w="1396" w:type="pct"/>
            <w:shd w:val="clear" w:color="auto" w:fill="auto"/>
          </w:tcPr>
          <w:p w14:paraId="750F6C95" w14:textId="77777777" w:rsidR="00F1480E" w:rsidRPr="000754EC" w:rsidRDefault="00FD557D" w:rsidP="000754EC">
            <w:pPr>
              <w:pStyle w:val="SIHeading2"/>
            </w:pPr>
            <w:r w:rsidRPr="00FD557D">
              <w:t>Application</w:t>
            </w:r>
          </w:p>
          <w:p w14:paraId="6BC58C82" w14:textId="77777777" w:rsidR="00FD557D" w:rsidRPr="00923720" w:rsidRDefault="00FD557D" w:rsidP="000754EC">
            <w:pPr>
              <w:pStyle w:val="SIHeading2"/>
            </w:pPr>
          </w:p>
        </w:tc>
        <w:tc>
          <w:tcPr>
            <w:tcW w:w="3604" w:type="pct"/>
            <w:shd w:val="clear" w:color="auto" w:fill="auto"/>
          </w:tcPr>
          <w:p w14:paraId="2D50A608" w14:textId="0BB97C17" w:rsidR="00CA73E5" w:rsidRPr="00CA73E5" w:rsidRDefault="00CA73E5" w:rsidP="00CA73E5">
            <w:pPr>
              <w:pStyle w:val="SIText"/>
            </w:pPr>
            <w:r w:rsidRPr="00532F33">
              <w:t xml:space="preserve">This unit of competency describes the skills and </w:t>
            </w:r>
            <w:r w:rsidRPr="00CA73E5">
              <w:t xml:space="preserve">knowledge required to </w:t>
            </w:r>
            <w:r w:rsidR="00074874">
              <w:t>work safely in a facility housing wildlife</w:t>
            </w:r>
            <w:r w:rsidR="00660A03">
              <w:t xml:space="preserve"> and </w:t>
            </w:r>
            <w:r w:rsidRPr="00CA73E5">
              <w:t>compl</w:t>
            </w:r>
            <w:r w:rsidR="00074874">
              <w:t>y</w:t>
            </w:r>
            <w:r w:rsidRPr="00CA73E5">
              <w:t xml:space="preserve"> with </w:t>
            </w:r>
            <w:r w:rsidR="004E217D">
              <w:t>facility</w:t>
            </w:r>
            <w:r w:rsidRPr="00CA73E5">
              <w:t xml:space="preserve"> policies and procedures</w:t>
            </w:r>
            <w:r w:rsidR="00074874">
              <w:t xml:space="preserve"> relating to security, animal interactions, communication and record keeping</w:t>
            </w:r>
            <w:r w:rsidR="00660A03">
              <w:t>.</w:t>
            </w:r>
          </w:p>
          <w:p w14:paraId="7A2372D2" w14:textId="77777777" w:rsidR="00532F33" w:rsidRPr="00532F33" w:rsidRDefault="00532F33" w:rsidP="00532F33">
            <w:pPr>
              <w:pStyle w:val="SIText"/>
            </w:pPr>
          </w:p>
          <w:p w14:paraId="52F4582C" w14:textId="77777777" w:rsidR="001D5D0A" w:rsidRPr="001D5D0A" w:rsidRDefault="001D5D0A" w:rsidP="001D5D0A">
            <w:pPr>
              <w:pStyle w:val="SIText"/>
            </w:pPr>
            <w:r w:rsidRPr="001D5D0A">
              <w:t>This unit applies to individuals who work in animal carer/keeper or aquarist roles, undertaking individual and team activities in small to large scale animal facilities. They perform work under broad direction and are required to take responsibility for their own work including, carrying out assigned tasks, organising processes, and working to schedules.</w:t>
            </w:r>
          </w:p>
          <w:p w14:paraId="48414FF6" w14:textId="6DA095E6" w:rsidR="006B1A5A" w:rsidRPr="00532F33" w:rsidRDefault="006B1A5A" w:rsidP="00532F33">
            <w:pPr>
              <w:pStyle w:val="SIText"/>
            </w:pPr>
          </w:p>
          <w:p w14:paraId="79D135E4" w14:textId="65DA2B33" w:rsidR="00F7728B" w:rsidRPr="00A64CA1" w:rsidRDefault="00F7728B">
            <w:pPr>
              <w:pStyle w:val="SIText"/>
              <w:rPr>
                <w:rStyle w:val="SITemporaryText-red"/>
                <w:color w:val="auto"/>
                <w:sz w:val="20"/>
              </w:rPr>
            </w:pPr>
            <w:r w:rsidRPr="00A64CA1">
              <w:rPr>
                <w:rStyle w:val="SITemporaryText-red"/>
                <w:color w:val="auto"/>
                <w:sz w:val="20"/>
              </w:rPr>
              <w:t xml:space="preserve">All work must be carried out to comply with workplace procedures according to </w:t>
            </w:r>
            <w:r w:rsidR="00FD32BE" w:rsidRPr="003B5FD9">
              <w:rPr>
                <w:rStyle w:val="SITemporaryText-red"/>
                <w:color w:val="auto"/>
                <w:sz w:val="20"/>
              </w:rPr>
              <w:t>Commonwealth</w:t>
            </w:r>
            <w:r w:rsidR="003B5FD9" w:rsidRPr="0020575F">
              <w:rPr>
                <w:rStyle w:val="SITemporaryText-red"/>
                <w:color w:val="auto"/>
                <w:sz w:val="20"/>
              </w:rPr>
              <w:t xml:space="preserve"> and</w:t>
            </w:r>
            <w:r w:rsidR="00FD32BE" w:rsidRPr="0020575F">
              <w:rPr>
                <w:rStyle w:val="SITemporaryText-red"/>
                <w:color w:val="auto"/>
                <w:sz w:val="20"/>
              </w:rPr>
              <w:t xml:space="preserve"> </w:t>
            </w:r>
            <w:r w:rsidRPr="003B5FD9">
              <w:rPr>
                <w:rStyle w:val="SITemporaryText-red"/>
                <w:color w:val="auto"/>
                <w:sz w:val="20"/>
              </w:rPr>
              <w:t>state/territory</w:t>
            </w:r>
            <w:r w:rsidRPr="00A64CA1">
              <w:rPr>
                <w:rStyle w:val="SITemporaryText-red"/>
                <w:color w:val="auto"/>
                <w:sz w:val="20"/>
              </w:rPr>
              <w:t xml:space="preserve"> health and safety and animal welfare regulations, legislation and standards that apply to the workplace.</w:t>
            </w:r>
          </w:p>
          <w:p w14:paraId="4C4E7AFE" w14:textId="77777777" w:rsidR="00F7728B" w:rsidRPr="001A2C43" w:rsidRDefault="00F7728B" w:rsidP="00A64CA1">
            <w:pPr>
              <w:pStyle w:val="SIText"/>
            </w:pPr>
          </w:p>
          <w:p w14:paraId="78B33214" w14:textId="517BCF91" w:rsidR="00532F33" w:rsidRPr="00532F33" w:rsidRDefault="00532F33" w:rsidP="006F0845">
            <w:r w:rsidRPr="00532F33">
              <w:t>No licensing, legislative or certification requirements apply to this unit at the time of publication.</w:t>
            </w:r>
          </w:p>
          <w:p w14:paraId="44760F48" w14:textId="6DBEECF5" w:rsidR="00373436" w:rsidRPr="000754EC" w:rsidRDefault="00373436" w:rsidP="00532F33">
            <w:pPr>
              <w:pStyle w:val="SIText"/>
            </w:pPr>
          </w:p>
        </w:tc>
      </w:tr>
      <w:tr w:rsidR="00F1480E" w:rsidRPr="00963A46" w14:paraId="4A78BDDF" w14:textId="77777777" w:rsidTr="00A64CA1">
        <w:tc>
          <w:tcPr>
            <w:tcW w:w="1396" w:type="pct"/>
            <w:shd w:val="clear" w:color="auto" w:fill="auto"/>
          </w:tcPr>
          <w:p w14:paraId="103E809F" w14:textId="77777777" w:rsidR="00F1480E" w:rsidRPr="000754EC" w:rsidRDefault="00FD557D" w:rsidP="000754EC">
            <w:pPr>
              <w:pStyle w:val="SIHeading2"/>
            </w:pPr>
            <w:r w:rsidRPr="00923720">
              <w:t>Prerequisite Unit</w:t>
            </w:r>
          </w:p>
        </w:tc>
        <w:tc>
          <w:tcPr>
            <w:tcW w:w="3604" w:type="pct"/>
            <w:shd w:val="clear" w:color="auto" w:fill="auto"/>
          </w:tcPr>
          <w:p w14:paraId="48D91147" w14:textId="77777777" w:rsidR="00F1480E" w:rsidRPr="000754EC" w:rsidRDefault="00F1480E" w:rsidP="000754EC">
            <w:pPr>
              <w:pStyle w:val="SIText"/>
            </w:pPr>
            <w:r w:rsidRPr="008908DE">
              <w:t>Ni</w:t>
            </w:r>
            <w:r w:rsidR="007A300D" w:rsidRPr="000754EC">
              <w:t xml:space="preserve">l </w:t>
            </w:r>
          </w:p>
        </w:tc>
      </w:tr>
      <w:tr w:rsidR="00F1480E" w:rsidRPr="00963A46" w14:paraId="15B82B4D" w14:textId="77777777" w:rsidTr="00A64CA1">
        <w:tc>
          <w:tcPr>
            <w:tcW w:w="1396" w:type="pct"/>
            <w:shd w:val="clear" w:color="auto" w:fill="auto"/>
          </w:tcPr>
          <w:p w14:paraId="1518E157" w14:textId="77777777" w:rsidR="00F1480E" w:rsidRPr="000754EC" w:rsidRDefault="00FD557D" w:rsidP="000754EC">
            <w:pPr>
              <w:pStyle w:val="SIHeading2"/>
            </w:pPr>
            <w:r w:rsidRPr="00923720">
              <w:t>Unit Sector</w:t>
            </w:r>
          </w:p>
        </w:tc>
        <w:tc>
          <w:tcPr>
            <w:tcW w:w="3604" w:type="pct"/>
            <w:shd w:val="clear" w:color="auto" w:fill="auto"/>
          </w:tcPr>
          <w:p w14:paraId="76898B76" w14:textId="1FA54D84" w:rsidR="00F1480E" w:rsidRPr="000754EC" w:rsidRDefault="00E727CB" w:rsidP="000754EC">
            <w:pPr>
              <w:pStyle w:val="SIText"/>
            </w:pPr>
            <w:r>
              <w:t>Exhibited</w:t>
            </w:r>
            <w:r w:rsidRPr="00DB2099">
              <w:t xml:space="preserve"> </w:t>
            </w:r>
            <w:r w:rsidR="00DB2099" w:rsidRPr="00DB2099">
              <w:t>Animals (</w:t>
            </w:r>
            <w:r w:rsidR="00BE1A57">
              <w:t>EXH</w:t>
            </w:r>
            <w:r w:rsidR="00DB2099" w:rsidRPr="00DB2099">
              <w:t>)</w:t>
            </w:r>
            <w:r w:rsidR="00074874">
              <w:t xml:space="preserve"> </w:t>
            </w:r>
          </w:p>
        </w:tc>
      </w:tr>
    </w:tbl>
    <w:p w14:paraId="5561DF2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2D4A926" w14:textId="77777777" w:rsidTr="00CA2922">
        <w:trPr>
          <w:cantSplit/>
          <w:tblHeader/>
        </w:trPr>
        <w:tc>
          <w:tcPr>
            <w:tcW w:w="1396" w:type="pct"/>
            <w:tcBorders>
              <w:bottom w:val="single" w:sz="4" w:space="0" w:color="C0C0C0"/>
            </w:tcBorders>
            <w:shd w:val="clear" w:color="auto" w:fill="auto"/>
          </w:tcPr>
          <w:p w14:paraId="26BA74CC"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A1F6E3B" w14:textId="77777777" w:rsidR="00F1480E" w:rsidRPr="000754EC" w:rsidRDefault="00FD557D" w:rsidP="000754EC">
            <w:pPr>
              <w:pStyle w:val="SIHeading2"/>
            </w:pPr>
            <w:r w:rsidRPr="00923720">
              <w:t>Performance Criteria</w:t>
            </w:r>
          </w:p>
        </w:tc>
      </w:tr>
      <w:tr w:rsidR="00F1480E" w:rsidRPr="00963A46" w14:paraId="00291C0B" w14:textId="77777777" w:rsidTr="00CA2922">
        <w:trPr>
          <w:cantSplit/>
          <w:tblHeader/>
        </w:trPr>
        <w:tc>
          <w:tcPr>
            <w:tcW w:w="1396" w:type="pct"/>
            <w:tcBorders>
              <w:top w:val="single" w:sz="4" w:space="0" w:color="C0C0C0"/>
            </w:tcBorders>
            <w:shd w:val="clear" w:color="auto" w:fill="auto"/>
          </w:tcPr>
          <w:p w14:paraId="3369D6DF"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E64E81A"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532F33" w:rsidRPr="00963A46" w14:paraId="0FA389FC" w14:textId="77777777" w:rsidTr="00CA2922">
        <w:trPr>
          <w:cantSplit/>
        </w:trPr>
        <w:tc>
          <w:tcPr>
            <w:tcW w:w="1396" w:type="pct"/>
            <w:shd w:val="clear" w:color="auto" w:fill="auto"/>
          </w:tcPr>
          <w:p w14:paraId="4425895E" w14:textId="552F7D66" w:rsidR="00532F33" w:rsidRPr="0085287C" w:rsidRDefault="00532F33" w:rsidP="0085287C">
            <w:pPr>
              <w:pStyle w:val="SIText"/>
            </w:pPr>
            <w:r w:rsidRPr="0085287C">
              <w:t xml:space="preserve">1. Work effectively within a </w:t>
            </w:r>
            <w:r w:rsidR="00FD32BE" w:rsidRPr="0085287C">
              <w:t>zoological</w:t>
            </w:r>
            <w:r w:rsidRPr="0085287C">
              <w:t xml:space="preserve"> facility</w:t>
            </w:r>
          </w:p>
        </w:tc>
        <w:tc>
          <w:tcPr>
            <w:tcW w:w="3604" w:type="pct"/>
            <w:shd w:val="clear" w:color="auto" w:fill="auto"/>
          </w:tcPr>
          <w:p w14:paraId="63D38552" w14:textId="7DB8257E" w:rsidR="00532F33" w:rsidRPr="00532F33" w:rsidRDefault="00532F33" w:rsidP="00532F33">
            <w:r w:rsidRPr="00532F33">
              <w:t xml:space="preserve">1.1 </w:t>
            </w:r>
            <w:r w:rsidR="0065284D">
              <w:t>Identify</w:t>
            </w:r>
            <w:r w:rsidR="0065284D" w:rsidRPr="00532F33">
              <w:t xml:space="preserve"> </w:t>
            </w:r>
            <w:r w:rsidRPr="00532F33">
              <w:t>the facilit</w:t>
            </w:r>
            <w:r w:rsidR="002868E7">
              <w:t>y's</w:t>
            </w:r>
            <w:r w:rsidRPr="00532F33">
              <w:t xml:space="preserve"> </w:t>
            </w:r>
            <w:r w:rsidR="0065284D">
              <w:t xml:space="preserve">key </w:t>
            </w:r>
            <w:r w:rsidRPr="00532F33">
              <w:t>function</w:t>
            </w:r>
            <w:r w:rsidR="0065284D">
              <w:t>s</w:t>
            </w:r>
          </w:p>
          <w:p w14:paraId="44AE7825" w14:textId="1B50742C" w:rsidR="00532F33" w:rsidRPr="00532F33" w:rsidRDefault="00532F33" w:rsidP="00532F33">
            <w:r w:rsidRPr="00532F33">
              <w:t>1.2 Determine relationships between departments and individuals</w:t>
            </w:r>
          </w:p>
          <w:p w14:paraId="74440213" w14:textId="77777777" w:rsidR="00532F33" w:rsidRPr="00532F33" w:rsidRDefault="00532F33" w:rsidP="00532F33">
            <w:r w:rsidRPr="00532F33">
              <w:t>1.3 Identify relationships with other bodies and agencies</w:t>
            </w:r>
          </w:p>
          <w:p w14:paraId="2CC7FF8D" w14:textId="014C85DE" w:rsidR="002868E7" w:rsidRPr="00532F33" w:rsidRDefault="00532F33" w:rsidP="00661EDC">
            <w:pPr>
              <w:pStyle w:val="SIText"/>
            </w:pPr>
            <w:r w:rsidRPr="00532F33">
              <w:t xml:space="preserve">1.4 </w:t>
            </w:r>
            <w:r w:rsidRPr="00661EDC">
              <w:t xml:space="preserve">Complete daily routines according to </w:t>
            </w:r>
            <w:r w:rsidR="00F7728B" w:rsidRPr="00661EDC">
              <w:t>workplace health and safety</w:t>
            </w:r>
            <w:r w:rsidR="001A2C43" w:rsidRPr="00661EDC">
              <w:t xml:space="preserve">, and </w:t>
            </w:r>
            <w:r w:rsidR="001A2C43" w:rsidRPr="00661EDC">
              <w:rPr>
                <w:rStyle w:val="SITemporaryText-blue"/>
                <w:color w:val="auto"/>
                <w:sz w:val="20"/>
              </w:rPr>
              <w:t>animal welfare</w:t>
            </w:r>
            <w:r w:rsidR="00F7728B" w:rsidRPr="00661EDC">
              <w:t xml:space="preserve"> </w:t>
            </w:r>
            <w:r w:rsidRPr="00661EDC">
              <w:t>requirements</w:t>
            </w:r>
            <w:r w:rsidR="001A2C43" w:rsidRPr="00661EDC">
              <w:t>,</w:t>
            </w:r>
            <w:r w:rsidRPr="00661EDC">
              <w:t xml:space="preserve"> and environmental work practices</w:t>
            </w:r>
          </w:p>
        </w:tc>
      </w:tr>
      <w:tr w:rsidR="00532F33" w:rsidRPr="00963A46" w14:paraId="23BA0D54" w14:textId="77777777" w:rsidTr="00CA2922">
        <w:trPr>
          <w:cantSplit/>
        </w:trPr>
        <w:tc>
          <w:tcPr>
            <w:tcW w:w="1396" w:type="pct"/>
            <w:shd w:val="clear" w:color="auto" w:fill="auto"/>
          </w:tcPr>
          <w:p w14:paraId="0FF14026" w14:textId="54991E21" w:rsidR="00532F33" w:rsidRPr="00532F33" w:rsidRDefault="00532F33" w:rsidP="00532F33">
            <w:r w:rsidRPr="00532F33">
              <w:t xml:space="preserve">2. Comply with animal interaction </w:t>
            </w:r>
            <w:r w:rsidR="00A826EA">
              <w:t xml:space="preserve">and security </w:t>
            </w:r>
            <w:r w:rsidRPr="00532F33">
              <w:t>policies and procedures</w:t>
            </w:r>
          </w:p>
        </w:tc>
        <w:tc>
          <w:tcPr>
            <w:tcW w:w="3604" w:type="pct"/>
            <w:shd w:val="clear" w:color="auto" w:fill="auto"/>
          </w:tcPr>
          <w:p w14:paraId="6BAE14F8" w14:textId="1125CB3B" w:rsidR="00532F33" w:rsidRPr="00532F33" w:rsidRDefault="00532F33" w:rsidP="00532F33">
            <w:r w:rsidRPr="00532F33">
              <w:t xml:space="preserve">2.1 Identify hazards </w:t>
            </w:r>
            <w:r w:rsidR="00A826EA">
              <w:t xml:space="preserve">and risks </w:t>
            </w:r>
            <w:r w:rsidRPr="00532F33">
              <w:t>associated with interacting with animals</w:t>
            </w:r>
            <w:r w:rsidR="00F7728B">
              <w:t xml:space="preserve"> at the facility</w:t>
            </w:r>
            <w:r w:rsidRPr="00532F33">
              <w:t xml:space="preserve"> and confirm suitable control measures</w:t>
            </w:r>
          </w:p>
          <w:p w14:paraId="10674D2E" w14:textId="0937CBD9" w:rsidR="00532F33" w:rsidRDefault="00532F33" w:rsidP="00532F33">
            <w:r w:rsidRPr="00532F33">
              <w:t xml:space="preserve">2.2 Read animal interaction </w:t>
            </w:r>
            <w:r w:rsidR="00A826EA">
              <w:t xml:space="preserve">and security </w:t>
            </w:r>
            <w:r w:rsidRPr="00532F33">
              <w:t xml:space="preserve">policies and procedures and identify areas </w:t>
            </w:r>
            <w:r w:rsidR="00A826EA">
              <w:t>of</w:t>
            </w:r>
            <w:r w:rsidR="00A826EA" w:rsidRPr="00532F33">
              <w:t xml:space="preserve"> </w:t>
            </w:r>
            <w:r w:rsidRPr="00532F33">
              <w:t>compl</w:t>
            </w:r>
            <w:r w:rsidR="00A826EA">
              <w:t>iance relevant to</w:t>
            </w:r>
            <w:r w:rsidRPr="00532F33">
              <w:t xml:space="preserve"> personal role and responsibilities</w:t>
            </w:r>
          </w:p>
          <w:p w14:paraId="4566A3BF" w14:textId="1C8352C1" w:rsidR="0036009E" w:rsidRDefault="0036009E" w:rsidP="0036009E">
            <w:r w:rsidRPr="00532F33">
              <w:t>2.</w:t>
            </w:r>
            <w:r w:rsidR="00A826EA">
              <w:t>3</w:t>
            </w:r>
            <w:r w:rsidRPr="00532F33">
              <w:t xml:space="preserve"> </w:t>
            </w:r>
            <w:r w:rsidR="00B61D67">
              <w:t>Respond</w:t>
            </w:r>
            <w:r w:rsidR="00A826EA">
              <w:t xml:space="preserve"> to </w:t>
            </w:r>
            <w:r w:rsidRPr="00532F33">
              <w:t>incident</w:t>
            </w:r>
            <w:r w:rsidR="00E14E46">
              <w:t>s involving animals and/or people promptly</w:t>
            </w:r>
            <w:r w:rsidRPr="00532F33">
              <w:t xml:space="preserve"> according to </w:t>
            </w:r>
            <w:r w:rsidR="004E217D">
              <w:t>facility</w:t>
            </w:r>
            <w:r w:rsidRPr="00532F33">
              <w:t xml:space="preserve"> procedures</w:t>
            </w:r>
          </w:p>
          <w:p w14:paraId="060047EB" w14:textId="750A72E1" w:rsidR="00A826EA" w:rsidRDefault="0036009E" w:rsidP="00A826EA">
            <w:r>
              <w:t>2.</w:t>
            </w:r>
            <w:r w:rsidR="00A826EA">
              <w:t>4</w:t>
            </w:r>
            <w:r>
              <w:t xml:space="preserve"> </w:t>
            </w:r>
            <w:r w:rsidR="00FD180D">
              <w:t>Follow</w:t>
            </w:r>
            <w:r>
              <w:t xml:space="preserve"> </w:t>
            </w:r>
            <w:r w:rsidR="004E217D">
              <w:t>facility</w:t>
            </w:r>
            <w:r>
              <w:t xml:space="preserve"> security procedures for </w:t>
            </w:r>
            <w:r w:rsidR="00532F33" w:rsidRPr="00532F33">
              <w:t>enter</w:t>
            </w:r>
            <w:r>
              <w:t>ing</w:t>
            </w:r>
            <w:r w:rsidR="00532F33" w:rsidRPr="00532F33">
              <w:t xml:space="preserve"> and leav</w:t>
            </w:r>
            <w:r>
              <w:t>ing</w:t>
            </w:r>
            <w:r w:rsidR="00532F33" w:rsidRPr="00532F33">
              <w:t xml:space="preserve"> animal </w:t>
            </w:r>
            <w:r>
              <w:t>enclosures</w:t>
            </w:r>
          </w:p>
          <w:p w14:paraId="27D14E6A" w14:textId="4EEAA204" w:rsidR="00532F33" w:rsidRPr="00532F33" w:rsidRDefault="00A826EA">
            <w:r>
              <w:t xml:space="preserve">2.5 </w:t>
            </w:r>
            <w:r w:rsidR="00912B55">
              <w:t>Participate in</w:t>
            </w:r>
            <w:r>
              <w:t xml:space="preserve"> </w:t>
            </w:r>
            <w:r w:rsidR="0036009E">
              <w:t>respon</w:t>
            </w:r>
            <w:r>
              <w:t>se</w:t>
            </w:r>
            <w:r w:rsidR="0036009E">
              <w:t xml:space="preserve"> to escaped animal/s</w:t>
            </w:r>
            <w:r>
              <w:t xml:space="preserve"> incident </w:t>
            </w:r>
            <w:r w:rsidR="00912B55">
              <w:t xml:space="preserve">or emergency </w:t>
            </w:r>
            <w:r>
              <w:t xml:space="preserve">according to </w:t>
            </w:r>
            <w:r w:rsidR="004E217D">
              <w:t>facility</w:t>
            </w:r>
            <w:r>
              <w:t xml:space="preserve"> procedures</w:t>
            </w:r>
          </w:p>
        </w:tc>
      </w:tr>
      <w:tr w:rsidR="00532F33" w:rsidRPr="00963A46" w14:paraId="15B5D897" w14:textId="77777777" w:rsidTr="00CA2922">
        <w:trPr>
          <w:cantSplit/>
        </w:trPr>
        <w:tc>
          <w:tcPr>
            <w:tcW w:w="1396" w:type="pct"/>
            <w:shd w:val="clear" w:color="auto" w:fill="auto"/>
          </w:tcPr>
          <w:p w14:paraId="339E1AAB" w14:textId="1B347AE1" w:rsidR="00532F33" w:rsidRPr="00532F33" w:rsidRDefault="00532F33" w:rsidP="00532F33">
            <w:r w:rsidRPr="00532F33">
              <w:t xml:space="preserve">3. Identify </w:t>
            </w:r>
            <w:r w:rsidR="00CA73E5" w:rsidRPr="00532F33">
              <w:t xml:space="preserve">animals </w:t>
            </w:r>
            <w:r w:rsidRPr="00532F33">
              <w:t>and handle</w:t>
            </w:r>
            <w:r w:rsidR="00FD32BE">
              <w:t xml:space="preserve"> or interact</w:t>
            </w:r>
            <w:r w:rsidRPr="00532F33">
              <w:t xml:space="preserve"> humanely</w:t>
            </w:r>
          </w:p>
        </w:tc>
        <w:tc>
          <w:tcPr>
            <w:tcW w:w="3604" w:type="pct"/>
            <w:shd w:val="clear" w:color="auto" w:fill="auto"/>
          </w:tcPr>
          <w:p w14:paraId="54C62DFC" w14:textId="7A369B0E" w:rsidR="00532F33" w:rsidRPr="00661EDC" w:rsidRDefault="00532F33" w:rsidP="00661EDC">
            <w:pPr>
              <w:pStyle w:val="SIText"/>
            </w:pPr>
            <w:r w:rsidRPr="00532F33">
              <w:t xml:space="preserve">3.1 </w:t>
            </w:r>
            <w:r w:rsidRPr="00661EDC">
              <w:t xml:space="preserve">Use common and scientific names according to </w:t>
            </w:r>
            <w:r w:rsidR="004E217D" w:rsidRPr="00661EDC">
              <w:t>facility</w:t>
            </w:r>
            <w:r w:rsidRPr="00661EDC">
              <w:t xml:space="preserve"> requirements to identify animals</w:t>
            </w:r>
          </w:p>
          <w:p w14:paraId="51DF03DF" w14:textId="77777777" w:rsidR="00532F33" w:rsidRPr="00661EDC" w:rsidRDefault="00532F33" w:rsidP="00661EDC">
            <w:pPr>
              <w:pStyle w:val="SIText"/>
            </w:pPr>
            <w:r w:rsidRPr="00661EDC">
              <w:t>3.2 Use distinguishing characteristics to identify specific animals within a group or section</w:t>
            </w:r>
          </w:p>
          <w:p w14:paraId="73A46E5B" w14:textId="74AACA93" w:rsidR="00532F33" w:rsidRPr="00661EDC" w:rsidRDefault="00532F33" w:rsidP="00661EDC">
            <w:pPr>
              <w:pStyle w:val="SIText"/>
            </w:pPr>
            <w:r w:rsidRPr="00661EDC">
              <w:t xml:space="preserve">3.3 Handle </w:t>
            </w:r>
            <w:r w:rsidR="00FD32BE">
              <w:t xml:space="preserve">or interact with </w:t>
            </w:r>
            <w:r w:rsidRPr="00661EDC">
              <w:t>animals humanely</w:t>
            </w:r>
            <w:r w:rsidR="00AE1212" w:rsidRPr="00661EDC">
              <w:t xml:space="preserve"> and safely</w:t>
            </w:r>
            <w:r w:rsidRPr="00661EDC">
              <w:t xml:space="preserve"> according to </w:t>
            </w:r>
            <w:r w:rsidR="004E217D" w:rsidRPr="00661EDC">
              <w:t>facility</w:t>
            </w:r>
            <w:r w:rsidR="00980A5F" w:rsidRPr="00661EDC">
              <w:t xml:space="preserve"> procedures and </w:t>
            </w:r>
            <w:r w:rsidRPr="00661EDC">
              <w:t xml:space="preserve">animal welfare </w:t>
            </w:r>
            <w:r w:rsidR="004E217D" w:rsidRPr="00661EDC">
              <w:rPr>
                <w:rStyle w:val="SITemporaryText-blue"/>
                <w:color w:val="auto"/>
                <w:sz w:val="20"/>
              </w:rPr>
              <w:t xml:space="preserve">standards and </w:t>
            </w:r>
            <w:r w:rsidR="00AE1212" w:rsidRPr="00661EDC">
              <w:rPr>
                <w:rStyle w:val="SITemporaryText-blue"/>
                <w:color w:val="auto"/>
                <w:sz w:val="20"/>
              </w:rPr>
              <w:t>guidelines</w:t>
            </w:r>
          </w:p>
          <w:p w14:paraId="34D2CAAB" w14:textId="2CE6077E" w:rsidR="00532F33" w:rsidRPr="00532F33" w:rsidRDefault="00532F33" w:rsidP="00532F33">
            <w:r w:rsidRPr="00532F33">
              <w:t xml:space="preserve">3.4 </w:t>
            </w:r>
            <w:r w:rsidR="00AE1212">
              <w:t>Assist with the accurate identification of animals using safe, species-specific handling techniques</w:t>
            </w:r>
          </w:p>
        </w:tc>
      </w:tr>
      <w:tr w:rsidR="00532F33" w:rsidRPr="00963A46" w14:paraId="64C700ED" w14:textId="77777777" w:rsidTr="00CA2922">
        <w:trPr>
          <w:cantSplit/>
        </w:trPr>
        <w:tc>
          <w:tcPr>
            <w:tcW w:w="1396" w:type="pct"/>
            <w:shd w:val="clear" w:color="auto" w:fill="auto"/>
          </w:tcPr>
          <w:p w14:paraId="7C42E3DB" w14:textId="7D5EBF7F" w:rsidR="001A2C43" w:rsidRPr="00661EDC" w:rsidRDefault="00532F33" w:rsidP="00661EDC">
            <w:pPr>
              <w:pStyle w:val="SIText"/>
              <w:rPr>
                <w:rStyle w:val="SITemporaryText-blue"/>
                <w:color w:val="auto"/>
                <w:sz w:val="20"/>
              </w:rPr>
            </w:pPr>
            <w:r w:rsidRPr="00661EDC">
              <w:lastRenderedPageBreak/>
              <w:t xml:space="preserve">4. </w:t>
            </w:r>
            <w:r w:rsidRPr="00661EDC">
              <w:rPr>
                <w:rStyle w:val="SIStrikethroughtext"/>
                <w:strike w:val="0"/>
                <w:color w:val="auto"/>
              </w:rPr>
              <w:t>Communicate effectively</w:t>
            </w:r>
            <w:r w:rsidR="002868E7" w:rsidRPr="00661EDC">
              <w:rPr>
                <w:rStyle w:val="SIStrikethroughtext"/>
                <w:strike w:val="0"/>
                <w:color w:val="auto"/>
              </w:rPr>
              <w:t xml:space="preserve"> </w:t>
            </w:r>
            <w:r w:rsidR="002868E7" w:rsidRPr="00661EDC">
              <w:rPr>
                <w:rStyle w:val="SITemporaryText-blue"/>
                <w:color w:val="auto"/>
                <w:sz w:val="20"/>
              </w:rPr>
              <w:t>and m</w:t>
            </w:r>
            <w:r w:rsidR="001A2C43" w:rsidRPr="00661EDC">
              <w:rPr>
                <w:rStyle w:val="SITemporaryText-blue"/>
                <w:color w:val="auto"/>
                <w:sz w:val="20"/>
              </w:rPr>
              <w:t>aintain accurate records</w:t>
            </w:r>
          </w:p>
        </w:tc>
        <w:tc>
          <w:tcPr>
            <w:tcW w:w="3604" w:type="pct"/>
            <w:shd w:val="clear" w:color="auto" w:fill="auto"/>
          </w:tcPr>
          <w:p w14:paraId="4F92E6C6" w14:textId="05A22418" w:rsidR="00AE1212" w:rsidRPr="00661EDC" w:rsidRDefault="00532F33" w:rsidP="00661EDC">
            <w:pPr>
              <w:pStyle w:val="SIText"/>
            </w:pPr>
            <w:r w:rsidRPr="00661EDC">
              <w:t xml:space="preserve">4.1 Document communications and keep </w:t>
            </w:r>
            <w:r w:rsidR="00CA73E5" w:rsidRPr="00661EDC">
              <w:t xml:space="preserve">accurate </w:t>
            </w:r>
            <w:r w:rsidRPr="00661EDC">
              <w:t xml:space="preserve">records according to </w:t>
            </w:r>
            <w:r w:rsidR="004E217D" w:rsidRPr="00661EDC">
              <w:t>facility</w:t>
            </w:r>
            <w:r w:rsidRPr="00661EDC">
              <w:t xml:space="preserve"> </w:t>
            </w:r>
            <w:r w:rsidR="00AE1212" w:rsidRPr="00661EDC">
              <w:t>information system requirements</w:t>
            </w:r>
          </w:p>
          <w:p w14:paraId="3AAC89EC" w14:textId="77777777" w:rsidR="00532F33" w:rsidRPr="00661EDC" w:rsidRDefault="00532F33" w:rsidP="00661EDC">
            <w:pPr>
              <w:pStyle w:val="SIText"/>
            </w:pPr>
            <w:r w:rsidRPr="00661EDC">
              <w:t xml:space="preserve">4.2 Maintain and store records according to </w:t>
            </w:r>
            <w:r w:rsidR="004E217D" w:rsidRPr="00661EDC">
              <w:t>facility</w:t>
            </w:r>
            <w:r w:rsidRPr="00661EDC">
              <w:t xml:space="preserve"> procedures</w:t>
            </w:r>
          </w:p>
          <w:p w14:paraId="15EA9E49" w14:textId="707530FB" w:rsidR="002868E7" w:rsidRPr="00661EDC" w:rsidRDefault="002868E7" w:rsidP="00661EDC">
            <w:pPr>
              <w:pStyle w:val="SIText"/>
              <w:rPr>
                <w:rStyle w:val="SITemporaryText-blue"/>
                <w:color w:val="auto"/>
                <w:sz w:val="20"/>
              </w:rPr>
            </w:pPr>
            <w:r w:rsidRPr="00661EDC">
              <w:rPr>
                <w:rStyle w:val="SITemporaryText-blue"/>
                <w:color w:val="auto"/>
                <w:sz w:val="20"/>
              </w:rPr>
              <w:t>4.3 Communicate information efficiently</w:t>
            </w:r>
            <w:r w:rsidR="00E14E46" w:rsidRPr="00661EDC">
              <w:rPr>
                <w:rStyle w:val="SITemporaryText-blue"/>
                <w:color w:val="auto"/>
                <w:sz w:val="20"/>
              </w:rPr>
              <w:t xml:space="preserve"> and</w:t>
            </w:r>
            <w:r w:rsidRPr="00661EDC">
              <w:rPr>
                <w:rStyle w:val="SITemporaryText-blue"/>
                <w:color w:val="auto"/>
                <w:sz w:val="20"/>
              </w:rPr>
              <w:t xml:space="preserve"> in a timely manner according to facility procedures and use of technologies</w:t>
            </w:r>
          </w:p>
        </w:tc>
      </w:tr>
    </w:tbl>
    <w:p w14:paraId="417B7CF5"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74141F33" w14:textId="77777777" w:rsidTr="00CA2922">
        <w:trPr>
          <w:tblHeader/>
        </w:trPr>
        <w:tc>
          <w:tcPr>
            <w:tcW w:w="5000" w:type="pct"/>
            <w:gridSpan w:val="2"/>
          </w:tcPr>
          <w:p w14:paraId="0133453D" w14:textId="77777777" w:rsidR="00F1480E" w:rsidRPr="000754EC" w:rsidRDefault="00FD557D" w:rsidP="000754EC">
            <w:pPr>
              <w:pStyle w:val="SIHeading2"/>
            </w:pPr>
            <w:r w:rsidRPr="00041E59">
              <w:t>F</w:t>
            </w:r>
            <w:r w:rsidRPr="000754EC">
              <w:t>oundation Skills</w:t>
            </w:r>
          </w:p>
          <w:p w14:paraId="26F3DA8D"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F0D756C" w14:textId="77777777" w:rsidTr="00CA2922">
        <w:trPr>
          <w:tblHeader/>
        </w:trPr>
        <w:tc>
          <w:tcPr>
            <w:tcW w:w="1396" w:type="pct"/>
          </w:tcPr>
          <w:p w14:paraId="42FDD3E9"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EB774ED"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532F33" w:rsidRPr="00336FCA" w:rsidDel="00423CB2" w14:paraId="0B20FA49" w14:textId="77777777" w:rsidTr="00CA2922">
        <w:tc>
          <w:tcPr>
            <w:tcW w:w="1396" w:type="pct"/>
          </w:tcPr>
          <w:p w14:paraId="2A515AEB" w14:textId="483465E6" w:rsidR="00532F33" w:rsidRPr="00532F33" w:rsidRDefault="00532F33" w:rsidP="00532F33">
            <w:r w:rsidRPr="00532F33">
              <w:t>Writing</w:t>
            </w:r>
          </w:p>
        </w:tc>
        <w:tc>
          <w:tcPr>
            <w:tcW w:w="3604" w:type="pct"/>
          </w:tcPr>
          <w:p w14:paraId="0E19B427" w14:textId="6447CB8F" w:rsidR="00532F33" w:rsidRPr="00532F33" w:rsidRDefault="001A2C43" w:rsidP="00532F33">
            <w:pPr>
              <w:pStyle w:val="SIBulletList1"/>
            </w:pPr>
            <w:r>
              <w:t>C</w:t>
            </w:r>
            <w:r w:rsidR="00532F33" w:rsidRPr="00532F33">
              <w:t xml:space="preserve">omplete </w:t>
            </w:r>
            <w:r w:rsidR="00912B55">
              <w:t>workplace</w:t>
            </w:r>
            <w:r w:rsidR="00532F33" w:rsidRPr="00532F33">
              <w:t xml:space="preserve"> document</w:t>
            </w:r>
            <w:r w:rsidR="00912B55">
              <w:t>ation</w:t>
            </w:r>
            <w:r w:rsidR="00532F33" w:rsidRPr="00532F33">
              <w:t xml:space="preserve"> using appropriate </w:t>
            </w:r>
            <w:r w:rsidR="00AE1212" w:rsidRPr="00532F33">
              <w:t xml:space="preserve">language </w:t>
            </w:r>
            <w:r w:rsidR="00AE1212">
              <w:t>and terminology</w:t>
            </w:r>
          </w:p>
        </w:tc>
      </w:tr>
      <w:tr w:rsidR="00532F33" w:rsidRPr="00336FCA" w:rsidDel="00423CB2" w14:paraId="5EC14B8B" w14:textId="77777777" w:rsidTr="00CA2922">
        <w:tc>
          <w:tcPr>
            <w:tcW w:w="1396" w:type="pct"/>
          </w:tcPr>
          <w:p w14:paraId="77D17F5A" w14:textId="20184F6B" w:rsidR="00532F33" w:rsidRPr="00532F33" w:rsidRDefault="00532F33" w:rsidP="00532F33">
            <w:r w:rsidRPr="00532F33">
              <w:t>Oral communication</w:t>
            </w:r>
          </w:p>
        </w:tc>
        <w:tc>
          <w:tcPr>
            <w:tcW w:w="3604" w:type="pct"/>
          </w:tcPr>
          <w:p w14:paraId="3B0F8DD7" w14:textId="31590B6F" w:rsidR="00532F33" w:rsidRPr="00532F33" w:rsidRDefault="00532F33" w:rsidP="00532F33">
            <w:pPr>
              <w:pStyle w:val="SIBulletList1"/>
            </w:pPr>
            <w:r w:rsidRPr="00532F33">
              <w:t xml:space="preserve">Obtain information from others </w:t>
            </w:r>
            <w:r w:rsidR="00947DAD">
              <w:t>through active</w:t>
            </w:r>
            <w:r w:rsidR="00947DAD" w:rsidRPr="00532F33">
              <w:t xml:space="preserve"> </w:t>
            </w:r>
            <w:r w:rsidRPr="00532F33">
              <w:t>listening and questioning</w:t>
            </w:r>
          </w:p>
        </w:tc>
      </w:tr>
    </w:tbl>
    <w:p w14:paraId="62FACDCD"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6FC154B" w14:textId="77777777" w:rsidTr="00F33FF2">
        <w:tc>
          <w:tcPr>
            <w:tcW w:w="5000" w:type="pct"/>
            <w:gridSpan w:val="4"/>
          </w:tcPr>
          <w:p w14:paraId="4AB61979" w14:textId="77777777" w:rsidR="00F1480E" w:rsidRPr="000754EC" w:rsidRDefault="00FD557D" w:rsidP="000754EC">
            <w:pPr>
              <w:pStyle w:val="SIHeading2"/>
            </w:pPr>
            <w:r w:rsidRPr="00923720">
              <w:t>U</w:t>
            </w:r>
            <w:r w:rsidRPr="000754EC">
              <w:t>nit Mapping Information</w:t>
            </w:r>
          </w:p>
        </w:tc>
      </w:tr>
      <w:tr w:rsidR="00F1480E" w14:paraId="5FAD0040" w14:textId="77777777" w:rsidTr="00F33FF2">
        <w:tc>
          <w:tcPr>
            <w:tcW w:w="1028" w:type="pct"/>
          </w:tcPr>
          <w:p w14:paraId="4FC9AC05" w14:textId="77777777" w:rsidR="00F1480E" w:rsidRPr="000754EC" w:rsidRDefault="00F1480E" w:rsidP="000754EC">
            <w:pPr>
              <w:pStyle w:val="SIText-Bold"/>
            </w:pPr>
            <w:r w:rsidRPr="00923720">
              <w:t>Code and title current version</w:t>
            </w:r>
          </w:p>
        </w:tc>
        <w:tc>
          <w:tcPr>
            <w:tcW w:w="1105" w:type="pct"/>
          </w:tcPr>
          <w:p w14:paraId="06D92A7D" w14:textId="77777777" w:rsidR="00F1480E" w:rsidRPr="000754EC" w:rsidRDefault="008322BE" w:rsidP="000754EC">
            <w:pPr>
              <w:pStyle w:val="SIText-Bold"/>
            </w:pPr>
            <w:r>
              <w:t xml:space="preserve">Code and title previous </w:t>
            </w:r>
            <w:r w:rsidR="00F1480E" w:rsidRPr="00923720">
              <w:t>version</w:t>
            </w:r>
          </w:p>
        </w:tc>
        <w:tc>
          <w:tcPr>
            <w:tcW w:w="1251" w:type="pct"/>
          </w:tcPr>
          <w:p w14:paraId="543FBBC0" w14:textId="77777777" w:rsidR="00F1480E" w:rsidRPr="000754EC" w:rsidRDefault="00F1480E" w:rsidP="000754EC">
            <w:pPr>
              <w:pStyle w:val="SIText-Bold"/>
            </w:pPr>
            <w:r w:rsidRPr="00923720">
              <w:t>Comments</w:t>
            </w:r>
          </w:p>
        </w:tc>
        <w:tc>
          <w:tcPr>
            <w:tcW w:w="1616" w:type="pct"/>
          </w:tcPr>
          <w:p w14:paraId="2C129363" w14:textId="77777777" w:rsidR="00F1480E" w:rsidRPr="000754EC" w:rsidRDefault="00F1480E" w:rsidP="000754EC">
            <w:pPr>
              <w:pStyle w:val="SIText-Bold"/>
            </w:pPr>
            <w:r w:rsidRPr="00923720">
              <w:t>Equivalence status</w:t>
            </w:r>
          </w:p>
        </w:tc>
      </w:tr>
      <w:tr w:rsidR="00532F33" w14:paraId="3B20AEE1" w14:textId="77777777" w:rsidTr="00F33FF2">
        <w:tc>
          <w:tcPr>
            <w:tcW w:w="1028" w:type="pct"/>
          </w:tcPr>
          <w:p w14:paraId="0AEF7570" w14:textId="6EA6561C" w:rsidR="00532F33" w:rsidRPr="0085287C" w:rsidRDefault="008F5D0B" w:rsidP="0085287C">
            <w:pPr>
              <w:pStyle w:val="SIText"/>
            </w:pPr>
            <w:r>
              <w:t>ACMCAN301</w:t>
            </w:r>
            <w:r w:rsidR="006F0524" w:rsidRPr="0085287C">
              <w:t xml:space="preserve"> </w:t>
            </w:r>
            <w:r w:rsidR="00532F33" w:rsidRPr="0085287C">
              <w:t xml:space="preserve">Work within a </w:t>
            </w:r>
            <w:r w:rsidR="00FD32BE" w:rsidRPr="0085287C">
              <w:t>zoological</w:t>
            </w:r>
            <w:r w:rsidR="00532F33" w:rsidRPr="0085287C">
              <w:t xml:space="preserve"> facility</w:t>
            </w:r>
          </w:p>
        </w:tc>
        <w:tc>
          <w:tcPr>
            <w:tcW w:w="1105" w:type="pct"/>
          </w:tcPr>
          <w:p w14:paraId="1F790987" w14:textId="0681A8B3" w:rsidR="00532F33" w:rsidRPr="00532F33" w:rsidRDefault="00532F33" w:rsidP="00532F33">
            <w:r w:rsidRPr="00532F33">
              <w:t>ACMCAN301 Work within a captive animal facility</w:t>
            </w:r>
          </w:p>
        </w:tc>
        <w:tc>
          <w:tcPr>
            <w:tcW w:w="1251" w:type="pct"/>
          </w:tcPr>
          <w:p w14:paraId="0D6A4AD3" w14:textId="77777777" w:rsidR="003D181D" w:rsidRDefault="003D181D" w:rsidP="00532F33">
            <w:r>
              <w:t>Revised title</w:t>
            </w:r>
          </w:p>
          <w:p w14:paraId="40A743D8" w14:textId="0DBC5735" w:rsidR="009E7335" w:rsidRDefault="00660A03" w:rsidP="00532F33">
            <w:r>
              <w:t>Reword</w:t>
            </w:r>
            <w:r w:rsidR="009E7335">
              <w:t>ed</w:t>
            </w:r>
            <w:r>
              <w:t xml:space="preserve"> and </w:t>
            </w:r>
            <w:r w:rsidR="009E7335">
              <w:t>reordered some</w:t>
            </w:r>
            <w:r>
              <w:t xml:space="preserve"> performance criteria</w:t>
            </w:r>
          </w:p>
          <w:p w14:paraId="71D9230E" w14:textId="19510697" w:rsidR="009E7335" w:rsidRDefault="009E7335" w:rsidP="00532F33">
            <w:r>
              <w:t>Updated foundation skills table</w:t>
            </w:r>
          </w:p>
          <w:p w14:paraId="016F5098" w14:textId="6DC8D98F" w:rsidR="00532F33" w:rsidRPr="00532F33" w:rsidRDefault="009E7335" w:rsidP="00532F33">
            <w:r>
              <w:t xml:space="preserve">Revised </w:t>
            </w:r>
            <w:r w:rsidR="006E551E">
              <w:t>performance evidence</w:t>
            </w:r>
            <w:r w:rsidR="00660A03">
              <w:t xml:space="preserve"> for clarity</w:t>
            </w:r>
          </w:p>
        </w:tc>
        <w:tc>
          <w:tcPr>
            <w:tcW w:w="1616" w:type="pct"/>
          </w:tcPr>
          <w:p w14:paraId="267394D0" w14:textId="46E5673B" w:rsidR="00532F33" w:rsidRPr="00532F33" w:rsidRDefault="00532F33" w:rsidP="00532F33">
            <w:r w:rsidRPr="00532F33">
              <w:t>Equivalent unit</w:t>
            </w:r>
          </w:p>
        </w:tc>
      </w:tr>
    </w:tbl>
    <w:p w14:paraId="6FE1BF5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783BFE15" w14:textId="77777777" w:rsidTr="00CA2922">
        <w:tc>
          <w:tcPr>
            <w:tcW w:w="1396" w:type="pct"/>
            <w:shd w:val="clear" w:color="auto" w:fill="auto"/>
          </w:tcPr>
          <w:p w14:paraId="42778890" w14:textId="77777777" w:rsidR="00F1480E" w:rsidRPr="000754EC" w:rsidRDefault="00FD557D" w:rsidP="000754EC">
            <w:pPr>
              <w:pStyle w:val="SIHeading2"/>
            </w:pPr>
            <w:r w:rsidRPr="00CC451E">
              <w:t>L</w:t>
            </w:r>
            <w:r w:rsidRPr="000754EC">
              <w:t>inks</w:t>
            </w:r>
          </w:p>
        </w:tc>
        <w:tc>
          <w:tcPr>
            <w:tcW w:w="3604" w:type="pct"/>
            <w:shd w:val="clear" w:color="auto" w:fill="auto"/>
          </w:tcPr>
          <w:p w14:paraId="7EBEC943" w14:textId="7593EA92" w:rsidR="00F1480E" w:rsidRPr="000754EC" w:rsidRDefault="00520E9A" w:rsidP="00E40225">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r w:rsidR="002B643E" w:rsidRPr="002B643E">
              <w:t>https://vetnet.gov.au/Pages/TrainingDocs.aspx?q=b75f4b23-54c9-4cc9-a5db-d3502d154103</w:t>
            </w:r>
          </w:p>
        </w:tc>
      </w:tr>
    </w:tbl>
    <w:p w14:paraId="308F5774" w14:textId="77777777" w:rsidR="00F1480E" w:rsidRDefault="00F1480E" w:rsidP="005F771F">
      <w:pPr>
        <w:pStyle w:val="SIText"/>
      </w:pPr>
    </w:p>
    <w:p w14:paraId="061ABF4E"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F55866D" w14:textId="77777777" w:rsidTr="00113678">
        <w:trPr>
          <w:tblHeader/>
        </w:trPr>
        <w:tc>
          <w:tcPr>
            <w:tcW w:w="1478" w:type="pct"/>
            <w:shd w:val="clear" w:color="auto" w:fill="auto"/>
          </w:tcPr>
          <w:p w14:paraId="4B29D5B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1EF8F180" w14:textId="3119F841" w:rsidR="00556C4C" w:rsidRPr="0085287C" w:rsidRDefault="00556C4C" w:rsidP="0085287C">
            <w:pPr>
              <w:pStyle w:val="SIUnittitle"/>
            </w:pPr>
            <w:r w:rsidRPr="0085287C">
              <w:t xml:space="preserve">Assessment requirements for </w:t>
            </w:r>
            <w:r w:rsidR="008F5D0B">
              <w:t>ACMCAN301</w:t>
            </w:r>
            <w:r w:rsidR="00661EDC" w:rsidRPr="0085287C">
              <w:t xml:space="preserve"> </w:t>
            </w:r>
            <w:r w:rsidR="00235F99" w:rsidRPr="0085287C">
              <w:t xml:space="preserve">Work within a </w:t>
            </w:r>
            <w:r w:rsidR="00FD32BE" w:rsidRPr="0085287C">
              <w:t>zoological</w:t>
            </w:r>
            <w:r w:rsidR="00235F99" w:rsidRPr="0085287C">
              <w:t xml:space="preserve"> facility</w:t>
            </w:r>
          </w:p>
        </w:tc>
      </w:tr>
      <w:tr w:rsidR="00556C4C" w:rsidRPr="00A55106" w14:paraId="3574B8F1" w14:textId="77777777" w:rsidTr="00113678">
        <w:trPr>
          <w:tblHeader/>
        </w:trPr>
        <w:tc>
          <w:tcPr>
            <w:tcW w:w="5000" w:type="pct"/>
            <w:gridSpan w:val="2"/>
            <w:shd w:val="clear" w:color="auto" w:fill="auto"/>
          </w:tcPr>
          <w:p w14:paraId="1F12F604" w14:textId="77777777" w:rsidR="00556C4C" w:rsidRPr="000754EC" w:rsidRDefault="00D71E43" w:rsidP="000754EC">
            <w:pPr>
              <w:pStyle w:val="SIHeading2"/>
            </w:pPr>
            <w:r>
              <w:t>Performance E</w:t>
            </w:r>
            <w:r w:rsidRPr="000754EC">
              <w:t>vidence</w:t>
            </w:r>
          </w:p>
        </w:tc>
      </w:tr>
      <w:tr w:rsidR="00556C4C" w:rsidRPr="00067E1C" w14:paraId="0341C956" w14:textId="77777777" w:rsidTr="00113678">
        <w:tc>
          <w:tcPr>
            <w:tcW w:w="5000" w:type="pct"/>
            <w:gridSpan w:val="2"/>
            <w:shd w:val="clear" w:color="auto" w:fill="auto"/>
          </w:tcPr>
          <w:p w14:paraId="70944FED" w14:textId="613F2C87" w:rsidR="002F2E45" w:rsidRPr="002F2E45" w:rsidRDefault="002F2E45" w:rsidP="002F2E45">
            <w:pPr>
              <w:pStyle w:val="SIText"/>
            </w:pPr>
            <w:r w:rsidRPr="002F2E45">
              <w:t xml:space="preserve">An individual demonstrating competency must satisfy </w:t>
            </w:r>
            <w:r w:rsidR="0085287C" w:rsidRPr="002F2E45">
              <w:t>all</w:t>
            </w:r>
            <w:r w:rsidRPr="002F2E45">
              <w:t xml:space="preserve"> the elements and performance criteria in this unit.</w:t>
            </w:r>
          </w:p>
          <w:p w14:paraId="4598273E" w14:textId="77777777" w:rsidR="00980A5F" w:rsidRDefault="002F2E45" w:rsidP="002F2E45">
            <w:pPr>
              <w:pStyle w:val="SIText"/>
            </w:pPr>
            <w:r w:rsidRPr="002F2E45">
              <w:t>There must be evidence that</w:t>
            </w:r>
            <w:r w:rsidR="00980A5F" w:rsidRPr="002F2E45">
              <w:t xml:space="preserve"> the individual has</w:t>
            </w:r>
            <w:r w:rsidR="00980A5F">
              <w:t>:</w:t>
            </w:r>
          </w:p>
          <w:p w14:paraId="009173B1" w14:textId="034A8537" w:rsidR="002F2E45" w:rsidRPr="0085287C" w:rsidRDefault="002F2E45" w:rsidP="0085287C">
            <w:pPr>
              <w:pStyle w:val="SIBulletList1"/>
            </w:pPr>
            <w:r w:rsidRPr="0085287C">
              <w:t xml:space="preserve">completed </w:t>
            </w:r>
            <w:r w:rsidR="00980A5F" w:rsidRPr="0085287C">
              <w:t xml:space="preserve">two </w:t>
            </w:r>
            <w:r w:rsidRPr="0085287C">
              <w:t xml:space="preserve">routine work tasks commonly carried out in a </w:t>
            </w:r>
            <w:r w:rsidR="00FD32BE" w:rsidRPr="0085287C">
              <w:t>zoological</w:t>
            </w:r>
            <w:r w:rsidRPr="0085287C">
              <w:t xml:space="preserve"> facility</w:t>
            </w:r>
            <w:r w:rsidR="00074874" w:rsidRPr="0085287C">
              <w:t xml:space="preserve"> </w:t>
            </w:r>
            <w:r w:rsidR="00980A5F" w:rsidRPr="0085287C">
              <w:t>and completed required records</w:t>
            </w:r>
          </w:p>
          <w:p w14:paraId="6D50B493" w14:textId="4F9C1647" w:rsidR="002F2E45" w:rsidRPr="00661EDC" w:rsidRDefault="002F2E45" w:rsidP="00661EDC">
            <w:pPr>
              <w:pStyle w:val="SIBulletList1"/>
            </w:pPr>
            <w:r w:rsidRPr="002F2E45">
              <w:t xml:space="preserve">identified </w:t>
            </w:r>
            <w:r w:rsidR="00980A5F">
              <w:t xml:space="preserve">two </w:t>
            </w:r>
            <w:r w:rsidRPr="002F2E45">
              <w:t xml:space="preserve">hazards </w:t>
            </w:r>
            <w:r w:rsidRPr="00661EDC">
              <w:t xml:space="preserve">and </w:t>
            </w:r>
            <w:r w:rsidR="00BB4C93" w:rsidRPr="00661EDC">
              <w:t>demonstrated</w:t>
            </w:r>
            <w:r w:rsidR="00980A5F" w:rsidRPr="00661EDC">
              <w:t xml:space="preserve"> </w:t>
            </w:r>
            <w:r w:rsidRPr="00661EDC">
              <w:t>risk</w:t>
            </w:r>
            <w:r w:rsidR="00980A5F" w:rsidRPr="00661EDC">
              <w:t xml:space="preserve"> controls related to animal</w:t>
            </w:r>
            <w:r w:rsidRPr="00661EDC">
              <w:t xml:space="preserve"> </w:t>
            </w:r>
            <w:r w:rsidR="00980A5F" w:rsidRPr="00661EDC">
              <w:t xml:space="preserve">interactions and security </w:t>
            </w:r>
            <w:r w:rsidR="00BB4C93" w:rsidRPr="00661EDC">
              <w:t xml:space="preserve">in </w:t>
            </w:r>
            <w:r w:rsidR="00AC045D" w:rsidRPr="00661EDC">
              <w:t>the</w:t>
            </w:r>
            <w:r w:rsidR="00BB4C93" w:rsidRPr="00661EDC">
              <w:t xml:space="preserve"> animal facility</w:t>
            </w:r>
          </w:p>
          <w:p w14:paraId="6F740CFB" w14:textId="320F7677" w:rsidR="00BB4C93" w:rsidRPr="00661EDC" w:rsidRDefault="00BB4C93" w:rsidP="00661EDC">
            <w:pPr>
              <w:pStyle w:val="SIBulletList1"/>
            </w:pPr>
            <w:r w:rsidRPr="00661EDC">
              <w:t xml:space="preserve">participated in one response </w:t>
            </w:r>
            <w:r w:rsidRPr="00661EDC">
              <w:rPr>
                <w:rStyle w:val="SITemporaryText-blue"/>
                <w:color w:val="auto"/>
                <w:sz w:val="20"/>
              </w:rPr>
              <w:t>activity</w:t>
            </w:r>
            <w:r w:rsidR="00020B33" w:rsidRPr="00661EDC">
              <w:rPr>
                <w:rStyle w:val="SITemporaryText-blue"/>
                <w:color w:val="auto"/>
                <w:sz w:val="20"/>
              </w:rPr>
              <w:t xml:space="preserve"> drill or simulation</w:t>
            </w:r>
            <w:r w:rsidRPr="00661EDC">
              <w:t xml:space="preserve"> for escaped animal incident or emergency</w:t>
            </w:r>
          </w:p>
          <w:p w14:paraId="50009704" w14:textId="16407073" w:rsidR="00BB4C93" w:rsidRPr="00661EDC" w:rsidRDefault="00BB4C93" w:rsidP="00661EDC">
            <w:pPr>
              <w:pStyle w:val="SIBulletList1"/>
            </w:pPr>
            <w:r w:rsidRPr="00661EDC">
              <w:t>demonstrated safe and humane handling</w:t>
            </w:r>
            <w:r w:rsidR="00FD32BE" w:rsidRPr="00661EDC">
              <w:t xml:space="preserve"> or interaction</w:t>
            </w:r>
            <w:r w:rsidRPr="00661EDC">
              <w:t xml:space="preserve"> procedures for two different animals</w:t>
            </w:r>
          </w:p>
          <w:p w14:paraId="34697DFE" w14:textId="77777777" w:rsidR="00390101" w:rsidRDefault="00980A5F" w:rsidP="00661EDC">
            <w:pPr>
              <w:pStyle w:val="SIBulletList1"/>
            </w:pPr>
            <w:r w:rsidRPr="00661EDC">
              <w:t>accurately identified two different animals using species</w:t>
            </w:r>
            <w:r w:rsidR="00BB4C93" w:rsidRPr="00661EDC">
              <w:t>-</w:t>
            </w:r>
            <w:r w:rsidRPr="00661EDC">
              <w:t>specific information</w:t>
            </w:r>
            <w:r>
              <w:t xml:space="preserve"> and </w:t>
            </w:r>
            <w:r w:rsidR="00707228">
              <w:t>kn</w:t>
            </w:r>
            <w:r w:rsidR="005B0906">
              <w:t>owledge of distinguishing features</w:t>
            </w:r>
          </w:p>
          <w:p w14:paraId="0CED361E" w14:textId="648888E3" w:rsidR="00556C4C" w:rsidRPr="000754EC" w:rsidRDefault="00390101" w:rsidP="00661EDC">
            <w:pPr>
              <w:pStyle w:val="SIBulletList1"/>
            </w:pPr>
            <w:r w:rsidRPr="00390101">
              <w:t xml:space="preserve">performed the activities outlined in the performance criteria of this unit during a period of at least 240 hours of work in a </w:t>
            </w:r>
            <w:r>
              <w:t>zoological facility.</w:t>
            </w:r>
          </w:p>
        </w:tc>
      </w:tr>
    </w:tbl>
    <w:p w14:paraId="0DD590B5"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A5BF16B" w14:textId="77777777" w:rsidTr="00CA2922">
        <w:trPr>
          <w:tblHeader/>
        </w:trPr>
        <w:tc>
          <w:tcPr>
            <w:tcW w:w="5000" w:type="pct"/>
            <w:shd w:val="clear" w:color="auto" w:fill="auto"/>
          </w:tcPr>
          <w:p w14:paraId="551D2687" w14:textId="77777777" w:rsidR="00F1480E" w:rsidRPr="000754EC" w:rsidRDefault="00D71E43" w:rsidP="000754EC">
            <w:pPr>
              <w:pStyle w:val="SIHeading2"/>
            </w:pPr>
            <w:r w:rsidRPr="002C55E9">
              <w:t>K</w:t>
            </w:r>
            <w:r w:rsidRPr="000754EC">
              <w:t>nowledge Evidence</w:t>
            </w:r>
          </w:p>
        </w:tc>
      </w:tr>
      <w:tr w:rsidR="00F1480E" w:rsidRPr="00067E1C" w14:paraId="655F723A" w14:textId="77777777" w:rsidTr="00CA2922">
        <w:tc>
          <w:tcPr>
            <w:tcW w:w="5000" w:type="pct"/>
            <w:shd w:val="clear" w:color="auto" w:fill="auto"/>
          </w:tcPr>
          <w:p w14:paraId="24D63447" w14:textId="77777777" w:rsidR="002F2E45" w:rsidRPr="002F2E45" w:rsidRDefault="002F2E45" w:rsidP="002F2E45">
            <w:pPr>
              <w:pStyle w:val="SIText"/>
            </w:pPr>
            <w:r w:rsidRPr="002F2E45">
              <w:t>An individual must be able to demonstrate the knowledge required to perform the tasks outlined in the elements and performance criteria of this unit. This includes knowledge of:</w:t>
            </w:r>
          </w:p>
          <w:p w14:paraId="4B2D5CC4" w14:textId="1D23331B" w:rsidR="002F2E45" w:rsidRPr="002F2E45" w:rsidRDefault="002F2E45" w:rsidP="002F2E45">
            <w:pPr>
              <w:pStyle w:val="SIBulletList1"/>
            </w:pPr>
            <w:r w:rsidRPr="002F2E45">
              <w:t xml:space="preserve">principles and practices for working in a </w:t>
            </w:r>
            <w:r w:rsidR="00FD32BE">
              <w:t>zoological</w:t>
            </w:r>
            <w:r w:rsidRPr="002F2E45">
              <w:t xml:space="preserve"> facility</w:t>
            </w:r>
          </w:p>
          <w:p w14:paraId="264CA532" w14:textId="5D9EB4FC" w:rsidR="002F2E45" w:rsidRPr="002F2E45" w:rsidRDefault="002F2E45" w:rsidP="002F2E45">
            <w:pPr>
              <w:pStyle w:val="SIBulletList1"/>
            </w:pPr>
            <w:r w:rsidRPr="002F2E45">
              <w:t xml:space="preserve">functions of </w:t>
            </w:r>
            <w:r w:rsidR="00FD32BE" w:rsidRPr="00FD32BE">
              <w:t xml:space="preserve">zoological </w:t>
            </w:r>
            <w:r w:rsidRPr="002F2E45">
              <w:t>facilities (conservation, education, recreation, research) in the context of:</w:t>
            </w:r>
          </w:p>
          <w:p w14:paraId="656A2868" w14:textId="01BD14DE" w:rsidR="002F2E45" w:rsidRPr="002F2E45" w:rsidRDefault="006F6E0F" w:rsidP="002F2E45">
            <w:pPr>
              <w:pStyle w:val="SIBulletList2"/>
            </w:pPr>
            <w:r w:rsidRPr="006F6E0F">
              <w:t>World Association of</w:t>
            </w:r>
            <w:r>
              <w:t xml:space="preserve"> </w:t>
            </w:r>
            <w:r w:rsidRPr="006F6E0F">
              <w:t>Zoos</w:t>
            </w:r>
            <w:r>
              <w:t xml:space="preserve"> </w:t>
            </w:r>
            <w:r w:rsidRPr="006F6E0F">
              <w:t>and Aquariums</w:t>
            </w:r>
            <w:r>
              <w:t xml:space="preserve"> (WAZA) and</w:t>
            </w:r>
            <w:r w:rsidRPr="006F6E0F">
              <w:t xml:space="preserve"> </w:t>
            </w:r>
            <w:r w:rsidR="002F2E45" w:rsidRPr="002F2E45">
              <w:t>World Zoo Conservation Strategy</w:t>
            </w:r>
            <w:r>
              <w:t xml:space="preserve"> (WZCS)</w:t>
            </w:r>
          </w:p>
          <w:p w14:paraId="349D154B" w14:textId="14F8A9CF" w:rsidR="002F2E45" w:rsidRPr="002F2E45" w:rsidRDefault="002F2E45" w:rsidP="002F2E45">
            <w:pPr>
              <w:pStyle w:val="SIBulletList2"/>
            </w:pPr>
            <w:r w:rsidRPr="002F2E45">
              <w:t>role of the International Union for Conservation of Nature and Natural Resources</w:t>
            </w:r>
          </w:p>
          <w:p w14:paraId="0946AD39" w14:textId="2C920848" w:rsidR="002F2E45" w:rsidRPr="002F2E45" w:rsidRDefault="002F2E45" w:rsidP="002F2E45">
            <w:pPr>
              <w:pStyle w:val="SIBulletList2"/>
            </w:pPr>
            <w:r w:rsidRPr="002F2E45">
              <w:t xml:space="preserve">Conservation </w:t>
            </w:r>
            <w:r w:rsidR="00E14E46">
              <w:t>Planning</w:t>
            </w:r>
            <w:r w:rsidRPr="002F2E45">
              <w:t xml:space="preserve"> Specialist Group</w:t>
            </w:r>
          </w:p>
          <w:p w14:paraId="7770286A" w14:textId="795478BC" w:rsidR="002F2E45" w:rsidRPr="002F2E45" w:rsidRDefault="00E14E46" w:rsidP="002F2E45">
            <w:pPr>
              <w:pStyle w:val="SIBulletList2"/>
            </w:pPr>
            <w:r>
              <w:t>Zoo and Aquarium Association (ZAA)</w:t>
            </w:r>
          </w:p>
          <w:p w14:paraId="24CB5A01" w14:textId="49C27224" w:rsidR="002F2E45" w:rsidRPr="002F2E45" w:rsidRDefault="002F2E45" w:rsidP="002F2E45">
            <w:pPr>
              <w:pStyle w:val="SIBulletList1"/>
            </w:pPr>
            <w:r w:rsidRPr="002F2E45">
              <w:t>principles of animal welfare, including</w:t>
            </w:r>
            <w:r w:rsidR="00912B55">
              <w:t xml:space="preserve"> positive states for</w:t>
            </w:r>
            <w:r w:rsidRPr="002F2E45">
              <w:t>:</w:t>
            </w:r>
          </w:p>
          <w:p w14:paraId="72A80AE9" w14:textId="77777777" w:rsidR="00912B55" w:rsidRDefault="00912B55" w:rsidP="002F2E45">
            <w:pPr>
              <w:pStyle w:val="SIBulletList2"/>
            </w:pPr>
            <w:r>
              <w:t>nutrition</w:t>
            </w:r>
          </w:p>
          <w:p w14:paraId="7F04B838" w14:textId="77777777" w:rsidR="00912B55" w:rsidRDefault="00912B55" w:rsidP="002F2E45">
            <w:pPr>
              <w:pStyle w:val="SIBulletList2"/>
            </w:pPr>
            <w:r>
              <w:t>environment</w:t>
            </w:r>
          </w:p>
          <w:p w14:paraId="620CB006" w14:textId="77777777" w:rsidR="00912B55" w:rsidRDefault="00912B55" w:rsidP="002F2E45">
            <w:pPr>
              <w:pStyle w:val="SIBulletList2"/>
            </w:pPr>
            <w:r>
              <w:t>health</w:t>
            </w:r>
          </w:p>
          <w:p w14:paraId="78F5729D" w14:textId="77777777" w:rsidR="00912B55" w:rsidRDefault="00912B55" w:rsidP="002F2E45">
            <w:pPr>
              <w:pStyle w:val="SIBulletList2"/>
            </w:pPr>
            <w:r>
              <w:t>behaviour</w:t>
            </w:r>
          </w:p>
          <w:p w14:paraId="3D19C037" w14:textId="05C54983" w:rsidR="00912B55" w:rsidRDefault="001A2C43" w:rsidP="002F2E45">
            <w:pPr>
              <w:pStyle w:val="SIBulletList2"/>
            </w:pPr>
            <w:r>
              <w:t xml:space="preserve">wellbeing - </w:t>
            </w:r>
            <w:r w:rsidR="00912B55">
              <w:t>mental/affective state</w:t>
            </w:r>
          </w:p>
          <w:p w14:paraId="1A1800C8" w14:textId="77777777" w:rsidR="00AA6BE0" w:rsidRDefault="00AA6BE0" w:rsidP="00A64CA1">
            <w:pPr>
              <w:pStyle w:val="SIBulletList1"/>
            </w:pPr>
            <w:r>
              <w:t xml:space="preserve">key </w:t>
            </w:r>
            <w:r w:rsidR="002F2E45" w:rsidRPr="002F2E45">
              <w:t xml:space="preserve">compliance </w:t>
            </w:r>
            <w:r>
              <w:t>requirements of:</w:t>
            </w:r>
          </w:p>
          <w:p w14:paraId="160CA3F1" w14:textId="3A79B487" w:rsidR="002F2E45" w:rsidRPr="002F2E45" w:rsidRDefault="00AA6BE0" w:rsidP="002F2E45">
            <w:pPr>
              <w:pStyle w:val="SIBulletList2"/>
            </w:pPr>
            <w:r>
              <w:t xml:space="preserve">relevant animal/wildlife </w:t>
            </w:r>
            <w:r w:rsidR="002F2E45" w:rsidRPr="002F2E45">
              <w:t>state or territory legislation, regulations and codes of practice and international agreements and conventions</w:t>
            </w:r>
          </w:p>
          <w:p w14:paraId="326EBFFD" w14:textId="77777777" w:rsidR="00AA6BE0" w:rsidRDefault="00AA6BE0" w:rsidP="00AA6BE0">
            <w:pPr>
              <w:pStyle w:val="SIBulletList2"/>
            </w:pPr>
            <w:r>
              <w:t>Australian Animal Welfare Standards and Guidelines</w:t>
            </w:r>
          </w:p>
          <w:p w14:paraId="4BDEF1A6" w14:textId="03967712" w:rsidR="002F2E45" w:rsidRPr="002F2E45" w:rsidRDefault="002F2E45" w:rsidP="002F2E45">
            <w:pPr>
              <w:pStyle w:val="SIBulletList1"/>
            </w:pPr>
            <w:r w:rsidRPr="002F2E45">
              <w:t xml:space="preserve">animal taxonomy </w:t>
            </w:r>
            <w:r w:rsidR="002C1DFF" w:rsidRPr="002C1DFF">
              <w:t xml:space="preserve">from species </w:t>
            </w:r>
            <w:r w:rsidRPr="002F2E45">
              <w:t>to family level</w:t>
            </w:r>
          </w:p>
          <w:p w14:paraId="42E9566E" w14:textId="60DC66F0" w:rsidR="002F2E45" w:rsidRPr="002F2E45" w:rsidRDefault="002F2E45" w:rsidP="002F2E45">
            <w:pPr>
              <w:pStyle w:val="SIBulletList1"/>
            </w:pPr>
            <w:r w:rsidRPr="002F2E45">
              <w:t xml:space="preserve">characteristics </w:t>
            </w:r>
            <w:r w:rsidR="00AC045D">
              <w:t xml:space="preserve">and distinguishing features </w:t>
            </w:r>
            <w:r w:rsidRPr="002F2E45">
              <w:t>of animals</w:t>
            </w:r>
            <w:r w:rsidR="00AC045D">
              <w:t xml:space="preserve"> housed in facility</w:t>
            </w:r>
            <w:r w:rsidRPr="002F2E45">
              <w:t>, including:</w:t>
            </w:r>
          </w:p>
          <w:p w14:paraId="0CA58DBC" w14:textId="77777777" w:rsidR="002F2E45" w:rsidRPr="002F2E45" w:rsidRDefault="002F2E45" w:rsidP="002F2E45">
            <w:pPr>
              <w:pStyle w:val="SIBulletList2"/>
            </w:pPr>
            <w:r w:rsidRPr="002F2E45">
              <w:t>age, sex and size</w:t>
            </w:r>
          </w:p>
          <w:p w14:paraId="463B1B9F" w14:textId="77777777" w:rsidR="002F2E45" w:rsidRPr="002F2E45" w:rsidRDefault="002F2E45" w:rsidP="002F2E45">
            <w:pPr>
              <w:pStyle w:val="SIBulletList2"/>
            </w:pPr>
            <w:r w:rsidRPr="002F2E45">
              <w:t>coat or skin colours and texture</w:t>
            </w:r>
          </w:p>
          <w:p w14:paraId="649F70AF" w14:textId="77777777" w:rsidR="002F2E45" w:rsidRPr="002F2E45" w:rsidRDefault="002F2E45" w:rsidP="002F2E45">
            <w:pPr>
              <w:pStyle w:val="SIBulletList2"/>
            </w:pPr>
            <w:r w:rsidRPr="002F2E45">
              <w:t>eye colour</w:t>
            </w:r>
          </w:p>
          <w:p w14:paraId="53B2E62E" w14:textId="77777777" w:rsidR="002F2E45" w:rsidRPr="002F2E45" w:rsidRDefault="002F2E45" w:rsidP="002F2E45">
            <w:pPr>
              <w:pStyle w:val="SIBulletList2"/>
            </w:pPr>
            <w:r w:rsidRPr="002F2E45">
              <w:t>markings, patterns and permanent scars</w:t>
            </w:r>
          </w:p>
          <w:p w14:paraId="452B2A5E" w14:textId="77777777" w:rsidR="002F2E45" w:rsidRPr="002F2E45" w:rsidRDefault="002F2E45" w:rsidP="002F2E45">
            <w:pPr>
              <w:pStyle w:val="SIBulletList2"/>
            </w:pPr>
            <w:r w:rsidRPr="002F2E45">
              <w:t>microchip, ear tags, tattoos and markings, and leg bands</w:t>
            </w:r>
          </w:p>
          <w:p w14:paraId="24053AC2" w14:textId="1D1AD3D3" w:rsidR="002F2E45" w:rsidRPr="002F2E45" w:rsidRDefault="002F2E45" w:rsidP="002F2E45">
            <w:pPr>
              <w:pStyle w:val="SIBulletList1"/>
            </w:pPr>
            <w:r w:rsidRPr="002F2E45">
              <w:t xml:space="preserve">basic animal behaviour and the potential effects of </w:t>
            </w:r>
            <w:r w:rsidR="00E14E46">
              <w:t>captive care</w:t>
            </w:r>
          </w:p>
          <w:p w14:paraId="77ABD973" w14:textId="659BF077" w:rsidR="002F2E45" w:rsidRPr="002F2E45" w:rsidRDefault="002F2E45" w:rsidP="002F2E45">
            <w:pPr>
              <w:pStyle w:val="SIBulletList1"/>
            </w:pPr>
            <w:r w:rsidRPr="002F2E45">
              <w:t>bodies and agencies that contribute to captive</w:t>
            </w:r>
            <w:r w:rsidR="00912B55">
              <w:t>/exhibited</w:t>
            </w:r>
            <w:r w:rsidRPr="002F2E45">
              <w:t xml:space="preserve"> animal care, including:</w:t>
            </w:r>
          </w:p>
          <w:p w14:paraId="16C1FABB" w14:textId="77777777" w:rsidR="002F2E45" w:rsidRPr="002F2E45" w:rsidRDefault="002F2E45" w:rsidP="002F2E45">
            <w:pPr>
              <w:pStyle w:val="SIBulletList2"/>
            </w:pPr>
            <w:r w:rsidRPr="002F2E45">
              <w:t>animal welfare and rescue groups</w:t>
            </w:r>
          </w:p>
          <w:p w14:paraId="2ABC856B" w14:textId="77777777" w:rsidR="002F2E45" w:rsidRPr="002F2E45" w:rsidRDefault="002F2E45" w:rsidP="002F2E45">
            <w:pPr>
              <w:pStyle w:val="SIBulletList2"/>
            </w:pPr>
            <w:r w:rsidRPr="002F2E45">
              <w:t>government departments and statutory bodies</w:t>
            </w:r>
          </w:p>
          <w:p w14:paraId="1D57172A" w14:textId="77777777" w:rsidR="002F2E45" w:rsidRPr="002F2E45" w:rsidRDefault="002F2E45" w:rsidP="002F2E45">
            <w:pPr>
              <w:pStyle w:val="SIBulletList2"/>
            </w:pPr>
            <w:r w:rsidRPr="002F2E45">
              <w:t>industry associations</w:t>
            </w:r>
          </w:p>
          <w:p w14:paraId="31207010" w14:textId="293D03FF" w:rsidR="002F2E45" w:rsidRPr="002F2E45" w:rsidRDefault="002F2E45" w:rsidP="00871C13">
            <w:pPr>
              <w:pStyle w:val="SIBulletList2"/>
            </w:pPr>
            <w:r w:rsidRPr="002F2E45">
              <w:t>other animal facilities</w:t>
            </w:r>
          </w:p>
          <w:p w14:paraId="4477EC6E" w14:textId="77777777" w:rsidR="002F2E45" w:rsidRPr="002F2E45" w:rsidRDefault="002F2E45" w:rsidP="002F2E45">
            <w:pPr>
              <w:pStyle w:val="SIBulletList2"/>
            </w:pPr>
            <w:r w:rsidRPr="002F2E45">
              <w:t>research organisations</w:t>
            </w:r>
          </w:p>
          <w:p w14:paraId="28E6851A" w14:textId="02EFF7F4" w:rsidR="00912B55" w:rsidRDefault="00912B55" w:rsidP="002F2E45">
            <w:pPr>
              <w:pStyle w:val="SIBulletList1"/>
            </w:pPr>
            <w:r>
              <w:t>safe species-specific handling techniques for animal's relevant to job role</w:t>
            </w:r>
          </w:p>
          <w:p w14:paraId="2EB338B3" w14:textId="45DD4B14" w:rsidR="002F2E45" w:rsidRPr="002F2E45" w:rsidRDefault="002F2E45" w:rsidP="002F2E45">
            <w:pPr>
              <w:pStyle w:val="SIBulletList1"/>
            </w:pPr>
            <w:r w:rsidRPr="002F2E45">
              <w:t>facility's policies and procedures, including animal interaction</w:t>
            </w:r>
            <w:r w:rsidR="00AA6BE0">
              <w:t>, security</w:t>
            </w:r>
            <w:r w:rsidRPr="002F2E45">
              <w:t xml:space="preserve"> and emergency procedures</w:t>
            </w:r>
          </w:p>
          <w:p w14:paraId="0E621F82" w14:textId="00BA3F25" w:rsidR="00F1480E" w:rsidRPr="000754EC" w:rsidRDefault="002F2E45" w:rsidP="002F2E45">
            <w:pPr>
              <w:pStyle w:val="SIBulletList1"/>
            </w:pPr>
            <w:r w:rsidRPr="002F2E45">
              <w:t xml:space="preserve">communication procedures and </w:t>
            </w:r>
            <w:r w:rsidR="00233354">
              <w:t>record keeping</w:t>
            </w:r>
            <w:r w:rsidRPr="002F2E45">
              <w:t xml:space="preserve"> systems, relevant to the </w:t>
            </w:r>
            <w:r w:rsidR="00912B55">
              <w:t>facility</w:t>
            </w:r>
            <w:r w:rsidR="00912B55" w:rsidRPr="002F2E45">
              <w:t xml:space="preserve"> </w:t>
            </w:r>
            <w:r w:rsidRPr="002F2E45">
              <w:t>and the individual's work responsibilities.</w:t>
            </w:r>
          </w:p>
        </w:tc>
      </w:tr>
    </w:tbl>
    <w:p w14:paraId="19ADF72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051458A" w14:textId="77777777" w:rsidTr="00CA2922">
        <w:trPr>
          <w:tblHeader/>
        </w:trPr>
        <w:tc>
          <w:tcPr>
            <w:tcW w:w="5000" w:type="pct"/>
            <w:shd w:val="clear" w:color="auto" w:fill="auto"/>
          </w:tcPr>
          <w:p w14:paraId="41EF9C70" w14:textId="77777777" w:rsidR="00F1480E" w:rsidRPr="000754EC" w:rsidRDefault="00D71E43" w:rsidP="000754EC">
            <w:pPr>
              <w:pStyle w:val="SIHeading2"/>
            </w:pPr>
            <w:r w:rsidRPr="002C55E9">
              <w:t>A</w:t>
            </w:r>
            <w:r w:rsidRPr="000754EC">
              <w:t>ssessment Conditions</w:t>
            </w:r>
          </w:p>
        </w:tc>
      </w:tr>
      <w:tr w:rsidR="00F1480E" w:rsidRPr="00A55106" w14:paraId="763D63F1" w14:textId="77777777" w:rsidTr="00CA2922">
        <w:tc>
          <w:tcPr>
            <w:tcW w:w="5000" w:type="pct"/>
            <w:shd w:val="clear" w:color="auto" w:fill="auto"/>
          </w:tcPr>
          <w:p w14:paraId="7EE090CA" w14:textId="77777777" w:rsidR="00FD0CAE" w:rsidRPr="00FD0CAE" w:rsidRDefault="00FD0CAE" w:rsidP="00FD0CAE">
            <w:pPr>
              <w:pStyle w:val="SIText"/>
            </w:pPr>
            <w:r w:rsidRPr="00FD0CAE">
              <w:t>Assessment of skills must take place under the following conditions:</w:t>
            </w:r>
          </w:p>
          <w:p w14:paraId="3BE04E17" w14:textId="77777777" w:rsidR="00FD0CAE" w:rsidRPr="00FD0CAE" w:rsidRDefault="00FD0CAE" w:rsidP="00FD0CAE">
            <w:pPr>
              <w:pStyle w:val="SIBulletList1"/>
            </w:pPr>
            <w:r w:rsidRPr="00FD0CAE">
              <w:lastRenderedPageBreak/>
              <w:t>physical conditions:</w:t>
            </w:r>
          </w:p>
          <w:p w14:paraId="27208D4B" w14:textId="60276C0B" w:rsidR="00FD0CAE" w:rsidRPr="00FD0CAE" w:rsidRDefault="00FD0CAE" w:rsidP="00FD0CAE">
            <w:pPr>
              <w:pStyle w:val="SIBulletList2"/>
            </w:pPr>
            <w:r w:rsidRPr="00FD0CAE">
              <w:t>a</w:t>
            </w:r>
            <w:r w:rsidR="00E727CB">
              <w:t>n animal care</w:t>
            </w:r>
            <w:r w:rsidRPr="00FD0CAE">
              <w:t xml:space="preserve"> workplace or an environment that accurately reflects work undertaken in a real workplace setting</w:t>
            </w:r>
          </w:p>
          <w:p w14:paraId="26D92DEB" w14:textId="77777777" w:rsidR="00FD0CAE" w:rsidRPr="00FD0CAE" w:rsidRDefault="00FD0CAE" w:rsidP="00FD0CAE">
            <w:pPr>
              <w:pStyle w:val="SIBulletList1"/>
            </w:pPr>
            <w:r w:rsidRPr="00FD0CAE">
              <w:t>resources, equipment and materials:</w:t>
            </w:r>
          </w:p>
          <w:p w14:paraId="74C368A2" w14:textId="7D13CEB9" w:rsidR="00FD0CAE" w:rsidRPr="00FD0CAE" w:rsidRDefault="00FD0CAE" w:rsidP="002A7541">
            <w:pPr>
              <w:pStyle w:val="SIBulletList2"/>
            </w:pPr>
            <w:r w:rsidRPr="00FD0CAE">
              <w:t xml:space="preserve">equipment and resources </w:t>
            </w:r>
            <w:r w:rsidR="00AC045D">
              <w:t>for</w:t>
            </w:r>
            <w:r w:rsidRPr="00FD0CAE">
              <w:t xml:space="preserve"> working in a </w:t>
            </w:r>
            <w:r w:rsidR="00FD32BE">
              <w:t>zoological</w:t>
            </w:r>
            <w:r w:rsidRPr="00FD0CAE">
              <w:t xml:space="preserve"> facility, including personal protective equipment</w:t>
            </w:r>
          </w:p>
          <w:p w14:paraId="07920E02" w14:textId="3E62A570" w:rsidR="00FD0CAE" w:rsidRPr="00FD0CAE" w:rsidRDefault="00FD32BE" w:rsidP="002A7541">
            <w:pPr>
              <w:pStyle w:val="SIBulletList2"/>
            </w:pPr>
            <w:r>
              <w:t>live</w:t>
            </w:r>
            <w:r w:rsidR="00FD0CAE" w:rsidRPr="00FD0CAE">
              <w:t xml:space="preserve"> animals</w:t>
            </w:r>
          </w:p>
          <w:p w14:paraId="09301FA6" w14:textId="07687EB2" w:rsidR="00FD0CAE" w:rsidRPr="00FD0CAE" w:rsidRDefault="00FD0CAE" w:rsidP="002A7541">
            <w:pPr>
              <w:pStyle w:val="SIBulletList2"/>
            </w:pPr>
            <w:r w:rsidRPr="00FD0CAE">
              <w:t>recordkeeping system</w:t>
            </w:r>
          </w:p>
          <w:p w14:paraId="163ACA45" w14:textId="77777777" w:rsidR="00FD0CAE" w:rsidRPr="00FD0CAE" w:rsidRDefault="00FD0CAE" w:rsidP="00FD0CAE">
            <w:pPr>
              <w:pStyle w:val="SIBulletList1"/>
            </w:pPr>
            <w:r w:rsidRPr="00FD0CAE">
              <w:t>specifications:</w:t>
            </w:r>
          </w:p>
          <w:p w14:paraId="686E7DEC" w14:textId="4ED11EA5" w:rsidR="00FD0CAE" w:rsidRPr="00FD0CAE" w:rsidRDefault="00FD0CAE" w:rsidP="002A7541">
            <w:pPr>
              <w:pStyle w:val="SIBulletList2"/>
            </w:pPr>
            <w:r w:rsidRPr="00FD0CAE">
              <w:t xml:space="preserve">facility policies and procedures, </w:t>
            </w:r>
            <w:r w:rsidR="002C3ABE">
              <w:t>covering</w:t>
            </w:r>
            <w:r w:rsidR="007E1D61" w:rsidRPr="00FD0CAE">
              <w:t xml:space="preserve"> </w:t>
            </w:r>
            <w:r w:rsidRPr="00FD0CAE">
              <w:t>animal interaction</w:t>
            </w:r>
            <w:r w:rsidR="00912B55">
              <w:t>, security</w:t>
            </w:r>
            <w:r w:rsidRPr="00FD0CAE">
              <w:t xml:space="preserve"> and emergency procedures.</w:t>
            </w:r>
          </w:p>
          <w:p w14:paraId="2B36DF7F" w14:textId="77777777" w:rsidR="001D5D0A" w:rsidRDefault="001D5D0A" w:rsidP="00FD0CAE">
            <w:pPr>
              <w:pStyle w:val="SIText"/>
            </w:pPr>
          </w:p>
          <w:p w14:paraId="55032F60" w14:textId="0B6B3758" w:rsidR="00F1480E" w:rsidRPr="000754EC" w:rsidRDefault="00FD0CAE" w:rsidP="00FD0CAE">
            <w:pPr>
              <w:pStyle w:val="SIText"/>
              <w:rPr>
                <w:rFonts w:eastAsia="Calibri"/>
              </w:rPr>
            </w:pPr>
            <w:r w:rsidRPr="00FD0CAE">
              <w:t>Assessors of this unit must satisfy the requirements for assessors in applicable vocational education and training legislation, frameworks and/or standards.</w:t>
            </w:r>
          </w:p>
        </w:tc>
      </w:tr>
    </w:tbl>
    <w:p w14:paraId="2C300E3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5BE5B629" w14:textId="77777777" w:rsidTr="004679E3">
        <w:tc>
          <w:tcPr>
            <w:tcW w:w="990" w:type="pct"/>
            <w:shd w:val="clear" w:color="auto" w:fill="auto"/>
          </w:tcPr>
          <w:p w14:paraId="4A9EED09" w14:textId="77777777" w:rsidR="00F1480E" w:rsidRPr="000754EC" w:rsidRDefault="00D71E43" w:rsidP="000754EC">
            <w:pPr>
              <w:pStyle w:val="SIHeading2"/>
            </w:pPr>
            <w:r w:rsidRPr="002C55E9">
              <w:t>L</w:t>
            </w:r>
            <w:r w:rsidRPr="000754EC">
              <w:t>inks</w:t>
            </w:r>
          </w:p>
        </w:tc>
        <w:tc>
          <w:tcPr>
            <w:tcW w:w="4010" w:type="pct"/>
            <w:shd w:val="clear" w:color="auto" w:fill="auto"/>
          </w:tcPr>
          <w:p w14:paraId="4DF858EC"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4B7829BB" w14:textId="479191AF" w:rsidR="00F1480E" w:rsidRPr="000754EC" w:rsidRDefault="002B643E" w:rsidP="000754EC">
            <w:pPr>
              <w:pStyle w:val="SIText"/>
            </w:pPr>
            <w:r w:rsidRPr="002B643E">
              <w:t>https://vetnet.gov.au/Pages/TrainingDocs.aspx?q=b75f4b23-54c9-4cc9-a5db-d3502d154103</w:t>
            </w:r>
            <w:r w:rsidR="008716C7">
              <w:t xml:space="preserve"> </w:t>
            </w:r>
          </w:p>
        </w:tc>
      </w:tr>
    </w:tbl>
    <w:p w14:paraId="168A2AD3"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97FEE" w14:textId="77777777" w:rsidR="004412F4" w:rsidRDefault="004412F4" w:rsidP="00BF3F0A">
      <w:r>
        <w:separator/>
      </w:r>
    </w:p>
    <w:p w14:paraId="139D9A1E" w14:textId="77777777" w:rsidR="004412F4" w:rsidRDefault="004412F4"/>
  </w:endnote>
  <w:endnote w:type="continuationSeparator" w:id="0">
    <w:p w14:paraId="242AF493" w14:textId="77777777" w:rsidR="004412F4" w:rsidRDefault="004412F4" w:rsidP="00BF3F0A">
      <w:r>
        <w:continuationSeparator/>
      </w:r>
    </w:p>
    <w:p w14:paraId="1EF5846B" w14:textId="77777777" w:rsidR="004412F4" w:rsidRDefault="004412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0B751076"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25053EA2" w14:textId="55EF641D" w:rsidR="00D810DE" w:rsidRDefault="000E25E6" w:rsidP="005F771F">
        <w:pPr>
          <w:pStyle w:val="SIText"/>
        </w:pPr>
        <w:r w:rsidRPr="000754EC">
          <w:t xml:space="preserve">Template modified on </w:t>
        </w:r>
        <w:r w:rsidR="00AB46DE">
          <w:t xml:space="preserve">14 </w:t>
        </w:r>
        <w:r w:rsidR="00EC0C3E">
          <w:t>August 2019</w:t>
        </w:r>
      </w:p>
    </w:sdtContent>
  </w:sdt>
  <w:p w14:paraId="5540966E"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95BBC" w14:textId="77777777" w:rsidR="004412F4" w:rsidRDefault="004412F4" w:rsidP="00BF3F0A">
      <w:r>
        <w:separator/>
      </w:r>
    </w:p>
    <w:p w14:paraId="08411D88" w14:textId="77777777" w:rsidR="004412F4" w:rsidRDefault="004412F4"/>
  </w:footnote>
  <w:footnote w:type="continuationSeparator" w:id="0">
    <w:p w14:paraId="1074501D" w14:textId="77777777" w:rsidR="004412F4" w:rsidRDefault="004412F4" w:rsidP="00BF3F0A">
      <w:r>
        <w:continuationSeparator/>
      </w:r>
    </w:p>
    <w:p w14:paraId="593213FE" w14:textId="77777777" w:rsidR="004412F4" w:rsidRDefault="004412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AD3C2" w14:textId="4C55AC15" w:rsidR="009C2650" w:rsidRPr="0085287C" w:rsidRDefault="008F5D0B" w:rsidP="0085287C">
    <w:pPr>
      <w:pStyle w:val="SIText"/>
    </w:pPr>
    <w:r>
      <w:t>ACMCAN301</w:t>
    </w:r>
    <w:r w:rsidR="003D181D" w:rsidRPr="0085287C">
      <w:t xml:space="preserve"> </w:t>
    </w:r>
    <w:r w:rsidR="00235F99" w:rsidRPr="0085287C">
      <w:t xml:space="preserve">Work within a </w:t>
    </w:r>
    <w:r w:rsidR="00FD32BE" w:rsidRPr="0085287C">
      <w:t>zoological</w:t>
    </w:r>
    <w:r w:rsidR="00235F99" w:rsidRPr="0085287C">
      <w:t xml:space="preserve"> facility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480F26"/>
    <w:multiLevelType w:val="multilevel"/>
    <w:tmpl w:val="B15237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93B5F9E"/>
    <w:multiLevelType w:val="multilevel"/>
    <w:tmpl w:val="F07685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9" w15:restartNumberingAfterBreak="0">
    <w:nsid w:val="2A4564ED"/>
    <w:multiLevelType w:val="multilevel"/>
    <w:tmpl w:val="3E48E2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4" w15:restartNumberingAfterBreak="0">
    <w:nsid w:val="64AB3692"/>
    <w:multiLevelType w:val="multilevel"/>
    <w:tmpl w:val="7AF8FF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51714C"/>
    <w:multiLevelType w:val="hybridMultilevel"/>
    <w:tmpl w:val="9CAE427C"/>
    <w:lvl w:ilvl="0" w:tplc="0932422C">
      <w:start w:val="1"/>
      <w:numFmt w:val="bullet"/>
      <w:lvlText w:val="•"/>
      <w:lvlJc w:val="left"/>
      <w:pPr>
        <w:tabs>
          <w:tab w:val="num" w:pos="720"/>
        </w:tabs>
        <w:ind w:left="720" w:hanging="360"/>
      </w:pPr>
      <w:rPr>
        <w:rFonts w:ascii="Arial" w:hAnsi="Arial" w:hint="default"/>
      </w:rPr>
    </w:lvl>
    <w:lvl w:ilvl="1" w:tplc="E8F49F5C">
      <w:numFmt w:val="bullet"/>
      <w:lvlText w:val="•"/>
      <w:lvlJc w:val="left"/>
      <w:pPr>
        <w:tabs>
          <w:tab w:val="num" w:pos="1440"/>
        </w:tabs>
        <w:ind w:left="1440" w:hanging="360"/>
      </w:pPr>
      <w:rPr>
        <w:rFonts w:ascii="Arial" w:hAnsi="Arial" w:hint="default"/>
      </w:rPr>
    </w:lvl>
    <w:lvl w:ilvl="2" w:tplc="F9EEB2F4" w:tentative="1">
      <w:start w:val="1"/>
      <w:numFmt w:val="bullet"/>
      <w:lvlText w:val="•"/>
      <w:lvlJc w:val="left"/>
      <w:pPr>
        <w:tabs>
          <w:tab w:val="num" w:pos="2160"/>
        </w:tabs>
        <w:ind w:left="2160" w:hanging="360"/>
      </w:pPr>
      <w:rPr>
        <w:rFonts w:ascii="Arial" w:hAnsi="Arial" w:hint="default"/>
      </w:rPr>
    </w:lvl>
    <w:lvl w:ilvl="3" w:tplc="BDB2E87C" w:tentative="1">
      <w:start w:val="1"/>
      <w:numFmt w:val="bullet"/>
      <w:lvlText w:val="•"/>
      <w:lvlJc w:val="left"/>
      <w:pPr>
        <w:tabs>
          <w:tab w:val="num" w:pos="2880"/>
        </w:tabs>
        <w:ind w:left="2880" w:hanging="360"/>
      </w:pPr>
      <w:rPr>
        <w:rFonts w:ascii="Arial" w:hAnsi="Arial" w:hint="default"/>
      </w:rPr>
    </w:lvl>
    <w:lvl w:ilvl="4" w:tplc="842AA216" w:tentative="1">
      <w:start w:val="1"/>
      <w:numFmt w:val="bullet"/>
      <w:lvlText w:val="•"/>
      <w:lvlJc w:val="left"/>
      <w:pPr>
        <w:tabs>
          <w:tab w:val="num" w:pos="3600"/>
        </w:tabs>
        <w:ind w:left="3600" w:hanging="360"/>
      </w:pPr>
      <w:rPr>
        <w:rFonts w:ascii="Arial" w:hAnsi="Arial" w:hint="default"/>
      </w:rPr>
    </w:lvl>
    <w:lvl w:ilvl="5" w:tplc="B12464F4" w:tentative="1">
      <w:start w:val="1"/>
      <w:numFmt w:val="bullet"/>
      <w:lvlText w:val="•"/>
      <w:lvlJc w:val="left"/>
      <w:pPr>
        <w:tabs>
          <w:tab w:val="num" w:pos="4320"/>
        </w:tabs>
        <w:ind w:left="4320" w:hanging="360"/>
      </w:pPr>
      <w:rPr>
        <w:rFonts w:ascii="Arial" w:hAnsi="Arial" w:hint="default"/>
      </w:rPr>
    </w:lvl>
    <w:lvl w:ilvl="6" w:tplc="40CAFF6E" w:tentative="1">
      <w:start w:val="1"/>
      <w:numFmt w:val="bullet"/>
      <w:lvlText w:val="•"/>
      <w:lvlJc w:val="left"/>
      <w:pPr>
        <w:tabs>
          <w:tab w:val="num" w:pos="5040"/>
        </w:tabs>
        <w:ind w:left="5040" w:hanging="360"/>
      </w:pPr>
      <w:rPr>
        <w:rFonts w:ascii="Arial" w:hAnsi="Arial" w:hint="default"/>
      </w:rPr>
    </w:lvl>
    <w:lvl w:ilvl="7" w:tplc="AA60CB28" w:tentative="1">
      <w:start w:val="1"/>
      <w:numFmt w:val="bullet"/>
      <w:lvlText w:val="•"/>
      <w:lvlJc w:val="left"/>
      <w:pPr>
        <w:tabs>
          <w:tab w:val="num" w:pos="5760"/>
        </w:tabs>
        <w:ind w:left="5760" w:hanging="360"/>
      </w:pPr>
      <w:rPr>
        <w:rFonts w:ascii="Arial" w:hAnsi="Arial" w:hint="default"/>
      </w:rPr>
    </w:lvl>
    <w:lvl w:ilvl="8" w:tplc="6E064F1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1"/>
  </w:num>
  <w:num w:numId="2">
    <w:abstractNumId w:val="8"/>
  </w:num>
  <w:num w:numId="3">
    <w:abstractNumId w:val="5"/>
  </w:num>
  <w:num w:numId="4">
    <w:abstractNumId w:val="18"/>
  </w:num>
  <w:num w:numId="5">
    <w:abstractNumId w:val="2"/>
  </w:num>
  <w:num w:numId="6">
    <w:abstractNumId w:val="10"/>
  </w:num>
  <w:num w:numId="7">
    <w:abstractNumId w:val="3"/>
  </w:num>
  <w:num w:numId="8">
    <w:abstractNumId w:val="0"/>
  </w:num>
  <w:num w:numId="9">
    <w:abstractNumId w:val="17"/>
  </w:num>
  <w:num w:numId="10">
    <w:abstractNumId w:val="12"/>
  </w:num>
  <w:num w:numId="11">
    <w:abstractNumId w:val="16"/>
  </w:num>
  <w:num w:numId="12">
    <w:abstractNumId w:val="13"/>
  </w:num>
  <w:num w:numId="13">
    <w:abstractNumId w:val="19"/>
  </w:num>
  <w:num w:numId="14">
    <w:abstractNumId w:val="6"/>
  </w:num>
  <w:num w:numId="15">
    <w:abstractNumId w:val="7"/>
  </w:num>
  <w:num w:numId="16">
    <w:abstractNumId w:val="20"/>
  </w:num>
  <w:num w:numId="17">
    <w:abstractNumId w:val="9"/>
  </w:num>
  <w:num w:numId="18">
    <w:abstractNumId w:val="1"/>
  </w:num>
  <w:num w:numId="19">
    <w:abstractNumId w:val="14"/>
  </w:num>
  <w:num w:numId="20">
    <w:abstractNumId w:val="4"/>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xCJNdRstjYflFTPP539vdDORde3//W2lWpNEFdjXGfTAaV3qhzggzbbhW5kkWdvnQuCuG/ANrWhRGTTWEgFvsA==" w:salt="T/9VSV281aCEvd7ieKclHA=="/>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099"/>
    <w:rsid w:val="000014B9"/>
    <w:rsid w:val="00005A15"/>
    <w:rsid w:val="0001108F"/>
    <w:rsid w:val="000115E2"/>
    <w:rsid w:val="000126D0"/>
    <w:rsid w:val="0001296A"/>
    <w:rsid w:val="00016803"/>
    <w:rsid w:val="00016CDB"/>
    <w:rsid w:val="00020B33"/>
    <w:rsid w:val="00023992"/>
    <w:rsid w:val="000275AE"/>
    <w:rsid w:val="00041E59"/>
    <w:rsid w:val="00064BFE"/>
    <w:rsid w:val="00070B3E"/>
    <w:rsid w:val="00071F95"/>
    <w:rsid w:val="000737BB"/>
    <w:rsid w:val="00074874"/>
    <w:rsid w:val="00074E47"/>
    <w:rsid w:val="000754EC"/>
    <w:rsid w:val="0009093B"/>
    <w:rsid w:val="000A5441"/>
    <w:rsid w:val="000B2022"/>
    <w:rsid w:val="000B7C5A"/>
    <w:rsid w:val="000C149A"/>
    <w:rsid w:val="000C224E"/>
    <w:rsid w:val="000E25E6"/>
    <w:rsid w:val="000E2C86"/>
    <w:rsid w:val="000F29F2"/>
    <w:rsid w:val="00101659"/>
    <w:rsid w:val="00105AEA"/>
    <w:rsid w:val="001078BF"/>
    <w:rsid w:val="00133957"/>
    <w:rsid w:val="001372F6"/>
    <w:rsid w:val="00144385"/>
    <w:rsid w:val="00145FF6"/>
    <w:rsid w:val="00146EEC"/>
    <w:rsid w:val="00151D55"/>
    <w:rsid w:val="00151D93"/>
    <w:rsid w:val="00156EF3"/>
    <w:rsid w:val="00176E4F"/>
    <w:rsid w:val="0018546B"/>
    <w:rsid w:val="00193276"/>
    <w:rsid w:val="001A2C43"/>
    <w:rsid w:val="001A6A3E"/>
    <w:rsid w:val="001A7B6D"/>
    <w:rsid w:val="001B34D5"/>
    <w:rsid w:val="001B513A"/>
    <w:rsid w:val="001C0A75"/>
    <w:rsid w:val="001C1306"/>
    <w:rsid w:val="001D30EB"/>
    <w:rsid w:val="001D5C1B"/>
    <w:rsid w:val="001D5D0A"/>
    <w:rsid w:val="001D7F5B"/>
    <w:rsid w:val="001E0849"/>
    <w:rsid w:val="001E16BC"/>
    <w:rsid w:val="001E16DF"/>
    <w:rsid w:val="001F2BA5"/>
    <w:rsid w:val="001F308D"/>
    <w:rsid w:val="00201A7C"/>
    <w:rsid w:val="0020575F"/>
    <w:rsid w:val="0021210E"/>
    <w:rsid w:val="0021414D"/>
    <w:rsid w:val="00223124"/>
    <w:rsid w:val="002263B2"/>
    <w:rsid w:val="00233143"/>
    <w:rsid w:val="00233354"/>
    <w:rsid w:val="00234444"/>
    <w:rsid w:val="00235F99"/>
    <w:rsid w:val="00236243"/>
    <w:rsid w:val="00242293"/>
    <w:rsid w:val="00244EA7"/>
    <w:rsid w:val="00262FC3"/>
    <w:rsid w:val="0026394F"/>
    <w:rsid w:val="002672A7"/>
    <w:rsid w:val="00267AF6"/>
    <w:rsid w:val="00276DB8"/>
    <w:rsid w:val="00282664"/>
    <w:rsid w:val="00285FB8"/>
    <w:rsid w:val="002868E7"/>
    <w:rsid w:val="002970C3"/>
    <w:rsid w:val="002A430F"/>
    <w:rsid w:val="002A4CD3"/>
    <w:rsid w:val="002A6CC4"/>
    <w:rsid w:val="002A7541"/>
    <w:rsid w:val="002B643E"/>
    <w:rsid w:val="002B6F61"/>
    <w:rsid w:val="002C1DFF"/>
    <w:rsid w:val="002C2E62"/>
    <w:rsid w:val="002C3ABE"/>
    <w:rsid w:val="002C55E9"/>
    <w:rsid w:val="002C7757"/>
    <w:rsid w:val="002D0C8B"/>
    <w:rsid w:val="002D330A"/>
    <w:rsid w:val="002D3BAA"/>
    <w:rsid w:val="002E170C"/>
    <w:rsid w:val="002E193E"/>
    <w:rsid w:val="002F2E45"/>
    <w:rsid w:val="00305EFF"/>
    <w:rsid w:val="00310A6A"/>
    <w:rsid w:val="003144E6"/>
    <w:rsid w:val="00337E82"/>
    <w:rsid w:val="00346FDC"/>
    <w:rsid w:val="00350BB1"/>
    <w:rsid w:val="00352C83"/>
    <w:rsid w:val="0036009E"/>
    <w:rsid w:val="00366805"/>
    <w:rsid w:val="0037067D"/>
    <w:rsid w:val="00373436"/>
    <w:rsid w:val="0038735B"/>
    <w:rsid w:val="00390101"/>
    <w:rsid w:val="003916D1"/>
    <w:rsid w:val="003A1859"/>
    <w:rsid w:val="003A21F0"/>
    <w:rsid w:val="003A277F"/>
    <w:rsid w:val="003A461D"/>
    <w:rsid w:val="003A58BA"/>
    <w:rsid w:val="003A5AE7"/>
    <w:rsid w:val="003A7221"/>
    <w:rsid w:val="003B3493"/>
    <w:rsid w:val="003B5FD9"/>
    <w:rsid w:val="003B72C5"/>
    <w:rsid w:val="003C13AE"/>
    <w:rsid w:val="003C7152"/>
    <w:rsid w:val="003D181D"/>
    <w:rsid w:val="003D2E73"/>
    <w:rsid w:val="003E72B6"/>
    <w:rsid w:val="003E7BBE"/>
    <w:rsid w:val="003E7C7B"/>
    <w:rsid w:val="004127E3"/>
    <w:rsid w:val="00417EAF"/>
    <w:rsid w:val="0043212E"/>
    <w:rsid w:val="00432B6E"/>
    <w:rsid w:val="00434366"/>
    <w:rsid w:val="00434ECE"/>
    <w:rsid w:val="004412F4"/>
    <w:rsid w:val="00444423"/>
    <w:rsid w:val="00452F3E"/>
    <w:rsid w:val="0046239A"/>
    <w:rsid w:val="004640AE"/>
    <w:rsid w:val="004679E3"/>
    <w:rsid w:val="00475172"/>
    <w:rsid w:val="004758B0"/>
    <w:rsid w:val="00476855"/>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217D"/>
    <w:rsid w:val="004E5FAE"/>
    <w:rsid w:val="004E6245"/>
    <w:rsid w:val="004E6741"/>
    <w:rsid w:val="004E7094"/>
    <w:rsid w:val="004F5DC7"/>
    <w:rsid w:val="004F78DA"/>
    <w:rsid w:val="005145AB"/>
    <w:rsid w:val="00520E9A"/>
    <w:rsid w:val="005248C1"/>
    <w:rsid w:val="00526134"/>
    <w:rsid w:val="00532F33"/>
    <w:rsid w:val="005405B2"/>
    <w:rsid w:val="005427C8"/>
    <w:rsid w:val="005446D1"/>
    <w:rsid w:val="00556C4C"/>
    <w:rsid w:val="00557369"/>
    <w:rsid w:val="00557D22"/>
    <w:rsid w:val="00564ADD"/>
    <w:rsid w:val="00565B08"/>
    <w:rsid w:val="005708EB"/>
    <w:rsid w:val="00571166"/>
    <w:rsid w:val="00575BC6"/>
    <w:rsid w:val="00583902"/>
    <w:rsid w:val="005A1D70"/>
    <w:rsid w:val="005A3AA5"/>
    <w:rsid w:val="005A6C9C"/>
    <w:rsid w:val="005A74DC"/>
    <w:rsid w:val="005B0906"/>
    <w:rsid w:val="005B5146"/>
    <w:rsid w:val="005D1AFD"/>
    <w:rsid w:val="005E51E6"/>
    <w:rsid w:val="005F027A"/>
    <w:rsid w:val="005F33CC"/>
    <w:rsid w:val="005F771F"/>
    <w:rsid w:val="006121D4"/>
    <w:rsid w:val="00613B49"/>
    <w:rsid w:val="00616845"/>
    <w:rsid w:val="00620E8E"/>
    <w:rsid w:val="0062520C"/>
    <w:rsid w:val="00633CFE"/>
    <w:rsid w:val="00634FCA"/>
    <w:rsid w:val="00643D1B"/>
    <w:rsid w:val="006452B8"/>
    <w:rsid w:val="0065284D"/>
    <w:rsid w:val="00652E62"/>
    <w:rsid w:val="00660A03"/>
    <w:rsid w:val="00661EDC"/>
    <w:rsid w:val="0068202C"/>
    <w:rsid w:val="00686A49"/>
    <w:rsid w:val="00687B62"/>
    <w:rsid w:val="00690C44"/>
    <w:rsid w:val="006969D9"/>
    <w:rsid w:val="006A2B68"/>
    <w:rsid w:val="006B1A5A"/>
    <w:rsid w:val="006C2F32"/>
    <w:rsid w:val="006C3851"/>
    <w:rsid w:val="006D1AF9"/>
    <w:rsid w:val="006D2979"/>
    <w:rsid w:val="006D38C3"/>
    <w:rsid w:val="006D4448"/>
    <w:rsid w:val="006D6DFD"/>
    <w:rsid w:val="006E2C4D"/>
    <w:rsid w:val="006E42FE"/>
    <w:rsid w:val="006E551E"/>
    <w:rsid w:val="006F0524"/>
    <w:rsid w:val="006F0845"/>
    <w:rsid w:val="006F0D02"/>
    <w:rsid w:val="006F10FE"/>
    <w:rsid w:val="006F3622"/>
    <w:rsid w:val="006F6E0F"/>
    <w:rsid w:val="00705EEC"/>
    <w:rsid w:val="00707228"/>
    <w:rsid w:val="00707741"/>
    <w:rsid w:val="007134FE"/>
    <w:rsid w:val="00715794"/>
    <w:rsid w:val="00717385"/>
    <w:rsid w:val="00722769"/>
    <w:rsid w:val="00727901"/>
    <w:rsid w:val="0073075B"/>
    <w:rsid w:val="0073404B"/>
    <w:rsid w:val="007341FF"/>
    <w:rsid w:val="007404E9"/>
    <w:rsid w:val="007444CF"/>
    <w:rsid w:val="00745F12"/>
    <w:rsid w:val="00752C75"/>
    <w:rsid w:val="00757005"/>
    <w:rsid w:val="00761DBE"/>
    <w:rsid w:val="007635D2"/>
    <w:rsid w:val="0076523B"/>
    <w:rsid w:val="00771B60"/>
    <w:rsid w:val="00781D77"/>
    <w:rsid w:val="00783549"/>
    <w:rsid w:val="007860B7"/>
    <w:rsid w:val="00786DC8"/>
    <w:rsid w:val="007A300D"/>
    <w:rsid w:val="007A7F14"/>
    <w:rsid w:val="007D5A78"/>
    <w:rsid w:val="007E1D61"/>
    <w:rsid w:val="007E3BD1"/>
    <w:rsid w:val="007F1563"/>
    <w:rsid w:val="007F1EB2"/>
    <w:rsid w:val="007F44DB"/>
    <w:rsid w:val="007F5A8B"/>
    <w:rsid w:val="00817D51"/>
    <w:rsid w:val="00823530"/>
    <w:rsid w:val="00823FF4"/>
    <w:rsid w:val="00830267"/>
    <w:rsid w:val="008306E7"/>
    <w:rsid w:val="008322BE"/>
    <w:rsid w:val="00834BC8"/>
    <w:rsid w:val="00837FD6"/>
    <w:rsid w:val="00847B60"/>
    <w:rsid w:val="00850243"/>
    <w:rsid w:val="00851BE5"/>
    <w:rsid w:val="0085287C"/>
    <w:rsid w:val="008545EB"/>
    <w:rsid w:val="00865011"/>
    <w:rsid w:val="008716C7"/>
    <w:rsid w:val="008725FB"/>
    <w:rsid w:val="00885934"/>
    <w:rsid w:val="00886790"/>
    <w:rsid w:val="008908DE"/>
    <w:rsid w:val="008A12ED"/>
    <w:rsid w:val="008A39D3"/>
    <w:rsid w:val="008B2C77"/>
    <w:rsid w:val="008B4AD2"/>
    <w:rsid w:val="008B7138"/>
    <w:rsid w:val="008E260C"/>
    <w:rsid w:val="008E39BE"/>
    <w:rsid w:val="008E62EC"/>
    <w:rsid w:val="008F32F6"/>
    <w:rsid w:val="008F425D"/>
    <w:rsid w:val="008F5D0B"/>
    <w:rsid w:val="00901012"/>
    <w:rsid w:val="00912B55"/>
    <w:rsid w:val="00916CD7"/>
    <w:rsid w:val="00920927"/>
    <w:rsid w:val="00921B38"/>
    <w:rsid w:val="00923720"/>
    <w:rsid w:val="009278C9"/>
    <w:rsid w:val="00932CD7"/>
    <w:rsid w:val="00944C09"/>
    <w:rsid w:val="00947DAD"/>
    <w:rsid w:val="009527CB"/>
    <w:rsid w:val="00953835"/>
    <w:rsid w:val="00960F6C"/>
    <w:rsid w:val="00970622"/>
    <w:rsid w:val="00970747"/>
    <w:rsid w:val="00980A5F"/>
    <w:rsid w:val="00997BFC"/>
    <w:rsid w:val="009A5900"/>
    <w:rsid w:val="009A6E6C"/>
    <w:rsid w:val="009A6F3F"/>
    <w:rsid w:val="009B331A"/>
    <w:rsid w:val="009C2650"/>
    <w:rsid w:val="009C649D"/>
    <w:rsid w:val="009D15E2"/>
    <w:rsid w:val="009D15FE"/>
    <w:rsid w:val="009D5D2C"/>
    <w:rsid w:val="009E7335"/>
    <w:rsid w:val="009F0DCC"/>
    <w:rsid w:val="009F11CA"/>
    <w:rsid w:val="00A0695B"/>
    <w:rsid w:val="00A13052"/>
    <w:rsid w:val="00A216A8"/>
    <w:rsid w:val="00A223A6"/>
    <w:rsid w:val="00A27F37"/>
    <w:rsid w:val="00A3639E"/>
    <w:rsid w:val="00A46ADC"/>
    <w:rsid w:val="00A5092E"/>
    <w:rsid w:val="00A554D6"/>
    <w:rsid w:val="00A56E14"/>
    <w:rsid w:val="00A6476B"/>
    <w:rsid w:val="00A64CA1"/>
    <w:rsid w:val="00A76C6C"/>
    <w:rsid w:val="00A826EA"/>
    <w:rsid w:val="00A854B1"/>
    <w:rsid w:val="00A87356"/>
    <w:rsid w:val="00A92DD1"/>
    <w:rsid w:val="00AA5338"/>
    <w:rsid w:val="00AA6BE0"/>
    <w:rsid w:val="00AB1B8E"/>
    <w:rsid w:val="00AB3EC1"/>
    <w:rsid w:val="00AB46DE"/>
    <w:rsid w:val="00AC045D"/>
    <w:rsid w:val="00AC0696"/>
    <w:rsid w:val="00AC4897"/>
    <w:rsid w:val="00AC4C98"/>
    <w:rsid w:val="00AC5A82"/>
    <w:rsid w:val="00AC5F6B"/>
    <w:rsid w:val="00AC7A75"/>
    <w:rsid w:val="00AD3896"/>
    <w:rsid w:val="00AD5B47"/>
    <w:rsid w:val="00AE1212"/>
    <w:rsid w:val="00AE1ED9"/>
    <w:rsid w:val="00AE32CB"/>
    <w:rsid w:val="00AF3957"/>
    <w:rsid w:val="00B0712C"/>
    <w:rsid w:val="00B12013"/>
    <w:rsid w:val="00B22C67"/>
    <w:rsid w:val="00B3508F"/>
    <w:rsid w:val="00B443EE"/>
    <w:rsid w:val="00B560C8"/>
    <w:rsid w:val="00B61150"/>
    <w:rsid w:val="00B61D67"/>
    <w:rsid w:val="00B65BC7"/>
    <w:rsid w:val="00B746B9"/>
    <w:rsid w:val="00B848D4"/>
    <w:rsid w:val="00B865B7"/>
    <w:rsid w:val="00B913DD"/>
    <w:rsid w:val="00BA1CB1"/>
    <w:rsid w:val="00BA4178"/>
    <w:rsid w:val="00BA482D"/>
    <w:rsid w:val="00BB1755"/>
    <w:rsid w:val="00BB23F4"/>
    <w:rsid w:val="00BB4C93"/>
    <w:rsid w:val="00BC5075"/>
    <w:rsid w:val="00BC5419"/>
    <w:rsid w:val="00BD3B0F"/>
    <w:rsid w:val="00BE1A57"/>
    <w:rsid w:val="00BE5889"/>
    <w:rsid w:val="00BE69ED"/>
    <w:rsid w:val="00BF1D4C"/>
    <w:rsid w:val="00BF3F0A"/>
    <w:rsid w:val="00C143C3"/>
    <w:rsid w:val="00C1486C"/>
    <w:rsid w:val="00C1739B"/>
    <w:rsid w:val="00C21ADE"/>
    <w:rsid w:val="00C26067"/>
    <w:rsid w:val="00C30A29"/>
    <w:rsid w:val="00C317DC"/>
    <w:rsid w:val="00C4090F"/>
    <w:rsid w:val="00C578E9"/>
    <w:rsid w:val="00C70626"/>
    <w:rsid w:val="00C72860"/>
    <w:rsid w:val="00C73582"/>
    <w:rsid w:val="00C73B90"/>
    <w:rsid w:val="00C742EC"/>
    <w:rsid w:val="00C96AF3"/>
    <w:rsid w:val="00C97CCC"/>
    <w:rsid w:val="00CA0274"/>
    <w:rsid w:val="00CA73E5"/>
    <w:rsid w:val="00CB746F"/>
    <w:rsid w:val="00CC451E"/>
    <w:rsid w:val="00CD4E9D"/>
    <w:rsid w:val="00CD4F4D"/>
    <w:rsid w:val="00CE7D19"/>
    <w:rsid w:val="00CF0CF5"/>
    <w:rsid w:val="00CF2B3E"/>
    <w:rsid w:val="00D0201F"/>
    <w:rsid w:val="00D03685"/>
    <w:rsid w:val="00D07D4E"/>
    <w:rsid w:val="00D115AA"/>
    <w:rsid w:val="00D145BE"/>
    <w:rsid w:val="00D2035A"/>
    <w:rsid w:val="00D20C57"/>
    <w:rsid w:val="00D25D16"/>
    <w:rsid w:val="00D32124"/>
    <w:rsid w:val="00D36519"/>
    <w:rsid w:val="00D54C76"/>
    <w:rsid w:val="00D71E43"/>
    <w:rsid w:val="00D727F3"/>
    <w:rsid w:val="00D73695"/>
    <w:rsid w:val="00D810DE"/>
    <w:rsid w:val="00D87D32"/>
    <w:rsid w:val="00D91188"/>
    <w:rsid w:val="00D92C83"/>
    <w:rsid w:val="00DA0A81"/>
    <w:rsid w:val="00DA3C10"/>
    <w:rsid w:val="00DA50EB"/>
    <w:rsid w:val="00DA53B5"/>
    <w:rsid w:val="00DB2099"/>
    <w:rsid w:val="00DB2A9D"/>
    <w:rsid w:val="00DC1D69"/>
    <w:rsid w:val="00DC5A3A"/>
    <w:rsid w:val="00DD0726"/>
    <w:rsid w:val="00E14E46"/>
    <w:rsid w:val="00E238E6"/>
    <w:rsid w:val="00E34CD8"/>
    <w:rsid w:val="00E35064"/>
    <w:rsid w:val="00E3681D"/>
    <w:rsid w:val="00E40225"/>
    <w:rsid w:val="00E501F0"/>
    <w:rsid w:val="00E6166D"/>
    <w:rsid w:val="00E727CB"/>
    <w:rsid w:val="00E91BFF"/>
    <w:rsid w:val="00E92933"/>
    <w:rsid w:val="00E94FAD"/>
    <w:rsid w:val="00EB0AA4"/>
    <w:rsid w:val="00EB5C88"/>
    <w:rsid w:val="00EC0469"/>
    <w:rsid w:val="00EC0C3E"/>
    <w:rsid w:val="00EF01F8"/>
    <w:rsid w:val="00EF40EF"/>
    <w:rsid w:val="00EF47FE"/>
    <w:rsid w:val="00F069BD"/>
    <w:rsid w:val="00F1480E"/>
    <w:rsid w:val="00F1497D"/>
    <w:rsid w:val="00F16AAC"/>
    <w:rsid w:val="00F33FF2"/>
    <w:rsid w:val="00F438FC"/>
    <w:rsid w:val="00F55B6C"/>
    <w:rsid w:val="00F5616F"/>
    <w:rsid w:val="00F56451"/>
    <w:rsid w:val="00F56827"/>
    <w:rsid w:val="00F62866"/>
    <w:rsid w:val="00F65EF0"/>
    <w:rsid w:val="00F71651"/>
    <w:rsid w:val="00F76191"/>
    <w:rsid w:val="00F76CC6"/>
    <w:rsid w:val="00F7728B"/>
    <w:rsid w:val="00F83D7C"/>
    <w:rsid w:val="00FA1AB1"/>
    <w:rsid w:val="00FB232E"/>
    <w:rsid w:val="00FD0CAE"/>
    <w:rsid w:val="00FD180D"/>
    <w:rsid w:val="00FD1CFC"/>
    <w:rsid w:val="00FD32B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70D21"/>
  <w15:docId w15:val="{729BB8B7-72D6-4492-B98F-489E2581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7">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nhideWhenUsed="1"/>
    <w:lsdException w:name="Table Grid" w:locked="0"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red">
    <w:name w:val="SI Temporary Text - red"/>
    <w:basedOn w:val="DefaultParagraphFont"/>
    <w:uiPriority w:val="1"/>
    <w:qFormat/>
    <w:rsid w:val="005F771F"/>
    <w:rPr>
      <w:rFonts w:ascii="Arial" w:hAnsi="Arial"/>
      <w:color w:val="FF0000"/>
      <w:sz w:val="22"/>
    </w:rPr>
  </w:style>
  <w:style w:type="character" w:customStyle="1" w:styleId="SITemporaryText-green">
    <w:name w:val="SI Temporary Text - green"/>
    <w:basedOn w:val="SITemporaryText-red"/>
    <w:uiPriority w:val="1"/>
    <w:qFormat/>
    <w:rsid w:val="00AB46DE"/>
    <w:rPr>
      <w:rFonts w:ascii="Arial" w:hAnsi="Arial"/>
      <w:color w:val="00B050"/>
      <w:sz w:val="22"/>
    </w:rPr>
  </w:style>
  <w:style w:type="character" w:customStyle="1" w:styleId="SITemporaryText-blue">
    <w:name w:val="SI Temporary Text - blue"/>
    <w:basedOn w:val="SITemporaryText-green"/>
    <w:uiPriority w:val="1"/>
    <w:qFormat/>
    <w:rsid w:val="00AB46DE"/>
    <w:rPr>
      <w:rFonts w:ascii="Arial" w:hAnsi="Arial"/>
      <w:color w:val="00B0F0"/>
      <w:sz w:val="22"/>
    </w:rPr>
  </w:style>
  <w:style w:type="character" w:customStyle="1" w:styleId="SIStrikethroughtext">
    <w:name w:val="SI Strikethrough text"/>
    <w:basedOn w:val="SITemporaryText-red"/>
    <w:uiPriority w:val="1"/>
    <w:qFormat/>
    <w:rsid w:val="00AB46DE"/>
    <w:rPr>
      <w:rFonts w:ascii="Arial" w:hAnsi="Arial"/>
      <w:caps w:val="0"/>
      <w:smallCaps w:val="0"/>
      <w:strike/>
      <w:dstrike w:val="0"/>
      <w:vanish w:val="0"/>
      <w:color w:val="FF0000"/>
      <w:sz w:val="20"/>
      <w:vertAlign w:val="baseline"/>
    </w:rPr>
  </w:style>
  <w:style w:type="character" w:styleId="UnresolvedMention">
    <w:name w:val="Unresolved Mention"/>
    <w:basedOn w:val="DefaultParagraphFont"/>
    <w:uiPriority w:val="99"/>
    <w:semiHidden/>
    <w:unhideWhenUsed/>
    <w:rsid w:val="008716C7"/>
    <w:rPr>
      <w:color w:val="605E5C"/>
      <w:shd w:val="clear" w:color="auto" w:fill="E1DFDD"/>
    </w:rPr>
  </w:style>
  <w:style w:type="character" w:styleId="Emphasis">
    <w:name w:val="Emphasis"/>
    <w:basedOn w:val="DefaultParagraphFont"/>
    <w:uiPriority w:val="20"/>
    <w:qFormat/>
    <w:locked/>
    <w:rsid w:val="006F6E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851605311">
      <w:bodyDiv w:val="1"/>
      <w:marLeft w:val="0"/>
      <w:marRight w:val="0"/>
      <w:marTop w:val="0"/>
      <w:marBottom w:val="0"/>
      <w:divBdr>
        <w:top w:val="none" w:sz="0" w:space="0" w:color="auto"/>
        <w:left w:val="none" w:sz="0" w:space="0" w:color="auto"/>
        <w:bottom w:val="none" w:sz="0" w:space="0" w:color="auto"/>
        <w:right w:val="none" w:sz="0" w:space="0" w:color="auto"/>
      </w:divBdr>
      <w:divsChild>
        <w:div w:id="611136349">
          <w:marLeft w:val="446"/>
          <w:marRight w:val="0"/>
          <w:marTop w:val="0"/>
          <w:marBottom w:val="0"/>
          <w:divBdr>
            <w:top w:val="none" w:sz="0" w:space="0" w:color="auto"/>
            <w:left w:val="none" w:sz="0" w:space="0" w:color="auto"/>
            <w:bottom w:val="none" w:sz="0" w:space="0" w:color="auto"/>
            <w:right w:val="none" w:sz="0" w:space="0" w:color="auto"/>
          </w:divBdr>
        </w:div>
        <w:div w:id="308025032">
          <w:marLeft w:val="1166"/>
          <w:marRight w:val="0"/>
          <w:marTop w:val="0"/>
          <w:marBottom w:val="0"/>
          <w:divBdr>
            <w:top w:val="none" w:sz="0" w:space="0" w:color="auto"/>
            <w:left w:val="none" w:sz="0" w:space="0" w:color="auto"/>
            <w:bottom w:val="none" w:sz="0" w:space="0" w:color="auto"/>
            <w:right w:val="none" w:sz="0" w:space="0" w:color="auto"/>
          </w:divBdr>
        </w:div>
        <w:div w:id="1159463023">
          <w:marLeft w:val="1166"/>
          <w:marRight w:val="0"/>
          <w:marTop w:val="0"/>
          <w:marBottom w:val="0"/>
          <w:divBdr>
            <w:top w:val="none" w:sz="0" w:space="0" w:color="auto"/>
            <w:left w:val="none" w:sz="0" w:space="0" w:color="auto"/>
            <w:bottom w:val="none" w:sz="0" w:space="0" w:color="auto"/>
            <w:right w:val="none" w:sz="0" w:space="0" w:color="auto"/>
          </w:divBdr>
        </w:div>
        <w:div w:id="1771509294">
          <w:marLeft w:val="1166"/>
          <w:marRight w:val="0"/>
          <w:marTop w:val="0"/>
          <w:marBottom w:val="0"/>
          <w:divBdr>
            <w:top w:val="none" w:sz="0" w:space="0" w:color="auto"/>
            <w:left w:val="none" w:sz="0" w:space="0" w:color="auto"/>
            <w:bottom w:val="none" w:sz="0" w:space="0" w:color="auto"/>
            <w:right w:val="none" w:sz="0" w:space="0" w:color="auto"/>
          </w:divBdr>
        </w:div>
        <w:div w:id="241958945">
          <w:marLeft w:val="446"/>
          <w:marRight w:val="0"/>
          <w:marTop w:val="0"/>
          <w:marBottom w:val="0"/>
          <w:divBdr>
            <w:top w:val="none" w:sz="0" w:space="0" w:color="auto"/>
            <w:left w:val="none" w:sz="0" w:space="0" w:color="auto"/>
            <w:bottom w:val="none" w:sz="0" w:space="0" w:color="auto"/>
            <w:right w:val="none" w:sz="0" w:space="0" w:color="auto"/>
          </w:divBdr>
        </w:div>
      </w:divsChild>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EB77E292D96347BCEBD4ED83F82B6C" ma:contentTypeVersion="" ma:contentTypeDescription="Create a new document." ma:contentTypeScope="" ma:versionID="39637a2aa04f16bc90918fea8fccc462">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791DBEB8-5FF0-43EC-962A-0652CF47B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4d074fc5-4881-4904-900d-cdf408c29254"/>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4DBA465-8EA6-44DA-8532-952294EC6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2629</TotalTime>
  <Pages>4</Pages>
  <Words>1168</Words>
  <Characters>6660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Elvie Arugay</dc:creator>
  <cp:lastModifiedBy>Rebecca Ford</cp:lastModifiedBy>
  <cp:revision>71</cp:revision>
  <cp:lastPrinted>2016-05-27T05:21:00Z</cp:lastPrinted>
  <dcterms:created xsi:type="dcterms:W3CDTF">2019-08-27T00:06:00Z</dcterms:created>
  <dcterms:modified xsi:type="dcterms:W3CDTF">2020-04-01T09:00:00Z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0x010100D6EB77E292D96347BCEBD4ED83F82B6C</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SharedWithUsers">
    <vt:lpwstr>27;#Georgiana Daian</vt:lpwstr>
  </property>
  <property fmtid="{D5CDD505-2E9C-101B-9397-08002B2CF9AE}" pid="21" name="TemplateUrl">
    <vt:lpwstr/>
  </property>
  <property fmtid="{D5CDD505-2E9C-101B-9397-08002B2CF9AE}" pid="22" name="ComplianceAssetId">
    <vt:lpwstr/>
  </property>
  <property fmtid="{D5CDD505-2E9C-101B-9397-08002B2CF9AE}" pid="23" name="Category">
    <vt:lpwstr>2. General Templates</vt:lpwstr>
  </property>
  <property fmtid="{D5CDD505-2E9C-101B-9397-08002B2CF9AE}" pid="24" name="Order">
    <vt:r8>3900</vt:r8>
  </property>
  <property fmtid="{D5CDD505-2E9C-101B-9397-08002B2CF9AE}" pid="25" name="File Category">
    <vt:lpwstr>Templates</vt:lpwstr>
  </property>
</Properties>
</file>