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8EBF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4F1407C" w14:textId="77777777" w:rsidTr="00146EEC">
        <w:tc>
          <w:tcPr>
            <w:tcW w:w="2689" w:type="dxa"/>
          </w:tcPr>
          <w:p w14:paraId="48D25E7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97EEA5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E496D30" w14:textId="77777777" w:rsidTr="00146EEC">
        <w:tc>
          <w:tcPr>
            <w:tcW w:w="2689" w:type="dxa"/>
          </w:tcPr>
          <w:p w14:paraId="56439AF4" w14:textId="2B5DCDC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7B742D">
              <w:t>1</w:t>
            </w:r>
          </w:p>
        </w:tc>
        <w:tc>
          <w:tcPr>
            <w:tcW w:w="6939" w:type="dxa"/>
          </w:tcPr>
          <w:p w14:paraId="7A9C6E89" w14:textId="7BEE3F00" w:rsidR="00F1480E" w:rsidRPr="000754EC" w:rsidRDefault="00F1480E" w:rsidP="00D072E6">
            <w:pPr>
              <w:pStyle w:val="SIText"/>
            </w:pPr>
            <w:r w:rsidRPr="00CC451E">
              <w:t xml:space="preserve">This </w:t>
            </w:r>
            <w:r w:rsidRPr="00D072E6">
              <w:t xml:space="preserve">version released with </w:t>
            </w:r>
            <w:r w:rsidR="007B742D" w:rsidRPr="00D072E6">
              <w:t>ACM Animal Care and Management</w:t>
            </w:r>
            <w:r w:rsidR="00337E82" w:rsidRPr="00D072E6">
              <w:t xml:space="preserve"> Training</w:t>
            </w:r>
            <w:r w:rsidRPr="00D072E6">
              <w:t xml:space="preserve"> Package Version </w:t>
            </w:r>
            <w:r w:rsidR="00D072E6" w:rsidRPr="00D072E6">
              <w:t>4</w:t>
            </w:r>
            <w:r w:rsidR="00337E82" w:rsidRPr="00D072E6">
              <w:rPr>
                <w:rStyle w:val="SITemporaryText-blue"/>
                <w:color w:val="auto"/>
                <w:sz w:val="20"/>
              </w:rPr>
              <w:t>.0</w:t>
            </w:r>
            <w:r w:rsidRPr="00D072E6">
              <w:t>.</w:t>
            </w:r>
          </w:p>
        </w:tc>
      </w:tr>
    </w:tbl>
    <w:p w14:paraId="41EEA8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33339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BB682BD" w14:textId="138CEA0E" w:rsidR="00F1480E" w:rsidRPr="00D072E6" w:rsidRDefault="00D21D04" w:rsidP="0094003E">
            <w:pPr>
              <w:pStyle w:val="SIUNITCODE"/>
              <w:rPr>
                <w:rStyle w:val="SITemporaryText-blue"/>
                <w:color w:val="auto"/>
              </w:rPr>
            </w:pPr>
            <w:r w:rsidRPr="00AE62D1">
              <w:rPr>
                <w:rStyle w:val="SITemporaryText-blue"/>
                <w:color w:val="auto"/>
              </w:rPr>
              <w:t>ACM</w:t>
            </w:r>
            <w:r w:rsidR="00D072E6" w:rsidRPr="00AE62D1">
              <w:rPr>
                <w:rStyle w:val="SITemporaryText-blue"/>
                <w:color w:val="auto"/>
              </w:rPr>
              <w:t>AI</w:t>
            </w:r>
            <w:r w:rsidR="00D072E6" w:rsidRPr="0094003E">
              <w:t>M</w:t>
            </w:r>
            <w:r w:rsidR="00AE62D1" w:rsidRPr="0094003E">
              <w:t>XX</w:t>
            </w:r>
            <w:r w:rsidR="00AC6BC3" w:rsidRPr="0094003E">
              <w:t>4</w:t>
            </w:r>
          </w:p>
        </w:tc>
        <w:tc>
          <w:tcPr>
            <w:tcW w:w="3604" w:type="pct"/>
            <w:shd w:val="clear" w:color="auto" w:fill="auto"/>
          </w:tcPr>
          <w:p w14:paraId="23C275F0" w14:textId="19A68138" w:rsidR="00F1480E" w:rsidRPr="0094003E" w:rsidRDefault="00846C17" w:rsidP="0094003E">
            <w:pPr>
              <w:pStyle w:val="SIUnittitle"/>
            </w:pPr>
            <w:r w:rsidRPr="0094003E">
              <w:t xml:space="preserve">Participate in </w:t>
            </w:r>
            <w:r w:rsidR="0000308C" w:rsidRPr="0094003E">
              <w:t xml:space="preserve">marine </w:t>
            </w:r>
            <w:r w:rsidRPr="0094003E">
              <w:t xml:space="preserve">wildlife </w:t>
            </w:r>
            <w:r w:rsidR="0000308C" w:rsidRPr="0094003E">
              <w:t>pollution</w:t>
            </w:r>
            <w:r w:rsidRPr="0094003E">
              <w:t xml:space="preserve"> event</w:t>
            </w:r>
          </w:p>
        </w:tc>
      </w:tr>
      <w:tr w:rsidR="00F1480E" w:rsidRPr="00963A46" w14:paraId="0FAAFA53" w14:textId="77777777" w:rsidTr="00CA2922">
        <w:tc>
          <w:tcPr>
            <w:tcW w:w="1396" w:type="pct"/>
            <w:shd w:val="clear" w:color="auto" w:fill="auto"/>
          </w:tcPr>
          <w:p w14:paraId="254F9CB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A3C2FC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2011B69" w14:textId="793A8E87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3C735D" w:rsidRPr="003C735D">
              <w:t xml:space="preserve">assess, clean and monitor </w:t>
            </w:r>
            <w:r w:rsidR="00A667F5">
              <w:t>wildlife</w:t>
            </w:r>
            <w:r w:rsidR="00E977C6">
              <w:t xml:space="preserve"> </w:t>
            </w:r>
            <w:r w:rsidR="00A667F5">
              <w:t xml:space="preserve">impacted by a marine </w:t>
            </w:r>
            <w:r w:rsidR="003F2149">
              <w:t xml:space="preserve">pollution including </w:t>
            </w:r>
            <w:r w:rsidR="00A667F5">
              <w:t>oil or chemical spill</w:t>
            </w:r>
            <w:r w:rsidR="00675624">
              <w:t>s</w:t>
            </w:r>
            <w:r w:rsidRPr="000754EC">
              <w:t>.</w:t>
            </w:r>
            <w:r w:rsidR="00E8062F">
              <w:t xml:space="preserve"> The </w:t>
            </w:r>
            <w:r w:rsidR="00131A8A">
              <w:t xml:space="preserve">work may involve small to large scale response </w:t>
            </w:r>
            <w:r w:rsidR="00E8062F">
              <w:t>event</w:t>
            </w:r>
            <w:r w:rsidR="004C36F3">
              <w:t>s</w:t>
            </w:r>
            <w:r w:rsidR="006C7BEB">
              <w:t xml:space="preserve"> with single or multiple species</w:t>
            </w:r>
            <w:r w:rsidR="00024673">
              <w:t xml:space="preserve">, </w:t>
            </w:r>
            <w:r w:rsidR="004B2EE0">
              <w:t>typically</w:t>
            </w:r>
            <w:r w:rsidR="00B146D8">
              <w:t xml:space="preserve"> </w:t>
            </w:r>
            <w:r w:rsidR="00675624">
              <w:t>sea</w:t>
            </w:r>
            <w:r w:rsidR="00024673">
              <w:t xml:space="preserve"> birds</w:t>
            </w:r>
            <w:r w:rsidR="004C36F3">
              <w:t>.</w:t>
            </w:r>
          </w:p>
          <w:p w14:paraId="2F8587C0" w14:textId="77777777" w:rsidR="00916CD7" w:rsidRDefault="00916CD7" w:rsidP="000754EC">
            <w:pPr>
              <w:pStyle w:val="SIText"/>
            </w:pPr>
          </w:p>
          <w:p w14:paraId="7C65A465" w14:textId="567ABFDC" w:rsidR="00241EE9" w:rsidRDefault="00241EE9" w:rsidP="00241EE9">
            <w:r>
              <w:t>The unit applies to individuals</w:t>
            </w:r>
            <w:r w:rsidR="001E3196">
              <w:t xml:space="preserve"> who </w:t>
            </w:r>
            <w:r w:rsidR="00F4042D">
              <w:t xml:space="preserve">may </w:t>
            </w:r>
            <w:r w:rsidR="001E3196">
              <w:t>work in</w:t>
            </w:r>
            <w:r w:rsidR="00F4042D">
              <w:t>dependently or in</w:t>
            </w:r>
            <w:r w:rsidR="001E3196">
              <w:t xml:space="preserve"> a team</w:t>
            </w:r>
            <w:r w:rsidR="00095F0C">
              <w:t xml:space="preserve"> to</w:t>
            </w:r>
            <w:r w:rsidR="008D1C9C">
              <w:t xml:space="preserve"> </w:t>
            </w:r>
            <w:r w:rsidR="003C735D" w:rsidRPr="003C735D">
              <w:t xml:space="preserve">respond to </w:t>
            </w:r>
            <w:r w:rsidR="00675624">
              <w:t xml:space="preserve">impacted </w:t>
            </w:r>
            <w:r w:rsidR="008D1C9C">
              <w:t xml:space="preserve">marine </w:t>
            </w:r>
            <w:r w:rsidR="00FF5D27">
              <w:t>wildlife</w:t>
            </w:r>
            <w:r w:rsidR="00C5442E">
              <w:t xml:space="preserve">. </w:t>
            </w:r>
            <w:r w:rsidR="00F94EBB">
              <w:t xml:space="preserve">Work is performed following </w:t>
            </w:r>
            <w:r w:rsidR="003B6F59">
              <w:t xml:space="preserve">defined procedures </w:t>
            </w:r>
            <w:r w:rsidR="006B31C9">
              <w:t>with responsibility and accountability for own</w:t>
            </w:r>
            <w:r w:rsidR="00396FCC">
              <w:t xml:space="preserve"> tasks.</w:t>
            </w:r>
          </w:p>
          <w:p w14:paraId="44C5AFDF" w14:textId="77777777" w:rsidR="00616845" w:rsidRPr="000754EC" w:rsidRDefault="00616845" w:rsidP="000754EC">
            <w:pPr>
              <w:pStyle w:val="SIText"/>
            </w:pPr>
          </w:p>
          <w:p w14:paraId="5FB8FA88" w14:textId="3E1F4DA3" w:rsidR="00937046" w:rsidRPr="00937046" w:rsidRDefault="00937046" w:rsidP="00937046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937046">
              <w:rPr>
                <w:rStyle w:val="SITemporaryText-red"/>
                <w:color w:val="auto"/>
                <w:sz w:val="20"/>
              </w:rPr>
              <w:t>All work must be carried out to comply with workplace procedures according to Commonwealth and state/territory health and safety; wildlife</w:t>
            </w:r>
            <w:r w:rsidRPr="00937046">
              <w:t xml:space="preserve">, </w:t>
            </w:r>
            <w:r w:rsidRPr="00937046">
              <w:rPr>
                <w:rStyle w:val="SITemporaryText-red"/>
                <w:color w:val="auto"/>
                <w:sz w:val="20"/>
              </w:rPr>
              <w:t>and animal welfare regulations, legislation and standards that apply to the workplace.</w:t>
            </w:r>
          </w:p>
          <w:p w14:paraId="56701DBA" w14:textId="77777777" w:rsidR="00937046" w:rsidRPr="00937046" w:rsidRDefault="00937046" w:rsidP="00937046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26315F1C" w14:textId="77777777" w:rsidR="00937046" w:rsidRPr="00937046" w:rsidRDefault="00937046" w:rsidP="00937046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937046">
              <w:rPr>
                <w:rStyle w:val="SITemporaryText-red"/>
                <w:color w:val="auto"/>
                <w:sz w:val="20"/>
              </w:rPr>
              <w:t>Most government jurisdictions have requirements that allow only appropriately authorised agencies to undertake response operations. Users are advised to check with the relevant authority.</w:t>
            </w:r>
          </w:p>
          <w:p w14:paraId="41B962EA" w14:textId="77777777" w:rsidR="00955E0F" w:rsidRPr="00937046" w:rsidRDefault="00955E0F" w:rsidP="00937046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69D79CE5" w14:textId="51F24393" w:rsidR="00373436" w:rsidRPr="000754EC" w:rsidRDefault="00373436" w:rsidP="000D5C20">
            <w:pPr>
              <w:pStyle w:val="SIText"/>
            </w:pPr>
            <w:r w:rsidRPr="001B7A8D">
              <w:rPr>
                <w:rStyle w:val="SITemporaryText-red"/>
                <w:color w:val="auto"/>
                <w:sz w:val="20"/>
              </w:rPr>
              <w:t>No licensing,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</w:p>
        </w:tc>
      </w:tr>
      <w:tr w:rsidR="00F1480E" w:rsidRPr="00963A46" w14:paraId="49813E42" w14:textId="77777777" w:rsidTr="00CA2922">
        <w:tc>
          <w:tcPr>
            <w:tcW w:w="1396" w:type="pct"/>
            <w:shd w:val="clear" w:color="auto" w:fill="auto"/>
          </w:tcPr>
          <w:p w14:paraId="2D5202A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E3D1CA8" w14:textId="469ED76E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C8E10DB" w14:textId="77777777" w:rsidTr="00CA2922">
        <w:tc>
          <w:tcPr>
            <w:tcW w:w="1396" w:type="pct"/>
            <w:shd w:val="clear" w:color="auto" w:fill="auto"/>
          </w:tcPr>
          <w:p w14:paraId="7E3E530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040058" w14:textId="103BE5BF" w:rsidR="00F1480E" w:rsidRPr="000754EC" w:rsidRDefault="004D5045" w:rsidP="000754EC">
            <w:pPr>
              <w:pStyle w:val="SIText"/>
            </w:pPr>
            <w:r>
              <w:t>Animal Incident Management (AIM)</w:t>
            </w:r>
          </w:p>
        </w:tc>
      </w:tr>
    </w:tbl>
    <w:p w14:paraId="41294FB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EABAE6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8E3F51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C3F97B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4DF5B2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B4D9ED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BD3BBF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801C9" w:rsidRPr="00963A46" w14:paraId="3216D5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B8F89B" w14:textId="5B86F85A" w:rsidR="00A801C9" w:rsidRPr="00A801C9" w:rsidRDefault="00A801C9" w:rsidP="00A801C9">
            <w:pPr>
              <w:pStyle w:val="SIText"/>
            </w:pPr>
            <w:r w:rsidRPr="00A801C9">
              <w:t xml:space="preserve">1. </w:t>
            </w:r>
            <w:r w:rsidR="00BD0796" w:rsidRPr="00A801C9">
              <w:t xml:space="preserve">Contribute to assessment of </w:t>
            </w:r>
            <w:r w:rsidR="008625CC">
              <w:t>impacted</w:t>
            </w:r>
            <w:r w:rsidR="006E6F47">
              <w:t xml:space="preserve"> </w:t>
            </w:r>
            <w:r w:rsidR="00BD0796">
              <w:t xml:space="preserve">marine wildlife </w:t>
            </w:r>
          </w:p>
        </w:tc>
        <w:tc>
          <w:tcPr>
            <w:tcW w:w="3604" w:type="pct"/>
            <w:shd w:val="clear" w:color="auto" w:fill="auto"/>
          </w:tcPr>
          <w:p w14:paraId="077EC277" w14:textId="60E6439F" w:rsidR="007D6A07" w:rsidRPr="0094003E" w:rsidRDefault="00164E27" w:rsidP="0094003E">
            <w:pPr>
              <w:pStyle w:val="SIText"/>
            </w:pPr>
            <w:r w:rsidRPr="0094003E">
              <w:t xml:space="preserve">1.1 </w:t>
            </w:r>
            <w:r w:rsidR="003F721A" w:rsidRPr="0094003E">
              <w:t>Assess hazards</w:t>
            </w:r>
            <w:r w:rsidR="001105A7" w:rsidRPr="0094003E">
              <w:t xml:space="preserve"> and control </w:t>
            </w:r>
            <w:r w:rsidR="000B20A5" w:rsidRPr="0094003E">
              <w:t xml:space="preserve">immediate </w:t>
            </w:r>
            <w:r w:rsidR="001105A7" w:rsidRPr="0094003E">
              <w:t>risks within limit of</w:t>
            </w:r>
            <w:r w:rsidR="00361B4E" w:rsidRPr="0094003E">
              <w:t xml:space="preserve"> role and </w:t>
            </w:r>
            <w:r w:rsidRPr="0094003E">
              <w:t>responsibility</w:t>
            </w:r>
          </w:p>
          <w:p w14:paraId="62FFCA1A" w14:textId="77777777" w:rsidR="00811CD0" w:rsidRPr="0094003E" w:rsidRDefault="006E50C4" w:rsidP="0094003E">
            <w:pPr>
              <w:pStyle w:val="SIText"/>
            </w:pPr>
            <w:r w:rsidRPr="0094003E">
              <w:t xml:space="preserve">1.2 </w:t>
            </w:r>
            <w:r w:rsidR="007936F6" w:rsidRPr="0094003E">
              <w:t>Participate in team briefing and c</w:t>
            </w:r>
            <w:r w:rsidR="008F6B5E" w:rsidRPr="0094003E">
              <w:t>onfirm role</w:t>
            </w:r>
            <w:r w:rsidR="000F2053" w:rsidRPr="0094003E">
              <w:t>,</w:t>
            </w:r>
            <w:r w:rsidR="008F6B5E" w:rsidRPr="0094003E">
              <w:t xml:space="preserve"> duties </w:t>
            </w:r>
            <w:r w:rsidR="000F2053" w:rsidRPr="0094003E">
              <w:t>and safe work requirements</w:t>
            </w:r>
          </w:p>
          <w:p w14:paraId="31DC1BD8" w14:textId="77777777" w:rsidR="0094003E" w:rsidRDefault="00811CD0" w:rsidP="0094003E">
            <w:pPr>
              <w:pStyle w:val="SIText"/>
            </w:pPr>
            <w:r w:rsidRPr="0094003E">
              <w:t>1.3 Identify and adhere to organisational procedures, relevant regulatory requirements and cultural protocols relevant to species and operations</w:t>
            </w:r>
          </w:p>
          <w:p w14:paraId="18FD0D04" w14:textId="36A9F9AC" w:rsidR="00212813" w:rsidRPr="0094003E" w:rsidRDefault="00095248" w:rsidP="0094003E">
            <w:pPr>
              <w:pStyle w:val="SIText"/>
            </w:pPr>
            <w:r w:rsidRPr="0094003E">
              <w:t>1.</w:t>
            </w:r>
            <w:r w:rsidR="00811CD0" w:rsidRPr="0094003E">
              <w:t xml:space="preserve">4 </w:t>
            </w:r>
            <w:r w:rsidR="00212813" w:rsidRPr="0094003E">
              <w:t xml:space="preserve">Select and correctly fit personal protective equipment appropriate for </w:t>
            </w:r>
            <w:r w:rsidR="00987163" w:rsidRPr="0094003E">
              <w:t>activity</w:t>
            </w:r>
          </w:p>
          <w:p w14:paraId="35DE740D" w14:textId="134E6D18" w:rsidR="00212813" w:rsidRPr="0094003E" w:rsidRDefault="00212813" w:rsidP="0094003E">
            <w:pPr>
              <w:pStyle w:val="SIText"/>
            </w:pPr>
            <w:r w:rsidRPr="0094003E">
              <w:t>1.</w:t>
            </w:r>
            <w:r w:rsidR="00811CD0" w:rsidRPr="0094003E">
              <w:t xml:space="preserve">5 </w:t>
            </w:r>
            <w:r w:rsidR="00DD7F05" w:rsidRPr="0094003E">
              <w:t>R</w:t>
            </w:r>
            <w:r w:rsidRPr="0094003E">
              <w:t xml:space="preserve">eport </w:t>
            </w:r>
            <w:r w:rsidR="008A7F99" w:rsidRPr="0094003E">
              <w:t xml:space="preserve">information </w:t>
            </w:r>
            <w:r w:rsidRPr="0094003E">
              <w:t>to relevant personnel according to organisational procedures and relevant state/territory regulatory requirements</w:t>
            </w:r>
          </w:p>
        </w:tc>
      </w:tr>
      <w:tr w:rsidR="00A40061" w:rsidRPr="00963A46" w14:paraId="39F1310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D84873" w14:textId="1E5A28AF" w:rsidR="00A40061" w:rsidRPr="00A801C9" w:rsidRDefault="00A40061" w:rsidP="00A801C9">
            <w:pPr>
              <w:pStyle w:val="SIText"/>
            </w:pPr>
            <w:r>
              <w:t>2. Carry out wildlife</w:t>
            </w:r>
            <w:r w:rsidR="004873EB">
              <w:t xml:space="preserve"> </w:t>
            </w:r>
            <w:r w:rsidR="00880382">
              <w:t xml:space="preserve">capture and </w:t>
            </w:r>
            <w:r w:rsidR="004873EB">
              <w:t xml:space="preserve">assessment </w:t>
            </w:r>
          </w:p>
        </w:tc>
        <w:tc>
          <w:tcPr>
            <w:tcW w:w="3604" w:type="pct"/>
            <w:shd w:val="clear" w:color="auto" w:fill="auto"/>
          </w:tcPr>
          <w:p w14:paraId="11E9F370" w14:textId="6DC3C5FE" w:rsidR="00A06BEF" w:rsidRPr="00880382" w:rsidRDefault="00A06BEF" w:rsidP="00880382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880382">
              <w:rPr>
                <w:rStyle w:val="SITemporaryText-blue"/>
                <w:color w:val="auto"/>
                <w:sz w:val="20"/>
              </w:rPr>
              <w:t>2.1</w:t>
            </w:r>
            <w:r w:rsidR="00987163" w:rsidRPr="00880382">
              <w:rPr>
                <w:rStyle w:val="SITemporaryText-blue"/>
                <w:color w:val="auto"/>
                <w:sz w:val="20"/>
              </w:rPr>
              <w:t xml:space="preserve"> </w:t>
            </w:r>
            <w:r w:rsidR="00371304" w:rsidRPr="00880382">
              <w:rPr>
                <w:rStyle w:val="SITemporaryText-blue"/>
                <w:color w:val="auto"/>
                <w:sz w:val="20"/>
              </w:rPr>
              <w:t xml:space="preserve">Search for wildlife according to approved </w:t>
            </w:r>
            <w:r w:rsidRPr="00880382">
              <w:rPr>
                <w:rStyle w:val="SITemporaryText-blue"/>
                <w:color w:val="auto"/>
                <w:sz w:val="20"/>
              </w:rPr>
              <w:t xml:space="preserve">plans for </w:t>
            </w:r>
            <w:r w:rsidR="00371304" w:rsidRPr="00880382">
              <w:rPr>
                <w:rStyle w:val="SITemporaryText-blue"/>
                <w:color w:val="auto"/>
                <w:sz w:val="20"/>
              </w:rPr>
              <w:t>capture</w:t>
            </w:r>
          </w:p>
          <w:p w14:paraId="63F2CCC3" w14:textId="33034999" w:rsidR="00413373" w:rsidRPr="00880382" w:rsidRDefault="00A06BEF" w:rsidP="00880382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880382">
              <w:rPr>
                <w:rStyle w:val="SITemporaryText-blue"/>
                <w:color w:val="auto"/>
                <w:sz w:val="20"/>
              </w:rPr>
              <w:t xml:space="preserve">2.2 Determine and undertake </w:t>
            </w:r>
            <w:r w:rsidR="00413373" w:rsidRPr="00880382">
              <w:rPr>
                <w:rStyle w:val="SITemporaryText-blue"/>
                <w:color w:val="auto"/>
                <w:sz w:val="20"/>
              </w:rPr>
              <w:t>safe species-specific capture technique</w:t>
            </w:r>
          </w:p>
          <w:p w14:paraId="55735B74" w14:textId="73ACDF74" w:rsidR="00987163" w:rsidRPr="00880382" w:rsidRDefault="00C768C5" w:rsidP="00880382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880382">
              <w:rPr>
                <w:rStyle w:val="SITemporaryText-blue"/>
                <w:color w:val="auto"/>
                <w:sz w:val="20"/>
              </w:rPr>
              <w:t xml:space="preserve">2.3 </w:t>
            </w:r>
            <w:r w:rsidR="00987163" w:rsidRPr="00880382">
              <w:rPr>
                <w:rStyle w:val="SITemporaryText-blue"/>
                <w:color w:val="auto"/>
                <w:sz w:val="20"/>
              </w:rPr>
              <w:t>Assess impact of marine pollution on individual wildlife</w:t>
            </w:r>
          </w:p>
          <w:p w14:paraId="02EEE0B9" w14:textId="6CD50A58" w:rsidR="00987163" w:rsidRPr="00880382" w:rsidRDefault="00987163" w:rsidP="00880382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880382">
              <w:rPr>
                <w:rStyle w:val="SITemporaryText-blue"/>
                <w:color w:val="auto"/>
                <w:sz w:val="20"/>
              </w:rPr>
              <w:t>2.</w:t>
            </w:r>
            <w:r w:rsidR="00A01F3C" w:rsidRPr="00880382">
              <w:rPr>
                <w:rStyle w:val="SITemporaryText-blue"/>
                <w:color w:val="auto"/>
                <w:sz w:val="20"/>
              </w:rPr>
              <w:t>4</w:t>
            </w:r>
            <w:r w:rsidRPr="00880382">
              <w:rPr>
                <w:rStyle w:val="SITemporaryText-blue"/>
                <w:color w:val="auto"/>
                <w:sz w:val="20"/>
              </w:rPr>
              <w:t xml:space="preserve"> </w:t>
            </w:r>
            <w:r w:rsidR="00C768C5" w:rsidRPr="00880382">
              <w:rPr>
                <w:rStyle w:val="SITemporaryText-blue"/>
                <w:color w:val="auto"/>
                <w:sz w:val="20"/>
              </w:rPr>
              <w:t>Undertake</w:t>
            </w:r>
            <w:r w:rsidRPr="00880382">
              <w:rPr>
                <w:rStyle w:val="SITemporaryText-blue"/>
                <w:color w:val="auto"/>
                <w:sz w:val="20"/>
              </w:rPr>
              <w:t xml:space="preserve"> triage assessment of </w:t>
            </w:r>
            <w:r w:rsidR="00C768C5" w:rsidRPr="00880382">
              <w:rPr>
                <w:rStyle w:val="SITemporaryText-blue"/>
                <w:color w:val="auto"/>
                <w:sz w:val="20"/>
              </w:rPr>
              <w:t>impacted</w:t>
            </w:r>
            <w:r w:rsidRPr="00880382">
              <w:rPr>
                <w:rStyle w:val="SITemporaryText-blue"/>
                <w:color w:val="auto"/>
                <w:sz w:val="20"/>
              </w:rPr>
              <w:t xml:space="preserve"> wildlife including status, degree of </w:t>
            </w:r>
            <w:r w:rsidR="00166736" w:rsidRPr="00880382">
              <w:rPr>
                <w:rStyle w:val="SITemporaryText-blue"/>
                <w:color w:val="auto"/>
                <w:sz w:val="20"/>
              </w:rPr>
              <w:t>pollution</w:t>
            </w:r>
            <w:r w:rsidRPr="00880382">
              <w:rPr>
                <w:rStyle w:val="SITemporaryText-blue"/>
                <w:color w:val="auto"/>
                <w:sz w:val="20"/>
              </w:rPr>
              <w:t xml:space="preserve"> coverage, body condition and quarantine requirements</w:t>
            </w:r>
          </w:p>
          <w:p w14:paraId="06605D8A" w14:textId="0A8F811C" w:rsidR="00A40061" w:rsidRPr="00880382" w:rsidRDefault="000B4912" w:rsidP="00880382">
            <w:pPr>
              <w:pStyle w:val="SIText"/>
            </w:pPr>
            <w:r w:rsidRPr="00880382">
              <w:t>2.</w:t>
            </w:r>
            <w:r w:rsidR="00A01F3C" w:rsidRPr="00880382">
              <w:t>5</w:t>
            </w:r>
            <w:r w:rsidRPr="00880382">
              <w:t xml:space="preserve"> </w:t>
            </w:r>
            <w:r w:rsidR="00166736" w:rsidRPr="00880382">
              <w:t>Move</w:t>
            </w:r>
            <w:r w:rsidRPr="00880382">
              <w:t xml:space="preserve"> or transport animals to cleaning facility according to organisational procedures</w:t>
            </w:r>
          </w:p>
        </w:tc>
      </w:tr>
      <w:tr w:rsidR="00A801C9" w:rsidRPr="00963A46" w14:paraId="2C7C22A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128E8C" w14:textId="16A8E4F6" w:rsidR="00A801C9" w:rsidRPr="00A801C9" w:rsidRDefault="004D2EB1" w:rsidP="00A801C9">
            <w:pPr>
              <w:pStyle w:val="SIText"/>
            </w:pPr>
            <w:r>
              <w:lastRenderedPageBreak/>
              <w:t>3</w:t>
            </w:r>
            <w:r w:rsidR="00A801C9" w:rsidRPr="00A801C9">
              <w:t xml:space="preserve">. </w:t>
            </w:r>
            <w:r w:rsidR="000F669C">
              <w:t>Wash</w:t>
            </w:r>
            <w:r w:rsidR="003D159A">
              <w:t xml:space="preserve"> and </w:t>
            </w:r>
            <w:r w:rsidR="00EC2AAC">
              <w:t>clean</w:t>
            </w:r>
            <w:r w:rsidR="003D159A">
              <w:t xml:space="preserve"> marine wildlife</w:t>
            </w:r>
          </w:p>
        </w:tc>
        <w:tc>
          <w:tcPr>
            <w:tcW w:w="3604" w:type="pct"/>
            <w:shd w:val="clear" w:color="auto" w:fill="auto"/>
          </w:tcPr>
          <w:p w14:paraId="4112F707" w14:textId="0DA323D2" w:rsidR="00AA509A" w:rsidRPr="00FC313F" w:rsidRDefault="00027F42" w:rsidP="00FC313F">
            <w:pPr>
              <w:pStyle w:val="SIText"/>
            </w:pPr>
            <w:r>
              <w:t>3.1</w:t>
            </w:r>
            <w:r w:rsidR="00E46973" w:rsidRPr="00FC313F">
              <w:t xml:space="preserve"> </w:t>
            </w:r>
            <w:r w:rsidR="00AA509A" w:rsidRPr="00FC313F">
              <w:t xml:space="preserve">Prepare supplies and equipment </w:t>
            </w:r>
            <w:r w:rsidR="00F617E6" w:rsidRPr="00FC313F">
              <w:t xml:space="preserve">for individual </w:t>
            </w:r>
            <w:r w:rsidR="004D53AC" w:rsidRPr="00FC313F">
              <w:t>wildlife</w:t>
            </w:r>
            <w:r w:rsidR="00F617E6" w:rsidRPr="00FC313F">
              <w:t xml:space="preserve"> </w:t>
            </w:r>
            <w:r w:rsidR="00AA509A" w:rsidRPr="00FC313F">
              <w:t>in advance to minimise time taken for washing and animal stress</w:t>
            </w:r>
          </w:p>
          <w:p w14:paraId="15E9DBCD" w14:textId="3E58CEF0" w:rsidR="003E63D8" w:rsidRPr="00FC313F" w:rsidRDefault="00027F42" w:rsidP="00FC313F">
            <w:pPr>
              <w:pStyle w:val="SIText"/>
            </w:pPr>
            <w:r>
              <w:t>3.2</w:t>
            </w:r>
            <w:r w:rsidR="00CC00B4" w:rsidRPr="00FC313F">
              <w:t xml:space="preserve"> </w:t>
            </w:r>
            <w:r w:rsidR="003F3D91" w:rsidRPr="00FC313F">
              <w:t>Handle and p</w:t>
            </w:r>
            <w:r w:rsidR="00C2012B" w:rsidRPr="00FC313F">
              <w:t>repa</w:t>
            </w:r>
            <w:r w:rsidR="00244579" w:rsidRPr="00FC313F">
              <w:t xml:space="preserve">re </w:t>
            </w:r>
            <w:r w:rsidR="00FC313F" w:rsidRPr="00FC313F">
              <w:t>wildlife</w:t>
            </w:r>
            <w:r w:rsidR="007662DB" w:rsidRPr="00FC313F">
              <w:t xml:space="preserve"> for </w:t>
            </w:r>
            <w:r w:rsidR="00CF42C1" w:rsidRPr="00FC313F">
              <w:t>washing</w:t>
            </w:r>
            <w:r w:rsidR="00BA6FC9" w:rsidRPr="00FC313F">
              <w:t xml:space="preserve"> using species</w:t>
            </w:r>
            <w:r w:rsidR="007C7868" w:rsidRPr="00FC313F">
              <w:t>-</w:t>
            </w:r>
            <w:r w:rsidR="00BA6FC9" w:rsidRPr="00FC313F">
              <w:t>specific techniques</w:t>
            </w:r>
            <w:r w:rsidR="00A36EC6" w:rsidRPr="00FC313F">
              <w:t xml:space="preserve"> </w:t>
            </w:r>
            <w:r w:rsidR="007759FE" w:rsidRPr="00FC313F">
              <w:t>to minimise distress</w:t>
            </w:r>
          </w:p>
          <w:p w14:paraId="05592B4B" w14:textId="700796C4" w:rsidR="007759FE" w:rsidRPr="00FC313F" w:rsidRDefault="00027F42" w:rsidP="00FC313F">
            <w:pPr>
              <w:pStyle w:val="SIText"/>
            </w:pPr>
            <w:r>
              <w:t>3.3</w:t>
            </w:r>
            <w:r w:rsidR="007759FE" w:rsidRPr="00FC313F">
              <w:t xml:space="preserve"> </w:t>
            </w:r>
            <w:r w:rsidR="00FE64AA" w:rsidRPr="00FC313F">
              <w:t>W</w:t>
            </w:r>
            <w:r w:rsidR="00D600A4" w:rsidRPr="00FC313F">
              <w:t xml:space="preserve">ash </w:t>
            </w:r>
            <w:r w:rsidR="000F669C" w:rsidRPr="00FC313F">
              <w:t xml:space="preserve">individual </w:t>
            </w:r>
            <w:r w:rsidR="00E900B2">
              <w:t>wildlife</w:t>
            </w:r>
            <w:r w:rsidR="000F669C" w:rsidRPr="00FC313F">
              <w:t xml:space="preserve"> </w:t>
            </w:r>
            <w:r w:rsidR="00D600A4" w:rsidRPr="00FC313F">
              <w:t>using appropriate</w:t>
            </w:r>
            <w:r w:rsidR="00FB0C15" w:rsidRPr="00FC313F">
              <w:t xml:space="preserve"> </w:t>
            </w:r>
            <w:r w:rsidR="000F669C" w:rsidRPr="00FC313F">
              <w:t xml:space="preserve">techniques </w:t>
            </w:r>
            <w:r w:rsidR="00373857">
              <w:t xml:space="preserve">and resources </w:t>
            </w:r>
            <w:r w:rsidR="000F669C" w:rsidRPr="00FC313F">
              <w:t>for species</w:t>
            </w:r>
          </w:p>
          <w:p w14:paraId="3EA9785D" w14:textId="20263E54" w:rsidR="00A227A5" w:rsidRDefault="00027F42" w:rsidP="00FC313F">
            <w:pPr>
              <w:pStyle w:val="SIText"/>
            </w:pPr>
            <w:r>
              <w:t>3.4</w:t>
            </w:r>
            <w:r w:rsidR="00A227A5" w:rsidRPr="00FC313F">
              <w:t xml:space="preserve"> Rinse animal thoroughly</w:t>
            </w:r>
            <w:r w:rsidR="00ED394E" w:rsidRPr="00FC313F">
              <w:t xml:space="preserve"> to remove detergents and residual</w:t>
            </w:r>
            <w:r w:rsidR="005A30CB" w:rsidRPr="00FC313F">
              <w:t xml:space="preserve"> </w:t>
            </w:r>
            <w:r w:rsidR="00BF49B1" w:rsidRPr="00FC313F">
              <w:t>oil/chemicals</w:t>
            </w:r>
            <w:r w:rsidR="003C75F6" w:rsidRPr="00FC313F">
              <w:t xml:space="preserve"> using species-specific techniques</w:t>
            </w:r>
          </w:p>
          <w:p w14:paraId="7631EAE3" w14:textId="28E390E1" w:rsidR="00C21AB4" w:rsidRPr="00FC313F" w:rsidRDefault="00C21AB4" w:rsidP="00FC313F">
            <w:pPr>
              <w:pStyle w:val="SIText"/>
            </w:pPr>
            <w:r>
              <w:t>3.</w:t>
            </w:r>
            <w:r w:rsidR="009B27B6">
              <w:t>5 Monitor and respond to welfare of wildlife during washing process</w:t>
            </w:r>
          </w:p>
          <w:p w14:paraId="0363F35F" w14:textId="6C820B1F" w:rsidR="00A801C9" w:rsidRPr="00FC313F" w:rsidRDefault="00027F42" w:rsidP="00FC313F">
            <w:pPr>
              <w:pStyle w:val="SIText"/>
            </w:pPr>
            <w:r>
              <w:t>3.</w:t>
            </w:r>
            <w:r w:rsidR="009B27B6">
              <w:t>6</w:t>
            </w:r>
            <w:r w:rsidR="00EC2AAC" w:rsidRPr="00FC313F">
              <w:t xml:space="preserve"> </w:t>
            </w:r>
            <w:r>
              <w:t>D</w:t>
            </w:r>
            <w:r w:rsidR="00EC2AAC" w:rsidRPr="00FC313F">
              <w:t>ispose</w:t>
            </w:r>
            <w:r w:rsidR="00404868" w:rsidRPr="00FC313F">
              <w:t xml:space="preserve"> of</w:t>
            </w:r>
            <w:r w:rsidR="00EC2AAC" w:rsidRPr="00FC313F">
              <w:t xml:space="preserve"> contaminated water </w:t>
            </w:r>
            <w:r w:rsidR="00EA7CC0" w:rsidRPr="00FC313F">
              <w:t>and</w:t>
            </w:r>
            <w:r w:rsidR="00EC2AAC" w:rsidRPr="00FC313F">
              <w:t xml:space="preserve"> materials according to </w:t>
            </w:r>
            <w:r w:rsidR="00292A09" w:rsidRPr="00FC313F">
              <w:t>organisational</w:t>
            </w:r>
            <w:r w:rsidR="00EC2AAC" w:rsidRPr="00FC313F">
              <w:t xml:space="preserve"> waste disposal procedures</w:t>
            </w:r>
          </w:p>
        </w:tc>
      </w:tr>
      <w:tr w:rsidR="00992044" w:rsidRPr="00963A46" w14:paraId="51EB779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76460B" w14:textId="7C76EFB0" w:rsidR="00992044" w:rsidRPr="00A801C9" w:rsidRDefault="00254ABE" w:rsidP="00A801C9">
            <w:pPr>
              <w:pStyle w:val="SIText"/>
            </w:pPr>
            <w:r>
              <w:t>3</w:t>
            </w:r>
            <w:r w:rsidR="00992044">
              <w:t xml:space="preserve">. </w:t>
            </w:r>
            <w:r w:rsidR="00EC2AAC">
              <w:t>Dry and monitor</w:t>
            </w:r>
            <w:r w:rsidR="008B7743">
              <w:t xml:space="preserve"> cleaned marine wildlife</w:t>
            </w:r>
          </w:p>
        </w:tc>
        <w:tc>
          <w:tcPr>
            <w:tcW w:w="3604" w:type="pct"/>
            <w:shd w:val="clear" w:color="auto" w:fill="auto"/>
          </w:tcPr>
          <w:p w14:paraId="6767424B" w14:textId="34981CDE" w:rsidR="008B7743" w:rsidRPr="0094003E" w:rsidRDefault="00254ABE" w:rsidP="00532A61">
            <w:pPr>
              <w:pStyle w:val="SIText"/>
            </w:pPr>
            <w:r w:rsidRPr="0094003E">
              <w:t>3</w:t>
            </w:r>
            <w:r w:rsidR="008B7743" w:rsidRPr="0094003E">
              <w:t>.1 Relocate</w:t>
            </w:r>
            <w:r w:rsidR="00156EDA" w:rsidRPr="0094003E">
              <w:t xml:space="preserve"> washed </w:t>
            </w:r>
            <w:r w:rsidR="00326193" w:rsidRPr="0094003E">
              <w:t>wildlife</w:t>
            </w:r>
            <w:r w:rsidR="00156EDA" w:rsidRPr="0094003E">
              <w:t xml:space="preserve"> to suitable area for drying</w:t>
            </w:r>
          </w:p>
          <w:p w14:paraId="4F658119" w14:textId="6E2FC547" w:rsidR="00EC2AAC" w:rsidRPr="00532A61" w:rsidRDefault="00254ABE" w:rsidP="00532A61">
            <w:pPr>
              <w:pStyle w:val="SIText"/>
            </w:pPr>
            <w:r w:rsidRPr="00532A61">
              <w:t>3</w:t>
            </w:r>
            <w:r w:rsidR="00156EDA" w:rsidRPr="00532A61">
              <w:t xml:space="preserve">.2 </w:t>
            </w:r>
            <w:r w:rsidR="00EC2AAC" w:rsidRPr="00532A61">
              <w:t>Use species-specific techniques</w:t>
            </w:r>
            <w:r w:rsidR="00156EDA" w:rsidRPr="00532A61">
              <w:t xml:space="preserve"> and equipment </w:t>
            </w:r>
            <w:r w:rsidR="00EC2AAC" w:rsidRPr="00532A61">
              <w:t>to dry animals</w:t>
            </w:r>
          </w:p>
          <w:p w14:paraId="04167BFF" w14:textId="338F72DA" w:rsidR="00EC2AAC" w:rsidRPr="00532A61" w:rsidRDefault="00254ABE" w:rsidP="00532A61">
            <w:pPr>
              <w:pStyle w:val="SIText"/>
            </w:pPr>
            <w:r w:rsidRPr="00532A61">
              <w:t>3</w:t>
            </w:r>
            <w:r w:rsidR="00156EDA" w:rsidRPr="00532A61">
              <w:t xml:space="preserve">.3 </w:t>
            </w:r>
            <w:r w:rsidR="009B27B6" w:rsidRPr="00532A61">
              <w:t xml:space="preserve">Monitor and respond to welfare of wildlife during </w:t>
            </w:r>
            <w:r w:rsidR="00EC2AAC" w:rsidRPr="00532A61">
              <w:t>drying process</w:t>
            </w:r>
          </w:p>
          <w:p w14:paraId="6B69B902" w14:textId="69DD0CBA" w:rsidR="00210449" w:rsidRPr="00532A61" w:rsidRDefault="00210449" w:rsidP="00532A61">
            <w:pPr>
              <w:pStyle w:val="SIText"/>
            </w:pPr>
            <w:r w:rsidRPr="00532A61">
              <w:t>3.</w:t>
            </w:r>
            <w:r w:rsidR="00BB713C" w:rsidRPr="00532A61">
              <w:t>4</w:t>
            </w:r>
            <w:r w:rsidRPr="00532A61">
              <w:t xml:space="preserve"> Stabilise and prepare </w:t>
            </w:r>
            <w:r w:rsidR="00F62A35" w:rsidRPr="00532A61">
              <w:t>wildlife</w:t>
            </w:r>
            <w:r w:rsidRPr="00532A61">
              <w:t xml:space="preserve"> for release or rehabilitation according to organisational procedures and relevant state/territory regulatory requirements</w:t>
            </w:r>
          </w:p>
        </w:tc>
      </w:tr>
      <w:tr w:rsidR="000A6413" w:rsidRPr="00963A46" w14:paraId="21EF220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0504DE" w14:textId="66821AF9" w:rsidR="000A6413" w:rsidRDefault="008728E9" w:rsidP="00A801C9">
            <w:pPr>
              <w:pStyle w:val="SIText"/>
            </w:pPr>
            <w:r>
              <w:t>4</w:t>
            </w:r>
            <w:r w:rsidR="00633172">
              <w:t xml:space="preserve">. </w:t>
            </w:r>
            <w:r w:rsidR="000A6413" w:rsidRPr="000A6413">
              <w:t xml:space="preserve">Assist with </w:t>
            </w:r>
            <w:r w:rsidR="00807A4B">
              <w:t>euthanasia and carcass disposal</w:t>
            </w:r>
          </w:p>
        </w:tc>
        <w:tc>
          <w:tcPr>
            <w:tcW w:w="3604" w:type="pct"/>
            <w:shd w:val="clear" w:color="auto" w:fill="auto"/>
          </w:tcPr>
          <w:p w14:paraId="325C6972" w14:textId="39B01A2C" w:rsidR="000A6413" w:rsidRPr="00532A61" w:rsidRDefault="008728E9" w:rsidP="00532A61">
            <w:pPr>
              <w:pStyle w:val="SIText"/>
            </w:pPr>
            <w:r w:rsidRPr="0094003E">
              <w:t>4</w:t>
            </w:r>
            <w:r w:rsidR="000A6413" w:rsidRPr="0094003E">
              <w:t xml:space="preserve">.1 Secure </w:t>
            </w:r>
            <w:r w:rsidR="00E017AE" w:rsidRPr="0094003E">
              <w:t>or</w:t>
            </w:r>
            <w:r w:rsidR="000A6413" w:rsidRPr="0094003E">
              <w:t xml:space="preserve"> cordon off seriously incapacitated and/or deceased </w:t>
            </w:r>
            <w:r w:rsidR="00F62A35" w:rsidRPr="0094003E">
              <w:t>wildlife</w:t>
            </w:r>
          </w:p>
          <w:p w14:paraId="7EAC9400" w14:textId="7EC10561" w:rsidR="000A6413" w:rsidRPr="00532A61" w:rsidRDefault="008728E9" w:rsidP="00532A61">
            <w:pPr>
              <w:pStyle w:val="SIText"/>
            </w:pPr>
            <w:r w:rsidRPr="00532A61">
              <w:t>4</w:t>
            </w:r>
            <w:r w:rsidR="000A6413" w:rsidRPr="00532A61">
              <w:t>.</w:t>
            </w:r>
            <w:r w:rsidR="00E017AE" w:rsidRPr="00532A61">
              <w:t>2</w:t>
            </w:r>
            <w:r w:rsidR="000A6413" w:rsidRPr="00532A61">
              <w:t xml:space="preserve"> Provide support to personnel undertaking approved euthanasia of </w:t>
            </w:r>
            <w:r w:rsidR="005C0282" w:rsidRPr="00532A61">
              <w:t>wildlife</w:t>
            </w:r>
          </w:p>
          <w:p w14:paraId="3DB6CA92" w14:textId="122C31A8" w:rsidR="000A6413" w:rsidRPr="00532A61" w:rsidRDefault="008728E9" w:rsidP="00532A61">
            <w:pPr>
              <w:pStyle w:val="SIText"/>
            </w:pPr>
            <w:r w:rsidRPr="00532A61">
              <w:t>4</w:t>
            </w:r>
            <w:r w:rsidR="00AB362F" w:rsidRPr="00532A61">
              <w:t>.</w:t>
            </w:r>
            <w:r w:rsidR="005D0A2B" w:rsidRPr="00532A61">
              <w:t>3</w:t>
            </w:r>
            <w:r w:rsidR="000A6413" w:rsidRPr="00532A61">
              <w:t xml:space="preserve"> </w:t>
            </w:r>
            <w:r w:rsidR="00C9331C" w:rsidRPr="00532A61">
              <w:t>Assist with data collection</w:t>
            </w:r>
            <w:r w:rsidR="005D0A2B" w:rsidRPr="00532A61">
              <w:t>,</w:t>
            </w:r>
            <w:r w:rsidR="00C9331C" w:rsidRPr="00532A61">
              <w:t xml:space="preserve"> scientific sampling</w:t>
            </w:r>
            <w:r w:rsidR="005D0A2B" w:rsidRPr="00532A61">
              <w:t xml:space="preserve"> </w:t>
            </w:r>
            <w:r w:rsidR="006C5D9C" w:rsidRPr="00532A61">
              <w:t>and/</w:t>
            </w:r>
            <w:r w:rsidR="005D0A2B" w:rsidRPr="00532A61">
              <w:t xml:space="preserve">or </w:t>
            </w:r>
            <w:r w:rsidR="006C5D9C" w:rsidRPr="00532A61">
              <w:t>necropsy</w:t>
            </w:r>
            <w:r w:rsidR="00C9331C" w:rsidRPr="00532A61">
              <w:t xml:space="preserve"> of deceased animals according to instructions and within limit of role and responsibility</w:t>
            </w:r>
          </w:p>
          <w:p w14:paraId="659861DC" w14:textId="561744AE" w:rsidR="000A6413" w:rsidRPr="00532A61" w:rsidRDefault="008728E9" w:rsidP="00532A61">
            <w:pPr>
              <w:pStyle w:val="SIText"/>
            </w:pPr>
            <w:r w:rsidRPr="00532A61">
              <w:t>4</w:t>
            </w:r>
            <w:r w:rsidR="00AB362F" w:rsidRPr="00532A61">
              <w:t>.</w:t>
            </w:r>
            <w:r w:rsidR="0094003E" w:rsidRPr="00532A61">
              <w:t>4</w:t>
            </w:r>
            <w:r w:rsidR="000A6413" w:rsidRPr="00532A61">
              <w:t xml:space="preserve"> </w:t>
            </w:r>
            <w:r w:rsidR="005D0A2B" w:rsidRPr="00532A61">
              <w:t xml:space="preserve">Dispose of </w:t>
            </w:r>
            <w:r w:rsidR="006C5D9C" w:rsidRPr="00532A61">
              <w:t>carcasses</w:t>
            </w:r>
            <w:r w:rsidR="000A6413" w:rsidRPr="00532A61">
              <w:t xml:space="preserve"> according to local, state/territory and other relevant jurisdictional requirements</w:t>
            </w:r>
          </w:p>
        </w:tc>
      </w:tr>
      <w:tr w:rsidR="00A801C9" w:rsidRPr="00963A46" w14:paraId="2A1E3B3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CF87C5" w14:textId="5E6DE6E4" w:rsidR="00A801C9" w:rsidRPr="00A801C9" w:rsidRDefault="008728E9" w:rsidP="00A801C9">
            <w:pPr>
              <w:pStyle w:val="SIText"/>
            </w:pPr>
            <w:r>
              <w:t>5</w:t>
            </w:r>
            <w:r w:rsidR="00A801C9" w:rsidRPr="00A801C9">
              <w:t xml:space="preserve">. Conclude </w:t>
            </w:r>
            <w:r w:rsidR="0051077A">
              <w:t xml:space="preserve">marine </w:t>
            </w:r>
            <w:r>
              <w:t>wildlife</w:t>
            </w:r>
            <w:r w:rsidR="000E1BE9">
              <w:t xml:space="preserve"> </w:t>
            </w:r>
            <w:r w:rsidR="00A801C9" w:rsidRPr="00A801C9">
              <w:t>operation</w:t>
            </w:r>
          </w:p>
        </w:tc>
        <w:tc>
          <w:tcPr>
            <w:tcW w:w="3604" w:type="pct"/>
            <w:shd w:val="clear" w:color="auto" w:fill="auto"/>
          </w:tcPr>
          <w:p w14:paraId="16EDF020" w14:textId="46C801CC" w:rsidR="00A801C9" w:rsidRPr="00A801C9" w:rsidRDefault="008728E9" w:rsidP="00A801C9">
            <w:r>
              <w:t>5</w:t>
            </w:r>
            <w:r w:rsidR="00182736">
              <w:t xml:space="preserve">.1 </w:t>
            </w:r>
            <w:r w:rsidR="00A801C9" w:rsidRPr="00A801C9">
              <w:t xml:space="preserve">Report outcomes of </w:t>
            </w:r>
            <w:r w:rsidR="00D270AD">
              <w:t>event</w:t>
            </w:r>
            <w:r w:rsidR="00A801C9" w:rsidRPr="00A801C9">
              <w:t xml:space="preserve"> and accurately complete records according to organisational procedures</w:t>
            </w:r>
          </w:p>
          <w:p w14:paraId="4121BF23" w14:textId="33E8DAAF" w:rsidR="00A801C9" w:rsidRPr="00A801C9" w:rsidRDefault="008728E9" w:rsidP="00A801C9">
            <w:r>
              <w:t>5</w:t>
            </w:r>
            <w:r w:rsidR="00182736">
              <w:t xml:space="preserve">.2 </w:t>
            </w:r>
            <w:r w:rsidR="00A801C9" w:rsidRPr="00A801C9">
              <w:t>Recover, clean and service</w:t>
            </w:r>
            <w:r w:rsidR="00A801C9" w:rsidRPr="00A801C9">
              <w:rPr>
                <w:rFonts w:eastAsiaTheme="minorEastAsia"/>
              </w:rPr>
              <w:t xml:space="preserve"> e</w:t>
            </w:r>
            <w:r w:rsidR="00A801C9" w:rsidRPr="00A801C9">
              <w:t>quipment according to manufacturers</w:t>
            </w:r>
            <w:r w:rsidR="000738EA">
              <w:t xml:space="preserve">' </w:t>
            </w:r>
            <w:r w:rsidR="00A801C9" w:rsidRPr="00A801C9">
              <w:t>guidelines and organisational standards</w:t>
            </w:r>
          </w:p>
          <w:p w14:paraId="46AE6E71" w14:textId="071A371B" w:rsidR="00A801C9" w:rsidRPr="00A801C9" w:rsidRDefault="008728E9" w:rsidP="00A801C9">
            <w:r>
              <w:t>5</w:t>
            </w:r>
            <w:r w:rsidR="00B27764">
              <w:t xml:space="preserve">.3 </w:t>
            </w:r>
            <w:r w:rsidR="00A801C9" w:rsidRPr="00A801C9">
              <w:t>Participate in team debriefing activities</w:t>
            </w:r>
          </w:p>
          <w:p w14:paraId="4B983B0D" w14:textId="446C28EF" w:rsidR="00A801C9" w:rsidRPr="00A801C9" w:rsidRDefault="008728E9" w:rsidP="008728E9">
            <w:r>
              <w:t>5</w:t>
            </w:r>
            <w:r w:rsidR="00B27764">
              <w:t xml:space="preserve">.4 </w:t>
            </w:r>
            <w:r w:rsidR="00A801C9" w:rsidRPr="00A801C9">
              <w:t>Repo</w:t>
            </w:r>
            <w:r w:rsidR="00B27764">
              <w:t>r</w:t>
            </w:r>
            <w:r w:rsidR="00A801C9" w:rsidRPr="00A801C9">
              <w:t xml:space="preserve">t signs of </w:t>
            </w:r>
            <w:r w:rsidR="00A801C9" w:rsidRPr="00A801C9">
              <w:rPr>
                <w:rFonts w:eastAsiaTheme="minorEastAsia"/>
              </w:rPr>
              <w:t>critical incident</w:t>
            </w:r>
            <w:r w:rsidR="00A801C9" w:rsidRPr="00A801C9">
              <w:t xml:space="preserve"> stress in self and others to relevant personnel</w:t>
            </w:r>
          </w:p>
        </w:tc>
      </w:tr>
    </w:tbl>
    <w:p w14:paraId="08A19D38" w14:textId="7BC5D8CF" w:rsidR="00E43FBF" w:rsidRDefault="00E43FBF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6A81EB5" w14:textId="77777777" w:rsidTr="00CA2922">
        <w:trPr>
          <w:tblHeader/>
        </w:trPr>
        <w:tc>
          <w:tcPr>
            <w:tcW w:w="5000" w:type="pct"/>
            <w:gridSpan w:val="2"/>
          </w:tcPr>
          <w:p w14:paraId="3B191F8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DDA9C3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71E24A8" w14:textId="77777777" w:rsidTr="00CA2922">
        <w:trPr>
          <w:tblHeader/>
        </w:trPr>
        <w:tc>
          <w:tcPr>
            <w:tcW w:w="1396" w:type="pct"/>
          </w:tcPr>
          <w:p w14:paraId="0AAEE41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271142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81C39" w:rsidRPr="00336FCA" w:rsidDel="00423CB2" w14:paraId="673696C1" w14:textId="77777777" w:rsidTr="00CA2922">
        <w:tc>
          <w:tcPr>
            <w:tcW w:w="1396" w:type="pct"/>
          </w:tcPr>
          <w:p w14:paraId="11BBE71A" w14:textId="1BBF89D1" w:rsidR="00D81C39" w:rsidRDefault="00D81C39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09D8CFC" w14:textId="5295F934" w:rsidR="00D81C39" w:rsidRDefault="00FB4483" w:rsidP="007F0D1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guidelines and organisation</w:t>
            </w:r>
            <w:r w:rsidR="00586ACF">
              <w:rPr>
                <w:rFonts w:eastAsia="Calibri"/>
              </w:rPr>
              <w:t>al</w:t>
            </w:r>
            <w:r>
              <w:rPr>
                <w:rFonts w:eastAsia="Calibri"/>
              </w:rPr>
              <w:t xml:space="preserve"> procedures</w:t>
            </w:r>
            <w:r w:rsidR="00586ACF">
              <w:rPr>
                <w:rFonts w:eastAsia="Calibri"/>
              </w:rPr>
              <w:t xml:space="preserve"> relating to wildlife </w:t>
            </w:r>
            <w:r w:rsidR="00307EFB">
              <w:rPr>
                <w:rFonts w:eastAsia="Calibri"/>
              </w:rPr>
              <w:t xml:space="preserve">in </w:t>
            </w:r>
            <w:r w:rsidR="00307EFB" w:rsidRPr="00307EFB">
              <w:rPr>
                <w:rFonts w:eastAsia="Calibri"/>
              </w:rPr>
              <w:t>marine</w:t>
            </w:r>
            <w:r w:rsidR="00307EFB">
              <w:rPr>
                <w:rFonts w:eastAsia="Calibri"/>
              </w:rPr>
              <w:t xml:space="preserve"> pollution events</w:t>
            </w:r>
          </w:p>
        </w:tc>
      </w:tr>
      <w:tr w:rsidR="00F1480E" w:rsidRPr="00336FCA" w:rsidDel="00423CB2" w14:paraId="3C92F314" w14:textId="77777777" w:rsidTr="00CA2922">
        <w:tc>
          <w:tcPr>
            <w:tcW w:w="1396" w:type="pct"/>
          </w:tcPr>
          <w:p w14:paraId="0425AEFA" w14:textId="5BA797E7" w:rsidR="00F1480E" w:rsidRPr="000754EC" w:rsidRDefault="00210594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1F1A2CB" w14:textId="7E4F2346" w:rsidR="00923A0E" w:rsidRDefault="00DD2851" w:rsidP="001470F2">
            <w:pPr>
              <w:pStyle w:val="SIBulletList1"/>
              <w:rPr>
                <w:rFonts w:eastAsia="Calibri"/>
              </w:rPr>
            </w:pPr>
            <w:r w:rsidRPr="00DD2851">
              <w:t xml:space="preserve">Use clear language and appropriate tone conversing with team members, supervisors and members of the public during </w:t>
            </w:r>
            <w:r w:rsidR="00923A0E" w:rsidRPr="00923A0E">
              <w:rPr>
                <w:rFonts w:eastAsia="Calibri"/>
              </w:rPr>
              <w:t xml:space="preserve">marine </w:t>
            </w:r>
            <w:r w:rsidR="00923A0E">
              <w:rPr>
                <w:rFonts w:eastAsia="Calibri"/>
              </w:rPr>
              <w:t xml:space="preserve">wildlife </w:t>
            </w:r>
            <w:r w:rsidR="00923A0E" w:rsidRPr="00923A0E">
              <w:rPr>
                <w:rFonts w:eastAsia="Calibri"/>
              </w:rPr>
              <w:t>pollution events</w:t>
            </w:r>
          </w:p>
          <w:p w14:paraId="5428CED0" w14:textId="1BB27550" w:rsidR="00027066" w:rsidRPr="000754EC" w:rsidRDefault="00A1593D" w:rsidP="001470F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</w:t>
            </w:r>
            <w:r w:rsidR="00986A3A">
              <w:rPr>
                <w:rFonts w:eastAsia="Calibri"/>
              </w:rPr>
              <w:t>accurate</w:t>
            </w:r>
            <w:r>
              <w:rPr>
                <w:rFonts w:eastAsia="Calibri"/>
              </w:rPr>
              <w:t xml:space="preserve"> </w:t>
            </w:r>
            <w:r w:rsidR="00986A3A">
              <w:rPr>
                <w:rFonts w:eastAsia="Calibri"/>
              </w:rPr>
              <w:t>industry and animal</w:t>
            </w:r>
            <w:r w:rsidR="005F599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terminology in </w:t>
            </w:r>
            <w:r w:rsidR="007F0D1B">
              <w:rPr>
                <w:rFonts w:eastAsia="Calibri"/>
              </w:rPr>
              <w:t>conversations with key personnel</w:t>
            </w:r>
          </w:p>
        </w:tc>
      </w:tr>
      <w:tr w:rsidR="004E2B73" w:rsidRPr="00336FCA" w:rsidDel="00423CB2" w14:paraId="7199F295" w14:textId="77777777" w:rsidTr="00CA2922">
        <w:tc>
          <w:tcPr>
            <w:tcW w:w="1396" w:type="pct"/>
          </w:tcPr>
          <w:p w14:paraId="0045FDB1" w14:textId="42A6B2FB" w:rsidR="004E2B73" w:rsidRDefault="00586ACF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822295F" w14:textId="6F8177E8" w:rsidR="004E2B73" w:rsidRDefault="004E2B73" w:rsidP="007F0D1B">
            <w:pPr>
              <w:pStyle w:val="SIBulletList1"/>
              <w:rPr>
                <w:rFonts w:eastAsia="Calibri"/>
              </w:rPr>
            </w:pPr>
            <w:r w:rsidRPr="004E2B73">
              <w:t xml:space="preserve">Estimate </w:t>
            </w:r>
            <w:r w:rsidR="00027EA1">
              <w:t>quantities of resources required for number and size</w:t>
            </w:r>
            <w:r w:rsidR="00A612DF">
              <w:t xml:space="preserve"> </w:t>
            </w:r>
            <w:r>
              <w:t xml:space="preserve">of </w:t>
            </w:r>
            <w:r w:rsidR="00EC360E">
              <w:t>impacted</w:t>
            </w:r>
            <w:r w:rsidR="00027EA1">
              <w:t xml:space="preserve"> </w:t>
            </w:r>
            <w:r w:rsidR="00216F5B">
              <w:t>wildlife</w:t>
            </w:r>
            <w:r w:rsidR="00A612DF">
              <w:t xml:space="preserve"> </w:t>
            </w:r>
            <w:r w:rsidRPr="004E2B73">
              <w:t>with reasonable accuracy</w:t>
            </w:r>
          </w:p>
        </w:tc>
      </w:tr>
    </w:tbl>
    <w:p w14:paraId="6C842738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3112"/>
      </w:tblGrid>
      <w:tr w:rsidR="00F1480E" w14:paraId="382CC6FF" w14:textId="77777777" w:rsidTr="00F33FF2">
        <w:tc>
          <w:tcPr>
            <w:tcW w:w="5000" w:type="pct"/>
            <w:gridSpan w:val="4"/>
          </w:tcPr>
          <w:p w14:paraId="1419ADC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696C81D" w14:textId="77777777" w:rsidTr="000D5C20">
        <w:tc>
          <w:tcPr>
            <w:tcW w:w="1249" w:type="pct"/>
          </w:tcPr>
          <w:p w14:paraId="28DAE95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031" w:type="pct"/>
          </w:tcPr>
          <w:p w14:paraId="7136C47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104" w:type="pct"/>
          </w:tcPr>
          <w:p w14:paraId="5D1BC77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DC12AE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7C8921C" w14:textId="77777777" w:rsidTr="000D5C20">
        <w:tc>
          <w:tcPr>
            <w:tcW w:w="1249" w:type="pct"/>
          </w:tcPr>
          <w:p w14:paraId="2187DA3A" w14:textId="7219D9D0" w:rsidR="00041E59" w:rsidRPr="000754EC" w:rsidRDefault="00AC6BC3" w:rsidP="00AC6BC3">
            <w:pPr>
              <w:pStyle w:val="SIText"/>
            </w:pPr>
            <w:r>
              <w:t>ACMAIMXX4</w:t>
            </w:r>
            <w:r w:rsidRPr="00D072E6">
              <w:t xml:space="preserve"> </w:t>
            </w:r>
            <w:r w:rsidR="00846C17">
              <w:t xml:space="preserve">Participate in </w:t>
            </w:r>
            <w:r w:rsidR="00923A0E">
              <w:t xml:space="preserve">marine </w:t>
            </w:r>
            <w:r w:rsidR="00923A0E" w:rsidRPr="00923A0E">
              <w:t>wildlife pollution event</w:t>
            </w:r>
          </w:p>
        </w:tc>
        <w:tc>
          <w:tcPr>
            <w:tcW w:w="1031" w:type="pct"/>
          </w:tcPr>
          <w:p w14:paraId="73CBA6CD" w14:textId="731C4A2D" w:rsidR="00041E59" w:rsidRPr="000754EC" w:rsidRDefault="003C547C" w:rsidP="000754EC">
            <w:pPr>
              <w:pStyle w:val="SIText"/>
            </w:pPr>
            <w:r>
              <w:t>Not applicable</w:t>
            </w:r>
          </w:p>
        </w:tc>
        <w:tc>
          <w:tcPr>
            <w:tcW w:w="1104" w:type="pct"/>
          </w:tcPr>
          <w:p w14:paraId="66CB0E77" w14:textId="1EE49605" w:rsidR="00041E59" w:rsidRPr="000754EC" w:rsidRDefault="003C547C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06FA34CF" w14:textId="2E548CD4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749A1C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F67335C" w14:textId="77777777" w:rsidTr="00CA2922">
        <w:tc>
          <w:tcPr>
            <w:tcW w:w="1396" w:type="pct"/>
            <w:shd w:val="clear" w:color="auto" w:fill="auto"/>
          </w:tcPr>
          <w:p w14:paraId="574DF71F" w14:textId="77777777" w:rsidR="00F1480E" w:rsidRPr="000754EC" w:rsidRDefault="00FD557D" w:rsidP="000754EC">
            <w:pPr>
              <w:pStyle w:val="SIHeading2"/>
            </w:pPr>
            <w:r w:rsidRPr="00CC451E">
              <w:lastRenderedPageBreak/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50E4663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6FAF33E8" w14:textId="7F07A50E" w:rsidR="00F1480E" w:rsidRPr="000754EC" w:rsidRDefault="001C3293" w:rsidP="00E40225">
            <w:pPr>
              <w:pStyle w:val="SIText"/>
            </w:pPr>
            <w:r w:rsidRPr="001C3293">
              <w:t>https://vetnet.gov.au/Pages/TrainingDocs.aspx?q=b75f4b23-54c9-4cc9-a5db-d3502d154103</w:t>
            </w:r>
            <w:r w:rsidR="00014A10">
              <w:t xml:space="preserve"> </w:t>
            </w:r>
          </w:p>
        </w:tc>
      </w:tr>
    </w:tbl>
    <w:p w14:paraId="599F0C4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B4964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5A81D9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D853E51" w14:textId="1AB0B59C" w:rsidR="00556C4C" w:rsidRPr="00532A61" w:rsidRDefault="00556C4C" w:rsidP="0094003E">
            <w:pPr>
              <w:pStyle w:val="SIUnittitle"/>
            </w:pPr>
            <w:r w:rsidRPr="0094003E">
              <w:t xml:space="preserve">Assessment requirements for </w:t>
            </w:r>
            <w:r w:rsidR="00AC6BC3" w:rsidRPr="0094003E">
              <w:t>ACMAIM</w:t>
            </w:r>
            <w:r w:rsidR="00AC6BC3" w:rsidRPr="00532A61">
              <w:t>XX4</w:t>
            </w:r>
            <w:r w:rsidR="00AC6BC3" w:rsidRPr="0094003E">
              <w:t xml:space="preserve"> </w:t>
            </w:r>
            <w:r w:rsidR="00846C17" w:rsidRPr="0094003E">
              <w:t xml:space="preserve">Participate in </w:t>
            </w:r>
            <w:r w:rsidR="00923A0E" w:rsidRPr="00532A61">
              <w:t>marine wildlife pollution event</w:t>
            </w:r>
          </w:p>
        </w:tc>
      </w:tr>
      <w:tr w:rsidR="00556C4C" w:rsidRPr="00A55106" w14:paraId="4911E17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9F6B88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4C3111E" w14:textId="77777777" w:rsidTr="00113678">
        <w:tc>
          <w:tcPr>
            <w:tcW w:w="5000" w:type="pct"/>
            <w:gridSpan w:val="2"/>
            <w:shd w:val="clear" w:color="auto" w:fill="auto"/>
          </w:tcPr>
          <w:p w14:paraId="4E047F6E" w14:textId="64414DFB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r w:rsidR="0094003E" w:rsidRPr="000754EC">
              <w:t>all</w:t>
            </w:r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1D9984F1" w14:textId="77777777" w:rsidR="0026394F" w:rsidRDefault="0026394F" w:rsidP="00E40225">
            <w:pPr>
              <w:pStyle w:val="SIText"/>
            </w:pPr>
          </w:p>
          <w:p w14:paraId="13CE8075" w14:textId="22163461" w:rsidR="007A300D" w:rsidRPr="000754EC" w:rsidRDefault="007A300D" w:rsidP="000754EC">
            <w:pPr>
              <w:pStyle w:val="SIText"/>
            </w:pPr>
            <w:r w:rsidRPr="000754EC">
              <w:t>There must be evidence that the individual has:</w:t>
            </w:r>
          </w:p>
          <w:p w14:paraId="66150D5B" w14:textId="0294F8B3" w:rsidR="003F3337" w:rsidRPr="00532A61" w:rsidRDefault="003F3337" w:rsidP="0094003E">
            <w:pPr>
              <w:pStyle w:val="SIBulletList1"/>
            </w:pPr>
            <w:r w:rsidRPr="00532A61">
              <w:t xml:space="preserve">identified hazards and risks associated with one species at </w:t>
            </w:r>
            <w:r w:rsidR="00937F77" w:rsidRPr="00532A61">
              <w:t xml:space="preserve">a </w:t>
            </w:r>
            <w:r w:rsidR="00937F77" w:rsidRPr="0094003E">
              <w:t>marine wildlife pollution event</w:t>
            </w:r>
          </w:p>
          <w:p w14:paraId="6273885E" w14:textId="10110945" w:rsidR="00073D6F" w:rsidRPr="00532A61" w:rsidRDefault="00531227" w:rsidP="0094003E">
            <w:pPr>
              <w:pStyle w:val="SIBulletList1"/>
            </w:pPr>
            <w:r w:rsidRPr="00532A61">
              <w:t>d</w:t>
            </w:r>
            <w:r w:rsidR="00073D6F" w:rsidRPr="00532A61">
              <w:t>e</w:t>
            </w:r>
            <w:r w:rsidR="009142B0" w:rsidRPr="00532A61">
              <w:t>termined handling</w:t>
            </w:r>
            <w:r w:rsidR="00480278" w:rsidRPr="00532A61">
              <w:t>, cleaning</w:t>
            </w:r>
            <w:r w:rsidR="009142B0" w:rsidRPr="00532A61">
              <w:t xml:space="preserve"> and care</w:t>
            </w:r>
            <w:r w:rsidRPr="00532A61">
              <w:t xml:space="preserve"> requirements for </w:t>
            </w:r>
            <w:r w:rsidR="00894158" w:rsidRPr="00532A61">
              <w:t xml:space="preserve">one </w:t>
            </w:r>
            <w:r w:rsidR="004F2FE4" w:rsidRPr="00532A61">
              <w:t xml:space="preserve">species from one </w:t>
            </w:r>
            <w:r w:rsidR="00894158" w:rsidRPr="00532A61">
              <w:t xml:space="preserve">of the following </w:t>
            </w:r>
            <w:r w:rsidR="000202E9" w:rsidRPr="00532A61">
              <w:t>groups</w:t>
            </w:r>
            <w:r w:rsidR="00894158" w:rsidRPr="00532A61">
              <w:t>:</w:t>
            </w:r>
          </w:p>
          <w:p w14:paraId="5BA07451" w14:textId="0CF7DB72" w:rsidR="000202E9" w:rsidRPr="00532A61" w:rsidRDefault="00B85322" w:rsidP="0094003E">
            <w:pPr>
              <w:pStyle w:val="SIBulletList2"/>
            </w:pPr>
            <w:r w:rsidRPr="00532A61">
              <w:t>sea</w:t>
            </w:r>
            <w:r w:rsidR="000202E9" w:rsidRPr="00532A61">
              <w:t xml:space="preserve"> birds</w:t>
            </w:r>
            <w:r w:rsidR="00460489" w:rsidRPr="00532A61">
              <w:t xml:space="preserve"> </w:t>
            </w:r>
          </w:p>
          <w:p w14:paraId="744BFB92" w14:textId="37E1519B" w:rsidR="00894158" w:rsidRPr="00532A61" w:rsidRDefault="000202E9" w:rsidP="00532A61">
            <w:pPr>
              <w:pStyle w:val="SIBulletList2"/>
            </w:pPr>
            <w:r w:rsidRPr="00532A61">
              <w:t>p</w:t>
            </w:r>
            <w:r w:rsidR="009142B0" w:rsidRPr="00532A61">
              <w:t xml:space="preserve">innipeds </w:t>
            </w:r>
            <w:r w:rsidR="00EF214D" w:rsidRPr="00532A61">
              <w:t>and dugongs</w:t>
            </w:r>
          </w:p>
          <w:p w14:paraId="08B3C7AE" w14:textId="38598FF1" w:rsidR="00460489" w:rsidRPr="00532A61" w:rsidRDefault="008B0478" w:rsidP="00532A61">
            <w:pPr>
              <w:pStyle w:val="SIBulletList2"/>
            </w:pPr>
            <w:r w:rsidRPr="00532A61">
              <w:t>marine r</w:t>
            </w:r>
            <w:r w:rsidR="00460489" w:rsidRPr="00532A61">
              <w:t>eptiles</w:t>
            </w:r>
          </w:p>
          <w:p w14:paraId="1FA91A63" w14:textId="29946582" w:rsidR="000D44FE" w:rsidRPr="0094003E" w:rsidRDefault="000D44FE" w:rsidP="00532A61">
            <w:pPr>
              <w:pStyle w:val="SIBulletList1"/>
            </w:pPr>
            <w:r w:rsidRPr="0094003E">
              <w:t>safely captured, caught and handled</w:t>
            </w:r>
            <w:r w:rsidR="00311B79" w:rsidRPr="0094003E">
              <w:t xml:space="preserve"> two wildlife using species-specific techniques</w:t>
            </w:r>
          </w:p>
          <w:p w14:paraId="52C84E21" w14:textId="248DD6E5" w:rsidR="001241B8" w:rsidRPr="00532A61" w:rsidRDefault="007F7FC8" w:rsidP="00532A61">
            <w:pPr>
              <w:pStyle w:val="SIBulletList1"/>
            </w:pPr>
            <w:r w:rsidRPr="00532A61">
              <w:t>wash</w:t>
            </w:r>
            <w:r w:rsidR="00311B79" w:rsidRPr="00532A61">
              <w:t>ed</w:t>
            </w:r>
            <w:r w:rsidRPr="00532A61">
              <w:t>, rins</w:t>
            </w:r>
            <w:r w:rsidR="00311B79" w:rsidRPr="00532A61">
              <w:t>ed</w:t>
            </w:r>
            <w:r w:rsidR="008E3D2A" w:rsidRPr="00532A61">
              <w:t>,</w:t>
            </w:r>
            <w:r w:rsidRPr="00532A61">
              <w:t xml:space="preserve"> dr</w:t>
            </w:r>
            <w:r w:rsidR="00311B79" w:rsidRPr="00532A61">
              <w:t xml:space="preserve">ied </w:t>
            </w:r>
            <w:r w:rsidR="008E3D2A" w:rsidRPr="00532A61">
              <w:t>and monitor</w:t>
            </w:r>
            <w:r w:rsidR="00311B79" w:rsidRPr="00532A61">
              <w:t>ed</w:t>
            </w:r>
            <w:r w:rsidR="002B1A8F" w:rsidRPr="00532A61">
              <w:t xml:space="preserve"> </w:t>
            </w:r>
            <w:r w:rsidRPr="00532A61">
              <w:t>two</w:t>
            </w:r>
            <w:r w:rsidR="00103FC0" w:rsidRPr="00532A61">
              <w:t xml:space="preserve"> individual</w:t>
            </w:r>
            <w:r w:rsidRPr="00532A61">
              <w:t xml:space="preserve"> </w:t>
            </w:r>
            <w:r w:rsidR="00301E4F" w:rsidRPr="00532A61">
              <w:t>wildlife</w:t>
            </w:r>
          </w:p>
          <w:p w14:paraId="00C50273" w14:textId="220335AA" w:rsidR="00C861A4" w:rsidRPr="00532A61" w:rsidRDefault="00C861A4" w:rsidP="00532A61">
            <w:pPr>
              <w:pStyle w:val="SIBulletList1"/>
            </w:pPr>
            <w:r w:rsidRPr="00532A61">
              <w:t xml:space="preserve">worked safely during </w:t>
            </w:r>
            <w:r w:rsidR="005740B3" w:rsidRPr="00532A61">
              <w:t xml:space="preserve">the </w:t>
            </w:r>
            <w:r w:rsidR="005D22E7" w:rsidRPr="00532A61">
              <w:t>marine</w:t>
            </w:r>
            <w:r w:rsidR="003373AE" w:rsidRPr="00532A61">
              <w:t xml:space="preserve"> </w:t>
            </w:r>
            <w:r w:rsidR="005740B3" w:rsidRPr="00532A61">
              <w:t xml:space="preserve">wildlife </w:t>
            </w:r>
            <w:r w:rsidR="005D22E7" w:rsidRPr="00532A61">
              <w:t xml:space="preserve">pollution </w:t>
            </w:r>
            <w:r w:rsidR="003373AE" w:rsidRPr="00532A61">
              <w:t>event</w:t>
            </w:r>
            <w:r w:rsidR="003C6182" w:rsidRPr="00532A61">
              <w:t xml:space="preserve"> </w:t>
            </w:r>
            <w:r w:rsidRPr="00532A61">
              <w:t xml:space="preserve">following </w:t>
            </w:r>
            <w:r w:rsidR="003373AE" w:rsidRPr="00532A61">
              <w:t xml:space="preserve">safe animal handling and </w:t>
            </w:r>
            <w:r w:rsidR="00CA15C2" w:rsidRPr="00532A61">
              <w:t>hygiene procedures</w:t>
            </w:r>
          </w:p>
          <w:p w14:paraId="20FB9E04" w14:textId="5812A4F2" w:rsidR="00C861A4" w:rsidRPr="00C861A4" w:rsidRDefault="00C861A4" w:rsidP="00532A61">
            <w:pPr>
              <w:pStyle w:val="SIBulletList1"/>
            </w:pPr>
            <w:r w:rsidRPr="00532A61">
              <w:t xml:space="preserve">contributed to one team </w:t>
            </w:r>
            <w:r w:rsidR="005D22E7" w:rsidRPr="00532A61">
              <w:t xml:space="preserve">briefing and one </w:t>
            </w:r>
            <w:r w:rsidRPr="00532A61">
              <w:t>debriefing activity</w:t>
            </w:r>
            <w:r w:rsidRPr="00C861A4">
              <w:t>.</w:t>
            </w:r>
          </w:p>
          <w:p w14:paraId="50B4D7AE" w14:textId="50382F9A" w:rsidR="004C7EA1" w:rsidRPr="000754EC" w:rsidRDefault="004C7EA1" w:rsidP="0098467C">
            <w:pPr>
              <w:pStyle w:val="SIText"/>
            </w:pPr>
          </w:p>
        </w:tc>
      </w:tr>
    </w:tbl>
    <w:p w14:paraId="0A747C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0F746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1E284D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853A08C" w14:textId="77777777" w:rsidTr="00CA2922">
        <w:tc>
          <w:tcPr>
            <w:tcW w:w="5000" w:type="pct"/>
            <w:shd w:val="clear" w:color="auto" w:fill="auto"/>
          </w:tcPr>
          <w:p w14:paraId="1DF0E7F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F84A858" w14:textId="6AAF2AA9" w:rsidR="001C75A8" w:rsidRPr="0094003E" w:rsidRDefault="001C75A8" w:rsidP="0094003E">
            <w:pPr>
              <w:pStyle w:val="SIBulletList1"/>
            </w:pPr>
            <w:r w:rsidRPr="0094003E">
              <w:t xml:space="preserve">key </w:t>
            </w:r>
            <w:r w:rsidR="00DD7A94" w:rsidRPr="0094003E">
              <w:t xml:space="preserve">local, </w:t>
            </w:r>
            <w:r w:rsidRPr="0094003E">
              <w:t>state/territory</w:t>
            </w:r>
            <w:r w:rsidR="00EC6131" w:rsidRPr="0094003E">
              <w:t xml:space="preserve"> and Commonwealth</w:t>
            </w:r>
            <w:r w:rsidRPr="0094003E">
              <w:t xml:space="preserve"> legislative requirements and jurisdictional structures </w:t>
            </w:r>
            <w:r w:rsidR="00DD7A94" w:rsidRPr="0094003E">
              <w:t xml:space="preserve">relevant to </w:t>
            </w:r>
            <w:r w:rsidR="00EC6131" w:rsidRPr="0094003E">
              <w:t>marine</w:t>
            </w:r>
            <w:r w:rsidR="00DD7A94" w:rsidRPr="0094003E">
              <w:t xml:space="preserve"> wildlife </w:t>
            </w:r>
            <w:r w:rsidR="00EC6131" w:rsidRPr="0094003E">
              <w:t xml:space="preserve">pollution </w:t>
            </w:r>
            <w:r w:rsidR="002B1A8F" w:rsidRPr="0094003E">
              <w:t>events</w:t>
            </w:r>
          </w:p>
          <w:p w14:paraId="5D04875C" w14:textId="165F5038" w:rsidR="00811CD0" w:rsidRPr="0094003E" w:rsidRDefault="00811CD0" w:rsidP="0094003E">
            <w:pPr>
              <w:pStyle w:val="SIBulletList1"/>
            </w:pPr>
            <w:r w:rsidRPr="0094003E">
              <w:t>cultural protocols relating to species, operations and location</w:t>
            </w:r>
          </w:p>
          <w:p w14:paraId="3D86488B" w14:textId="1EC73B45" w:rsidR="0080738D" w:rsidRDefault="0087239D" w:rsidP="000D6F4E">
            <w:pPr>
              <w:pStyle w:val="SIBulletList1"/>
            </w:pPr>
            <w:r>
              <w:t xml:space="preserve">basic </w:t>
            </w:r>
            <w:r w:rsidR="0080738D">
              <w:t>risk assessment process, including hazard identification, assess risk, control or minimise risk and review risks</w:t>
            </w:r>
          </w:p>
          <w:p w14:paraId="007E509E" w14:textId="2676FAF5" w:rsidR="00D121EA" w:rsidRPr="00D121EA" w:rsidRDefault="00D121EA" w:rsidP="00D121EA">
            <w:pPr>
              <w:pStyle w:val="SIBulletList1"/>
            </w:pPr>
            <w:r w:rsidRPr="00D121EA">
              <w:t>hazards and risks</w:t>
            </w:r>
            <w:r>
              <w:t xml:space="preserve"> at </w:t>
            </w:r>
            <w:r w:rsidR="00486BFD">
              <w:t>marine</w:t>
            </w:r>
            <w:r w:rsidR="00486BFD" w:rsidRPr="00486BFD">
              <w:t xml:space="preserve"> wildlife pollution </w:t>
            </w:r>
            <w:r>
              <w:t>events</w:t>
            </w:r>
            <w:r w:rsidRPr="00D121EA">
              <w:t>, including:</w:t>
            </w:r>
          </w:p>
          <w:p w14:paraId="08E75F1F" w14:textId="255C09F7" w:rsidR="00D121EA" w:rsidRPr="00D121EA" w:rsidRDefault="00E866A3" w:rsidP="00D121EA">
            <w:pPr>
              <w:pStyle w:val="SIBulletList2"/>
            </w:pPr>
            <w:r>
              <w:t>wildlife</w:t>
            </w:r>
            <w:r w:rsidR="00D121EA" w:rsidRPr="00D121EA">
              <w:t xml:space="preserve"> behaviour</w:t>
            </w:r>
          </w:p>
          <w:p w14:paraId="2F38D1B3" w14:textId="77777777" w:rsidR="00D121EA" w:rsidRPr="00D121EA" w:rsidRDefault="00D121EA" w:rsidP="00D121EA">
            <w:pPr>
              <w:pStyle w:val="SIBulletList2"/>
            </w:pPr>
            <w:r w:rsidRPr="00D121EA">
              <w:t>environment, weather and light conditions (time of day)</w:t>
            </w:r>
          </w:p>
          <w:p w14:paraId="31D1902A" w14:textId="77777777" w:rsidR="00D121EA" w:rsidRPr="00D121EA" w:rsidRDefault="00D121EA" w:rsidP="00D121EA">
            <w:pPr>
              <w:pStyle w:val="SIBulletList2"/>
            </w:pPr>
            <w:r w:rsidRPr="00D121EA">
              <w:t>public onlookers/interference, perceived need to act</w:t>
            </w:r>
          </w:p>
          <w:p w14:paraId="4F946C11" w14:textId="77777777" w:rsidR="00D121EA" w:rsidRPr="00D121EA" w:rsidRDefault="00D121EA" w:rsidP="00D121EA">
            <w:pPr>
              <w:pStyle w:val="SIBulletList2"/>
            </w:pPr>
            <w:r w:rsidRPr="00D121EA">
              <w:t>lack of resources</w:t>
            </w:r>
          </w:p>
          <w:p w14:paraId="0C02B157" w14:textId="77777777" w:rsidR="00D121EA" w:rsidRPr="00D121EA" w:rsidRDefault="00D121EA" w:rsidP="00D121EA">
            <w:pPr>
              <w:pStyle w:val="SIBulletList2"/>
            </w:pPr>
            <w:r w:rsidRPr="00D121EA">
              <w:t>zoonotic diseases and disease vectors</w:t>
            </w:r>
          </w:p>
          <w:p w14:paraId="5E5A1AA4" w14:textId="77777777" w:rsidR="00D121EA" w:rsidRPr="00D121EA" w:rsidRDefault="00D121EA" w:rsidP="00D121EA">
            <w:pPr>
              <w:pStyle w:val="SIBulletList2"/>
            </w:pPr>
            <w:r w:rsidRPr="00D121EA">
              <w:t>risk of physical injury</w:t>
            </w:r>
          </w:p>
          <w:p w14:paraId="41BCDCB8" w14:textId="77777777" w:rsidR="00D121EA" w:rsidRPr="00D121EA" w:rsidRDefault="00D121EA" w:rsidP="00D121EA">
            <w:pPr>
              <w:pStyle w:val="SIBulletList2"/>
            </w:pPr>
            <w:r w:rsidRPr="00D121EA">
              <w:t>contaminated/toxic waste</w:t>
            </w:r>
          </w:p>
          <w:p w14:paraId="0F40B09A" w14:textId="5EF3F0C2" w:rsidR="009554C0" w:rsidRPr="009554C0" w:rsidRDefault="009554C0" w:rsidP="009554C0">
            <w:pPr>
              <w:pStyle w:val="SIBulletList1"/>
            </w:pPr>
            <w:r w:rsidRPr="009554C0">
              <w:t>role of science and data collection in wildlife management, including types of information and data to collect and record</w:t>
            </w:r>
          </w:p>
          <w:p w14:paraId="2F7DF05B" w14:textId="61D765F6" w:rsidR="00F81462" w:rsidRDefault="00F81462" w:rsidP="000D3E84">
            <w:pPr>
              <w:pStyle w:val="SIBulletList1"/>
            </w:pPr>
            <w:r>
              <w:t xml:space="preserve">common marine wildlife species involved in </w:t>
            </w:r>
            <w:r w:rsidR="00486BFD">
              <w:t>marine pollution</w:t>
            </w:r>
            <w:r>
              <w:t xml:space="preserve"> events</w:t>
            </w:r>
            <w:r w:rsidR="00AE1A2B">
              <w:t>, including:</w:t>
            </w:r>
          </w:p>
          <w:p w14:paraId="52B4A28A" w14:textId="4F682502" w:rsidR="00AE1A2B" w:rsidRPr="009554C0" w:rsidRDefault="009554C0" w:rsidP="009554C0">
            <w:pPr>
              <w:pStyle w:val="SIBulletList2"/>
            </w:pPr>
            <w:r>
              <w:t>sea</w:t>
            </w:r>
            <w:r w:rsidR="00AE1A2B">
              <w:t xml:space="preserve"> </w:t>
            </w:r>
            <w:r w:rsidR="00AE1A2B" w:rsidRPr="009554C0">
              <w:t>birds</w:t>
            </w:r>
          </w:p>
          <w:p w14:paraId="72F43942" w14:textId="393BAE0A" w:rsidR="00D355F4" w:rsidRDefault="00D355F4" w:rsidP="00D355F4">
            <w:pPr>
              <w:pStyle w:val="SIBulletList2"/>
            </w:pPr>
            <w:r>
              <w:t xml:space="preserve">pinnipeds </w:t>
            </w:r>
            <w:r w:rsidR="00EF214D">
              <w:t>and dugongs</w:t>
            </w:r>
          </w:p>
          <w:p w14:paraId="0A278C52" w14:textId="69609218" w:rsidR="00CA1B05" w:rsidRDefault="009554C0" w:rsidP="00D355F4">
            <w:pPr>
              <w:pStyle w:val="SIBulletList2"/>
            </w:pPr>
            <w:r>
              <w:t xml:space="preserve">marine </w:t>
            </w:r>
            <w:r w:rsidR="00CA1B05">
              <w:t>reptiles</w:t>
            </w:r>
          </w:p>
          <w:p w14:paraId="2E4E3D14" w14:textId="38D190CA" w:rsidR="001C75A8" w:rsidRPr="001C75A8" w:rsidRDefault="00BF477E" w:rsidP="000D3E84">
            <w:pPr>
              <w:pStyle w:val="SIBulletList1"/>
            </w:pPr>
            <w:r>
              <w:t>animal</w:t>
            </w:r>
            <w:r w:rsidR="001C75A8" w:rsidRPr="001C75A8">
              <w:t xml:space="preserve"> </w:t>
            </w:r>
            <w:r w:rsidR="0073197B" w:rsidRPr="0073197B">
              <w:t>species</w:t>
            </w:r>
            <w:r w:rsidR="0073197B">
              <w:t xml:space="preserve"> </w:t>
            </w:r>
            <w:r w:rsidR="001C75A8" w:rsidRPr="001C75A8">
              <w:t>behaviour and biology</w:t>
            </w:r>
            <w:r w:rsidR="00B05F45">
              <w:t xml:space="preserve"> relevant to </w:t>
            </w:r>
            <w:r w:rsidR="00373574">
              <w:t>event</w:t>
            </w:r>
            <w:r w:rsidR="001C75A8" w:rsidRPr="001C75A8">
              <w:t>, including</w:t>
            </w:r>
            <w:r w:rsidR="00532A61">
              <w:t>:</w:t>
            </w:r>
          </w:p>
          <w:p w14:paraId="3D6B2EAE" w14:textId="5AAC68B4" w:rsidR="00A27A64" w:rsidRPr="00A27A64" w:rsidRDefault="00A27A64" w:rsidP="00A27A64">
            <w:pPr>
              <w:pStyle w:val="SIBulletList2"/>
            </w:pPr>
            <w:r w:rsidRPr="00A27A64">
              <w:t>basic anatomy</w:t>
            </w:r>
          </w:p>
          <w:p w14:paraId="0A89E75C" w14:textId="23399AA2" w:rsidR="001C75A8" w:rsidRPr="001C75A8" w:rsidRDefault="00A27A64" w:rsidP="00970E76">
            <w:pPr>
              <w:pStyle w:val="SIBulletList2"/>
            </w:pPr>
            <w:r w:rsidRPr="00A27A64">
              <w:t xml:space="preserve">danger zones </w:t>
            </w:r>
            <w:r w:rsidR="00F115AA">
              <w:t xml:space="preserve">and </w:t>
            </w:r>
            <w:r w:rsidR="001C75A8" w:rsidRPr="001C75A8">
              <w:t>unpredictab</w:t>
            </w:r>
            <w:r w:rsidR="00F115AA">
              <w:t>le behaviour</w:t>
            </w:r>
            <w:r w:rsidR="001C75A8" w:rsidRPr="001C75A8">
              <w:t xml:space="preserve"> when distressed</w:t>
            </w:r>
          </w:p>
          <w:p w14:paraId="602E3342" w14:textId="674BF7BC" w:rsidR="00C051B8" w:rsidRDefault="005D694B" w:rsidP="00C051B8">
            <w:pPr>
              <w:pStyle w:val="SIBulletList1"/>
            </w:pPr>
            <w:r>
              <w:t xml:space="preserve">suitable </w:t>
            </w:r>
            <w:r w:rsidR="00C051B8" w:rsidRPr="00C051B8">
              <w:t>personal protective equipment (PPE)</w:t>
            </w:r>
            <w:r>
              <w:t xml:space="preserve"> for the </w:t>
            </w:r>
            <w:r w:rsidR="00656AE2">
              <w:t xml:space="preserve">event and </w:t>
            </w:r>
            <w:r>
              <w:t>environment</w:t>
            </w:r>
            <w:r w:rsidR="00360714">
              <w:t>, including:</w:t>
            </w:r>
          </w:p>
          <w:p w14:paraId="7A45608B" w14:textId="08EA3F94" w:rsidR="00360714" w:rsidRPr="00C051B8" w:rsidRDefault="00360714" w:rsidP="00360714">
            <w:pPr>
              <w:pStyle w:val="SIBulletList2"/>
            </w:pPr>
            <w:r w:rsidRPr="00360714">
              <w:t>safety goggles, gloves, waterproof outer clothing and suitable footwear</w:t>
            </w:r>
          </w:p>
          <w:p w14:paraId="3CC589FE" w14:textId="16144AD9" w:rsidR="009E5DEE" w:rsidRDefault="008B59D6" w:rsidP="000D0C51">
            <w:pPr>
              <w:pStyle w:val="SIBulletList1"/>
            </w:pPr>
            <w:r>
              <w:t xml:space="preserve">species-specific </w:t>
            </w:r>
            <w:r w:rsidR="000D0C51" w:rsidRPr="000D0C51">
              <w:t xml:space="preserve">techniques </w:t>
            </w:r>
            <w:r w:rsidR="006B31BF">
              <w:t xml:space="preserve">and procedures </w:t>
            </w:r>
            <w:r w:rsidR="000D0C51" w:rsidRPr="000D0C51">
              <w:t>for</w:t>
            </w:r>
            <w:r w:rsidR="000B7EB4">
              <w:t xml:space="preserve"> </w:t>
            </w:r>
            <w:r w:rsidR="00237C89">
              <w:t>impacted</w:t>
            </w:r>
            <w:r w:rsidR="000B7EB4" w:rsidRPr="000B7EB4">
              <w:t xml:space="preserve"> wildlife</w:t>
            </w:r>
            <w:r w:rsidR="000B7EB4">
              <w:t>, including</w:t>
            </w:r>
            <w:r w:rsidR="009E5DEE">
              <w:t>:</w:t>
            </w:r>
          </w:p>
          <w:p w14:paraId="68A6736F" w14:textId="73EDF923" w:rsidR="00985EA9" w:rsidRDefault="0060780F" w:rsidP="006B31BF">
            <w:pPr>
              <w:pStyle w:val="SIBulletList2"/>
            </w:pPr>
            <w:r>
              <w:t xml:space="preserve">capturing, handling, </w:t>
            </w:r>
            <w:r w:rsidR="000D0C51" w:rsidRPr="000D0C51">
              <w:t>lifting</w:t>
            </w:r>
          </w:p>
          <w:p w14:paraId="69E5530E" w14:textId="0B7BAE14" w:rsidR="006B31BF" w:rsidRDefault="000D0C51" w:rsidP="006B31BF">
            <w:pPr>
              <w:pStyle w:val="SIBulletList2"/>
            </w:pPr>
            <w:r w:rsidRPr="000D0C51">
              <w:t>moving and transporting</w:t>
            </w:r>
          </w:p>
          <w:p w14:paraId="0F7FBA6E" w14:textId="6A62C325" w:rsidR="000D0C51" w:rsidRPr="000D0C51" w:rsidRDefault="000B7EB4" w:rsidP="006B31BF">
            <w:pPr>
              <w:pStyle w:val="SIBulletList2"/>
            </w:pPr>
            <w:r>
              <w:t>washing, rinsing, drying</w:t>
            </w:r>
          </w:p>
          <w:p w14:paraId="1760E393" w14:textId="420FD43C" w:rsidR="00680CFF" w:rsidRDefault="00680CFF" w:rsidP="001C75A8">
            <w:pPr>
              <w:pStyle w:val="SIBulletList1"/>
            </w:pPr>
            <w:r>
              <w:t>resources required for washing, cleaning and caring, including:</w:t>
            </w:r>
          </w:p>
          <w:p w14:paraId="1286EC7D" w14:textId="2B437165" w:rsidR="00D711AD" w:rsidRDefault="00F163C8" w:rsidP="00B70CE7">
            <w:pPr>
              <w:pStyle w:val="SIBulletList2"/>
            </w:pPr>
            <w:r w:rsidRPr="00F163C8">
              <w:t>hot water</w:t>
            </w:r>
            <w:r>
              <w:t xml:space="preserve">, </w:t>
            </w:r>
            <w:r w:rsidR="00C610E9">
              <w:t>mild detergent</w:t>
            </w:r>
            <w:r>
              <w:t xml:space="preserve">, </w:t>
            </w:r>
            <w:r w:rsidR="006A1362">
              <w:t>towels, cloths</w:t>
            </w:r>
          </w:p>
          <w:p w14:paraId="5D08E24F" w14:textId="3D4B72FB" w:rsidR="00680CFF" w:rsidRDefault="00680CFF" w:rsidP="00680CFF">
            <w:pPr>
              <w:pStyle w:val="SIBulletList2"/>
            </w:pPr>
            <w:r w:rsidRPr="00680CFF">
              <w:t>vegetable oil</w:t>
            </w:r>
            <w:r>
              <w:t>s</w:t>
            </w:r>
            <w:r w:rsidRPr="00680CFF">
              <w:t xml:space="preserve"> or similar</w:t>
            </w:r>
          </w:p>
          <w:p w14:paraId="498FE8C9" w14:textId="2239E8DD" w:rsidR="00680CFF" w:rsidRDefault="00680CFF" w:rsidP="00680CFF">
            <w:pPr>
              <w:pStyle w:val="SIBulletList2"/>
            </w:pPr>
            <w:r>
              <w:t>food supplies</w:t>
            </w:r>
            <w:r w:rsidR="008378B9">
              <w:t xml:space="preserve"> for animals</w:t>
            </w:r>
          </w:p>
          <w:p w14:paraId="2093A0B9" w14:textId="4E43473D" w:rsidR="001C75A8" w:rsidRPr="001C75A8" w:rsidRDefault="001C75A8" w:rsidP="001C75A8">
            <w:pPr>
              <w:pStyle w:val="SIBulletList1"/>
            </w:pPr>
            <w:r w:rsidRPr="001C75A8">
              <w:t>types</w:t>
            </w:r>
            <w:r w:rsidR="007F6BA7" w:rsidRPr="001C75A8">
              <w:t xml:space="preserve"> </w:t>
            </w:r>
            <w:r w:rsidR="007F6BA7" w:rsidRPr="007F6BA7">
              <w:t>of equipment and gear</w:t>
            </w:r>
            <w:r w:rsidRPr="001C75A8">
              <w:t>, including:</w:t>
            </w:r>
          </w:p>
          <w:p w14:paraId="6D48D6E8" w14:textId="556204BC" w:rsidR="00A765EB" w:rsidRDefault="00A765EB" w:rsidP="001C75A8">
            <w:pPr>
              <w:pStyle w:val="SIBulletList2"/>
            </w:pPr>
            <w:r>
              <w:t xml:space="preserve">buckets, </w:t>
            </w:r>
            <w:r w:rsidR="00B8098C" w:rsidRPr="00B8098C">
              <w:t>tubs</w:t>
            </w:r>
            <w:r w:rsidR="00B8098C">
              <w:t>,</w:t>
            </w:r>
            <w:r w:rsidR="00B8098C" w:rsidRPr="00B8098C">
              <w:t xml:space="preserve"> </w:t>
            </w:r>
            <w:r>
              <w:t>hoses</w:t>
            </w:r>
            <w:r w:rsidR="00C610E9">
              <w:t xml:space="preserve">, </w:t>
            </w:r>
            <w:r w:rsidR="00B8098C">
              <w:t>no</w:t>
            </w:r>
            <w:r w:rsidR="008378B9">
              <w:t>zzles</w:t>
            </w:r>
          </w:p>
          <w:p w14:paraId="2DA9098E" w14:textId="5D2B4110" w:rsidR="008378B9" w:rsidRDefault="008378B9" w:rsidP="001C75A8">
            <w:pPr>
              <w:pStyle w:val="SIBulletList2"/>
            </w:pPr>
            <w:r>
              <w:lastRenderedPageBreak/>
              <w:t>species appropriate pools or drying pens</w:t>
            </w:r>
          </w:p>
          <w:p w14:paraId="6812D366" w14:textId="77777777" w:rsidR="00B5044D" w:rsidRDefault="00D711AD" w:rsidP="00B5044D">
            <w:pPr>
              <w:pStyle w:val="SIBulletList2"/>
            </w:pPr>
            <w:r>
              <w:t xml:space="preserve">drying equipment - </w:t>
            </w:r>
            <w:r w:rsidR="00A35861">
              <w:t>blow heaters, heat lamps</w:t>
            </w:r>
          </w:p>
          <w:p w14:paraId="5F6BF1DB" w14:textId="2AC82BBD" w:rsidR="00D711AD" w:rsidRPr="001C75A8" w:rsidRDefault="00B5044D" w:rsidP="00E46DDF">
            <w:pPr>
              <w:pStyle w:val="SIBulletList2"/>
            </w:pPr>
            <w:r>
              <w:t>f</w:t>
            </w:r>
            <w:r w:rsidRPr="00B5044D">
              <w:t>eeding tubes</w:t>
            </w:r>
          </w:p>
          <w:p w14:paraId="0D990F92" w14:textId="5813A0C9" w:rsidR="001C75A8" w:rsidRPr="001C75A8" w:rsidRDefault="00F43682" w:rsidP="001C75A8">
            <w:pPr>
              <w:pStyle w:val="SIBulletList1"/>
            </w:pPr>
            <w:r>
              <w:t xml:space="preserve">organisational </w:t>
            </w:r>
            <w:r w:rsidR="001C75A8" w:rsidRPr="001C75A8">
              <w:t>safety procedures, including:</w:t>
            </w:r>
          </w:p>
          <w:p w14:paraId="5A69C435" w14:textId="3DAE17B7" w:rsidR="00391664" w:rsidRDefault="00E53E31" w:rsidP="001C75A8">
            <w:pPr>
              <w:pStyle w:val="SIBulletList2"/>
            </w:pPr>
            <w:r>
              <w:t>safe manual handling and handling of wildlife</w:t>
            </w:r>
          </w:p>
          <w:p w14:paraId="5AD08C7D" w14:textId="160FAFA7" w:rsidR="00D121EA" w:rsidRDefault="00D121EA" w:rsidP="001C75A8">
            <w:pPr>
              <w:pStyle w:val="SIBulletList2"/>
            </w:pPr>
            <w:r>
              <w:t>hygiene and infection control</w:t>
            </w:r>
          </w:p>
          <w:p w14:paraId="76DF8503" w14:textId="1CCC085E" w:rsidR="001C75A8" w:rsidRPr="001C75A8" w:rsidRDefault="001C75A8" w:rsidP="001C75A8">
            <w:pPr>
              <w:pStyle w:val="SIBulletList2"/>
            </w:pPr>
            <w:r w:rsidRPr="001C75A8">
              <w:t xml:space="preserve">personal injury or accident involving a </w:t>
            </w:r>
            <w:r w:rsidR="00252F5E">
              <w:t>team</w:t>
            </w:r>
            <w:r w:rsidRPr="001C75A8">
              <w:t xml:space="preserve"> member</w:t>
            </w:r>
          </w:p>
          <w:p w14:paraId="1EEB6A24" w14:textId="0FFDFB95" w:rsidR="005D694B" w:rsidRPr="000754EC" w:rsidRDefault="009012D0" w:rsidP="001A677D">
            <w:pPr>
              <w:pStyle w:val="SIBulletList2"/>
            </w:pPr>
            <w:r>
              <w:t>shifts</w:t>
            </w:r>
            <w:r w:rsidR="005C1D46">
              <w:t xml:space="preserve"> and </w:t>
            </w:r>
            <w:r w:rsidR="001C75A8" w:rsidRPr="001C75A8">
              <w:t>team rotations (fatigue and exposure to weather)</w:t>
            </w:r>
            <w:r w:rsidR="00583459">
              <w:t>.</w:t>
            </w:r>
          </w:p>
        </w:tc>
      </w:tr>
    </w:tbl>
    <w:p w14:paraId="4B4300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371409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86D39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0199272" w14:textId="77777777" w:rsidTr="00CA2922">
        <w:tc>
          <w:tcPr>
            <w:tcW w:w="5000" w:type="pct"/>
            <w:shd w:val="clear" w:color="auto" w:fill="auto"/>
          </w:tcPr>
          <w:p w14:paraId="4AC7EC26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3D28C79" w14:textId="77777777" w:rsidR="00E40225" w:rsidRPr="00E40225" w:rsidRDefault="00E40225" w:rsidP="00E40225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0F63B6FB" w14:textId="41D94C5E" w:rsidR="004E6741" w:rsidRPr="000754EC" w:rsidRDefault="001D7F5B" w:rsidP="0049190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647571F" w14:textId="22D1DA35" w:rsidR="0074329F" w:rsidRPr="0074329F" w:rsidRDefault="0074329F" w:rsidP="00491903">
            <w:pPr>
              <w:pStyle w:val="SIBulletList2"/>
            </w:pPr>
            <w:r w:rsidRPr="0074329F">
              <w:t>skills must be demonstrated in a</w:t>
            </w:r>
            <w:r w:rsidR="009F2482">
              <w:t xml:space="preserve"> suitable</w:t>
            </w:r>
            <w:r w:rsidRPr="0074329F">
              <w:t xml:space="preserve"> environment that represents</w:t>
            </w:r>
            <w:r>
              <w:t xml:space="preserve"> </w:t>
            </w:r>
            <w:r w:rsidRPr="0074329F">
              <w:t>a</w:t>
            </w:r>
            <w:r w:rsidR="003C5717">
              <w:t xml:space="preserve"> marine</w:t>
            </w:r>
            <w:r w:rsidR="00583459">
              <w:t xml:space="preserve"> </w:t>
            </w:r>
            <w:r w:rsidR="003C300B">
              <w:t xml:space="preserve">wildlife </w:t>
            </w:r>
            <w:r w:rsidR="003C5717">
              <w:t xml:space="preserve">pollution </w:t>
            </w:r>
            <w:r w:rsidR="00583459">
              <w:t>event</w:t>
            </w:r>
            <w:r w:rsidRPr="0074329F">
              <w:t xml:space="preserve"> – this includes the use of simulations and scenarios</w:t>
            </w:r>
          </w:p>
          <w:p w14:paraId="72456BEF" w14:textId="2CD3444E" w:rsidR="00233143" w:rsidRPr="000754EC" w:rsidRDefault="00366805" w:rsidP="00491903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10E6D5ED" w14:textId="67ACEBC8" w:rsidR="00491903" w:rsidRPr="00EA4764" w:rsidRDefault="00491903" w:rsidP="00EA4764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A4764">
              <w:t xml:space="preserve">animal </w:t>
            </w:r>
            <w:r w:rsidR="00A76D68">
              <w:t>simulations/</w:t>
            </w:r>
            <w:r w:rsidRPr="00EA4764">
              <w:t>mannequin</w:t>
            </w:r>
            <w:r w:rsidR="00583459">
              <w:t>s</w:t>
            </w:r>
          </w:p>
          <w:p w14:paraId="3FF5C993" w14:textId="6E43E23E" w:rsidR="00491903" w:rsidRPr="008148F3" w:rsidRDefault="008148F3" w:rsidP="008148F3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8148F3">
              <w:rPr>
                <w:rStyle w:val="SITemporaryText-blue"/>
                <w:color w:val="auto"/>
                <w:sz w:val="20"/>
              </w:rPr>
              <w:t xml:space="preserve">resources and </w:t>
            </w:r>
            <w:r w:rsidR="00491903" w:rsidRPr="008148F3">
              <w:rPr>
                <w:rStyle w:val="SITemporaryText-blue"/>
                <w:color w:val="auto"/>
                <w:sz w:val="20"/>
              </w:rPr>
              <w:t xml:space="preserve">equipment </w:t>
            </w:r>
            <w:r w:rsidRPr="008148F3">
              <w:rPr>
                <w:rStyle w:val="SITemporaryText-blue"/>
                <w:color w:val="auto"/>
                <w:sz w:val="20"/>
              </w:rPr>
              <w:t>for washing, rinsing and drying</w:t>
            </w:r>
            <w:r w:rsidR="00491903" w:rsidRPr="008148F3">
              <w:rPr>
                <w:rStyle w:val="SITemporaryText-blue"/>
                <w:color w:val="auto"/>
                <w:sz w:val="20"/>
              </w:rPr>
              <w:t xml:space="preserve"> </w:t>
            </w:r>
            <w:r w:rsidRPr="008148F3">
              <w:rPr>
                <w:rStyle w:val="SITemporaryText-blue"/>
                <w:color w:val="auto"/>
                <w:sz w:val="20"/>
              </w:rPr>
              <w:t>wildlife</w:t>
            </w:r>
          </w:p>
          <w:p w14:paraId="5342DCF4" w14:textId="6FDE5143" w:rsidR="00491903" w:rsidRPr="00EA4764" w:rsidRDefault="00491903" w:rsidP="00EA4764">
            <w:pPr>
              <w:pStyle w:val="SIBulletList2"/>
              <w:rPr>
                <w:rFonts w:eastAsia="Calibri"/>
              </w:rPr>
            </w:pPr>
            <w:r w:rsidRPr="00EA4764">
              <w:rPr>
                <w:rStyle w:val="SITemporaryText-blue"/>
                <w:color w:val="auto"/>
                <w:sz w:val="20"/>
              </w:rPr>
              <w:t>personal protective equipment</w:t>
            </w:r>
          </w:p>
          <w:p w14:paraId="54F9B17A" w14:textId="20ED6F54" w:rsidR="00F83D7C" w:rsidRPr="000754EC" w:rsidRDefault="00F83D7C" w:rsidP="00491903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A39F9CF" w14:textId="77A1949D" w:rsidR="003554AD" w:rsidRPr="003554AD" w:rsidRDefault="00D14977" w:rsidP="0049190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organisational forms for </w:t>
            </w:r>
            <w:r w:rsidR="008148F3">
              <w:rPr>
                <w:rFonts w:eastAsia="Calibri"/>
              </w:rPr>
              <w:t>reporting information</w:t>
            </w:r>
          </w:p>
          <w:p w14:paraId="3C9E6B83" w14:textId="3EE06FFA" w:rsidR="006A2030" w:rsidRDefault="002E170C" w:rsidP="00491903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bookmarkStart w:id="0" w:name="_GoBack"/>
            <w:bookmarkEnd w:id="0"/>
          </w:p>
          <w:p w14:paraId="24793CAC" w14:textId="4153A894" w:rsidR="00366805" w:rsidRPr="000754EC" w:rsidRDefault="0095460D" w:rsidP="00491903">
            <w:pPr>
              <w:pStyle w:val="SIBulletList2"/>
            </w:pPr>
            <w:r>
              <w:t>relevant personnel</w:t>
            </w:r>
            <w:r w:rsidR="00DC4E6E">
              <w:t>/</w:t>
            </w:r>
            <w:r w:rsidR="00966BAD">
              <w:t>team members</w:t>
            </w:r>
            <w:r>
              <w:t xml:space="preserve"> to report</w:t>
            </w:r>
            <w:r w:rsidR="001B7A8D">
              <w:t xml:space="preserve"> to</w:t>
            </w:r>
            <w:r w:rsidR="00966BAD">
              <w:t xml:space="preserve"> and work with</w:t>
            </w:r>
            <w:r w:rsidR="006A2030">
              <w:t>.</w:t>
            </w:r>
          </w:p>
          <w:p w14:paraId="6E1809DF" w14:textId="77777777" w:rsidR="0021210E" w:rsidRDefault="0021210E" w:rsidP="000754EC">
            <w:pPr>
              <w:pStyle w:val="SIText"/>
            </w:pPr>
          </w:p>
          <w:p w14:paraId="38BF2131" w14:textId="77777777" w:rsidR="00F1480E" w:rsidRDefault="007134FE" w:rsidP="008E404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24A88596" w14:textId="305B46FD" w:rsidR="008E4043" w:rsidRPr="000754EC" w:rsidRDefault="008E4043" w:rsidP="008E4043">
            <w:pPr>
              <w:pStyle w:val="SIText"/>
              <w:rPr>
                <w:rFonts w:eastAsia="Calibri"/>
              </w:rPr>
            </w:pPr>
          </w:p>
        </w:tc>
      </w:tr>
    </w:tbl>
    <w:p w14:paraId="201420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13934AE" w14:textId="77777777" w:rsidTr="004679E3">
        <w:tc>
          <w:tcPr>
            <w:tcW w:w="990" w:type="pct"/>
            <w:shd w:val="clear" w:color="auto" w:fill="auto"/>
          </w:tcPr>
          <w:p w14:paraId="3F21E15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1CDAA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1A224EE4" w14:textId="3692D751" w:rsidR="00F1480E" w:rsidRPr="000754EC" w:rsidRDefault="001C3293" w:rsidP="000754EC">
            <w:pPr>
              <w:pStyle w:val="SIText"/>
            </w:pPr>
            <w:r w:rsidRPr="001C3293">
              <w:t>https://vetnet.gov.au/Pages/TrainingDocs.aspx?q=b75f4b23-54c9-4cc9-a5db-d3502d154103</w:t>
            </w:r>
          </w:p>
        </w:tc>
      </w:tr>
    </w:tbl>
    <w:p w14:paraId="7AA6C55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48B53" w14:textId="77777777" w:rsidR="002D5236" w:rsidRDefault="002D5236" w:rsidP="00BF3F0A">
      <w:r>
        <w:separator/>
      </w:r>
    </w:p>
    <w:p w14:paraId="5321B91B" w14:textId="77777777" w:rsidR="002D5236" w:rsidRDefault="002D5236"/>
  </w:endnote>
  <w:endnote w:type="continuationSeparator" w:id="0">
    <w:p w14:paraId="25F1317C" w14:textId="77777777" w:rsidR="002D5236" w:rsidRDefault="002D5236" w:rsidP="00BF3F0A">
      <w:r>
        <w:continuationSeparator/>
      </w:r>
    </w:p>
    <w:p w14:paraId="31042D93" w14:textId="77777777" w:rsidR="002D5236" w:rsidRDefault="002D5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86200A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62BF965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6AF6ED0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7BD9B" w14:textId="77777777" w:rsidR="002D5236" w:rsidRDefault="002D5236" w:rsidP="00BF3F0A">
      <w:r>
        <w:separator/>
      </w:r>
    </w:p>
    <w:p w14:paraId="0CA1A9D2" w14:textId="77777777" w:rsidR="002D5236" w:rsidRDefault="002D5236"/>
  </w:footnote>
  <w:footnote w:type="continuationSeparator" w:id="0">
    <w:p w14:paraId="63DA65EB" w14:textId="77777777" w:rsidR="002D5236" w:rsidRDefault="002D5236" w:rsidP="00BF3F0A">
      <w:r>
        <w:continuationSeparator/>
      </w:r>
    </w:p>
    <w:p w14:paraId="4C84C907" w14:textId="77777777" w:rsidR="002D5236" w:rsidRDefault="002D52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6C468" w14:textId="57B37277" w:rsidR="009C2650" w:rsidRPr="000754EC" w:rsidRDefault="00532A61" w:rsidP="00146EEC">
    <w:pPr>
      <w:pStyle w:val="SIText"/>
    </w:pPr>
    <w:sdt>
      <w:sdtPr>
        <w:id w:val="-509833702"/>
        <w:docPartObj>
          <w:docPartGallery w:val="Watermarks"/>
          <w:docPartUnique/>
        </w:docPartObj>
      </w:sdtPr>
      <w:sdtEndPr/>
      <w:sdtContent>
        <w:r>
          <w:pict w14:anchorId="1BA838B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072E6">
      <w:t>ACMAIM</w:t>
    </w:r>
    <w:r w:rsidR="00AE62D1">
      <w:t>XX</w:t>
    </w:r>
    <w:r w:rsidR="00AC6BC3">
      <w:t>4</w:t>
    </w:r>
    <w:r w:rsidR="00D072E6" w:rsidRPr="00D072E6">
      <w:t xml:space="preserve"> </w:t>
    </w:r>
    <w:r w:rsidR="00846C17" w:rsidRPr="00846C17">
      <w:t xml:space="preserve">Participate in </w:t>
    </w:r>
    <w:r w:rsidR="00923A0E">
      <w:t xml:space="preserve">marine </w:t>
    </w:r>
    <w:r w:rsidR="00923A0E" w:rsidRPr="00846C17">
      <w:t xml:space="preserve">wildlife </w:t>
    </w:r>
    <w:r w:rsidR="00923A0E">
      <w:t>pollution</w:t>
    </w:r>
    <w:r w:rsidR="00923A0E" w:rsidRPr="00846C17">
      <w:t xml:space="preserve"> event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959C20D0"/>
    <w:lvl w:ilvl="0" w:tplc="42E6C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C3224C"/>
    <w:multiLevelType w:val="hybridMultilevel"/>
    <w:tmpl w:val="CC56B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SwMDKzsLQ0NTQxMTZU0lEKTi0uzszPAykwqgUABUBDaSwAAAA="/>
  </w:docVars>
  <w:rsids>
    <w:rsidRoot w:val="00A55DD6"/>
    <w:rsid w:val="000014B9"/>
    <w:rsid w:val="0000217E"/>
    <w:rsid w:val="00002475"/>
    <w:rsid w:val="0000308C"/>
    <w:rsid w:val="00005A15"/>
    <w:rsid w:val="00006BDA"/>
    <w:rsid w:val="0001108F"/>
    <w:rsid w:val="000115E2"/>
    <w:rsid w:val="000126D0"/>
    <w:rsid w:val="0001296A"/>
    <w:rsid w:val="00014A10"/>
    <w:rsid w:val="00014F2C"/>
    <w:rsid w:val="00016803"/>
    <w:rsid w:val="00017061"/>
    <w:rsid w:val="000202E9"/>
    <w:rsid w:val="00020630"/>
    <w:rsid w:val="00020CDB"/>
    <w:rsid w:val="00023992"/>
    <w:rsid w:val="00024673"/>
    <w:rsid w:val="0002585B"/>
    <w:rsid w:val="00027012"/>
    <w:rsid w:val="00027066"/>
    <w:rsid w:val="000275AE"/>
    <w:rsid w:val="00027EA1"/>
    <w:rsid w:val="00027F42"/>
    <w:rsid w:val="00031589"/>
    <w:rsid w:val="00031B6A"/>
    <w:rsid w:val="00031FC3"/>
    <w:rsid w:val="000346C3"/>
    <w:rsid w:val="00035681"/>
    <w:rsid w:val="00037E54"/>
    <w:rsid w:val="00041E59"/>
    <w:rsid w:val="0004610F"/>
    <w:rsid w:val="00051230"/>
    <w:rsid w:val="00063F42"/>
    <w:rsid w:val="00064BFE"/>
    <w:rsid w:val="00066106"/>
    <w:rsid w:val="00067E07"/>
    <w:rsid w:val="00070B3E"/>
    <w:rsid w:val="00071F95"/>
    <w:rsid w:val="000737BB"/>
    <w:rsid w:val="000738EA"/>
    <w:rsid w:val="00073D6F"/>
    <w:rsid w:val="00074E47"/>
    <w:rsid w:val="000754EC"/>
    <w:rsid w:val="000759F2"/>
    <w:rsid w:val="00077186"/>
    <w:rsid w:val="000861A7"/>
    <w:rsid w:val="00086C39"/>
    <w:rsid w:val="00087913"/>
    <w:rsid w:val="0009093B"/>
    <w:rsid w:val="00090E0E"/>
    <w:rsid w:val="00095248"/>
    <w:rsid w:val="0009538C"/>
    <w:rsid w:val="00095735"/>
    <w:rsid w:val="00095F0C"/>
    <w:rsid w:val="00096464"/>
    <w:rsid w:val="000A1C25"/>
    <w:rsid w:val="000A3B59"/>
    <w:rsid w:val="000A4373"/>
    <w:rsid w:val="000A5441"/>
    <w:rsid w:val="000A583E"/>
    <w:rsid w:val="000A6413"/>
    <w:rsid w:val="000B2022"/>
    <w:rsid w:val="000B20A5"/>
    <w:rsid w:val="000B2B7B"/>
    <w:rsid w:val="000B42E3"/>
    <w:rsid w:val="000B4912"/>
    <w:rsid w:val="000B7EB4"/>
    <w:rsid w:val="000C149A"/>
    <w:rsid w:val="000C224E"/>
    <w:rsid w:val="000C307F"/>
    <w:rsid w:val="000D0C51"/>
    <w:rsid w:val="000D44FE"/>
    <w:rsid w:val="000D54A0"/>
    <w:rsid w:val="000D5720"/>
    <w:rsid w:val="000D5C20"/>
    <w:rsid w:val="000E1BE9"/>
    <w:rsid w:val="000E25E6"/>
    <w:rsid w:val="000E26E9"/>
    <w:rsid w:val="000E2C86"/>
    <w:rsid w:val="000E3074"/>
    <w:rsid w:val="000E7B81"/>
    <w:rsid w:val="000F2053"/>
    <w:rsid w:val="000F29F2"/>
    <w:rsid w:val="000F669C"/>
    <w:rsid w:val="00101659"/>
    <w:rsid w:val="00102D7E"/>
    <w:rsid w:val="00103FC0"/>
    <w:rsid w:val="00105AEA"/>
    <w:rsid w:val="001078BF"/>
    <w:rsid w:val="001105A7"/>
    <w:rsid w:val="00117A0F"/>
    <w:rsid w:val="001238A7"/>
    <w:rsid w:val="001238B1"/>
    <w:rsid w:val="001241B8"/>
    <w:rsid w:val="001245D2"/>
    <w:rsid w:val="00125BD5"/>
    <w:rsid w:val="00127C97"/>
    <w:rsid w:val="00131A8A"/>
    <w:rsid w:val="001338DB"/>
    <w:rsid w:val="00133957"/>
    <w:rsid w:val="001372F6"/>
    <w:rsid w:val="00137CEA"/>
    <w:rsid w:val="00144385"/>
    <w:rsid w:val="00145B7E"/>
    <w:rsid w:val="00146EEC"/>
    <w:rsid w:val="001470F2"/>
    <w:rsid w:val="00147AD1"/>
    <w:rsid w:val="00147E04"/>
    <w:rsid w:val="00151D55"/>
    <w:rsid w:val="00151D93"/>
    <w:rsid w:val="00156EDA"/>
    <w:rsid w:val="00156EF3"/>
    <w:rsid w:val="00163421"/>
    <w:rsid w:val="00164005"/>
    <w:rsid w:val="00164E27"/>
    <w:rsid w:val="00166736"/>
    <w:rsid w:val="001673FB"/>
    <w:rsid w:val="001677CD"/>
    <w:rsid w:val="001728C8"/>
    <w:rsid w:val="00176E4F"/>
    <w:rsid w:val="00181313"/>
    <w:rsid w:val="00182160"/>
    <w:rsid w:val="00182736"/>
    <w:rsid w:val="00184494"/>
    <w:rsid w:val="0018546B"/>
    <w:rsid w:val="0019112F"/>
    <w:rsid w:val="00191CA9"/>
    <w:rsid w:val="001A0FE3"/>
    <w:rsid w:val="001A1722"/>
    <w:rsid w:val="001A2C76"/>
    <w:rsid w:val="001A677D"/>
    <w:rsid w:val="001A6A3E"/>
    <w:rsid w:val="001A768B"/>
    <w:rsid w:val="001A7B6D"/>
    <w:rsid w:val="001B34D5"/>
    <w:rsid w:val="001B513A"/>
    <w:rsid w:val="001B60E9"/>
    <w:rsid w:val="001B6AFA"/>
    <w:rsid w:val="001B7A8D"/>
    <w:rsid w:val="001C0A75"/>
    <w:rsid w:val="001C1306"/>
    <w:rsid w:val="001C3293"/>
    <w:rsid w:val="001C3D86"/>
    <w:rsid w:val="001C43CF"/>
    <w:rsid w:val="001C4AF2"/>
    <w:rsid w:val="001C75A8"/>
    <w:rsid w:val="001D30EB"/>
    <w:rsid w:val="001D587B"/>
    <w:rsid w:val="001D5C1B"/>
    <w:rsid w:val="001D63FC"/>
    <w:rsid w:val="001D73FE"/>
    <w:rsid w:val="001D7F5B"/>
    <w:rsid w:val="001E0750"/>
    <w:rsid w:val="001E0849"/>
    <w:rsid w:val="001E16BC"/>
    <w:rsid w:val="001E16DF"/>
    <w:rsid w:val="001E3196"/>
    <w:rsid w:val="001F258A"/>
    <w:rsid w:val="001F2BA5"/>
    <w:rsid w:val="001F308D"/>
    <w:rsid w:val="001F3FEF"/>
    <w:rsid w:val="00201A7C"/>
    <w:rsid w:val="00210449"/>
    <w:rsid w:val="00210594"/>
    <w:rsid w:val="00211B4A"/>
    <w:rsid w:val="0021210E"/>
    <w:rsid w:val="00212813"/>
    <w:rsid w:val="0021414D"/>
    <w:rsid w:val="00216B40"/>
    <w:rsid w:val="00216F5B"/>
    <w:rsid w:val="00223124"/>
    <w:rsid w:val="002322E4"/>
    <w:rsid w:val="00233143"/>
    <w:rsid w:val="0023414D"/>
    <w:rsid w:val="00234444"/>
    <w:rsid w:val="00237C89"/>
    <w:rsid w:val="00241930"/>
    <w:rsid w:val="00241EE9"/>
    <w:rsid w:val="00242293"/>
    <w:rsid w:val="002439DD"/>
    <w:rsid w:val="00244579"/>
    <w:rsid w:val="00244EA7"/>
    <w:rsid w:val="00245513"/>
    <w:rsid w:val="002456DE"/>
    <w:rsid w:val="00246279"/>
    <w:rsid w:val="00251900"/>
    <w:rsid w:val="00251952"/>
    <w:rsid w:val="00252F5E"/>
    <w:rsid w:val="00254ABE"/>
    <w:rsid w:val="0025573F"/>
    <w:rsid w:val="00257951"/>
    <w:rsid w:val="0026047D"/>
    <w:rsid w:val="00262FC3"/>
    <w:rsid w:val="002637DC"/>
    <w:rsid w:val="0026394F"/>
    <w:rsid w:val="00267AF6"/>
    <w:rsid w:val="002700A1"/>
    <w:rsid w:val="00270D0F"/>
    <w:rsid w:val="00271ACD"/>
    <w:rsid w:val="00273FBB"/>
    <w:rsid w:val="00276DB8"/>
    <w:rsid w:val="00282664"/>
    <w:rsid w:val="00285FB8"/>
    <w:rsid w:val="002873E9"/>
    <w:rsid w:val="00292A09"/>
    <w:rsid w:val="0029464E"/>
    <w:rsid w:val="002970C3"/>
    <w:rsid w:val="002A2B15"/>
    <w:rsid w:val="002A4CD3"/>
    <w:rsid w:val="002A6CC4"/>
    <w:rsid w:val="002B1A8F"/>
    <w:rsid w:val="002B2945"/>
    <w:rsid w:val="002B3945"/>
    <w:rsid w:val="002B64F3"/>
    <w:rsid w:val="002C0B84"/>
    <w:rsid w:val="002C1862"/>
    <w:rsid w:val="002C18E9"/>
    <w:rsid w:val="002C55E9"/>
    <w:rsid w:val="002C5812"/>
    <w:rsid w:val="002D0C8B"/>
    <w:rsid w:val="002D1B99"/>
    <w:rsid w:val="002D21BA"/>
    <w:rsid w:val="002D222C"/>
    <w:rsid w:val="002D330A"/>
    <w:rsid w:val="002D5236"/>
    <w:rsid w:val="002D5E8A"/>
    <w:rsid w:val="002D78BD"/>
    <w:rsid w:val="002E170C"/>
    <w:rsid w:val="002E193E"/>
    <w:rsid w:val="002E668A"/>
    <w:rsid w:val="002F2BF5"/>
    <w:rsid w:val="002F3D4C"/>
    <w:rsid w:val="002F603C"/>
    <w:rsid w:val="002F684B"/>
    <w:rsid w:val="00300315"/>
    <w:rsid w:val="00301E4F"/>
    <w:rsid w:val="00303160"/>
    <w:rsid w:val="003034C3"/>
    <w:rsid w:val="00304AC3"/>
    <w:rsid w:val="00305EFF"/>
    <w:rsid w:val="00307EFB"/>
    <w:rsid w:val="00310A6A"/>
    <w:rsid w:val="00311B79"/>
    <w:rsid w:val="003144E6"/>
    <w:rsid w:val="00315C52"/>
    <w:rsid w:val="00317987"/>
    <w:rsid w:val="00326193"/>
    <w:rsid w:val="00331A70"/>
    <w:rsid w:val="00333C66"/>
    <w:rsid w:val="00336641"/>
    <w:rsid w:val="003373AE"/>
    <w:rsid w:val="00337E82"/>
    <w:rsid w:val="00346EF5"/>
    <w:rsid w:val="00346FDC"/>
    <w:rsid w:val="00350BB1"/>
    <w:rsid w:val="00352C83"/>
    <w:rsid w:val="00352DAE"/>
    <w:rsid w:val="003554AD"/>
    <w:rsid w:val="00356313"/>
    <w:rsid w:val="00357B77"/>
    <w:rsid w:val="00360714"/>
    <w:rsid w:val="00361234"/>
    <w:rsid w:val="00361B4E"/>
    <w:rsid w:val="003644D4"/>
    <w:rsid w:val="0036519A"/>
    <w:rsid w:val="00366616"/>
    <w:rsid w:val="00366805"/>
    <w:rsid w:val="0037067D"/>
    <w:rsid w:val="00371304"/>
    <w:rsid w:val="0037275F"/>
    <w:rsid w:val="00373436"/>
    <w:rsid w:val="00373574"/>
    <w:rsid w:val="00373857"/>
    <w:rsid w:val="00383D88"/>
    <w:rsid w:val="00385EDB"/>
    <w:rsid w:val="0038735B"/>
    <w:rsid w:val="00391664"/>
    <w:rsid w:val="003916D1"/>
    <w:rsid w:val="00396FCC"/>
    <w:rsid w:val="003A001A"/>
    <w:rsid w:val="003A21F0"/>
    <w:rsid w:val="003A277F"/>
    <w:rsid w:val="003A58BA"/>
    <w:rsid w:val="003A5AE7"/>
    <w:rsid w:val="003A7221"/>
    <w:rsid w:val="003B1836"/>
    <w:rsid w:val="003B3493"/>
    <w:rsid w:val="003B48FC"/>
    <w:rsid w:val="003B66B3"/>
    <w:rsid w:val="003B6F59"/>
    <w:rsid w:val="003C13AE"/>
    <w:rsid w:val="003C26E4"/>
    <w:rsid w:val="003C300B"/>
    <w:rsid w:val="003C547C"/>
    <w:rsid w:val="003C5717"/>
    <w:rsid w:val="003C5B80"/>
    <w:rsid w:val="003C6182"/>
    <w:rsid w:val="003C7152"/>
    <w:rsid w:val="003C735D"/>
    <w:rsid w:val="003C75F6"/>
    <w:rsid w:val="003D159A"/>
    <w:rsid w:val="003D2E73"/>
    <w:rsid w:val="003D6C1A"/>
    <w:rsid w:val="003E3C9F"/>
    <w:rsid w:val="003E44E1"/>
    <w:rsid w:val="003E4A17"/>
    <w:rsid w:val="003E63D8"/>
    <w:rsid w:val="003E72B6"/>
    <w:rsid w:val="003E7BBE"/>
    <w:rsid w:val="003F068C"/>
    <w:rsid w:val="003F2149"/>
    <w:rsid w:val="003F3337"/>
    <w:rsid w:val="003F3D91"/>
    <w:rsid w:val="003F721A"/>
    <w:rsid w:val="004011FB"/>
    <w:rsid w:val="00404868"/>
    <w:rsid w:val="0040766C"/>
    <w:rsid w:val="004127E3"/>
    <w:rsid w:val="00412B58"/>
    <w:rsid w:val="00413373"/>
    <w:rsid w:val="0041717F"/>
    <w:rsid w:val="0041732D"/>
    <w:rsid w:val="004224C0"/>
    <w:rsid w:val="00430D21"/>
    <w:rsid w:val="0043212E"/>
    <w:rsid w:val="004325EF"/>
    <w:rsid w:val="00434366"/>
    <w:rsid w:val="0043464B"/>
    <w:rsid w:val="00434ECE"/>
    <w:rsid w:val="00443599"/>
    <w:rsid w:val="00444423"/>
    <w:rsid w:val="00452F3E"/>
    <w:rsid w:val="00456140"/>
    <w:rsid w:val="00456906"/>
    <w:rsid w:val="0045734C"/>
    <w:rsid w:val="00460489"/>
    <w:rsid w:val="0046239A"/>
    <w:rsid w:val="004640AE"/>
    <w:rsid w:val="004658D4"/>
    <w:rsid w:val="004679E3"/>
    <w:rsid w:val="004736EB"/>
    <w:rsid w:val="00475172"/>
    <w:rsid w:val="004758B0"/>
    <w:rsid w:val="00480278"/>
    <w:rsid w:val="004832D2"/>
    <w:rsid w:val="00485559"/>
    <w:rsid w:val="00486BFD"/>
    <w:rsid w:val="004873EB"/>
    <w:rsid w:val="00491903"/>
    <w:rsid w:val="00494C40"/>
    <w:rsid w:val="00496958"/>
    <w:rsid w:val="004A142B"/>
    <w:rsid w:val="004A3860"/>
    <w:rsid w:val="004A44E8"/>
    <w:rsid w:val="004A581D"/>
    <w:rsid w:val="004A5940"/>
    <w:rsid w:val="004A742C"/>
    <w:rsid w:val="004A7706"/>
    <w:rsid w:val="004A77E3"/>
    <w:rsid w:val="004B29B7"/>
    <w:rsid w:val="004B2EE0"/>
    <w:rsid w:val="004B3BA4"/>
    <w:rsid w:val="004B7103"/>
    <w:rsid w:val="004B7A28"/>
    <w:rsid w:val="004C2244"/>
    <w:rsid w:val="004C36F3"/>
    <w:rsid w:val="004C79A1"/>
    <w:rsid w:val="004C7B67"/>
    <w:rsid w:val="004C7EA1"/>
    <w:rsid w:val="004D0D5F"/>
    <w:rsid w:val="004D0E9E"/>
    <w:rsid w:val="004D1569"/>
    <w:rsid w:val="004D2EB1"/>
    <w:rsid w:val="004D3F33"/>
    <w:rsid w:val="004D44B1"/>
    <w:rsid w:val="004D5045"/>
    <w:rsid w:val="004D5132"/>
    <w:rsid w:val="004D53AC"/>
    <w:rsid w:val="004E0460"/>
    <w:rsid w:val="004E1579"/>
    <w:rsid w:val="004E2B73"/>
    <w:rsid w:val="004E5FAE"/>
    <w:rsid w:val="004E6245"/>
    <w:rsid w:val="004E6741"/>
    <w:rsid w:val="004E7094"/>
    <w:rsid w:val="004F2108"/>
    <w:rsid w:val="004F2FE4"/>
    <w:rsid w:val="004F5355"/>
    <w:rsid w:val="004F5DC7"/>
    <w:rsid w:val="004F78DA"/>
    <w:rsid w:val="004F7FC6"/>
    <w:rsid w:val="0051077A"/>
    <w:rsid w:val="00513987"/>
    <w:rsid w:val="005145AB"/>
    <w:rsid w:val="005149A2"/>
    <w:rsid w:val="005204A3"/>
    <w:rsid w:val="00520E9A"/>
    <w:rsid w:val="005248C1"/>
    <w:rsid w:val="00526134"/>
    <w:rsid w:val="00527FB3"/>
    <w:rsid w:val="005305FB"/>
    <w:rsid w:val="00531227"/>
    <w:rsid w:val="00532A61"/>
    <w:rsid w:val="00533029"/>
    <w:rsid w:val="0053338D"/>
    <w:rsid w:val="005405B2"/>
    <w:rsid w:val="005415B0"/>
    <w:rsid w:val="005427C8"/>
    <w:rsid w:val="005446D1"/>
    <w:rsid w:val="00547323"/>
    <w:rsid w:val="00556C4C"/>
    <w:rsid w:val="00557369"/>
    <w:rsid w:val="00557D22"/>
    <w:rsid w:val="005646A0"/>
    <w:rsid w:val="00564ADD"/>
    <w:rsid w:val="005708EB"/>
    <w:rsid w:val="005740B3"/>
    <w:rsid w:val="00575BC6"/>
    <w:rsid w:val="005811F0"/>
    <w:rsid w:val="00581E1E"/>
    <w:rsid w:val="00583459"/>
    <w:rsid w:val="00583902"/>
    <w:rsid w:val="00586ACF"/>
    <w:rsid w:val="00587E3D"/>
    <w:rsid w:val="00593F26"/>
    <w:rsid w:val="005945F7"/>
    <w:rsid w:val="005979D8"/>
    <w:rsid w:val="00597E63"/>
    <w:rsid w:val="005A07DF"/>
    <w:rsid w:val="005A1D70"/>
    <w:rsid w:val="005A30CB"/>
    <w:rsid w:val="005A3AA5"/>
    <w:rsid w:val="005A6C9C"/>
    <w:rsid w:val="005A74DC"/>
    <w:rsid w:val="005B12F5"/>
    <w:rsid w:val="005B2F2B"/>
    <w:rsid w:val="005B5146"/>
    <w:rsid w:val="005C0282"/>
    <w:rsid w:val="005C1D46"/>
    <w:rsid w:val="005C4D10"/>
    <w:rsid w:val="005C73A1"/>
    <w:rsid w:val="005C79E1"/>
    <w:rsid w:val="005D0A2B"/>
    <w:rsid w:val="005D1AFD"/>
    <w:rsid w:val="005D22E7"/>
    <w:rsid w:val="005D2E83"/>
    <w:rsid w:val="005D694B"/>
    <w:rsid w:val="005E0BDE"/>
    <w:rsid w:val="005E51E6"/>
    <w:rsid w:val="005E5F9B"/>
    <w:rsid w:val="005F027A"/>
    <w:rsid w:val="005F33CC"/>
    <w:rsid w:val="005F5995"/>
    <w:rsid w:val="005F771F"/>
    <w:rsid w:val="0060780F"/>
    <w:rsid w:val="006121D4"/>
    <w:rsid w:val="00613B49"/>
    <w:rsid w:val="0061530C"/>
    <w:rsid w:val="006163AC"/>
    <w:rsid w:val="00616845"/>
    <w:rsid w:val="00620E8E"/>
    <w:rsid w:val="00624F88"/>
    <w:rsid w:val="00625AD3"/>
    <w:rsid w:val="00626ECD"/>
    <w:rsid w:val="00633172"/>
    <w:rsid w:val="00633875"/>
    <w:rsid w:val="00633CFE"/>
    <w:rsid w:val="00634FCA"/>
    <w:rsid w:val="00636443"/>
    <w:rsid w:val="006434BC"/>
    <w:rsid w:val="00643D1B"/>
    <w:rsid w:val="006452B8"/>
    <w:rsid w:val="00651BDB"/>
    <w:rsid w:val="00652085"/>
    <w:rsid w:val="00652E62"/>
    <w:rsid w:val="0065407F"/>
    <w:rsid w:val="006560EB"/>
    <w:rsid w:val="006561B1"/>
    <w:rsid w:val="00656AE2"/>
    <w:rsid w:val="006748E3"/>
    <w:rsid w:val="00674C20"/>
    <w:rsid w:val="00675624"/>
    <w:rsid w:val="0067692C"/>
    <w:rsid w:val="00680CFF"/>
    <w:rsid w:val="006835B4"/>
    <w:rsid w:val="006837F8"/>
    <w:rsid w:val="00683FA9"/>
    <w:rsid w:val="00686A49"/>
    <w:rsid w:val="00687B62"/>
    <w:rsid w:val="00690C44"/>
    <w:rsid w:val="006969D9"/>
    <w:rsid w:val="006A03FE"/>
    <w:rsid w:val="006A1362"/>
    <w:rsid w:val="006A2030"/>
    <w:rsid w:val="006A2B68"/>
    <w:rsid w:val="006B028B"/>
    <w:rsid w:val="006B31BF"/>
    <w:rsid w:val="006B31C9"/>
    <w:rsid w:val="006C2B02"/>
    <w:rsid w:val="006C2F32"/>
    <w:rsid w:val="006C5D9C"/>
    <w:rsid w:val="006C5DAE"/>
    <w:rsid w:val="006C7BEB"/>
    <w:rsid w:val="006D102F"/>
    <w:rsid w:val="006D1AF9"/>
    <w:rsid w:val="006D38C3"/>
    <w:rsid w:val="006D4448"/>
    <w:rsid w:val="006D6DFD"/>
    <w:rsid w:val="006D6F29"/>
    <w:rsid w:val="006E2C4D"/>
    <w:rsid w:val="006E42FE"/>
    <w:rsid w:val="006E50C4"/>
    <w:rsid w:val="006E6F47"/>
    <w:rsid w:val="006F01F9"/>
    <w:rsid w:val="006F0D02"/>
    <w:rsid w:val="006F10FE"/>
    <w:rsid w:val="006F3622"/>
    <w:rsid w:val="006F3CC9"/>
    <w:rsid w:val="00705EEC"/>
    <w:rsid w:val="00707741"/>
    <w:rsid w:val="00707ECD"/>
    <w:rsid w:val="00711D04"/>
    <w:rsid w:val="0071214D"/>
    <w:rsid w:val="00712A69"/>
    <w:rsid w:val="00712C10"/>
    <w:rsid w:val="007134FE"/>
    <w:rsid w:val="00714C6B"/>
    <w:rsid w:val="00715794"/>
    <w:rsid w:val="00716439"/>
    <w:rsid w:val="00717385"/>
    <w:rsid w:val="00722769"/>
    <w:rsid w:val="00722EDA"/>
    <w:rsid w:val="00725AE8"/>
    <w:rsid w:val="00726B89"/>
    <w:rsid w:val="00726E78"/>
    <w:rsid w:val="00727901"/>
    <w:rsid w:val="0073075B"/>
    <w:rsid w:val="0073197B"/>
    <w:rsid w:val="0073404B"/>
    <w:rsid w:val="007341FF"/>
    <w:rsid w:val="00734947"/>
    <w:rsid w:val="00735118"/>
    <w:rsid w:val="0073678B"/>
    <w:rsid w:val="007404E9"/>
    <w:rsid w:val="00741134"/>
    <w:rsid w:val="00742A21"/>
    <w:rsid w:val="0074329F"/>
    <w:rsid w:val="00744190"/>
    <w:rsid w:val="007444CF"/>
    <w:rsid w:val="00750B67"/>
    <w:rsid w:val="00752C75"/>
    <w:rsid w:val="00756528"/>
    <w:rsid w:val="00757005"/>
    <w:rsid w:val="00757D00"/>
    <w:rsid w:val="00761DBE"/>
    <w:rsid w:val="0076523B"/>
    <w:rsid w:val="007662DB"/>
    <w:rsid w:val="0077151F"/>
    <w:rsid w:val="00771B60"/>
    <w:rsid w:val="00772F31"/>
    <w:rsid w:val="007759FE"/>
    <w:rsid w:val="0077695B"/>
    <w:rsid w:val="00777717"/>
    <w:rsid w:val="00781D77"/>
    <w:rsid w:val="00783549"/>
    <w:rsid w:val="00784C73"/>
    <w:rsid w:val="007860B7"/>
    <w:rsid w:val="00786DC8"/>
    <w:rsid w:val="007936F6"/>
    <w:rsid w:val="00795595"/>
    <w:rsid w:val="00797907"/>
    <w:rsid w:val="007A300D"/>
    <w:rsid w:val="007A3134"/>
    <w:rsid w:val="007A40B7"/>
    <w:rsid w:val="007A45D1"/>
    <w:rsid w:val="007A6587"/>
    <w:rsid w:val="007A6F46"/>
    <w:rsid w:val="007B5F7E"/>
    <w:rsid w:val="007B742D"/>
    <w:rsid w:val="007C64FC"/>
    <w:rsid w:val="007C7868"/>
    <w:rsid w:val="007D5A78"/>
    <w:rsid w:val="007D6A07"/>
    <w:rsid w:val="007E0D3E"/>
    <w:rsid w:val="007E3BD1"/>
    <w:rsid w:val="007E6903"/>
    <w:rsid w:val="007F0270"/>
    <w:rsid w:val="007F0D1B"/>
    <w:rsid w:val="007F1563"/>
    <w:rsid w:val="007F1EB2"/>
    <w:rsid w:val="007F44DB"/>
    <w:rsid w:val="007F539D"/>
    <w:rsid w:val="007F5A8B"/>
    <w:rsid w:val="007F6BA7"/>
    <w:rsid w:val="007F7FC8"/>
    <w:rsid w:val="008057E4"/>
    <w:rsid w:val="0080738D"/>
    <w:rsid w:val="00807A4B"/>
    <w:rsid w:val="00811CD0"/>
    <w:rsid w:val="00812E22"/>
    <w:rsid w:val="008148F3"/>
    <w:rsid w:val="00817D51"/>
    <w:rsid w:val="008206C5"/>
    <w:rsid w:val="00823530"/>
    <w:rsid w:val="00823FF4"/>
    <w:rsid w:val="00830267"/>
    <w:rsid w:val="008306E7"/>
    <w:rsid w:val="00831931"/>
    <w:rsid w:val="008322BE"/>
    <w:rsid w:val="0083418C"/>
    <w:rsid w:val="00834BC8"/>
    <w:rsid w:val="008378B9"/>
    <w:rsid w:val="00837FD6"/>
    <w:rsid w:val="00843584"/>
    <w:rsid w:val="00846C17"/>
    <w:rsid w:val="00847B60"/>
    <w:rsid w:val="00850243"/>
    <w:rsid w:val="00851BE5"/>
    <w:rsid w:val="008545EB"/>
    <w:rsid w:val="00856A76"/>
    <w:rsid w:val="00857028"/>
    <w:rsid w:val="0086010D"/>
    <w:rsid w:val="008625CC"/>
    <w:rsid w:val="008639FB"/>
    <w:rsid w:val="00864C82"/>
    <w:rsid w:val="00865011"/>
    <w:rsid w:val="0087239D"/>
    <w:rsid w:val="008728E9"/>
    <w:rsid w:val="00880382"/>
    <w:rsid w:val="00881F09"/>
    <w:rsid w:val="00883900"/>
    <w:rsid w:val="00886790"/>
    <w:rsid w:val="008908DE"/>
    <w:rsid w:val="008939E4"/>
    <w:rsid w:val="00894158"/>
    <w:rsid w:val="008A0ABA"/>
    <w:rsid w:val="008A12ED"/>
    <w:rsid w:val="008A39D3"/>
    <w:rsid w:val="008A5DC8"/>
    <w:rsid w:val="008A7F99"/>
    <w:rsid w:val="008B0478"/>
    <w:rsid w:val="008B2C77"/>
    <w:rsid w:val="008B42A2"/>
    <w:rsid w:val="008B4AD2"/>
    <w:rsid w:val="008B59D6"/>
    <w:rsid w:val="008B7138"/>
    <w:rsid w:val="008B7743"/>
    <w:rsid w:val="008C0EDE"/>
    <w:rsid w:val="008C57D9"/>
    <w:rsid w:val="008D1160"/>
    <w:rsid w:val="008D1C9C"/>
    <w:rsid w:val="008D40CA"/>
    <w:rsid w:val="008E260C"/>
    <w:rsid w:val="008E39BE"/>
    <w:rsid w:val="008E3D2A"/>
    <w:rsid w:val="008E4043"/>
    <w:rsid w:val="008E62EC"/>
    <w:rsid w:val="008E64DA"/>
    <w:rsid w:val="008F0263"/>
    <w:rsid w:val="008F0F46"/>
    <w:rsid w:val="008F2F29"/>
    <w:rsid w:val="008F32F6"/>
    <w:rsid w:val="008F6B5E"/>
    <w:rsid w:val="009012D0"/>
    <w:rsid w:val="009016EA"/>
    <w:rsid w:val="009038EE"/>
    <w:rsid w:val="009142B0"/>
    <w:rsid w:val="00916CD7"/>
    <w:rsid w:val="00920927"/>
    <w:rsid w:val="00921B38"/>
    <w:rsid w:val="00922EE7"/>
    <w:rsid w:val="00923720"/>
    <w:rsid w:val="00923A0E"/>
    <w:rsid w:val="009278C9"/>
    <w:rsid w:val="00930ACD"/>
    <w:rsid w:val="00932CD7"/>
    <w:rsid w:val="00933EF7"/>
    <w:rsid w:val="00937046"/>
    <w:rsid w:val="00937F77"/>
    <w:rsid w:val="0094003E"/>
    <w:rsid w:val="009431B3"/>
    <w:rsid w:val="009436BB"/>
    <w:rsid w:val="00944C09"/>
    <w:rsid w:val="00947ED2"/>
    <w:rsid w:val="009527CB"/>
    <w:rsid w:val="00953835"/>
    <w:rsid w:val="0095460D"/>
    <w:rsid w:val="009554C0"/>
    <w:rsid w:val="00955E0F"/>
    <w:rsid w:val="00956B2E"/>
    <w:rsid w:val="00957229"/>
    <w:rsid w:val="00957BD8"/>
    <w:rsid w:val="00960F6C"/>
    <w:rsid w:val="00962EF5"/>
    <w:rsid w:val="00965D19"/>
    <w:rsid w:val="00966BAD"/>
    <w:rsid w:val="0096718C"/>
    <w:rsid w:val="00967E66"/>
    <w:rsid w:val="00970379"/>
    <w:rsid w:val="00970747"/>
    <w:rsid w:val="00971DD7"/>
    <w:rsid w:val="009765FD"/>
    <w:rsid w:val="00976A97"/>
    <w:rsid w:val="00983226"/>
    <w:rsid w:val="00983CC4"/>
    <w:rsid w:val="0098467C"/>
    <w:rsid w:val="00985EA9"/>
    <w:rsid w:val="00986A3A"/>
    <w:rsid w:val="00987163"/>
    <w:rsid w:val="00990AD7"/>
    <w:rsid w:val="00992044"/>
    <w:rsid w:val="00992F7E"/>
    <w:rsid w:val="00994485"/>
    <w:rsid w:val="0099540E"/>
    <w:rsid w:val="00995CE9"/>
    <w:rsid w:val="00997BFC"/>
    <w:rsid w:val="009A3E24"/>
    <w:rsid w:val="009A5900"/>
    <w:rsid w:val="009A6E6C"/>
    <w:rsid w:val="009A6F3F"/>
    <w:rsid w:val="009B09B0"/>
    <w:rsid w:val="009B27B6"/>
    <w:rsid w:val="009B331A"/>
    <w:rsid w:val="009C2650"/>
    <w:rsid w:val="009D15E2"/>
    <w:rsid w:val="009D15FE"/>
    <w:rsid w:val="009D26CE"/>
    <w:rsid w:val="009D5D10"/>
    <w:rsid w:val="009D5D2C"/>
    <w:rsid w:val="009D7201"/>
    <w:rsid w:val="009D777F"/>
    <w:rsid w:val="009E1DDE"/>
    <w:rsid w:val="009E205E"/>
    <w:rsid w:val="009E312B"/>
    <w:rsid w:val="009E5DEE"/>
    <w:rsid w:val="009F0DCC"/>
    <w:rsid w:val="009F11CA"/>
    <w:rsid w:val="009F2482"/>
    <w:rsid w:val="009F3046"/>
    <w:rsid w:val="00A01026"/>
    <w:rsid w:val="00A01CD7"/>
    <w:rsid w:val="00A01F3C"/>
    <w:rsid w:val="00A023DC"/>
    <w:rsid w:val="00A0695B"/>
    <w:rsid w:val="00A06BEF"/>
    <w:rsid w:val="00A074C8"/>
    <w:rsid w:val="00A13052"/>
    <w:rsid w:val="00A15516"/>
    <w:rsid w:val="00A1593D"/>
    <w:rsid w:val="00A210D4"/>
    <w:rsid w:val="00A216A8"/>
    <w:rsid w:val="00A223A6"/>
    <w:rsid w:val="00A22698"/>
    <w:rsid w:val="00A227A5"/>
    <w:rsid w:val="00A24A18"/>
    <w:rsid w:val="00A27A64"/>
    <w:rsid w:val="00A30B02"/>
    <w:rsid w:val="00A35861"/>
    <w:rsid w:val="00A3639E"/>
    <w:rsid w:val="00A36C49"/>
    <w:rsid w:val="00A36EC6"/>
    <w:rsid w:val="00A40061"/>
    <w:rsid w:val="00A434AE"/>
    <w:rsid w:val="00A4375D"/>
    <w:rsid w:val="00A46D2E"/>
    <w:rsid w:val="00A5092E"/>
    <w:rsid w:val="00A554D6"/>
    <w:rsid w:val="00A55D2F"/>
    <w:rsid w:val="00A55DD6"/>
    <w:rsid w:val="00A56E14"/>
    <w:rsid w:val="00A612DF"/>
    <w:rsid w:val="00A63D0D"/>
    <w:rsid w:val="00A6476B"/>
    <w:rsid w:val="00A667F5"/>
    <w:rsid w:val="00A7211C"/>
    <w:rsid w:val="00A73133"/>
    <w:rsid w:val="00A752CB"/>
    <w:rsid w:val="00A765EB"/>
    <w:rsid w:val="00A7685D"/>
    <w:rsid w:val="00A76C6C"/>
    <w:rsid w:val="00A76D68"/>
    <w:rsid w:val="00A801C9"/>
    <w:rsid w:val="00A8665F"/>
    <w:rsid w:val="00A87356"/>
    <w:rsid w:val="00A9118D"/>
    <w:rsid w:val="00A913F3"/>
    <w:rsid w:val="00A9155E"/>
    <w:rsid w:val="00A9204C"/>
    <w:rsid w:val="00A92DD1"/>
    <w:rsid w:val="00A9458E"/>
    <w:rsid w:val="00A95474"/>
    <w:rsid w:val="00A9605E"/>
    <w:rsid w:val="00A970EE"/>
    <w:rsid w:val="00AA4DDE"/>
    <w:rsid w:val="00AA509A"/>
    <w:rsid w:val="00AA5338"/>
    <w:rsid w:val="00AB1B8E"/>
    <w:rsid w:val="00AB362F"/>
    <w:rsid w:val="00AB3EC1"/>
    <w:rsid w:val="00AB4624"/>
    <w:rsid w:val="00AB46DE"/>
    <w:rsid w:val="00AB6A28"/>
    <w:rsid w:val="00AB7376"/>
    <w:rsid w:val="00AB78FE"/>
    <w:rsid w:val="00AC0408"/>
    <w:rsid w:val="00AC0696"/>
    <w:rsid w:val="00AC07A6"/>
    <w:rsid w:val="00AC4C98"/>
    <w:rsid w:val="00AC5F6B"/>
    <w:rsid w:val="00AC6525"/>
    <w:rsid w:val="00AC6BC3"/>
    <w:rsid w:val="00AD3896"/>
    <w:rsid w:val="00AD5B47"/>
    <w:rsid w:val="00AD7C97"/>
    <w:rsid w:val="00AD7D55"/>
    <w:rsid w:val="00AE1A2B"/>
    <w:rsid w:val="00AE1ED9"/>
    <w:rsid w:val="00AE27C6"/>
    <w:rsid w:val="00AE32CB"/>
    <w:rsid w:val="00AE3331"/>
    <w:rsid w:val="00AE5AB8"/>
    <w:rsid w:val="00AE62D1"/>
    <w:rsid w:val="00AE7103"/>
    <w:rsid w:val="00AE7321"/>
    <w:rsid w:val="00AF10AA"/>
    <w:rsid w:val="00AF3957"/>
    <w:rsid w:val="00AF5BE9"/>
    <w:rsid w:val="00B05F45"/>
    <w:rsid w:val="00B0712C"/>
    <w:rsid w:val="00B12013"/>
    <w:rsid w:val="00B146D8"/>
    <w:rsid w:val="00B15530"/>
    <w:rsid w:val="00B17DF8"/>
    <w:rsid w:val="00B22C67"/>
    <w:rsid w:val="00B22D07"/>
    <w:rsid w:val="00B239B2"/>
    <w:rsid w:val="00B27764"/>
    <w:rsid w:val="00B27E6C"/>
    <w:rsid w:val="00B340B2"/>
    <w:rsid w:val="00B34D5D"/>
    <w:rsid w:val="00B3508F"/>
    <w:rsid w:val="00B4288F"/>
    <w:rsid w:val="00B443EE"/>
    <w:rsid w:val="00B46D2B"/>
    <w:rsid w:val="00B5044D"/>
    <w:rsid w:val="00B50550"/>
    <w:rsid w:val="00B52C98"/>
    <w:rsid w:val="00B560C8"/>
    <w:rsid w:val="00B61150"/>
    <w:rsid w:val="00B65BC7"/>
    <w:rsid w:val="00B743C2"/>
    <w:rsid w:val="00B746B9"/>
    <w:rsid w:val="00B8098C"/>
    <w:rsid w:val="00B80FCC"/>
    <w:rsid w:val="00B840C5"/>
    <w:rsid w:val="00B848D4"/>
    <w:rsid w:val="00B85322"/>
    <w:rsid w:val="00B865B7"/>
    <w:rsid w:val="00B8761D"/>
    <w:rsid w:val="00B90B74"/>
    <w:rsid w:val="00B920F1"/>
    <w:rsid w:val="00B93264"/>
    <w:rsid w:val="00B96F3C"/>
    <w:rsid w:val="00B973F5"/>
    <w:rsid w:val="00BA0BEE"/>
    <w:rsid w:val="00BA1CB1"/>
    <w:rsid w:val="00BA4178"/>
    <w:rsid w:val="00BA482D"/>
    <w:rsid w:val="00BA64AE"/>
    <w:rsid w:val="00BA6A21"/>
    <w:rsid w:val="00BA6FC9"/>
    <w:rsid w:val="00BB1755"/>
    <w:rsid w:val="00BB23F4"/>
    <w:rsid w:val="00BB713C"/>
    <w:rsid w:val="00BC1D8F"/>
    <w:rsid w:val="00BC25D3"/>
    <w:rsid w:val="00BC5075"/>
    <w:rsid w:val="00BC5419"/>
    <w:rsid w:val="00BC5AFE"/>
    <w:rsid w:val="00BD0345"/>
    <w:rsid w:val="00BD0796"/>
    <w:rsid w:val="00BD3B0F"/>
    <w:rsid w:val="00BD45CF"/>
    <w:rsid w:val="00BD4779"/>
    <w:rsid w:val="00BE238B"/>
    <w:rsid w:val="00BE5889"/>
    <w:rsid w:val="00BE6C19"/>
    <w:rsid w:val="00BF1D4C"/>
    <w:rsid w:val="00BF3F0A"/>
    <w:rsid w:val="00BF477E"/>
    <w:rsid w:val="00BF49B1"/>
    <w:rsid w:val="00BF7D99"/>
    <w:rsid w:val="00C051B8"/>
    <w:rsid w:val="00C11923"/>
    <w:rsid w:val="00C13E00"/>
    <w:rsid w:val="00C143C3"/>
    <w:rsid w:val="00C147CE"/>
    <w:rsid w:val="00C15306"/>
    <w:rsid w:val="00C16F2F"/>
    <w:rsid w:val="00C1739B"/>
    <w:rsid w:val="00C2012B"/>
    <w:rsid w:val="00C2101C"/>
    <w:rsid w:val="00C21AB4"/>
    <w:rsid w:val="00C21ADE"/>
    <w:rsid w:val="00C220F0"/>
    <w:rsid w:val="00C26067"/>
    <w:rsid w:val="00C3051F"/>
    <w:rsid w:val="00C30A29"/>
    <w:rsid w:val="00C317DC"/>
    <w:rsid w:val="00C32148"/>
    <w:rsid w:val="00C33603"/>
    <w:rsid w:val="00C360A8"/>
    <w:rsid w:val="00C36894"/>
    <w:rsid w:val="00C40A69"/>
    <w:rsid w:val="00C422E0"/>
    <w:rsid w:val="00C437CA"/>
    <w:rsid w:val="00C53727"/>
    <w:rsid w:val="00C5442E"/>
    <w:rsid w:val="00C578E9"/>
    <w:rsid w:val="00C610E9"/>
    <w:rsid w:val="00C674EA"/>
    <w:rsid w:val="00C70626"/>
    <w:rsid w:val="00C715A7"/>
    <w:rsid w:val="00C72860"/>
    <w:rsid w:val="00C73582"/>
    <w:rsid w:val="00C73B90"/>
    <w:rsid w:val="00C742EC"/>
    <w:rsid w:val="00C74798"/>
    <w:rsid w:val="00C74843"/>
    <w:rsid w:val="00C768C5"/>
    <w:rsid w:val="00C81721"/>
    <w:rsid w:val="00C8452F"/>
    <w:rsid w:val="00C85184"/>
    <w:rsid w:val="00C861A4"/>
    <w:rsid w:val="00C91B28"/>
    <w:rsid w:val="00C9331C"/>
    <w:rsid w:val="00C93D9D"/>
    <w:rsid w:val="00C968F8"/>
    <w:rsid w:val="00C96AF3"/>
    <w:rsid w:val="00C97CCC"/>
    <w:rsid w:val="00CA0274"/>
    <w:rsid w:val="00CA0DD3"/>
    <w:rsid w:val="00CA15C2"/>
    <w:rsid w:val="00CA1B05"/>
    <w:rsid w:val="00CA6ABA"/>
    <w:rsid w:val="00CB2490"/>
    <w:rsid w:val="00CB28B8"/>
    <w:rsid w:val="00CB746F"/>
    <w:rsid w:val="00CC00B4"/>
    <w:rsid w:val="00CC451E"/>
    <w:rsid w:val="00CC4FD7"/>
    <w:rsid w:val="00CC6C1C"/>
    <w:rsid w:val="00CD019D"/>
    <w:rsid w:val="00CD2227"/>
    <w:rsid w:val="00CD4E9D"/>
    <w:rsid w:val="00CD4F4D"/>
    <w:rsid w:val="00CD5C1E"/>
    <w:rsid w:val="00CE7D19"/>
    <w:rsid w:val="00CE7D1A"/>
    <w:rsid w:val="00CF08BD"/>
    <w:rsid w:val="00CF0CF5"/>
    <w:rsid w:val="00CF11ED"/>
    <w:rsid w:val="00CF2B3E"/>
    <w:rsid w:val="00CF2D85"/>
    <w:rsid w:val="00CF42C1"/>
    <w:rsid w:val="00CF5865"/>
    <w:rsid w:val="00CF66C5"/>
    <w:rsid w:val="00D0201F"/>
    <w:rsid w:val="00D03685"/>
    <w:rsid w:val="00D060F0"/>
    <w:rsid w:val="00D072E6"/>
    <w:rsid w:val="00D07694"/>
    <w:rsid w:val="00D07D4E"/>
    <w:rsid w:val="00D115AA"/>
    <w:rsid w:val="00D121EA"/>
    <w:rsid w:val="00D145BE"/>
    <w:rsid w:val="00D14977"/>
    <w:rsid w:val="00D1789F"/>
    <w:rsid w:val="00D2035A"/>
    <w:rsid w:val="00D20C57"/>
    <w:rsid w:val="00D21D04"/>
    <w:rsid w:val="00D22966"/>
    <w:rsid w:val="00D25D16"/>
    <w:rsid w:val="00D270AD"/>
    <w:rsid w:val="00D32124"/>
    <w:rsid w:val="00D3510B"/>
    <w:rsid w:val="00D355F4"/>
    <w:rsid w:val="00D4001B"/>
    <w:rsid w:val="00D45F7E"/>
    <w:rsid w:val="00D45FD1"/>
    <w:rsid w:val="00D540B7"/>
    <w:rsid w:val="00D549A1"/>
    <w:rsid w:val="00D54C76"/>
    <w:rsid w:val="00D54EFA"/>
    <w:rsid w:val="00D564B4"/>
    <w:rsid w:val="00D600A4"/>
    <w:rsid w:val="00D66BB1"/>
    <w:rsid w:val="00D711AD"/>
    <w:rsid w:val="00D71E43"/>
    <w:rsid w:val="00D71EA8"/>
    <w:rsid w:val="00D727F3"/>
    <w:rsid w:val="00D73695"/>
    <w:rsid w:val="00D810DE"/>
    <w:rsid w:val="00D81C39"/>
    <w:rsid w:val="00D82C34"/>
    <w:rsid w:val="00D837B7"/>
    <w:rsid w:val="00D845C2"/>
    <w:rsid w:val="00D8656F"/>
    <w:rsid w:val="00D87891"/>
    <w:rsid w:val="00D87D32"/>
    <w:rsid w:val="00D91188"/>
    <w:rsid w:val="00D92131"/>
    <w:rsid w:val="00D92C83"/>
    <w:rsid w:val="00DA0A81"/>
    <w:rsid w:val="00DA28F6"/>
    <w:rsid w:val="00DA31D6"/>
    <w:rsid w:val="00DA3C10"/>
    <w:rsid w:val="00DA4F2E"/>
    <w:rsid w:val="00DA53B5"/>
    <w:rsid w:val="00DC0787"/>
    <w:rsid w:val="00DC1D69"/>
    <w:rsid w:val="00DC4E6E"/>
    <w:rsid w:val="00DC5A3A"/>
    <w:rsid w:val="00DD0444"/>
    <w:rsid w:val="00DD0726"/>
    <w:rsid w:val="00DD2851"/>
    <w:rsid w:val="00DD7A94"/>
    <w:rsid w:val="00DD7F05"/>
    <w:rsid w:val="00DE03F3"/>
    <w:rsid w:val="00DE0FC5"/>
    <w:rsid w:val="00DE3677"/>
    <w:rsid w:val="00DE3EF3"/>
    <w:rsid w:val="00DE458D"/>
    <w:rsid w:val="00DE64F2"/>
    <w:rsid w:val="00DF11ED"/>
    <w:rsid w:val="00DF21E4"/>
    <w:rsid w:val="00E017AE"/>
    <w:rsid w:val="00E01E9A"/>
    <w:rsid w:val="00E01EB7"/>
    <w:rsid w:val="00E0238B"/>
    <w:rsid w:val="00E06660"/>
    <w:rsid w:val="00E10E01"/>
    <w:rsid w:val="00E15A67"/>
    <w:rsid w:val="00E200CC"/>
    <w:rsid w:val="00E2312C"/>
    <w:rsid w:val="00E238E6"/>
    <w:rsid w:val="00E272F4"/>
    <w:rsid w:val="00E3149A"/>
    <w:rsid w:val="00E33527"/>
    <w:rsid w:val="00E34697"/>
    <w:rsid w:val="00E34CD8"/>
    <w:rsid w:val="00E35064"/>
    <w:rsid w:val="00E3681D"/>
    <w:rsid w:val="00E3753F"/>
    <w:rsid w:val="00E40225"/>
    <w:rsid w:val="00E4257B"/>
    <w:rsid w:val="00E43FBF"/>
    <w:rsid w:val="00E45252"/>
    <w:rsid w:val="00E46973"/>
    <w:rsid w:val="00E501F0"/>
    <w:rsid w:val="00E53BA1"/>
    <w:rsid w:val="00E53E31"/>
    <w:rsid w:val="00E614BF"/>
    <w:rsid w:val="00E6166D"/>
    <w:rsid w:val="00E62509"/>
    <w:rsid w:val="00E777C8"/>
    <w:rsid w:val="00E8062F"/>
    <w:rsid w:val="00E866A3"/>
    <w:rsid w:val="00E900B2"/>
    <w:rsid w:val="00E9065A"/>
    <w:rsid w:val="00E91BFF"/>
    <w:rsid w:val="00E92933"/>
    <w:rsid w:val="00E94FAD"/>
    <w:rsid w:val="00E968C1"/>
    <w:rsid w:val="00E977C6"/>
    <w:rsid w:val="00EA1ED0"/>
    <w:rsid w:val="00EA4764"/>
    <w:rsid w:val="00EA4E58"/>
    <w:rsid w:val="00EA56CB"/>
    <w:rsid w:val="00EA7CC0"/>
    <w:rsid w:val="00EB0311"/>
    <w:rsid w:val="00EB0A05"/>
    <w:rsid w:val="00EB0AA4"/>
    <w:rsid w:val="00EB37C5"/>
    <w:rsid w:val="00EB5C88"/>
    <w:rsid w:val="00EB7300"/>
    <w:rsid w:val="00EC0469"/>
    <w:rsid w:val="00EC0C3E"/>
    <w:rsid w:val="00EC2AAC"/>
    <w:rsid w:val="00EC31F9"/>
    <w:rsid w:val="00EC360E"/>
    <w:rsid w:val="00EC450E"/>
    <w:rsid w:val="00EC6131"/>
    <w:rsid w:val="00ED1043"/>
    <w:rsid w:val="00ED394E"/>
    <w:rsid w:val="00ED4E37"/>
    <w:rsid w:val="00EE0812"/>
    <w:rsid w:val="00EE68D5"/>
    <w:rsid w:val="00EE69A1"/>
    <w:rsid w:val="00EF01F8"/>
    <w:rsid w:val="00EF214D"/>
    <w:rsid w:val="00EF40EF"/>
    <w:rsid w:val="00EF47FE"/>
    <w:rsid w:val="00EF5D96"/>
    <w:rsid w:val="00F053F6"/>
    <w:rsid w:val="00F06091"/>
    <w:rsid w:val="00F069BD"/>
    <w:rsid w:val="00F073A9"/>
    <w:rsid w:val="00F115AA"/>
    <w:rsid w:val="00F1480E"/>
    <w:rsid w:val="00F1497D"/>
    <w:rsid w:val="00F158E8"/>
    <w:rsid w:val="00F163C8"/>
    <w:rsid w:val="00F16AAC"/>
    <w:rsid w:val="00F17EE9"/>
    <w:rsid w:val="00F30C97"/>
    <w:rsid w:val="00F334D6"/>
    <w:rsid w:val="00F33FF2"/>
    <w:rsid w:val="00F4042D"/>
    <w:rsid w:val="00F43682"/>
    <w:rsid w:val="00F438FC"/>
    <w:rsid w:val="00F452F3"/>
    <w:rsid w:val="00F54229"/>
    <w:rsid w:val="00F5616F"/>
    <w:rsid w:val="00F56451"/>
    <w:rsid w:val="00F56827"/>
    <w:rsid w:val="00F60558"/>
    <w:rsid w:val="00F60F3F"/>
    <w:rsid w:val="00F617E6"/>
    <w:rsid w:val="00F62866"/>
    <w:rsid w:val="00F62A35"/>
    <w:rsid w:val="00F64C3C"/>
    <w:rsid w:val="00F65EF0"/>
    <w:rsid w:val="00F70CFE"/>
    <w:rsid w:val="00F71651"/>
    <w:rsid w:val="00F74D7C"/>
    <w:rsid w:val="00F76191"/>
    <w:rsid w:val="00F76C19"/>
    <w:rsid w:val="00F76CC6"/>
    <w:rsid w:val="00F81462"/>
    <w:rsid w:val="00F830DD"/>
    <w:rsid w:val="00F83D7C"/>
    <w:rsid w:val="00F85C38"/>
    <w:rsid w:val="00F935BB"/>
    <w:rsid w:val="00F9479D"/>
    <w:rsid w:val="00F94EBB"/>
    <w:rsid w:val="00FA215C"/>
    <w:rsid w:val="00FA4878"/>
    <w:rsid w:val="00FA63B5"/>
    <w:rsid w:val="00FB0C15"/>
    <w:rsid w:val="00FB232E"/>
    <w:rsid w:val="00FB4483"/>
    <w:rsid w:val="00FB579D"/>
    <w:rsid w:val="00FC080C"/>
    <w:rsid w:val="00FC313F"/>
    <w:rsid w:val="00FC7540"/>
    <w:rsid w:val="00FD3807"/>
    <w:rsid w:val="00FD3EA9"/>
    <w:rsid w:val="00FD418B"/>
    <w:rsid w:val="00FD557D"/>
    <w:rsid w:val="00FD5DF3"/>
    <w:rsid w:val="00FE0282"/>
    <w:rsid w:val="00FE124D"/>
    <w:rsid w:val="00FE5C0E"/>
    <w:rsid w:val="00FE64AA"/>
    <w:rsid w:val="00FE78F0"/>
    <w:rsid w:val="00FE792C"/>
    <w:rsid w:val="00FF17D1"/>
    <w:rsid w:val="00FF58F8"/>
    <w:rsid w:val="00FF5D27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7645F7F"/>
  <w15:docId w15:val="{CCF9993E-E779-4756-9618-1F6E4ABD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A801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014A1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1C9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eastAsia="en-AU"/>
    </w:rPr>
  </w:style>
  <w:style w:type="paragraph" w:styleId="ListParagraph">
    <w:name w:val="List Paragraph"/>
    <w:basedOn w:val="Normal"/>
    <w:uiPriority w:val="34"/>
    <w:qFormat/>
    <w:locked/>
    <w:rsid w:val="00A801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AB6A2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A1421A6F0374CBE0CCCBDD39ACA27" ma:contentTypeVersion="" ma:contentTypeDescription="Create a new document." ma:contentTypeScope="" ma:versionID="5b4531111d2290355830eadfa98b2e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3dd8e57b-9c20-417d-817b-3ccdb62a6d33" targetNamespace="http://schemas.microsoft.com/office/2006/metadata/properties" ma:root="true" ma:fieldsID="d677bfb7670178b82ed8b3fef0df2915" ns1:_="" ns2:_="" ns3:_="">
    <xsd:import namespace="http://schemas.microsoft.com/sharepoint/v3"/>
    <xsd:import namespace="d50bbff7-d6dd-47d2-864a-cfdc2c3db0f4"/>
    <xsd:import namespace="3dd8e57b-9c20-417d-817b-3ccdb62a6d3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8e57b-9c20-417d-817b-3ccdb62a6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3E7E-8DE5-4A72-840C-4961A9144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3dd8e57b-9c20-417d-817b-3ccdb62a6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50bbff7-d6dd-47d2-864a-cfdc2c3db0f4"/>
    <ds:schemaRef ds:uri="http://schemas.microsoft.com/office/infopath/2007/PartnerControls"/>
    <ds:schemaRef ds:uri="http://purl.org/dc/elements/1.1/"/>
    <ds:schemaRef ds:uri="http://schemas.microsoft.com/office/2006/metadata/properties"/>
    <ds:schemaRef ds:uri="3dd8e57b-9c20-417d-817b-3ccdb62a6d3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900AD1-7AD1-499F-901A-949345C0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805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</dc:creator>
  <cp:lastModifiedBy>Rebecca Ford</cp:lastModifiedBy>
  <cp:revision>561</cp:revision>
  <cp:lastPrinted>2016-05-27T05:21:00Z</cp:lastPrinted>
  <dcterms:created xsi:type="dcterms:W3CDTF">2019-09-02T07:25:00Z</dcterms:created>
  <dcterms:modified xsi:type="dcterms:W3CDTF">2020-03-21T06:32:00Z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0x0101003F0A1421A6F0374CBE0CCCBDD39ACA27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