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01C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09BFCB3" w14:textId="77777777" w:rsidTr="00146EEC">
        <w:tc>
          <w:tcPr>
            <w:tcW w:w="2689" w:type="dxa"/>
          </w:tcPr>
          <w:p w14:paraId="41652363" w14:textId="77777777" w:rsidR="00F1480E" w:rsidRPr="000754EC" w:rsidRDefault="00830267" w:rsidP="000754EC">
            <w:pPr>
              <w:pStyle w:val="SIText-Bold"/>
            </w:pPr>
            <w:r w:rsidRPr="00A326C2">
              <w:t>Release</w:t>
            </w:r>
          </w:p>
        </w:tc>
        <w:tc>
          <w:tcPr>
            <w:tcW w:w="6939" w:type="dxa"/>
          </w:tcPr>
          <w:p w14:paraId="600B67DA" w14:textId="77777777" w:rsidR="00F1480E" w:rsidRPr="000754EC" w:rsidRDefault="00830267" w:rsidP="000754EC">
            <w:pPr>
              <w:pStyle w:val="SIText-Bold"/>
            </w:pPr>
            <w:r w:rsidRPr="00A326C2">
              <w:t>Comments</w:t>
            </w:r>
          </w:p>
        </w:tc>
      </w:tr>
      <w:tr w:rsidR="00DD6B74" w14:paraId="3F4A620D" w14:textId="77777777" w:rsidTr="00146EEC">
        <w:tc>
          <w:tcPr>
            <w:tcW w:w="2689" w:type="dxa"/>
          </w:tcPr>
          <w:p w14:paraId="4B65BE7E" w14:textId="52FCB09F" w:rsidR="00DD6B74" w:rsidRPr="00AB5133" w:rsidRDefault="00DD6B74" w:rsidP="00AB5133">
            <w:r w:rsidRPr="00AB5133">
              <w:t xml:space="preserve">Release </w:t>
            </w:r>
            <w:r w:rsidR="00251F8E">
              <w:t>1</w:t>
            </w:r>
          </w:p>
        </w:tc>
        <w:tc>
          <w:tcPr>
            <w:tcW w:w="6939" w:type="dxa"/>
          </w:tcPr>
          <w:p w14:paraId="1949CD01" w14:textId="6D36DD71" w:rsidR="00DD6B74" w:rsidRPr="00CC451E" w:rsidRDefault="00DD6B74" w:rsidP="00AB5133">
            <w:r w:rsidRPr="00CC451E">
              <w:t xml:space="preserve">This version released with </w:t>
            </w:r>
            <w:r w:rsidRPr="00AB5133">
              <w:t>FWP Forest and Wood Products</w:t>
            </w:r>
            <w:r w:rsidRPr="000754EC">
              <w:t xml:space="preserve"> Training Package Version </w:t>
            </w:r>
            <w:r>
              <w:t>6.0</w:t>
            </w:r>
            <w:r w:rsidRPr="000754EC">
              <w:t>.</w:t>
            </w:r>
          </w:p>
        </w:tc>
      </w:tr>
    </w:tbl>
    <w:p w14:paraId="05E87B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CCE656A" w14:textId="77777777" w:rsidTr="00CA2922">
        <w:trPr>
          <w:tblHeader/>
        </w:trPr>
        <w:tc>
          <w:tcPr>
            <w:tcW w:w="1396" w:type="pct"/>
            <w:shd w:val="clear" w:color="auto" w:fill="auto"/>
          </w:tcPr>
          <w:p w14:paraId="42E58BBB" w14:textId="05D85217" w:rsidR="00F1480E" w:rsidRPr="000754EC" w:rsidRDefault="00922F35" w:rsidP="00F47281">
            <w:pPr>
              <w:pStyle w:val="SIUnittitle"/>
            </w:pPr>
            <w:r w:rsidRPr="00922F35">
              <w:t>FWPHAR32</w:t>
            </w:r>
            <w:r w:rsidR="008E2FD6">
              <w:t>31</w:t>
            </w:r>
          </w:p>
        </w:tc>
        <w:tc>
          <w:tcPr>
            <w:tcW w:w="3604" w:type="pct"/>
            <w:shd w:val="clear" w:color="auto" w:fill="auto"/>
          </w:tcPr>
          <w:p w14:paraId="7B2E5DB8" w14:textId="21901397" w:rsidR="00F1480E" w:rsidRPr="000754EC" w:rsidRDefault="00922F35" w:rsidP="00F47281">
            <w:pPr>
              <w:pStyle w:val="SIUnittitle"/>
            </w:pPr>
            <w:r w:rsidRPr="00922F35">
              <w:t xml:space="preserve">Operate </w:t>
            </w:r>
            <w:r w:rsidR="008E2FD6">
              <w:t>yarder</w:t>
            </w:r>
            <w:r w:rsidRPr="00922F35">
              <w:t xml:space="preserve"> </w:t>
            </w:r>
          </w:p>
        </w:tc>
      </w:tr>
      <w:tr w:rsidR="00F1480E" w:rsidRPr="00963A46" w14:paraId="2304FCB4" w14:textId="77777777" w:rsidTr="00CA2922">
        <w:tc>
          <w:tcPr>
            <w:tcW w:w="1396" w:type="pct"/>
            <w:shd w:val="clear" w:color="auto" w:fill="auto"/>
          </w:tcPr>
          <w:p w14:paraId="551559DD" w14:textId="77777777" w:rsidR="00F1480E" w:rsidRPr="000754EC" w:rsidRDefault="00FD557D" w:rsidP="000754EC">
            <w:pPr>
              <w:pStyle w:val="SIHeading2"/>
            </w:pPr>
            <w:r w:rsidRPr="00FD557D">
              <w:t>Application</w:t>
            </w:r>
          </w:p>
          <w:p w14:paraId="2F2562A1" w14:textId="77777777" w:rsidR="00FD557D" w:rsidRPr="00923720" w:rsidRDefault="00FD557D" w:rsidP="000754EC">
            <w:pPr>
              <w:pStyle w:val="SIHeading2"/>
            </w:pPr>
          </w:p>
        </w:tc>
        <w:tc>
          <w:tcPr>
            <w:tcW w:w="3604" w:type="pct"/>
            <w:shd w:val="clear" w:color="auto" w:fill="auto"/>
          </w:tcPr>
          <w:p w14:paraId="71E9E5B6" w14:textId="6F4966D1" w:rsidR="008E2FD6" w:rsidRDefault="008E2FD6" w:rsidP="008E2FD6">
            <w:r w:rsidRPr="000F7282">
              <w:t>This unit of competency describes the skills and knowledge required to operate a yarder for log production and use optimised production processes in a commercial forest harvesting environment.</w:t>
            </w:r>
            <w:r>
              <w:t xml:space="preserve"> </w:t>
            </w:r>
          </w:p>
          <w:p w14:paraId="70105053" w14:textId="77777777" w:rsidR="008E2FD6" w:rsidRPr="000F7282" w:rsidRDefault="008E2FD6" w:rsidP="008E2FD6"/>
          <w:p w14:paraId="351E5A40" w14:textId="7B066D41" w:rsidR="008E2FD6" w:rsidRDefault="008E2FD6" w:rsidP="008E2FD6">
            <w:r w:rsidRPr="000F7282">
              <w:t xml:space="preserve">The unit applies to individuals who work as yarder operators </w:t>
            </w:r>
            <w:r w:rsidR="008D7785" w:rsidRPr="008D7785">
              <w:t>in a cable logging operation in a forest or plantation setting.</w:t>
            </w:r>
            <w:r w:rsidRPr="000F7282">
              <w:t xml:space="preserve"> </w:t>
            </w:r>
          </w:p>
          <w:p w14:paraId="409A5744" w14:textId="7C12A0E5" w:rsidR="00251F8E" w:rsidRDefault="00251F8E" w:rsidP="008E2FD6"/>
          <w:p w14:paraId="095780CB" w14:textId="5C848B40" w:rsidR="00251F8E" w:rsidRDefault="00251F8E" w:rsidP="00251F8E">
            <w:pPr>
              <w:pStyle w:val="SIText"/>
            </w:pPr>
            <w:r w:rsidRPr="009C01ED">
              <w:t>All work must be carried out to comply with workplace procedures, according to state/territory health and safety regulations, legislation</w:t>
            </w:r>
            <w:r w:rsidR="007D0D14">
              <w:t>,</w:t>
            </w:r>
            <w:r w:rsidRPr="009C01ED">
              <w:t xml:space="preserve"> standards</w:t>
            </w:r>
            <w:r w:rsidR="007D0D14">
              <w:t xml:space="preserve"> and codes of practice</w:t>
            </w:r>
            <w:r w:rsidRPr="009C01ED">
              <w:t xml:space="preserve"> that apply to the workplace</w:t>
            </w:r>
            <w:r>
              <w:t>.</w:t>
            </w:r>
          </w:p>
          <w:p w14:paraId="70DFBFED" w14:textId="77777777" w:rsidR="008E2FD6" w:rsidRPr="000F7282" w:rsidRDefault="008E2FD6" w:rsidP="008E2FD6"/>
          <w:p w14:paraId="1DECDDC8" w14:textId="7AFB9BAC" w:rsidR="00373436" w:rsidRPr="000754EC" w:rsidRDefault="008E2FD6" w:rsidP="008E2FD6">
            <w:r w:rsidRPr="000F7282">
              <w:t>No occupational licensing, legislative or certification requirements apply to this unit at the time of publication.</w:t>
            </w:r>
          </w:p>
        </w:tc>
      </w:tr>
      <w:tr w:rsidR="00F1480E" w:rsidRPr="00963A46" w14:paraId="54EA39BE" w14:textId="77777777" w:rsidTr="00CA2922">
        <w:tc>
          <w:tcPr>
            <w:tcW w:w="1396" w:type="pct"/>
            <w:shd w:val="clear" w:color="auto" w:fill="auto"/>
          </w:tcPr>
          <w:p w14:paraId="115F3DF7" w14:textId="77777777" w:rsidR="00F1480E" w:rsidRPr="000754EC" w:rsidRDefault="00FD557D" w:rsidP="000754EC">
            <w:pPr>
              <w:pStyle w:val="SIHeading2"/>
            </w:pPr>
            <w:r w:rsidRPr="00923720">
              <w:t>Prerequisite Unit</w:t>
            </w:r>
          </w:p>
        </w:tc>
        <w:tc>
          <w:tcPr>
            <w:tcW w:w="3604" w:type="pct"/>
            <w:shd w:val="clear" w:color="auto" w:fill="auto"/>
          </w:tcPr>
          <w:p w14:paraId="0DD8E588" w14:textId="77777777" w:rsidR="00F1480E" w:rsidRPr="000754EC" w:rsidRDefault="00F1480E" w:rsidP="000754EC">
            <w:pPr>
              <w:pStyle w:val="SIText"/>
            </w:pPr>
            <w:r w:rsidRPr="008908DE">
              <w:t>Ni</w:t>
            </w:r>
            <w:r w:rsidR="007A300D" w:rsidRPr="000754EC">
              <w:t xml:space="preserve">l </w:t>
            </w:r>
          </w:p>
        </w:tc>
      </w:tr>
      <w:tr w:rsidR="00F1480E" w:rsidRPr="00963A46" w14:paraId="612D006D" w14:textId="77777777" w:rsidTr="00CA2922">
        <w:tc>
          <w:tcPr>
            <w:tcW w:w="1396" w:type="pct"/>
            <w:shd w:val="clear" w:color="auto" w:fill="auto"/>
          </w:tcPr>
          <w:p w14:paraId="38B615BA" w14:textId="77777777" w:rsidR="00F1480E" w:rsidRPr="000754EC" w:rsidRDefault="00FD557D" w:rsidP="000754EC">
            <w:pPr>
              <w:pStyle w:val="SIHeading2"/>
            </w:pPr>
            <w:r w:rsidRPr="00923720">
              <w:t>Unit Sector</w:t>
            </w:r>
          </w:p>
        </w:tc>
        <w:tc>
          <w:tcPr>
            <w:tcW w:w="3604" w:type="pct"/>
            <w:shd w:val="clear" w:color="auto" w:fill="auto"/>
          </w:tcPr>
          <w:p w14:paraId="2054682B" w14:textId="73B65063" w:rsidR="008547E9" w:rsidRPr="000754EC" w:rsidRDefault="00E943A9" w:rsidP="00E943A9">
            <w:pPr>
              <w:pStyle w:val="SIText"/>
            </w:pPr>
            <w:r w:rsidRPr="00E943A9">
              <w:t>Harvesting and Haulage</w:t>
            </w:r>
          </w:p>
        </w:tc>
      </w:tr>
    </w:tbl>
    <w:p w14:paraId="167648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F1FFC4F" w14:textId="77777777" w:rsidTr="00CA2922">
        <w:trPr>
          <w:cantSplit/>
          <w:tblHeader/>
        </w:trPr>
        <w:tc>
          <w:tcPr>
            <w:tcW w:w="1396" w:type="pct"/>
            <w:tcBorders>
              <w:bottom w:val="single" w:sz="4" w:space="0" w:color="C0C0C0"/>
            </w:tcBorders>
            <w:shd w:val="clear" w:color="auto" w:fill="auto"/>
          </w:tcPr>
          <w:p w14:paraId="52C3E24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FCD3967" w14:textId="77777777" w:rsidR="00F1480E" w:rsidRPr="000754EC" w:rsidRDefault="00FD557D" w:rsidP="000754EC">
            <w:pPr>
              <w:pStyle w:val="SIHeading2"/>
            </w:pPr>
            <w:r w:rsidRPr="00923720">
              <w:t>Performance Criteria</w:t>
            </w:r>
          </w:p>
        </w:tc>
      </w:tr>
      <w:tr w:rsidR="00E01D4D" w:rsidRPr="00963A46" w14:paraId="63169D9E" w14:textId="77777777" w:rsidTr="00CA2922">
        <w:trPr>
          <w:cantSplit/>
          <w:tblHeader/>
        </w:trPr>
        <w:tc>
          <w:tcPr>
            <w:tcW w:w="1396" w:type="pct"/>
            <w:tcBorders>
              <w:top w:val="single" w:sz="4" w:space="0" w:color="C0C0C0"/>
            </w:tcBorders>
            <w:shd w:val="clear" w:color="auto" w:fill="auto"/>
          </w:tcPr>
          <w:p w14:paraId="491F3F03" w14:textId="77777777" w:rsidR="00E01D4D" w:rsidRPr="00E01D4D" w:rsidRDefault="00E01D4D" w:rsidP="00E01D4D">
            <w:pPr>
              <w:rPr>
                <w:rStyle w:val="SIText-Italic"/>
              </w:rPr>
            </w:pPr>
            <w:r w:rsidRPr="00E01D4D">
              <w:rPr>
                <w:rStyle w:val="SIText-Italic"/>
              </w:rPr>
              <w:t>Elements describe the essential outcomes.</w:t>
            </w:r>
          </w:p>
        </w:tc>
        <w:tc>
          <w:tcPr>
            <w:tcW w:w="3604" w:type="pct"/>
            <w:tcBorders>
              <w:top w:val="single" w:sz="4" w:space="0" w:color="C0C0C0"/>
            </w:tcBorders>
            <w:shd w:val="clear" w:color="auto" w:fill="auto"/>
          </w:tcPr>
          <w:p w14:paraId="4EC12789" w14:textId="77777777" w:rsidR="00E01D4D" w:rsidRPr="00E01D4D" w:rsidRDefault="00E01D4D" w:rsidP="00E01D4D">
            <w:pPr>
              <w:rPr>
                <w:rStyle w:val="SIText-Italic"/>
              </w:rPr>
            </w:pPr>
            <w:r w:rsidRPr="00E01D4D">
              <w:rPr>
                <w:rStyle w:val="SIText-Italic"/>
              </w:rPr>
              <w:t>Performance criteria describe the performance needed to demonstrate achievement of the element. Where bold italicised text is used, further information is detailed in the range of conditions.</w:t>
            </w:r>
          </w:p>
        </w:tc>
      </w:tr>
      <w:tr w:rsidR="00956978" w:rsidRPr="00963A46" w14:paraId="09340531" w14:textId="77777777" w:rsidTr="00CA2922">
        <w:trPr>
          <w:cantSplit/>
        </w:trPr>
        <w:tc>
          <w:tcPr>
            <w:tcW w:w="1396" w:type="pct"/>
            <w:shd w:val="clear" w:color="auto" w:fill="auto"/>
          </w:tcPr>
          <w:p w14:paraId="75A990FC" w14:textId="204BAC76" w:rsidR="00956978" w:rsidRPr="00956978" w:rsidRDefault="008E2FD6" w:rsidP="00956978">
            <w:r w:rsidRPr="000F7282">
              <w:t>1. Plan and prepare to operate a yarder</w:t>
            </w:r>
          </w:p>
        </w:tc>
        <w:tc>
          <w:tcPr>
            <w:tcW w:w="3604" w:type="pct"/>
            <w:shd w:val="clear" w:color="auto" w:fill="auto"/>
          </w:tcPr>
          <w:p w14:paraId="038EE363" w14:textId="70E5274B" w:rsidR="00273F5F" w:rsidRPr="00273F5F" w:rsidRDefault="008E2FD6" w:rsidP="00273F5F">
            <w:r w:rsidRPr="000F7282">
              <w:t xml:space="preserve">1.1 </w:t>
            </w:r>
            <w:r w:rsidR="00273F5F" w:rsidRPr="00273F5F">
              <w:t>Review work order or instruction to determine job requirements and, where required, seek clarification from appropriate personnel</w:t>
            </w:r>
          </w:p>
          <w:p w14:paraId="6C83597A" w14:textId="15426A7A" w:rsidR="008E2FD6" w:rsidRPr="008E2FD6" w:rsidRDefault="00273F5F" w:rsidP="008E2FD6">
            <w:r>
              <w:t xml:space="preserve">1.2 </w:t>
            </w:r>
            <w:r w:rsidR="008E2FD6" w:rsidRPr="000F7282">
              <w:t>Confirm production plan targets for felling and processing and assess wood flow requirements to ensure efficient machine operation and overall productivity</w:t>
            </w:r>
          </w:p>
          <w:p w14:paraId="32F233F7" w14:textId="63DF0478" w:rsidR="00273F5F" w:rsidRPr="00273F5F" w:rsidRDefault="008E2FD6" w:rsidP="00273F5F">
            <w:pPr>
              <w:pStyle w:val="SIText"/>
            </w:pPr>
            <w:r w:rsidRPr="000F7282">
              <w:t>1.</w:t>
            </w:r>
            <w:r w:rsidR="00273F5F">
              <w:t>3</w:t>
            </w:r>
            <w:r w:rsidRPr="000F7282">
              <w:t xml:space="preserve"> </w:t>
            </w:r>
            <w:r w:rsidR="007D0D14">
              <w:t>Apply</w:t>
            </w:r>
            <w:r w:rsidR="007D0D14" w:rsidRPr="00273F5F">
              <w:t xml:space="preserve"> </w:t>
            </w:r>
            <w:r w:rsidR="00273F5F" w:rsidRPr="00273F5F">
              <w:t>workplace health and safety procedures, including the use of personal protective equipment and safe manual handling techniques</w:t>
            </w:r>
          </w:p>
          <w:p w14:paraId="64E5CFED" w14:textId="43FF78F5" w:rsidR="008E2FD6" w:rsidRPr="008E2FD6" w:rsidRDefault="00273F5F" w:rsidP="008E2FD6">
            <w:r>
              <w:t xml:space="preserve">1.4 </w:t>
            </w:r>
            <w:r w:rsidR="008E2FD6" w:rsidRPr="008E2FD6">
              <w:t xml:space="preserve">Confirm type, size and quantity of stems and/or logs to be moved with yarder to ensure that loads, machine and cable system are </w:t>
            </w:r>
            <w:r>
              <w:t>consistent</w:t>
            </w:r>
            <w:r w:rsidR="008E2FD6" w:rsidRPr="008E2FD6">
              <w:t xml:space="preserve"> with safe working load requirements and </w:t>
            </w:r>
            <w:r w:rsidRPr="00273F5F">
              <w:t xml:space="preserve">workplace health and safety </w:t>
            </w:r>
            <w:bookmarkStart w:id="0" w:name="_GoBack"/>
            <w:bookmarkEnd w:id="0"/>
            <w:r w:rsidRPr="00273F5F">
              <w:t>and workplace procedures</w:t>
            </w:r>
          </w:p>
          <w:p w14:paraId="0137064C" w14:textId="7AE3674E" w:rsidR="008E2FD6" w:rsidRDefault="008E2FD6" w:rsidP="00273F5F">
            <w:pPr>
              <w:pStyle w:val="SIText"/>
            </w:pPr>
            <w:r w:rsidRPr="000F7282">
              <w:t>1.</w:t>
            </w:r>
            <w:r w:rsidR="00273F5F">
              <w:t>5</w:t>
            </w:r>
            <w:r w:rsidRPr="000F7282">
              <w:t xml:space="preserve"> </w:t>
            </w:r>
            <w:r w:rsidR="00273F5F" w:rsidRPr="00273F5F">
              <w:t xml:space="preserve">Identify, assess and </w:t>
            </w:r>
            <w:r w:rsidR="00273F5F">
              <w:t xml:space="preserve">take actions </w:t>
            </w:r>
            <w:r w:rsidR="00273F5F" w:rsidRPr="00273F5F">
              <w:t xml:space="preserve">to mitigate risks and hazards associated with </w:t>
            </w:r>
            <w:r w:rsidR="00273F5F">
              <w:t>yarder operations</w:t>
            </w:r>
          </w:p>
          <w:p w14:paraId="768F62F2" w14:textId="13B135B0" w:rsidR="00273F5F" w:rsidRPr="00273F5F" w:rsidRDefault="00273F5F" w:rsidP="00273F5F">
            <w:pPr>
              <w:pStyle w:val="SIText"/>
            </w:pPr>
            <w:r w:rsidRPr="00273F5F">
              <w:t>1.</w:t>
            </w:r>
            <w:r>
              <w:t>6</w:t>
            </w:r>
            <w:r w:rsidRPr="00273F5F">
              <w:t xml:space="preserve"> Identify workplace environmental protection procedures for </w:t>
            </w:r>
            <w:r>
              <w:t xml:space="preserve">protecting and natural and cultural assets, </w:t>
            </w:r>
            <w:r w:rsidRPr="00273F5F">
              <w:t xml:space="preserve">minimising and disposing of waste material, recycling and reusing materials and cleaning </w:t>
            </w:r>
            <w:r>
              <w:t xml:space="preserve">plant, </w:t>
            </w:r>
            <w:r w:rsidRPr="00273F5F">
              <w:t xml:space="preserve">tools and equipment </w:t>
            </w:r>
          </w:p>
          <w:p w14:paraId="36F94490" w14:textId="00FF1A92" w:rsidR="008E2FD6" w:rsidRPr="008E2FD6" w:rsidRDefault="008E2FD6" w:rsidP="008E2FD6">
            <w:r w:rsidRPr="000F7282">
              <w:t>1.</w:t>
            </w:r>
            <w:r w:rsidR="00273F5F">
              <w:t>7</w:t>
            </w:r>
            <w:r w:rsidRPr="000F7282">
              <w:t xml:space="preserve"> Identify emergency plan procedures to follow in the event of an emergency </w:t>
            </w:r>
          </w:p>
          <w:p w14:paraId="13C80F93" w14:textId="55AAF0A2" w:rsidR="008E2FD6" w:rsidRPr="008E2FD6" w:rsidRDefault="008E2FD6" w:rsidP="008E2FD6">
            <w:r w:rsidRPr="000F7282">
              <w:t>1.</w:t>
            </w:r>
            <w:r w:rsidR="00273F5F">
              <w:t>8</w:t>
            </w:r>
            <w:r w:rsidRPr="000F7282">
              <w:t xml:space="preserve"> Use production plans to identify location of landing area, extraction routes and entry points for efficient extraction of stems and/or logs and minimum interference with other forestry operations</w:t>
            </w:r>
          </w:p>
          <w:p w14:paraId="7A6ED6D1" w14:textId="051761E9" w:rsidR="00956978" w:rsidRPr="00956978" w:rsidRDefault="008E2FD6" w:rsidP="008E2FD6">
            <w:r w:rsidRPr="000F7282">
              <w:t>1.</w:t>
            </w:r>
            <w:r w:rsidR="00273F5F">
              <w:t xml:space="preserve">9 </w:t>
            </w:r>
            <w:r w:rsidRPr="000F7282">
              <w:t>Assess terrain characteristics to establish machine stability</w:t>
            </w:r>
          </w:p>
        </w:tc>
      </w:tr>
      <w:tr w:rsidR="00956978" w:rsidRPr="00963A46" w14:paraId="1438C983" w14:textId="77777777" w:rsidTr="00CA2922">
        <w:trPr>
          <w:cantSplit/>
        </w:trPr>
        <w:tc>
          <w:tcPr>
            <w:tcW w:w="1396" w:type="pct"/>
            <w:shd w:val="clear" w:color="auto" w:fill="auto"/>
          </w:tcPr>
          <w:p w14:paraId="2BB7E69E" w14:textId="27746824" w:rsidR="00956978" w:rsidRPr="00956978" w:rsidRDefault="008E2FD6" w:rsidP="00956978">
            <w:r w:rsidRPr="000F7282">
              <w:lastRenderedPageBreak/>
              <w:t>2. Set up yarder</w:t>
            </w:r>
          </w:p>
        </w:tc>
        <w:tc>
          <w:tcPr>
            <w:tcW w:w="3604" w:type="pct"/>
            <w:shd w:val="clear" w:color="auto" w:fill="auto"/>
          </w:tcPr>
          <w:p w14:paraId="4A5D05ED" w14:textId="77777777" w:rsidR="008E2FD6" w:rsidRPr="008E2FD6" w:rsidRDefault="008E2FD6" w:rsidP="008E2FD6">
            <w:r w:rsidRPr="000F7282">
              <w:t>2.1 Use industry-accepted warning signs, vehicle-to-vehicle communication systems and procedures to maintain communication and workplace safety during yarder set-up and operation</w:t>
            </w:r>
          </w:p>
          <w:p w14:paraId="6DB93CB9" w14:textId="16198C32" w:rsidR="008E2FD6" w:rsidRPr="008E2FD6" w:rsidRDefault="008E2FD6" w:rsidP="008E2FD6">
            <w:r w:rsidRPr="000F7282">
              <w:t xml:space="preserve">2.2 Move yarder to the landing </w:t>
            </w:r>
            <w:r w:rsidR="008D7785">
              <w:t xml:space="preserve">according to workplace and regulatory </w:t>
            </w:r>
            <w:r w:rsidR="007D0D14">
              <w:t xml:space="preserve">and manufacturer </w:t>
            </w:r>
            <w:r w:rsidR="008D7785">
              <w:t>requirements</w:t>
            </w:r>
          </w:p>
          <w:p w14:paraId="765B670F" w14:textId="23DB757E" w:rsidR="008E2FD6" w:rsidRPr="008E2FD6" w:rsidRDefault="008E2FD6" w:rsidP="008E2FD6">
            <w:r w:rsidRPr="000F7282">
              <w:t xml:space="preserve">2.3 Position yarder on landing for stability </w:t>
            </w:r>
            <w:r w:rsidR="008D7785">
              <w:t>according to</w:t>
            </w:r>
            <w:r w:rsidRPr="000F7282">
              <w:t xml:space="preserve"> planned system design by adjusting the technique in response to terrain conditions and ensuring a stable level support base for outriggers</w:t>
            </w:r>
          </w:p>
          <w:p w14:paraId="2B8DB358" w14:textId="6A4C1440" w:rsidR="008E2FD6" w:rsidRPr="008E2FD6" w:rsidRDefault="008E2FD6" w:rsidP="008E2FD6">
            <w:r w:rsidRPr="000F7282">
              <w:t xml:space="preserve">2.4 Check that tower or spar is rigged to suit system design and raised </w:t>
            </w:r>
            <w:r w:rsidR="008D7785">
              <w:t xml:space="preserve">according to </w:t>
            </w:r>
            <w:r w:rsidRPr="000F7282">
              <w:t>manufacturer</w:t>
            </w:r>
            <w:r w:rsidRPr="008E2FD6">
              <w:t xml:space="preserve"> recommendations and </w:t>
            </w:r>
            <w:r w:rsidR="008D7785">
              <w:t>regulatory requirements</w:t>
            </w:r>
          </w:p>
          <w:p w14:paraId="31D6B05E" w14:textId="76260B69" w:rsidR="00956978" w:rsidRPr="00956978" w:rsidRDefault="008E2FD6" w:rsidP="008E2FD6">
            <w:r w:rsidRPr="000F7282">
              <w:t>2.5 Work with other personnel to tension lines with enough slack to facilitate yarder movements</w:t>
            </w:r>
          </w:p>
        </w:tc>
      </w:tr>
      <w:tr w:rsidR="00956978" w:rsidRPr="00963A46" w14:paraId="197E49C5" w14:textId="77777777" w:rsidTr="00CA2922">
        <w:trPr>
          <w:cantSplit/>
        </w:trPr>
        <w:tc>
          <w:tcPr>
            <w:tcW w:w="1396" w:type="pct"/>
            <w:shd w:val="clear" w:color="auto" w:fill="auto"/>
          </w:tcPr>
          <w:p w14:paraId="61976561" w14:textId="42299715" w:rsidR="00956978" w:rsidRPr="00956978" w:rsidRDefault="008E2FD6" w:rsidP="00956978">
            <w:r w:rsidRPr="000F7282">
              <w:t>3. Inspect and maintain cable system</w:t>
            </w:r>
          </w:p>
        </w:tc>
        <w:tc>
          <w:tcPr>
            <w:tcW w:w="3604" w:type="pct"/>
            <w:shd w:val="clear" w:color="auto" w:fill="auto"/>
          </w:tcPr>
          <w:p w14:paraId="47869133" w14:textId="77777777" w:rsidR="008E2FD6" w:rsidRPr="008E2FD6" w:rsidRDefault="008E2FD6" w:rsidP="008E2FD6">
            <w:r w:rsidRPr="000F7282">
              <w:t>3.1 Observe mechanical system components during normal operations, note faults and take corrective actions</w:t>
            </w:r>
          </w:p>
          <w:p w14:paraId="107D27B3" w14:textId="03B1C487" w:rsidR="008E2FD6" w:rsidRPr="008E2FD6" w:rsidRDefault="008E2FD6" w:rsidP="008E2FD6">
            <w:r w:rsidRPr="000F7282">
              <w:t xml:space="preserve">3.2 Routinely inspect system components and maintain, repair or replace </w:t>
            </w:r>
            <w:r w:rsidR="008D7785" w:rsidRPr="008D7785">
              <w:t>according to manufacturer recommendations</w:t>
            </w:r>
            <w:r w:rsidR="008D7785">
              <w:t>, workplace procedures</w:t>
            </w:r>
            <w:r w:rsidR="008D7785" w:rsidRPr="008D7785">
              <w:t xml:space="preserve"> and regulatory requirements</w:t>
            </w:r>
          </w:p>
          <w:p w14:paraId="2C68AD29" w14:textId="3ADFEC69" w:rsidR="008E2FD6" w:rsidRPr="008E2FD6" w:rsidRDefault="008E2FD6" w:rsidP="008E2FD6">
            <w:r w:rsidRPr="000F7282">
              <w:t xml:space="preserve">3.3 Routinely inspect </w:t>
            </w:r>
            <w:r w:rsidR="008D7785" w:rsidRPr="000F7282">
              <w:t>guy lines</w:t>
            </w:r>
            <w:r w:rsidRPr="000F7282">
              <w:t xml:space="preserve"> and adjust tension to equalise load </w:t>
            </w:r>
            <w:r w:rsidR="008D7785" w:rsidRPr="008D7785">
              <w:t>according to manufacturer recommendations, workplace procedures and regulatory requireme</w:t>
            </w:r>
            <w:r w:rsidR="008D7785">
              <w:t>nts</w:t>
            </w:r>
          </w:p>
          <w:p w14:paraId="46C7BB09" w14:textId="77777777" w:rsidR="008E2FD6" w:rsidRPr="008E2FD6" w:rsidRDefault="008E2FD6" w:rsidP="008E2FD6">
            <w:r w:rsidRPr="000F7282">
              <w:t>3.4 Lubricate blocks to maintain operational condition</w:t>
            </w:r>
          </w:p>
          <w:p w14:paraId="7DA0B64B" w14:textId="775F2A7F" w:rsidR="00956978" w:rsidRPr="00956978" w:rsidRDefault="008E2FD6" w:rsidP="008E2FD6">
            <w:r w:rsidRPr="000F7282">
              <w:t>3.5 Identify repetitive damage of cable system and review and amend operational practices</w:t>
            </w:r>
          </w:p>
        </w:tc>
      </w:tr>
      <w:tr w:rsidR="00922F35" w:rsidRPr="00963A46" w14:paraId="6E7497C4" w14:textId="77777777" w:rsidTr="00CA2922">
        <w:trPr>
          <w:cantSplit/>
        </w:trPr>
        <w:tc>
          <w:tcPr>
            <w:tcW w:w="1396" w:type="pct"/>
            <w:shd w:val="clear" w:color="auto" w:fill="auto"/>
          </w:tcPr>
          <w:p w14:paraId="590E5BD0" w14:textId="3C1EFB59" w:rsidR="00922F35" w:rsidRPr="00922F35" w:rsidRDefault="008E2FD6" w:rsidP="00956978">
            <w:r w:rsidRPr="000F7282">
              <w:t>4. Haul stems and/or logs</w:t>
            </w:r>
          </w:p>
        </w:tc>
        <w:tc>
          <w:tcPr>
            <w:tcW w:w="3604" w:type="pct"/>
            <w:shd w:val="clear" w:color="auto" w:fill="auto"/>
          </w:tcPr>
          <w:p w14:paraId="3645CED2" w14:textId="1F834787" w:rsidR="008E2FD6" w:rsidRPr="008E2FD6" w:rsidRDefault="008E2FD6" w:rsidP="008E2FD6">
            <w:r w:rsidRPr="000F7282">
              <w:t xml:space="preserve">4.1 Carry out pre-operational checks on machine and cable system </w:t>
            </w:r>
            <w:r w:rsidR="008D7785">
              <w:t>according to</w:t>
            </w:r>
            <w:r w:rsidRPr="000F7282">
              <w:t xml:space="preserve"> workplace procedures </w:t>
            </w:r>
            <w:r w:rsidR="008D7785">
              <w:t xml:space="preserve">and </w:t>
            </w:r>
            <w:r w:rsidRPr="000F7282">
              <w:t>manufacturer</w:t>
            </w:r>
            <w:r w:rsidRPr="008E2FD6">
              <w:t xml:space="preserve"> recommendations to ensure optimal production performance and operational effectiveness </w:t>
            </w:r>
          </w:p>
          <w:p w14:paraId="2F1C1B2B" w14:textId="77777777" w:rsidR="008E2FD6" w:rsidRPr="008E2FD6" w:rsidRDefault="008E2FD6" w:rsidP="008E2FD6">
            <w:r w:rsidRPr="000F7282">
              <w:t>4.2 Perform yarder operations only in response to breakout, landing signals or own transmitted signals</w:t>
            </w:r>
          </w:p>
          <w:p w14:paraId="644B0208" w14:textId="77777777" w:rsidR="008E2FD6" w:rsidRPr="008E2FD6" w:rsidRDefault="008E2FD6" w:rsidP="008E2FD6">
            <w:r w:rsidRPr="000F7282">
              <w:t>4.3 Monitor, manage and control yarder mechanical systems to maintain log alignment and satisfy safe operating limits</w:t>
            </w:r>
          </w:p>
          <w:p w14:paraId="2C99DCB3" w14:textId="77777777" w:rsidR="008E2FD6" w:rsidRPr="008E2FD6" w:rsidRDefault="008E2FD6" w:rsidP="008E2FD6">
            <w:r w:rsidRPr="000F7282">
              <w:t>4.4 Control tension in running and standing lines to balance the lift and deflection consistency with payload and rope capacities</w:t>
            </w:r>
          </w:p>
          <w:p w14:paraId="25B4992B" w14:textId="1D3746B7" w:rsidR="008E2FD6" w:rsidRPr="008E2FD6" w:rsidRDefault="008E2FD6" w:rsidP="008E2FD6">
            <w:r w:rsidRPr="000F7282">
              <w:t xml:space="preserve">4.5, </w:t>
            </w:r>
            <w:r w:rsidR="007D0D14">
              <w:t>H</w:t>
            </w:r>
            <w:r w:rsidRPr="000F7282">
              <w:t xml:space="preserve">alt haul and clear </w:t>
            </w:r>
            <w:r w:rsidR="007D0D14" w:rsidRPr="007D0D14">
              <w:t xml:space="preserve">hang-ups and obstacles </w:t>
            </w:r>
            <w:r w:rsidRPr="000F7282">
              <w:t>in cooperation with the rigging slinger</w:t>
            </w:r>
          </w:p>
          <w:p w14:paraId="1C64CDCE" w14:textId="68F6A4B4" w:rsidR="008E2FD6" w:rsidRPr="008E2FD6" w:rsidRDefault="008E2FD6" w:rsidP="008E2FD6">
            <w:r w:rsidRPr="000F7282">
              <w:t>4.6 Use haul speed</w:t>
            </w:r>
            <w:r w:rsidR="007D0D14">
              <w:t xml:space="preserve"> and</w:t>
            </w:r>
            <w:r w:rsidRPr="000F7282">
              <w:t xml:space="preserve"> line swing to position logs on the landing, control payloads and work with the chaser to optimise workflow</w:t>
            </w:r>
          </w:p>
          <w:p w14:paraId="1E4CE8C0" w14:textId="768AC681" w:rsidR="008E2FD6" w:rsidRPr="008E2FD6" w:rsidRDefault="008E2FD6" w:rsidP="008E2FD6">
            <w:r w:rsidRPr="000F7282">
              <w:t>4.</w:t>
            </w:r>
            <w:r w:rsidR="007D0D14">
              <w:t>7</w:t>
            </w:r>
            <w:r w:rsidR="007D0D14" w:rsidRPr="000F7282">
              <w:t xml:space="preserve"> </w:t>
            </w:r>
            <w:r w:rsidRPr="000F7282">
              <w:t xml:space="preserve">Return rigging to extraction point and position </w:t>
            </w:r>
            <w:r w:rsidR="008D7785">
              <w:t>according to</w:t>
            </w:r>
            <w:r w:rsidRPr="000F7282">
              <w:t xml:space="preserve"> signals from rigging slinger</w:t>
            </w:r>
          </w:p>
          <w:p w14:paraId="16E51C1F" w14:textId="44EE4217" w:rsidR="00922F35" w:rsidRPr="00922F35" w:rsidRDefault="008E2FD6" w:rsidP="008E2FD6">
            <w:r w:rsidRPr="000F7282">
              <w:t>4.</w:t>
            </w:r>
            <w:r w:rsidR="007D0D14">
              <w:t>8</w:t>
            </w:r>
            <w:r w:rsidR="007D0D14" w:rsidRPr="000F7282">
              <w:t xml:space="preserve"> </w:t>
            </w:r>
            <w:r w:rsidRPr="000F7282">
              <w:t xml:space="preserve">Operate yarder to minimise breakage and damage to stems and/or logs, standing trees and environment </w:t>
            </w:r>
            <w:r w:rsidR="008D7785">
              <w:t>according to workplace procedures and</w:t>
            </w:r>
            <w:r w:rsidRPr="000F7282">
              <w:t xml:space="preserve"> production plan requirements</w:t>
            </w:r>
          </w:p>
        </w:tc>
      </w:tr>
      <w:tr w:rsidR="008E2FD6" w:rsidRPr="00963A46" w14:paraId="71ECCAE7" w14:textId="77777777" w:rsidTr="00CA2922">
        <w:trPr>
          <w:cantSplit/>
        </w:trPr>
        <w:tc>
          <w:tcPr>
            <w:tcW w:w="1396" w:type="pct"/>
            <w:shd w:val="clear" w:color="auto" w:fill="auto"/>
          </w:tcPr>
          <w:p w14:paraId="3BD8FEDB" w14:textId="3BDC787A" w:rsidR="008E2FD6" w:rsidRPr="000F7282" w:rsidRDefault="008E2FD6" w:rsidP="00956978">
            <w:r w:rsidRPr="000F7282">
              <w:t>5. Carry out machine operator maintenance</w:t>
            </w:r>
          </w:p>
        </w:tc>
        <w:tc>
          <w:tcPr>
            <w:tcW w:w="3604" w:type="pct"/>
            <w:shd w:val="clear" w:color="auto" w:fill="auto"/>
          </w:tcPr>
          <w:p w14:paraId="20B9767F" w14:textId="218C2163" w:rsidR="008E2FD6" w:rsidRPr="008E2FD6" w:rsidRDefault="008E2FD6" w:rsidP="008E2FD6">
            <w:r w:rsidRPr="000F7282">
              <w:t xml:space="preserve">5.1 </w:t>
            </w:r>
            <w:r w:rsidR="007D0D14">
              <w:t>S</w:t>
            </w:r>
            <w:r w:rsidRPr="000F7282">
              <w:t xml:space="preserve">hut-down, de-energise and isolate yarder </w:t>
            </w:r>
            <w:r w:rsidR="008D7785">
              <w:t>according to</w:t>
            </w:r>
            <w:r w:rsidRPr="000F7282">
              <w:t xml:space="preserve"> workplace procedures or manufacturer</w:t>
            </w:r>
            <w:r w:rsidRPr="008E2FD6">
              <w:t xml:space="preserve"> recommendations</w:t>
            </w:r>
          </w:p>
          <w:p w14:paraId="0603AB39" w14:textId="77777777" w:rsidR="008E2FD6" w:rsidRPr="008E2FD6" w:rsidRDefault="008E2FD6" w:rsidP="008E2FD6">
            <w:r w:rsidRPr="000F7282">
              <w:t xml:space="preserve">5.2 Clean, check and carry out routine maintenance activities on yarder to maintain optimum operational performance </w:t>
            </w:r>
          </w:p>
          <w:p w14:paraId="55CC6F50" w14:textId="5A51AF5B" w:rsidR="008E2FD6" w:rsidRPr="008E2FD6" w:rsidRDefault="008E2FD6" w:rsidP="008E2FD6">
            <w:r w:rsidRPr="000F7282">
              <w:t xml:space="preserve">5.3 Identify and report machine faults, malfunctions or problems </w:t>
            </w:r>
            <w:r w:rsidR="008D7785">
              <w:t>according to</w:t>
            </w:r>
            <w:r w:rsidRPr="000F7282">
              <w:t xml:space="preserve"> workplace procedures </w:t>
            </w:r>
            <w:r w:rsidR="008D7785">
              <w:t>and</w:t>
            </w:r>
            <w:r w:rsidR="008D7785" w:rsidRPr="000F7282">
              <w:t xml:space="preserve"> </w:t>
            </w:r>
            <w:r w:rsidRPr="000F7282">
              <w:t>manufacturer</w:t>
            </w:r>
            <w:r w:rsidRPr="008E2FD6">
              <w:t xml:space="preserve"> recommendations</w:t>
            </w:r>
          </w:p>
          <w:p w14:paraId="1ED74674" w14:textId="0AC12F5F" w:rsidR="008E2FD6" w:rsidRPr="008E2FD6" w:rsidRDefault="008E2FD6" w:rsidP="008E2FD6">
            <w:r w:rsidRPr="000F7282">
              <w:t xml:space="preserve">5.4 Clean work area of all debris and waste resulting from yarder operation and dispose of or recycle waste materials </w:t>
            </w:r>
            <w:r w:rsidR="008D7785">
              <w:t>according to workplace</w:t>
            </w:r>
            <w:r w:rsidRPr="000F7282">
              <w:t xml:space="preserve"> environmental management plan</w:t>
            </w:r>
          </w:p>
          <w:p w14:paraId="0EB5DD05" w14:textId="43B68351" w:rsidR="008E2FD6" w:rsidRPr="000F7282" w:rsidRDefault="008E2FD6" w:rsidP="008E2FD6">
            <w:r w:rsidRPr="000F7282">
              <w:t>5.5 Record yarder operations and maintenance activities</w:t>
            </w:r>
          </w:p>
        </w:tc>
      </w:tr>
    </w:tbl>
    <w:p w14:paraId="66071BCA" w14:textId="77777777" w:rsidR="005F771F" w:rsidRDefault="005F771F" w:rsidP="005F771F">
      <w:pPr>
        <w:pStyle w:val="SIText"/>
      </w:pPr>
    </w:p>
    <w:p w14:paraId="39C1EED2" w14:textId="77777777" w:rsidR="005F771F" w:rsidRPr="000754EC" w:rsidRDefault="005F771F" w:rsidP="000754EC">
      <w:r>
        <w:br w:type="page"/>
      </w:r>
    </w:p>
    <w:p w14:paraId="5FF3D15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F27752F" w14:textId="77777777" w:rsidTr="00CA2922">
        <w:trPr>
          <w:tblHeader/>
        </w:trPr>
        <w:tc>
          <w:tcPr>
            <w:tcW w:w="5000" w:type="pct"/>
            <w:gridSpan w:val="2"/>
          </w:tcPr>
          <w:p w14:paraId="27B2FBC1" w14:textId="77777777" w:rsidR="00F1480E" w:rsidRPr="000754EC" w:rsidRDefault="00FD557D" w:rsidP="000754EC">
            <w:pPr>
              <w:pStyle w:val="SIHeading2"/>
            </w:pPr>
            <w:r w:rsidRPr="00041E59">
              <w:t>F</w:t>
            </w:r>
            <w:r w:rsidRPr="000754EC">
              <w:t>oundation Skills</w:t>
            </w:r>
          </w:p>
          <w:p w14:paraId="1870EC5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559B678" w14:textId="77777777" w:rsidTr="00CA2922">
        <w:trPr>
          <w:tblHeader/>
        </w:trPr>
        <w:tc>
          <w:tcPr>
            <w:tcW w:w="1396" w:type="pct"/>
          </w:tcPr>
          <w:p w14:paraId="67C7730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949D0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E4378" w:rsidRPr="00336FCA" w:rsidDel="00423CB2" w14:paraId="35A4ED63" w14:textId="77777777" w:rsidTr="00CA2922">
        <w:tc>
          <w:tcPr>
            <w:tcW w:w="1396" w:type="pct"/>
          </w:tcPr>
          <w:p w14:paraId="41282620" w14:textId="1A27FF7D" w:rsidR="00EE4378" w:rsidRPr="00EE4378" w:rsidRDefault="00EE4378" w:rsidP="00EE4378">
            <w:r w:rsidRPr="00EE4378">
              <w:t>Learning</w:t>
            </w:r>
          </w:p>
        </w:tc>
        <w:tc>
          <w:tcPr>
            <w:tcW w:w="3604" w:type="pct"/>
          </w:tcPr>
          <w:p w14:paraId="3C4B73C4" w14:textId="0B8112F0" w:rsidR="00EE4378" w:rsidRPr="00EE4378" w:rsidRDefault="00EE4378" w:rsidP="00EE4378">
            <w:pPr>
              <w:pStyle w:val="SIBulletList1"/>
            </w:pPr>
            <w:r w:rsidRPr="00EE4378">
              <w:t xml:space="preserve">Access and apply current information in logging code of practice on work practices </w:t>
            </w:r>
          </w:p>
        </w:tc>
      </w:tr>
      <w:tr w:rsidR="00EE4378" w:rsidRPr="00336FCA" w:rsidDel="00423CB2" w14:paraId="47F50590" w14:textId="77777777" w:rsidTr="00CA2922">
        <w:tc>
          <w:tcPr>
            <w:tcW w:w="1396" w:type="pct"/>
          </w:tcPr>
          <w:p w14:paraId="05506C0F" w14:textId="50DF049F" w:rsidR="00EE4378" w:rsidRPr="00EE4378" w:rsidRDefault="00EE4378" w:rsidP="00EE4378">
            <w:r w:rsidRPr="00EE4378">
              <w:t>Reading</w:t>
            </w:r>
          </w:p>
        </w:tc>
        <w:tc>
          <w:tcPr>
            <w:tcW w:w="3604" w:type="pct"/>
          </w:tcPr>
          <w:p w14:paraId="473B8FAD" w14:textId="15D31BFB" w:rsidR="00EE4378" w:rsidRPr="00EE4378" w:rsidRDefault="00EE4378" w:rsidP="00EE4378">
            <w:pPr>
              <w:pStyle w:val="SIBulletList1"/>
            </w:pPr>
            <w:r w:rsidRPr="00EE4378">
              <w:t>Read production plans, site safety and environmental management plans in a forest harvesting environment</w:t>
            </w:r>
          </w:p>
          <w:p w14:paraId="794E3285" w14:textId="304305E9" w:rsidR="00EE4378" w:rsidRPr="00EE4378" w:rsidRDefault="00EE4378" w:rsidP="00EE4378">
            <w:pPr>
              <w:pStyle w:val="SIBulletList1"/>
            </w:pPr>
            <w:r w:rsidRPr="00EE4378">
              <w:t xml:space="preserve">Read standard operating procedures and/or manufacturer instructions for the operation of forest harvesting machinery </w:t>
            </w:r>
          </w:p>
        </w:tc>
      </w:tr>
      <w:tr w:rsidR="00EE4378" w:rsidRPr="00336FCA" w:rsidDel="00423CB2" w14:paraId="0D6F7E2E" w14:textId="77777777" w:rsidTr="00CA2922">
        <w:tc>
          <w:tcPr>
            <w:tcW w:w="1396" w:type="pct"/>
          </w:tcPr>
          <w:p w14:paraId="64C786EC" w14:textId="16C12AF8" w:rsidR="00EE4378" w:rsidRPr="00EE4378" w:rsidRDefault="00EE4378" w:rsidP="00EE4378">
            <w:r w:rsidRPr="00EE4378">
              <w:t>Writing</w:t>
            </w:r>
          </w:p>
        </w:tc>
        <w:tc>
          <w:tcPr>
            <w:tcW w:w="3604" w:type="pct"/>
          </w:tcPr>
          <w:p w14:paraId="558FEC77" w14:textId="6545ED38" w:rsidR="00EE4378" w:rsidRPr="00EE4378" w:rsidRDefault="00EE4378" w:rsidP="00EE4378">
            <w:pPr>
              <w:pStyle w:val="SIBulletList1"/>
            </w:pPr>
            <w:r w:rsidRPr="00EE4378">
              <w:t>Record operation, production and machine maintenance on paper based or electronic media</w:t>
            </w:r>
          </w:p>
        </w:tc>
      </w:tr>
      <w:tr w:rsidR="00EE4378" w:rsidRPr="00336FCA" w:rsidDel="00423CB2" w14:paraId="277F104A" w14:textId="77777777" w:rsidTr="00CA2922">
        <w:tc>
          <w:tcPr>
            <w:tcW w:w="1396" w:type="pct"/>
          </w:tcPr>
          <w:p w14:paraId="7AD85057" w14:textId="0B9A3274" w:rsidR="00EE4378" w:rsidRPr="00EE4378" w:rsidRDefault="00EE4378" w:rsidP="00EE4378">
            <w:r w:rsidRPr="00EE4378">
              <w:t>Oral Communication</w:t>
            </w:r>
          </w:p>
        </w:tc>
        <w:tc>
          <w:tcPr>
            <w:tcW w:w="3604" w:type="pct"/>
          </w:tcPr>
          <w:p w14:paraId="578F1756" w14:textId="0E21B6BB" w:rsidR="00EE4378" w:rsidRPr="00EE4378" w:rsidRDefault="00EE4378" w:rsidP="00EE4378">
            <w:pPr>
              <w:pStyle w:val="SIBulletList1"/>
            </w:pPr>
            <w:r w:rsidRPr="00EE4378">
              <w:t xml:space="preserve">Ask questions to clarify contents of </w:t>
            </w:r>
            <w:r>
              <w:t>production plans</w:t>
            </w:r>
          </w:p>
        </w:tc>
      </w:tr>
      <w:tr w:rsidR="00EE4378" w:rsidRPr="00336FCA" w:rsidDel="00423CB2" w14:paraId="244CFD3A" w14:textId="77777777" w:rsidTr="00CA2922">
        <w:tc>
          <w:tcPr>
            <w:tcW w:w="1396" w:type="pct"/>
          </w:tcPr>
          <w:p w14:paraId="53959F1A" w14:textId="358E551F" w:rsidR="00EE4378" w:rsidRPr="00EE4378" w:rsidRDefault="00EE4378" w:rsidP="00EE4378">
            <w:r w:rsidRPr="00EE4378">
              <w:t>Numeracy</w:t>
            </w:r>
          </w:p>
        </w:tc>
        <w:tc>
          <w:tcPr>
            <w:tcW w:w="3604" w:type="pct"/>
          </w:tcPr>
          <w:p w14:paraId="75AAADD5" w14:textId="3E6BE8B8" w:rsidR="00EE4378" w:rsidRPr="00EE4378" w:rsidRDefault="00EE4378" w:rsidP="00EE4378">
            <w:pPr>
              <w:pStyle w:val="SIBulletList1"/>
            </w:pPr>
            <w:r w:rsidRPr="00EE4378">
              <w:t xml:space="preserve">Interpret gauges relevant to safe machinery operation </w:t>
            </w:r>
          </w:p>
          <w:p w14:paraId="2E0581B0" w14:textId="76E2972F" w:rsidR="00EE4378" w:rsidRPr="00EE4378" w:rsidRDefault="00EE4378" w:rsidP="00EE4378">
            <w:pPr>
              <w:pStyle w:val="SIBulletList1"/>
            </w:pPr>
            <w:r w:rsidRPr="00EE4378">
              <w:t>Determine haul speed to optimise workflow</w:t>
            </w:r>
          </w:p>
        </w:tc>
      </w:tr>
    </w:tbl>
    <w:p w14:paraId="25E8CE80" w14:textId="77777777" w:rsidR="00916CD7" w:rsidRDefault="00916CD7" w:rsidP="005F771F">
      <w:pPr>
        <w:pStyle w:val="SIText"/>
      </w:pPr>
    </w:p>
    <w:p w14:paraId="6F46BE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F490A12" w14:textId="77777777" w:rsidTr="00F33FF2">
        <w:tc>
          <w:tcPr>
            <w:tcW w:w="5000" w:type="pct"/>
            <w:gridSpan w:val="4"/>
          </w:tcPr>
          <w:p w14:paraId="08181778" w14:textId="77777777" w:rsidR="00F1480E" w:rsidRPr="000754EC" w:rsidRDefault="00FD557D" w:rsidP="000754EC">
            <w:pPr>
              <w:pStyle w:val="SIHeading2"/>
            </w:pPr>
            <w:r w:rsidRPr="00923720">
              <w:t>U</w:t>
            </w:r>
            <w:r w:rsidRPr="000754EC">
              <w:t>nit Mapping Information</w:t>
            </w:r>
          </w:p>
        </w:tc>
      </w:tr>
      <w:tr w:rsidR="00F1480E" w14:paraId="619B7FAB" w14:textId="77777777" w:rsidTr="00F33FF2">
        <w:tc>
          <w:tcPr>
            <w:tcW w:w="1028" w:type="pct"/>
          </w:tcPr>
          <w:p w14:paraId="50142636" w14:textId="77777777" w:rsidR="00F1480E" w:rsidRPr="000754EC" w:rsidRDefault="00F1480E" w:rsidP="000754EC">
            <w:pPr>
              <w:pStyle w:val="SIText-Bold"/>
            </w:pPr>
            <w:r w:rsidRPr="00923720">
              <w:t>Code and title current version</w:t>
            </w:r>
          </w:p>
        </w:tc>
        <w:tc>
          <w:tcPr>
            <w:tcW w:w="1105" w:type="pct"/>
          </w:tcPr>
          <w:p w14:paraId="300ABF02"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74E7DF4" w14:textId="77777777" w:rsidR="00F1480E" w:rsidRPr="000754EC" w:rsidRDefault="00F1480E" w:rsidP="000754EC">
            <w:pPr>
              <w:pStyle w:val="SIText-Bold"/>
            </w:pPr>
            <w:r w:rsidRPr="00923720">
              <w:t>Comments</w:t>
            </w:r>
          </w:p>
        </w:tc>
        <w:tc>
          <w:tcPr>
            <w:tcW w:w="1616" w:type="pct"/>
          </w:tcPr>
          <w:p w14:paraId="0942C566" w14:textId="77777777" w:rsidR="00F1480E" w:rsidRPr="000754EC" w:rsidRDefault="00F1480E" w:rsidP="000754EC">
            <w:pPr>
              <w:pStyle w:val="SIText-Bold"/>
            </w:pPr>
            <w:r w:rsidRPr="00923720">
              <w:t>Equivalence status</w:t>
            </w:r>
          </w:p>
        </w:tc>
      </w:tr>
      <w:tr w:rsidR="008E2FD6" w14:paraId="5ED78238" w14:textId="77777777" w:rsidTr="00F33FF2">
        <w:tc>
          <w:tcPr>
            <w:tcW w:w="1028" w:type="pct"/>
          </w:tcPr>
          <w:p w14:paraId="257DA401" w14:textId="75825811" w:rsidR="008E2FD6" w:rsidRPr="00922F35" w:rsidRDefault="008D7785" w:rsidP="00FC325D">
            <w:r w:rsidRPr="008D7785">
              <w:t>FWPHAR3</w:t>
            </w:r>
            <w:r w:rsidR="00251F8E">
              <w:t>XXX</w:t>
            </w:r>
            <w:r w:rsidRPr="008D7785">
              <w:t xml:space="preserve"> Operate yarder </w:t>
            </w:r>
          </w:p>
        </w:tc>
        <w:tc>
          <w:tcPr>
            <w:tcW w:w="1105" w:type="pct"/>
          </w:tcPr>
          <w:p w14:paraId="60098EE1" w14:textId="4310ADEF" w:rsidR="008E2FD6" w:rsidRPr="00922F35" w:rsidRDefault="00FC325D" w:rsidP="00D001AC">
            <w:r w:rsidRPr="000F7282">
              <w:t>FWPHAR3231 Operate yarder</w:t>
            </w:r>
            <w:r w:rsidR="00DD6B74">
              <w:t xml:space="preserve"> </w:t>
            </w:r>
          </w:p>
        </w:tc>
        <w:tc>
          <w:tcPr>
            <w:tcW w:w="1251" w:type="pct"/>
          </w:tcPr>
          <w:p w14:paraId="69BB49BE" w14:textId="5403CCF5" w:rsidR="008E2FD6" w:rsidRPr="008E2FD6" w:rsidRDefault="008E2FD6" w:rsidP="008E2FD6">
            <w:pPr>
              <w:pStyle w:val="SIText"/>
            </w:pPr>
          </w:p>
        </w:tc>
        <w:tc>
          <w:tcPr>
            <w:tcW w:w="1616" w:type="pct"/>
          </w:tcPr>
          <w:p w14:paraId="5108EF77" w14:textId="325FA515" w:rsidR="008E2FD6" w:rsidRPr="008E2FD6" w:rsidRDefault="001A0732" w:rsidP="008E2FD6">
            <w:pPr>
              <w:pStyle w:val="SIText"/>
            </w:pPr>
            <w:r>
              <w:t>Equivalent unit</w:t>
            </w:r>
          </w:p>
        </w:tc>
      </w:tr>
    </w:tbl>
    <w:p w14:paraId="0CAB7DF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96D1D7A" w14:textId="77777777" w:rsidTr="00CA2922">
        <w:tc>
          <w:tcPr>
            <w:tcW w:w="1396" w:type="pct"/>
            <w:shd w:val="clear" w:color="auto" w:fill="auto"/>
          </w:tcPr>
          <w:p w14:paraId="2A0BCACA" w14:textId="77777777" w:rsidR="00F1480E" w:rsidRPr="000754EC" w:rsidRDefault="00FD557D" w:rsidP="000754EC">
            <w:pPr>
              <w:pStyle w:val="SIHeading2"/>
            </w:pPr>
            <w:r w:rsidRPr="00CC451E">
              <w:t>L</w:t>
            </w:r>
            <w:r w:rsidRPr="000754EC">
              <w:t>inks</w:t>
            </w:r>
          </w:p>
        </w:tc>
        <w:tc>
          <w:tcPr>
            <w:tcW w:w="3604" w:type="pct"/>
            <w:shd w:val="clear" w:color="auto" w:fill="auto"/>
          </w:tcPr>
          <w:p w14:paraId="216F765C" w14:textId="77777777" w:rsidR="00520E9A" w:rsidRPr="000754EC" w:rsidRDefault="00520E9A" w:rsidP="000754EC">
            <w:pPr>
              <w:pStyle w:val="SIText"/>
            </w:pPr>
            <w:r>
              <w:t xml:space="preserve">Companion Volumes, including Implementation </w:t>
            </w:r>
            <w:r w:rsidR="00346FDC">
              <w:t xml:space="preserve">Guides, are available at VETNet: </w:t>
            </w:r>
          </w:p>
          <w:p w14:paraId="4C1C6C21" w14:textId="63E9B9A4" w:rsidR="00F1480E" w:rsidRPr="000754EC" w:rsidRDefault="00AB5133" w:rsidP="00E40225">
            <w:pPr>
              <w:pStyle w:val="SIText"/>
            </w:pPr>
            <w:r w:rsidRPr="00AB5133">
              <w:t>https://vetnet.gov.au/Pages/TrainingDocs.aspx?q=0d96fe23-5747-4c01-9d6f-3509ff8d3d47</w:t>
            </w:r>
          </w:p>
        </w:tc>
      </w:tr>
    </w:tbl>
    <w:p w14:paraId="6A10DC4F" w14:textId="77777777" w:rsidR="00F1480E" w:rsidRDefault="00F1480E" w:rsidP="005F771F">
      <w:pPr>
        <w:pStyle w:val="SIText"/>
      </w:pPr>
    </w:p>
    <w:p w14:paraId="23E0C0C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DE1BC70" w14:textId="77777777" w:rsidTr="00113678">
        <w:trPr>
          <w:tblHeader/>
        </w:trPr>
        <w:tc>
          <w:tcPr>
            <w:tcW w:w="1478" w:type="pct"/>
            <w:shd w:val="clear" w:color="auto" w:fill="auto"/>
          </w:tcPr>
          <w:p w14:paraId="00516D3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ED78A4E" w14:textId="00D90D93" w:rsidR="00556C4C" w:rsidRPr="000754EC" w:rsidRDefault="00556C4C" w:rsidP="00F47281">
            <w:pPr>
              <w:pStyle w:val="SIUnittitle"/>
            </w:pPr>
            <w:r w:rsidRPr="00F56827">
              <w:t xml:space="preserve">Assessment requirements for </w:t>
            </w:r>
            <w:r w:rsidR="00F47281" w:rsidRPr="00F47281">
              <w:t>FWPHAR3</w:t>
            </w:r>
            <w:r w:rsidR="00251F8E">
              <w:t>XXX</w:t>
            </w:r>
            <w:r w:rsidR="00F47281" w:rsidRPr="00F47281">
              <w:t xml:space="preserve"> Operate </w:t>
            </w:r>
            <w:r w:rsidR="00112625">
              <w:t>yarder</w:t>
            </w:r>
          </w:p>
        </w:tc>
      </w:tr>
      <w:tr w:rsidR="00556C4C" w:rsidRPr="00A55106" w14:paraId="5A8C9EA6" w14:textId="77777777" w:rsidTr="00113678">
        <w:trPr>
          <w:tblHeader/>
        </w:trPr>
        <w:tc>
          <w:tcPr>
            <w:tcW w:w="5000" w:type="pct"/>
            <w:gridSpan w:val="2"/>
            <w:shd w:val="clear" w:color="auto" w:fill="auto"/>
          </w:tcPr>
          <w:p w14:paraId="1806DE58" w14:textId="77777777" w:rsidR="00556C4C" w:rsidRPr="000754EC" w:rsidRDefault="00D71E43" w:rsidP="000754EC">
            <w:pPr>
              <w:pStyle w:val="SIHeading2"/>
            </w:pPr>
            <w:r>
              <w:t>Performance E</w:t>
            </w:r>
            <w:r w:rsidRPr="000754EC">
              <w:t>vidence</w:t>
            </w:r>
          </w:p>
        </w:tc>
      </w:tr>
      <w:tr w:rsidR="00556C4C" w:rsidRPr="00067E1C" w14:paraId="79B96DE7" w14:textId="77777777" w:rsidTr="00113678">
        <w:tc>
          <w:tcPr>
            <w:tcW w:w="5000" w:type="pct"/>
            <w:gridSpan w:val="2"/>
            <w:shd w:val="clear" w:color="auto" w:fill="auto"/>
          </w:tcPr>
          <w:p w14:paraId="7BFA7F81" w14:textId="77777777" w:rsidR="00FC325D" w:rsidRPr="00FC325D" w:rsidRDefault="00FC325D" w:rsidP="00FC325D">
            <w:pPr>
              <w:pStyle w:val="SIText"/>
            </w:pPr>
            <w:r>
              <w:t xml:space="preserve">An individual demonstrating competency must satisfy all of the elements and performance criteria in this unit. </w:t>
            </w:r>
          </w:p>
          <w:p w14:paraId="7770FE66" w14:textId="20B2873A" w:rsidR="008E2FD6" w:rsidRPr="00CD15EA" w:rsidRDefault="008E2FD6" w:rsidP="008E2FD6">
            <w:r w:rsidRPr="00CD15EA">
              <w:t xml:space="preserve">There must be evidence that, on at least one occasion, the individual has: </w:t>
            </w:r>
          </w:p>
          <w:p w14:paraId="543093E8" w14:textId="700E850D" w:rsidR="00EE4378" w:rsidRPr="00CD15EA" w:rsidRDefault="008E2FD6" w:rsidP="00251F8E">
            <w:pPr>
              <w:pStyle w:val="SIBulletList1"/>
            </w:pPr>
            <w:r w:rsidRPr="00CD15EA">
              <w:t>operated a yarder and cable system</w:t>
            </w:r>
            <w:r w:rsidR="00EE4378">
              <w:t xml:space="preserve"> </w:t>
            </w:r>
            <w:r w:rsidR="007D0D14" w:rsidRPr="007D0D14">
              <w:t xml:space="preserve">safely and effectively </w:t>
            </w:r>
            <w:r w:rsidR="007D0D14">
              <w:t>by performing at least four turns</w:t>
            </w:r>
            <w:r w:rsidRPr="00CD15EA">
              <w:t xml:space="preserve"> to lift and carry stems and/or logs on slopes from the stump to the roadside or landing area </w:t>
            </w:r>
            <w:r w:rsidR="00EE4378">
              <w:t xml:space="preserve">according to </w:t>
            </w:r>
            <w:r w:rsidRPr="00CD15EA">
              <w:t>a production plan</w:t>
            </w:r>
          </w:p>
          <w:p w14:paraId="1B35CB00" w14:textId="15E54FA3" w:rsidR="00556C4C" w:rsidRPr="000754EC" w:rsidRDefault="008E2FD6" w:rsidP="008E2FD6">
            <w:pPr>
              <w:pStyle w:val="SIBulletList1"/>
            </w:pPr>
            <w:r w:rsidRPr="00CD15EA">
              <w:t xml:space="preserve">carried out routine maintenance on </w:t>
            </w:r>
            <w:r w:rsidR="00EE4378">
              <w:t xml:space="preserve">a </w:t>
            </w:r>
            <w:r w:rsidRPr="00CD15EA">
              <w:t>yarder</w:t>
            </w:r>
            <w:r w:rsidR="00251F8E">
              <w:t>.</w:t>
            </w:r>
          </w:p>
        </w:tc>
      </w:tr>
    </w:tbl>
    <w:p w14:paraId="59BA2BE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19D8B7C" w14:textId="77777777" w:rsidTr="00CA2922">
        <w:trPr>
          <w:tblHeader/>
        </w:trPr>
        <w:tc>
          <w:tcPr>
            <w:tcW w:w="5000" w:type="pct"/>
            <w:shd w:val="clear" w:color="auto" w:fill="auto"/>
          </w:tcPr>
          <w:p w14:paraId="56324568" w14:textId="77777777" w:rsidR="00F1480E" w:rsidRPr="000754EC" w:rsidRDefault="00D71E43" w:rsidP="000754EC">
            <w:pPr>
              <w:pStyle w:val="SIHeading2"/>
            </w:pPr>
            <w:r w:rsidRPr="002C55E9">
              <w:t>K</w:t>
            </w:r>
            <w:r w:rsidRPr="000754EC">
              <w:t>nowledge Evidence</w:t>
            </w:r>
          </w:p>
        </w:tc>
      </w:tr>
      <w:tr w:rsidR="00F1480E" w:rsidRPr="00067E1C" w14:paraId="2E3880FF" w14:textId="77777777" w:rsidTr="00CA2922">
        <w:tc>
          <w:tcPr>
            <w:tcW w:w="5000" w:type="pct"/>
            <w:shd w:val="clear" w:color="auto" w:fill="auto"/>
          </w:tcPr>
          <w:p w14:paraId="68E1FF7C" w14:textId="77777777" w:rsidR="00EE4378" w:rsidRPr="00EE4378" w:rsidRDefault="00EE4378" w:rsidP="00EE4378">
            <w:pPr>
              <w:pStyle w:val="SIText"/>
            </w:pPr>
            <w:r w:rsidRPr="00EE4378">
              <w:t>An individual must be able to demonstrate the knowledge required to perform the tasks outlined in the elements and performance criteria of this unit. This includes knowledge of</w:t>
            </w:r>
          </w:p>
          <w:p w14:paraId="7EC15B9D" w14:textId="77777777" w:rsidR="008E2FD6" w:rsidRPr="00CD15EA" w:rsidRDefault="008E2FD6" w:rsidP="008E2FD6">
            <w:pPr>
              <w:pStyle w:val="SIBulletList1"/>
            </w:pPr>
            <w:r w:rsidRPr="00CD15EA">
              <w:t>information and requirements contained in a production plan and site safety and environmental management plans</w:t>
            </w:r>
          </w:p>
          <w:p w14:paraId="5AE4811B" w14:textId="192CEB12" w:rsidR="008E2FD6" w:rsidRPr="00CD15EA" w:rsidRDefault="008E2FD6" w:rsidP="008E2FD6">
            <w:pPr>
              <w:pStyle w:val="SIBulletList1"/>
            </w:pPr>
            <w:r w:rsidRPr="00CD15EA">
              <w:t xml:space="preserve">hazardous or safe working zones in </w:t>
            </w:r>
            <w:r w:rsidR="007D0D14">
              <w:t>cable</w:t>
            </w:r>
            <w:r w:rsidR="007D0D14" w:rsidRPr="00CD15EA">
              <w:t xml:space="preserve"> </w:t>
            </w:r>
            <w:r w:rsidRPr="00CD15EA">
              <w:t xml:space="preserve">harvesting operations </w:t>
            </w:r>
          </w:p>
          <w:p w14:paraId="0B39D861" w14:textId="34B0E17F" w:rsidR="008E2FD6" w:rsidRPr="00CD15EA" w:rsidRDefault="008E2FD6" w:rsidP="008E2FD6">
            <w:pPr>
              <w:pStyle w:val="SIBulletList1"/>
            </w:pPr>
            <w:r w:rsidRPr="00CD15EA">
              <w:t xml:space="preserve">health and </w:t>
            </w:r>
            <w:r w:rsidR="00EE4378">
              <w:t>workplace</w:t>
            </w:r>
            <w:r w:rsidR="00EE4378" w:rsidRPr="00CD15EA">
              <w:t xml:space="preserve"> </w:t>
            </w:r>
            <w:r w:rsidRPr="00CD15EA">
              <w:t xml:space="preserve">hazards or risks related to yarder operations and factors that can change or introduce new hazards </w:t>
            </w:r>
          </w:p>
          <w:p w14:paraId="452EC679" w14:textId="77777777" w:rsidR="008E2FD6" w:rsidRPr="00CD15EA" w:rsidRDefault="008E2FD6" w:rsidP="008E2FD6">
            <w:pPr>
              <w:pStyle w:val="SIBulletList1"/>
            </w:pPr>
            <w:r w:rsidRPr="00CD15EA">
              <w:t>industry-accepted work health and safety risk control measures, legal obligations of the current Work Health and Safety Acts or Occupational Health and Safety Acts and regulations and requirements of industry standards and/or codes of practice for yarder operations as outlined in workplace procedures and production plan</w:t>
            </w:r>
          </w:p>
          <w:p w14:paraId="2E80E381" w14:textId="00C79B4F" w:rsidR="008E2FD6" w:rsidRPr="00CD15EA" w:rsidRDefault="008E2FD6" w:rsidP="008E2FD6">
            <w:pPr>
              <w:pStyle w:val="SIBulletList1"/>
            </w:pPr>
            <w:r w:rsidRPr="00CD15EA">
              <w:t>warning signs, their correct positioning, vehicle-to-vehicle communication systems and procedures to maintain communication and workplace safety during yarder operations</w:t>
            </w:r>
          </w:p>
          <w:p w14:paraId="21A493A6" w14:textId="77777777" w:rsidR="008E2FD6" w:rsidRPr="00CD15EA" w:rsidRDefault="008E2FD6" w:rsidP="008E2FD6">
            <w:pPr>
              <w:pStyle w:val="SIBulletList1"/>
            </w:pPr>
            <w:r w:rsidRPr="00CD15EA">
              <w:t xml:space="preserve">required emergency response procedure including firefighting resources and emergency response </w:t>
            </w:r>
          </w:p>
          <w:p w14:paraId="41C0FB3B" w14:textId="77777777" w:rsidR="008E2FD6" w:rsidRPr="00CD15EA" w:rsidRDefault="008E2FD6" w:rsidP="008E2FD6">
            <w:pPr>
              <w:pStyle w:val="SIBulletList1"/>
            </w:pPr>
            <w:r w:rsidRPr="00CD15EA">
              <w:t>potential impacts of yarder operations on onsite and offsite environmental values including cultural heritage, flora, fauna, ground compaction, water contamination and soil erosion</w:t>
            </w:r>
          </w:p>
          <w:p w14:paraId="2372DB8E" w14:textId="049DD4D5" w:rsidR="008E2FD6" w:rsidRPr="00CD15EA" w:rsidRDefault="008E2FD6" w:rsidP="008E2FD6">
            <w:pPr>
              <w:pStyle w:val="SIBulletList1"/>
            </w:pPr>
            <w:r w:rsidRPr="00CD15EA">
              <w:t>environmental control measures, restrictions, legal obligations of the current Environment Protection Acts and regulations and requirements of industry standards and codes of practice for yarder operations as outlined in workplace procedures and production plan</w:t>
            </w:r>
          </w:p>
          <w:p w14:paraId="085D9741" w14:textId="77777777" w:rsidR="008E2FD6" w:rsidRPr="00CD15EA" w:rsidRDefault="008E2FD6" w:rsidP="008E2FD6">
            <w:pPr>
              <w:pStyle w:val="SIBulletList1"/>
            </w:pPr>
            <w:r w:rsidRPr="00CD15EA">
              <w:t>landings usage</w:t>
            </w:r>
          </w:p>
          <w:p w14:paraId="6FD286B3" w14:textId="77777777" w:rsidR="008E2FD6" w:rsidRPr="00CD15EA" w:rsidRDefault="008E2FD6" w:rsidP="008E2FD6">
            <w:pPr>
              <w:pStyle w:val="SIBulletList1"/>
            </w:pPr>
            <w:r w:rsidRPr="00CD15EA">
              <w:t xml:space="preserve">wood flow requirements and extraction and production bottlenecks particular to a production system </w:t>
            </w:r>
          </w:p>
          <w:p w14:paraId="7A868559" w14:textId="77777777" w:rsidR="008E2FD6" w:rsidRPr="00CD15EA" w:rsidRDefault="008E2FD6" w:rsidP="008E2FD6">
            <w:pPr>
              <w:pStyle w:val="SIBulletList1"/>
            </w:pPr>
            <w:r w:rsidRPr="00CD15EA">
              <w:t>effects of weather on ground conditions</w:t>
            </w:r>
          </w:p>
          <w:p w14:paraId="15B69F25" w14:textId="77777777" w:rsidR="008E2FD6" w:rsidRPr="00CD15EA" w:rsidRDefault="008E2FD6" w:rsidP="008E2FD6">
            <w:pPr>
              <w:pStyle w:val="SIBulletList1"/>
            </w:pPr>
            <w:r w:rsidRPr="00CD15EA">
              <w:t>effects of slope and terrain conditions on yarder stability and operation</w:t>
            </w:r>
          </w:p>
          <w:p w14:paraId="1A041301" w14:textId="77777777" w:rsidR="008E2FD6" w:rsidRPr="00CD15EA" w:rsidRDefault="008E2FD6" w:rsidP="008E2FD6">
            <w:pPr>
              <w:pStyle w:val="SIBulletList1"/>
            </w:pPr>
            <w:r w:rsidRPr="00CD15EA">
              <w:t>machine specifications, restrictions and safe operating procedures including stability and operation in different terrain conditions and slopes and methods to shut down, de-energise and isolate the machine as outlined in in workplace procedures or operator’s manual</w:t>
            </w:r>
          </w:p>
          <w:p w14:paraId="2959C88F" w14:textId="31C2B446" w:rsidR="008E2FD6" w:rsidRPr="00CD15EA" w:rsidRDefault="008E2FD6" w:rsidP="008E2FD6">
            <w:pPr>
              <w:pStyle w:val="SIBulletList1"/>
            </w:pPr>
            <w:r w:rsidRPr="00CD15EA">
              <w:t xml:space="preserve">cable systems used in yarder operations </w:t>
            </w:r>
          </w:p>
          <w:p w14:paraId="746FDC74" w14:textId="77777777" w:rsidR="008E2FD6" w:rsidRPr="00CD15EA" w:rsidRDefault="008E2FD6" w:rsidP="008E2FD6">
            <w:pPr>
              <w:pStyle w:val="SIBulletList1"/>
            </w:pPr>
            <w:r w:rsidRPr="00CD15EA">
              <w:t xml:space="preserve">using machine cabin controls  </w:t>
            </w:r>
          </w:p>
          <w:p w14:paraId="02694B6D" w14:textId="77777777" w:rsidR="008E2FD6" w:rsidRPr="00CD15EA" w:rsidRDefault="008E2FD6" w:rsidP="008E2FD6">
            <w:pPr>
              <w:pStyle w:val="SIBulletList1"/>
            </w:pPr>
            <w:r w:rsidRPr="00CD15EA">
              <w:t xml:space="preserve">machine operating techniques to pull stems and/or logs and avoid mechanical damage to products during operations </w:t>
            </w:r>
          </w:p>
          <w:p w14:paraId="1C7F3CB0" w14:textId="07056ED2" w:rsidR="008E2FD6" w:rsidRPr="00CD15EA" w:rsidRDefault="008E2FD6" w:rsidP="008E2FD6">
            <w:pPr>
              <w:pStyle w:val="SIBulletList1"/>
            </w:pPr>
            <w:r w:rsidRPr="00CD15EA">
              <w:t xml:space="preserve">techniques to minimise damage to products, machine, cables and environment </w:t>
            </w:r>
          </w:p>
          <w:p w14:paraId="5958626A" w14:textId="77777777" w:rsidR="008E2FD6" w:rsidRPr="00CD15EA" w:rsidRDefault="008E2FD6" w:rsidP="008E2FD6">
            <w:pPr>
              <w:pStyle w:val="SIBulletList1"/>
            </w:pPr>
            <w:r w:rsidRPr="00CD15EA">
              <w:t xml:space="preserve">methods to conduct machine and cable system pre-operational checks and detect faults as outlined in workplace procedures or operator’s manual </w:t>
            </w:r>
          </w:p>
          <w:p w14:paraId="2EC45573" w14:textId="77777777" w:rsidR="008E2FD6" w:rsidRPr="00CD15EA" w:rsidRDefault="008E2FD6" w:rsidP="008E2FD6">
            <w:pPr>
              <w:pStyle w:val="SIBulletList1"/>
            </w:pPr>
            <w:r w:rsidRPr="00CD15EA">
              <w:t>location of machine’s major mechanical systems and parts of the machine in which energy is stored as outlined in operator manuals for safe and efficient conduct of the machine operator maintenance tasks</w:t>
            </w:r>
          </w:p>
          <w:p w14:paraId="3D0EE78E" w14:textId="77777777" w:rsidR="008E2FD6" w:rsidRPr="00CD15EA" w:rsidRDefault="008E2FD6" w:rsidP="008E2FD6">
            <w:pPr>
              <w:pStyle w:val="SIBulletList1"/>
            </w:pPr>
            <w:r w:rsidRPr="00CD15EA">
              <w:t>machine and cable systems maintenance and servicing requirements as outlined in user or operator manuals</w:t>
            </w:r>
          </w:p>
          <w:p w14:paraId="0BF4178F" w14:textId="603E9688" w:rsidR="00F1480E" w:rsidRPr="000754EC" w:rsidRDefault="008E2FD6" w:rsidP="008E2FD6">
            <w:pPr>
              <w:pStyle w:val="SIBulletList1"/>
            </w:pPr>
            <w:r w:rsidRPr="00CD15EA">
              <w:t xml:space="preserve">reporting requirements regarding site, incident and hazard, personal </w:t>
            </w:r>
            <w:proofErr w:type="spellStart"/>
            <w:r w:rsidRPr="00CD15EA">
              <w:t>reportingproduction</w:t>
            </w:r>
            <w:proofErr w:type="spellEnd"/>
            <w:r w:rsidR="007D0D14">
              <w:t xml:space="preserve"> and</w:t>
            </w:r>
            <w:r w:rsidRPr="00CD15EA">
              <w:t xml:space="preserve"> machine maintenance.</w:t>
            </w:r>
          </w:p>
        </w:tc>
      </w:tr>
    </w:tbl>
    <w:p w14:paraId="5182EE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27B2336" w14:textId="77777777" w:rsidTr="00CA2922">
        <w:trPr>
          <w:tblHeader/>
        </w:trPr>
        <w:tc>
          <w:tcPr>
            <w:tcW w:w="5000" w:type="pct"/>
            <w:shd w:val="clear" w:color="auto" w:fill="auto"/>
          </w:tcPr>
          <w:p w14:paraId="26F51032" w14:textId="77777777" w:rsidR="00F1480E" w:rsidRPr="000754EC" w:rsidRDefault="00D71E43" w:rsidP="000754EC">
            <w:pPr>
              <w:pStyle w:val="SIHeading2"/>
            </w:pPr>
            <w:r w:rsidRPr="002C55E9">
              <w:t>A</w:t>
            </w:r>
            <w:r w:rsidRPr="000754EC">
              <w:t>ssessment Conditions</w:t>
            </w:r>
          </w:p>
        </w:tc>
      </w:tr>
      <w:tr w:rsidR="00F1480E" w:rsidRPr="00A55106" w14:paraId="5E64AF82" w14:textId="77777777" w:rsidTr="00CA2922">
        <w:tc>
          <w:tcPr>
            <w:tcW w:w="5000" w:type="pct"/>
            <w:shd w:val="clear" w:color="auto" w:fill="auto"/>
          </w:tcPr>
          <w:p w14:paraId="64444F7B" w14:textId="77777777" w:rsidR="00FC325D" w:rsidRPr="00FC325D" w:rsidRDefault="00FC325D" w:rsidP="00FC325D">
            <w:pPr>
              <w:pStyle w:val="SIText"/>
            </w:pPr>
            <w:r>
              <w:t xml:space="preserve">Assessment of the skills in this unit of competency must take place under the following conditions: </w:t>
            </w:r>
          </w:p>
          <w:p w14:paraId="601CF279" w14:textId="77777777" w:rsidR="008E2FD6" w:rsidRPr="00CD15EA" w:rsidRDefault="008E2FD6" w:rsidP="008E2FD6">
            <w:pPr>
              <w:pStyle w:val="SIBulletList1"/>
            </w:pPr>
            <w:r w:rsidRPr="00CD15EA">
              <w:t>physical conditions:</w:t>
            </w:r>
          </w:p>
          <w:p w14:paraId="5C67DD8B" w14:textId="5C21C0F7" w:rsidR="005132BC" w:rsidRDefault="005132BC" w:rsidP="005132BC">
            <w:pPr>
              <w:pStyle w:val="SIBulletList2"/>
            </w:pPr>
            <w:r>
              <w:t xml:space="preserve">skills must be demonstrated </w:t>
            </w:r>
            <w:r w:rsidR="007D0D14">
              <w:t>on a working cable logging operation</w:t>
            </w:r>
            <w:r>
              <w:t xml:space="preserve"> </w:t>
            </w:r>
          </w:p>
          <w:p w14:paraId="74F8336A" w14:textId="77777777" w:rsidR="008E2FD6" w:rsidRPr="00CD15EA" w:rsidRDefault="008E2FD6" w:rsidP="008E2FD6">
            <w:pPr>
              <w:pStyle w:val="SIBulletList1"/>
            </w:pPr>
            <w:r w:rsidRPr="00CD15EA">
              <w:t>resources, equipment and materials:</w:t>
            </w:r>
          </w:p>
          <w:p w14:paraId="70D94DD6" w14:textId="15F4A13E" w:rsidR="008E2FD6" w:rsidRPr="00CD15EA" w:rsidRDefault="007D0D14" w:rsidP="008E2FD6">
            <w:pPr>
              <w:pStyle w:val="SIBulletList2"/>
            </w:pPr>
            <w:r>
              <w:lastRenderedPageBreak/>
              <w:t>active cable logging system</w:t>
            </w:r>
            <w:r w:rsidR="008E2FD6" w:rsidRPr="00CD15EA">
              <w:t xml:space="preserve">  </w:t>
            </w:r>
          </w:p>
          <w:p w14:paraId="31693A7D" w14:textId="77777777" w:rsidR="008E2FD6" w:rsidRPr="00CD15EA" w:rsidRDefault="008E2FD6" w:rsidP="008E2FD6">
            <w:pPr>
              <w:pStyle w:val="SIBulletList2"/>
            </w:pPr>
            <w:r w:rsidRPr="00CD15EA">
              <w:t>personal protective equipment required in harvesting operations</w:t>
            </w:r>
          </w:p>
          <w:p w14:paraId="654C68DF" w14:textId="77777777" w:rsidR="008E2FD6" w:rsidRPr="00CD15EA" w:rsidRDefault="008E2FD6" w:rsidP="008E2FD6">
            <w:pPr>
              <w:pStyle w:val="SIBulletList1"/>
            </w:pPr>
            <w:r w:rsidRPr="00CD15EA">
              <w:t>specifications:</w:t>
            </w:r>
          </w:p>
          <w:p w14:paraId="128F4D6E" w14:textId="6877E9F9" w:rsidR="00EE4378" w:rsidRPr="00EE4378" w:rsidRDefault="00EE4378" w:rsidP="00EE4378">
            <w:pPr>
              <w:pStyle w:val="SIBulletList2"/>
            </w:pPr>
            <w:r w:rsidRPr="00EE4378">
              <w:t xml:space="preserve">access to work order or instruction detailing log recovery activities to be carried out by </w:t>
            </w:r>
            <w:r w:rsidR="007D0D14">
              <w:t>yarder</w:t>
            </w:r>
          </w:p>
          <w:p w14:paraId="3F601BD6" w14:textId="77777777" w:rsidR="008E2FD6" w:rsidRPr="00CD15EA" w:rsidRDefault="008E2FD6" w:rsidP="008E2FD6">
            <w:pPr>
              <w:pStyle w:val="SIBulletList2"/>
            </w:pPr>
            <w:r w:rsidRPr="00CD15EA">
              <w:t>access to workplace policies and procedures which cover current Work Health and Safety Acts or Occupation Health and Safety Acts, regulations and related industry standards and codes of practice applicable to forest harvesting operations</w:t>
            </w:r>
          </w:p>
          <w:p w14:paraId="6518BF00" w14:textId="77777777" w:rsidR="008E2FD6" w:rsidRPr="00CD15EA" w:rsidRDefault="008E2FD6" w:rsidP="008E2FD6">
            <w:pPr>
              <w:pStyle w:val="SIBulletList2"/>
            </w:pPr>
            <w:r w:rsidRPr="00CD15EA">
              <w:t>access to workplace policies and procedures which cover current Environment Protection Acts, regulations and related industry standards and codes of practice applicable to forest harvesting operations</w:t>
            </w:r>
          </w:p>
          <w:p w14:paraId="39E0706D" w14:textId="7397E997" w:rsidR="00EE4378" w:rsidRDefault="00EE4378" w:rsidP="008E2FD6">
            <w:pPr>
              <w:pStyle w:val="SIBulletList2"/>
            </w:pPr>
            <w:r w:rsidRPr="00EE4378">
              <w:t>access to workplace safety and environmental protection plans</w:t>
            </w:r>
            <w:r w:rsidRPr="00EE4378" w:rsidDel="00EE4378">
              <w:t xml:space="preserve"> </w:t>
            </w:r>
          </w:p>
          <w:p w14:paraId="0064746A" w14:textId="22413023" w:rsidR="008E2FD6" w:rsidRPr="00CD15EA" w:rsidRDefault="008E2FD6" w:rsidP="008E2FD6">
            <w:pPr>
              <w:pStyle w:val="SIBulletList2"/>
            </w:pPr>
            <w:r w:rsidRPr="00CD15EA">
              <w:t>access to site emergency procedure</w:t>
            </w:r>
          </w:p>
          <w:p w14:paraId="38C8439D" w14:textId="7D0D8B04" w:rsidR="008E2FD6" w:rsidRPr="00CD15EA" w:rsidRDefault="008E2FD6" w:rsidP="00C7504F">
            <w:pPr>
              <w:pStyle w:val="SIBulletList2"/>
            </w:pPr>
            <w:r w:rsidRPr="00CD15EA">
              <w:t xml:space="preserve">access to workplace </w:t>
            </w:r>
            <w:r w:rsidR="007D0D14">
              <w:t xml:space="preserve">standard </w:t>
            </w:r>
            <w:r w:rsidRPr="00CD15EA">
              <w:t>operating procedures or operator manual</w:t>
            </w:r>
            <w:r w:rsidR="007D0D14">
              <w:t xml:space="preserve"> for cable logging equipment</w:t>
            </w:r>
            <w:r w:rsidRPr="00CD15EA">
              <w:t>.</w:t>
            </w:r>
          </w:p>
          <w:p w14:paraId="75D6B074" w14:textId="77777777" w:rsidR="008E2FD6" w:rsidRPr="00CD15EA" w:rsidRDefault="008E2FD6" w:rsidP="008E2FD6"/>
          <w:p w14:paraId="6A9482A4" w14:textId="4DF824C2" w:rsidR="00F1480E" w:rsidRPr="000754EC" w:rsidRDefault="008E2FD6" w:rsidP="002D6169">
            <w:pPr>
              <w:rPr>
                <w:rFonts w:eastAsia="Calibri"/>
              </w:rPr>
            </w:pPr>
            <w:r w:rsidRPr="00CD15EA">
              <w:t>Assessors of this unit must satisfy the requirements for assessors in applicable vocational education and training legislation, frameworks and/or standards.</w:t>
            </w:r>
          </w:p>
        </w:tc>
      </w:tr>
    </w:tbl>
    <w:p w14:paraId="57ADF79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C5BC0F6" w14:textId="77777777" w:rsidTr="004679E3">
        <w:tc>
          <w:tcPr>
            <w:tcW w:w="990" w:type="pct"/>
            <w:shd w:val="clear" w:color="auto" w:fill="auto"/>
          </w:tcPr>
          <w:p w14:paraId="47FFAB14" w14:textId="77777777" w:rsidR="00F1480E" w:rsidRPr="000754EC" w:rsidRDefault="00D71E43" w:rsidP="000754EC">
            <w:pPr>
              <w:pStyle w:val="SIHeading2"/>
            </w:pPr>
            <w:r w:rsidRPr="002C55E9">
              <w:t>L</w:t>
            </w:r>
            <w:r w:rsidRPr="000754EC">
              <w:t>inks</w:t>
            </w:r>
          </w:p>
        </w:tc>
        <w:tc>
          <w:tcPr>
            <w:tcW w:w="4010" w:type="pct"/>
            <w:shd w:val="clear" w:color="auto" w:fill="auto"/>
          </w:tcPr>
          <w:p w14:paraId="2697E5E8" w14:textId="08CEB37E" w:rsidR="00F1480E" w:rsidRPr="000754EC" w:rsidRDefault="00EE4378" w:rsidP="00251F8E">
            <w:r w:rsidRPr="00EE4378">
              <w:t xml:space="preserve">Companion Volume implementation guides are found in </w:t>
            </w:r>
            <w:proofErr w:type="spellStart"/>
            <w:r w:rsidRPr="00EE4378">
              <w:t>VETNet</w:t>
            </w:r>
            <w:proofErr w:type="spellEnd"/>
            <w:r w:rsidRPr="00EE4378">
              <w:t xml:space="preserve"> - </w:t>
            </w:r>
            <w:hyperlink r:id="rId11" w:history="1">
              <w:r w:rsidR="00251F8E" w:rsidRPr="00155CD3">
                <w:t>https://vetnet.gov.au/Pages/TrainingDocs.aspx?q=0d96fe23-5747-4c01-9d6f-3509ff8d3d47</w:t>
              </w:r>
            </w:hyperlink>
          </w:p>
        </w:tc>
      </w:tr>
    </w:tbl>
    <w:p w14:paraId="57066260" w14:textId="77777777" w:rsidR="00F1480E" w:rsidRDefault="00F1480E" w:rsidP="005F771F">
      <w:pPr>
        <w:pStyle w:val="SIText"/>
      </w:pPr>
    </w:p>
    <w:p w14:paraId="2AF8E1E1" w14:textId="77777777" w:rsidR="00AB5133" w:rsidRDefault="00AB5133">
      <w:pPr>
        <w:pStyle w:val="SIText"/>
      </w:pPr>
    </w:p>
    <w:sectPr w:rsidR="00AB5133" w:rsidSect="00AE32CB">
      <w:headerReference w:type="default" r:id="rId12"/>
      <w:footerReference w:type="default" r:id="rId13"/>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F09B" w14:textId="77777777" w:rsidR="00EC0752" w:rsidRDefault="00EC0752" w:rsidP="00BF3F0A">
      <w:r>
        <w:separator/>
      </w:r>
    </w:p>
    <w:p w14:paraId="6FA662F1" w14:textId="77777777" w:rsidR="00EC0752" w:rsidRDefault="00EC0752"/>
  </w:endnote>
  <w:endnote w:type="continuationSeparator" w:id="0">
    <w:p w14:paraId="611BDD96" w14:textId="77777777" w:rsidR="00EC0752" w:rsidRDefault="00EC0752" w:rsidP="00BF3F0A">
      <w:r>
        <w:continuationSeparator/>
      </w:r>
    </w:p>
    <w:p w14:paraId="0510B756" w14:textId="77777777" w:rsidR="00EC0752" w:rsidRDefault="00EC0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9CAC305"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2A88543"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260D2B24"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7885" w14:textId="77777777" w:rsidR="00EC0752" w:rsidRDefault="00EC0752" w:rsidP="00BF3F0A">
      <w:r>
        <w:separator/>
      </w:r>
    </w:p>
    <w:p w14:paraId="4C7F3153" w14:textId="77777777" w:rsidR="00EC0752" w:rsidRDefault="00EC0752"/>
  </w:footnote>
  <w:footnote w:type="continuationSeparator" w:id="0">
    <w:p w14:paraId="3BC41A15" w14:textId="77777777" w:rsidR="00EC0752" w:rsidRDefault="00EC0752" w:rsidP="00BF3F0A">
      <w:r>
        <w:continuationSeparator/>
      </w:r>
    </w:p>
    <w:p w14:paraId="6D2959DD" w14:textId="77777777" w:rsidR="00EC0752" w:rsidRDefault="00EC0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BFB9" w14:textId="33FC8917" w:rsidR="00F47281" w:rsidRPr="00F47281" w:rsidRDefault="00F47281" w:rsidP="00F47281">
    <w:r w:rsidRPr="00F47281">
      <w:t>FWPHAR3</w:t>
    </w:r>
    <w:r w:rsidR="00251F8E">
      <w:t>XXX</w:t>
    </w:r>
    <w:r w:rsidRPr="00F47281">
      <w:t xml:space="preserve"> Operate </w:t>
    </w:r>
    <w:r w:rsidR="008E2FD6">
      <w:t>yarder</w:t>
    </w:r>
  </w:p>
  <w:p w14:paraId="13435017" w14:textId="77777777" w:rsidR="009C2650" w:rsidRPr="00956978" w:rsidRDefault="009C2650" w:rsidP="009569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E76E8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196D96"/>
    <w:multiLevelType w:val="multilevel"/>
    <w:tmpl w:val="EB56F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86AE9"/>
    <w:multiLevelType w:val="hybridMultilevel"/>
    <w:tmpl w:val="3224FB34"/>
    <w:lvl w:ilvl="0" w:tplc="4BBAA7B4">
      <w:start w:val="1"/>
      <w:numFmt w:val="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251126"/>
    <w:multiLevelType w:val="multilevel"/>
    <w:tmpl w:val="13C27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F44B7"/>
    <w:multiLevelType w:val="multilevel"/>
    <w:tmpl w:val="D45E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992AE1"/>
    <w:multiLevelType w:val="multilevel"/>
    <w:tmpl w:val="7BEE0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7"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5"/>
  </w:num>
  <w:num w:numId="4">
    <w:abstractNumId w:val="19"/>
  </w:num>
  <w:num w:numId="5">
    <w:abstractNumId w:val="3"/>
  </w:num>
  <w:num w:numId="6">
    <w:abstractNumId w:val="10"/>
  </w:num>
  <w:num w:numId="7">
    <w:abstractNumId w:val="4"/>
  </w:num>
  <w:num w:numId="8">
    <w:abstractNumId w:val="0"/>
  </w:num>
  <w:num w:numId="9">
    <w:abstractNumId w:val="18"/>
  </w:num>
  <w:num w:numId="10">
    <w:abstractNumId w:val="14"/>
  </w:num>
  <w:num w:numId="11">
    <w:abstractNumId w:val="17"/>
  </w:num>
  <w:num w:numId="12">
    <w:abstractNumId w:val="16"/>
  </w:num>
  <w:num w:numId="13">
    <w:abstractNumId w:val="20"/>
  </w:num>
  <w:num w:numId="14">
    <w:abstractNumId w:val="7"/>
  </w:num>
  <w:num w:numId="15">
    <w:abstractNumId w:val="8"/>
  </w:num>
  <w:num w:numId="16">
    <w:abstractNumId w:val="21"/>
  </w:num>
  <w:num w:numId="17">
    <w:abstractNumId w:val="13"/>
  </w:num>
  <w:num w:numId="18">
    <w:abstractNumId w:val="2"/>
  </w:num>
  <w:num w:numId="19">
    <w:abstractNumId w:val="12"/>
  </w:num>
  <w:num w:numId="20">
    <w:abstractNumId w:val="16"/>
  </w:num>
  <w:num w:numId="21">
    <w:abstractNumId w:val="1"/>
  </w:num>
  <w:num w:numId="22">
    <w:abstractNumId w:val="6"/>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zsDAwtDS1NDExMDVR0lEKTi0uzszPAykwNKgFAGT6LJUtAAAA"/>
  </w:docVars>
  <w:rsids>
    <w:rsidRoot w:val="00AB5133"/>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297D"/>
    <w:rsid w:val="000C149A"/>
    <w:rsid w:val="000C1BE0"/>
    <w:rsid w:val="000C224E"/>
    <w:rsid w:val="000E25E6"/>
    <w:rsid w:val="000E2C86"/>
    <w:rsid w:val="000E72C4"/>
    <w:rsid w:val="000F29F2"/>
    <w:rsid w:val="000F636F"/>
    <w:rsid w:val="00101659"/>
    <w:rsid w:val="00105AEA"/>
    <w:rsid w:val="001078BF"/>
    <w:rsid w:val="00112625"/>
    <w:rsid w:val="00113811"/>
    <w:rsid w:val="00133957"/>
    <w:rsid w:val="001372F6"/>
    <w:rsid w:val="00144385"/>
    <w:rsid w:val="00146EEC"/>
    <w:rsid w:val="00151D55"/>
    <w:rsid w:val="00151D93"/>
    <w:rsid w:val="00156EF3"/>
    <w:rsid w:val="00176E4F"/>
    <w:rsid w:val="0018546B"/>
    <w:rsid w:val="001A0732"/>
    <w:rsid w:val="001A6A3E"/>
    <w:rsid w:val="001A7B6D"/>
    <w:rsid w:val="001B34D5"/>
    <w:rsid w:val="001B513A"/>
    <w:rsid w:val="001B7793"/>
    <w:rsid w:val="001C0A75"/>
    <w:rsid w:val="001C1306"/>
    <w:rsid w:val="001C2509"/>
    <w:rsid w:val="001D30EB"/>
    <w:rsid w:val="001D5C1B"/>
    <w:rsid w:val="001D7F5B"/>
    <w:rsid w:val="001E0849"/>
    <w:rsid w:val="001E16BC"/>
    <w:rsid w:val="001E16DF"/>
    <w:rsid w:val="001E18F2"/>
    <w:rsid w:val="001F2BA5"/>
    <w:rsid w:val="001F308D"/>
    <w:rsid w:val="00201A7C"/>
    <w:rsid w:val="00207B13"/>
    <w:rsid w:val="0021210E"/>
    <w:rsid w:val="00212423"/>
    <w:rsid w:val="0021414D"/>
    <w:rsid w:val="00223124"/>
    <w:rsid w:val="00233143"/>
    <w:rsid w:val="00234444"/>
    <w:rsid w:val="00242293"/>
    <w:rsid w:val="00244EA7"/>
    <w:rsid w:val="00251F8E"/>
    <w:rsid w:val="0025514A"/>
    <w:rsid w:val="00262FC3"/>
    <w:rsid w:val="0026394F"/>
    <w:rsid w:val="00267AF6"/>
    <w:rsid w:val="00273F5F"/>
    <w:rsid w:val="00275D51"/>
    <w:rsid w:val="00276DB8"/>
    <w:rsid w:val="00282664"/>
    <w:rsid w:val="00285FB8"/>
    <w:rsid w:val="002970C3"/>
    <w:rsid w:val="002A4CD3"/>
    <w:rsid w:val="002A6CC4"/>
    <w:rsid w:val="002C55E9"/>
    <w:rsid w:val="002D0C8B"/>
    <w:rsid w:val="002D330A"/>
    <w:rsid w:val="002D6169"/>
    <w:rsid w:val="002E170C"/>
    <w:rsid w:val="002E193E"/>
    <w:rsid w:val="00305EFF"/>
    <w:rsid w:val="00310A6A"/>
    <w:rsid w:val="003144E6"/>
    <w:rsid w:val="00337E82"/>
    <w:rsid w:val="00346FDC"/>
    <w:rsid w:val="00350BB1"/>
    <w:rsid w:val="00352C83"/>
    <w:rsid w:val="00357832"/>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4CDF"/>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2F9B"/>
    <w:rsid w:val="005049EA"/>
    <w:rsid w:val="005132BC"/>
    <w:rsid w:val="005145AB"/>
    <w:rsid w:val="00520E9A"/>
    <w:rsid w:val="005248C1"/>
    <w:rsid w:val="00526134"/>
    <w:rsid w:val="005405B2"/>
    <w:rsid w:val="005427C8"/>
    <w:rsid w:val="005446D1"/>
    <w:rsid w:val="005472EF"/>
    <w:rsid w:val="005478CD"/>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073AB"/>
    <w:rsid w:val="006121D4"/>
    <w:rsid w:val="00613B49"/>
    <w:rsid w:val="00616845"/>
    <w:rsid w:val="00620E8E"/>
    <w:rsid w:val="00633CFE"/>
    <w:rsid w:val="00634FCA"/>
    <w:rsid w:val="006429BF"/>
    <w:rsid w:val="00643D1B"/>
    <w:rsid w:val="006452B8"/>
    <w:rsid w:val="00652E62"/>
    <w:rsid w:val="0066520F"/>
    <w:rsid w:val="00686A49"/>
    <w:rsid w:val="00687B62"/>
    <w:rsid w:val="00690C44"/>
    <w:rsid w:val="006969D9"/>
    <w:rsid w:val="006A2B68"/>
    <w:rsid w:val="006C2F32"/>
    <w:rsid w:val="006C6AED"/>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474E7"/>
    <w:rsid w:val="00752C75"/>
    <w:rsid w:val="00757005"/>
    <w:rsid w:val="00761DBE"/>
    <w:rsid w:val="0076523B"/>
    <w:rsid w:val="00771B60"/>
    <w:rsid w:val="00781D77"/>
    <w:rsid w:val="00783549"/>
    <w:rsid w:val="007860B7"/>
    <w:rsid w:val="00786DC8"/>
    <w:rsid w:val="00795173"/>
    <w:rsid w:val="007A300D"/>
    <w:rsid w:val="007D0D14"/>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5F9C"/>
    <w:rsid w:val="00847B60"/>
    <w:rsid w:val="00850243"/>
    <w:rsid w:val="00851BE5"/>
    <w:rsid w:val="008545EB"/>
    <w:rsid w:val="008547E9"/>
    <w:rsid w:val="00865011"/>
    <w:rsid w:val="00886790"/>
    <w:rsid w:val="008908DE"/>
    <w:rsid w:val="008A12ED"/>
    <w:rsid w:val="008A39D3"/>
    <w:rsid w:val="008B2C77"/>
    <w:rsid w:val="008B4AAC"/>
    <w:rsid w:val="008B4AD2"/>
    <w:rsid w:val="008B7138"/>
    <w:rsid w:val="008D7631"/>
    <w:rsid w:val="008D7785"/>
    <w:rsid w:val="008E260C"/>
    <w:rsid w:val="008E2FD6"/>
    <w:rsid w:val="008E39BE"/>
    <w:rsid w:val="008E62EC"/>
    <w:rsid w:val="008F32F6"/>
    <w:rsid w:val="00914956"/>
    <w:rsid w:val="00916CD7"/>
    <w:rsid w:val="00920927"/>
    <w:rsid w:val="00921B38"/>
    <w:rsid w:val="00922F35"/>
    <w:rsid w:val="00923720"/>
    <w:rsid w:val="009278C9"/>
    <w:rsid w:val="00932CD7"/>
    <w:rsid w:val="00944C09"/>
    <w:rsid w:val="009527CB"/>
    <w:rsid w:val="00953835"/>
    <w:rsid w:val="00956978"/>
    <w:rsid w:val="00960F6C"/>
    <w:rsid w:val="00970747"/>
    <w:rsid w:val="00997BFC"/>
    <w:rsid w:val="009A5900"/>
    <w:rsid w:val="009A6E6C"/>
    <w:rsid w:val="009A6F3F"/>
    <w:rsid w:val="009B331A"/>
    <w:rsid w:val="009B4A2A"/>
    <w:rsid w:val="009C2650"/>
    <w:rsid w:val="009D15E2"/>
    <w:rsid w:val="009D15FE"/>
    <w:rsid w:val="009D5D2C"/>
    <w:rsid w:val="009F0DCC"/>
    <w:rsid w:val="009F11CA"/>
    <w:rsid w:val="009F44A7"/>
    <w:rsid w:val="00A0695B"/>
    <w:rsid w:val="00A13052"/>
    <w:rsid w:val="00A216A8"/>
    <w:rsid w:val="00A223A6"/>
    <w:rsid w:val="00A3639E"/>
    <w:rsid w:val="00A5092E"/>
    <w:rsid w:val="00A554D6"/>
    <w:rsid w:val="00A56E14"/>
    <w:rsid w:val="00A6476B"/>
    <w:rsid w:val="00A76C6C"/>
    <w:rsid w:val="00A8367D"/>
    <w:rsid w:val="00A87356"/>
    <w:rsid w:val="00A92DD1"/>
    <w:rsid w:val="00AA5338"/>
    <w:rsid w:val="00AB1B8E"/>
    <w:rsid w:val="00AB5133"/>
    <w:rsid w:val="00AC0696"/>
    <w:rsid w:val="00AC4C98"/>
    <w:rsid w:val="00AC5F6B"/>
    <w:rsid w:val="00AD3896"/>
    <w:rsid w:val="00AD5B47"/>
    <w:rsid w:val="00AD684E"/>
    <w:rsid w:val="00AE1ED9"/>
    <w:rsid w:val="00AE32CB"/>
    <w:rsid w:val="00AF3957"/>
    <w:rsid w:val="00AF76D5"/>
    <w:rsid w:val="00B0712C"/>
    <w:rsid w:val="00B12013"/>
    <w:rsid w:val="00B16CE7"/>
    <w:rsid w:val="00B22C67"/>
    <w:rsid w:val="00B31F33"/>
    <w:rsid w:val="00B3508F"/>
    <w:rsid w:val="00B443EE"/>
    <w:rsid w:val="00B560C8"/>
    <w:rsid w:val="00B61150"/>
    <w:rsid w:val="00B65BC7"/>
    <w:rsid w:val="00B746B9"/>
    <w:rsid w:val="00B848D4"/>
    <w:rsid w:val="00B865B7"/>
    <w:rsid w:val="00B91054"/>
    <w:rsid w:val="00BA1CB1"/>
    <w:rsid w:val="00BA311D"/>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40A7"/>
    <w:rsid w:val="00C578E9"/>
    <w:rsid w:val="00C70626"/>
    <w:rsid w:val="00C72860"/>
    <w:rsid w:val="00C73582"/>
    <w:rsid w:val="00C73B90"/>
    <w:rsid w:val="00C742EC"/>
    <w:rsid w:val="00C96AF3"/>
    <w:rsid w:val="00C97CCC"/>
    <w:rsid w:val="00CA0274"/>
    <w:rsid w:val="00CA0E2E"/>
    <w:rsid w:val="00CB746F"/>
    <w:rsid w:val="00CC451E"/>
    <w:rsid w:val="00CD4E9D"/>
    <w:rsid w:val="00CD4F4D"/>
    <w:rsid w:val="00CE1516"/>
    <w:rsid w:val="00CE7D19"/>
    <w:rsid w:val="00CF0CF5"/>
    <w:rsid w:val="00CF2B3E"/>
    <w:rsid w:val="00D001AC"/>
    <w:rsid w:val="00D0201F"/>
    <w:rsid w:val="00D035F3"/>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A662B"/>
    <w:rsid w:val="00DC1D69"/>
    <w:rsid w:val="00DC5A3A"/>
    <w:rsid w:val="00DD0726"/>
    <w:rsid w:val="00DD6B74"/>
    <w:rsid w:val="00E01D4D"/>
    <w:rsid w:val="00E024B0"/>
    <w:rsid w:val="00E238E6"/>
    <w:rsid w:val="00E31AB2"/>
    <w:rsid w:val="00E35064"/>
    <w:rsid w:val="00E3681D"/>
    <w:rsid w:val="00E40225"/>
    <w:rsid w:val="00E501F0"/>
    <w:rsid w:val="00E6166D"/>
    <w:rsid w:val="00E77A72"/>
    <w:rsid w:val="00E91BFF"/>
    <w:rsid w:val="00E92933"/>
    <w:rsid w:val="00E943A9"/>
    <w:rsid w:val="00E94FAD"/>
    <w:rsid w:val="00E957EB"/>
    <w:rsid w:val="00EA1892"/>
    <w:rsid w:val="00EB0AA4"/>
    <w:rsid w:val="00EB5C88"/>
    <w:rsid w:val="00EC0469"/>
    <w:rsid w:val="00EC0752"/>
    <w:rsid w:val="00ED3910"/>
    <w:rsid w:val="00EE4378"/>
    <w:rsid w:val="00EF01F8"/>
    <w:rsid w:val="00EF40EF"/>
    <w:rsid w:val="00EF47FE"/>
    <w:rsid w:val="00F069BD"/>
    <w:rsid w:val="00F1480E"/>
    <w:rsid w:val="00F1497D"/>
    <w:rsid w:val="00F16AAC"/>
    <w:rsid w:val="00F33FF2"/>
    <w:rsid w:val="00F36676"/>
    <w:rsid w:val="00F438FC"/>
    <w:rsid w:val="00F44127"/>
    <w:rsid w:val="00F47281"/>
    <w:rsid w:val="00F5616F"/>
    <w:rsid w:val="00F56451"/>
    <w:rsid w:val="00F56827"/>
    <w:rsid w:val="00F62866"/>
    <w:rsid w:val="00F65EF0"/>
    <w:rsid w:val="00F71651"/>
    <w:rsid w:val="00F76191"/>
    <w:rsid w:val="00F76CC6"/>
    <w:rsid w:val="00F80197"/>
    <w:rsid w:val="00F83D7C"/>
    <w:rsid w:val="00FB232E"/>
    <w:rsid w:val="00FC325D"/>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F321"/>
  <w15:docId w15:val="{C1A3B5BF-B9B1-45FF-9862-DC6AF824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1C2509"/>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Emphasis">
    <w:name w:val="Emphasis"/>
    <w:basedOn w:val="DefaultParagraphFont"/>
    <w:uiPriority w:val="20"/>
    <w:qFormat/>
    <w:locked/>
    <w:rsid w:val="00E01D4D"/>
    <w:rPr>
      <w:i/>
      <w:iCs/>
    </w:rPr>
  </w:style>
  <w:style w:type="paragraph" w:styleId="BodyText">
    <w:name w:val="Body Text"/>
    <w:basedOn w:val="Normal"/>
    <w:link w:val="BodyTextChar"/>
    <w:uiPriority w:val="99"/>
    <w:semiHidden/>
    <w:unhideWhenUsed/>
    <w:locked/>
    <w:rsid w:val="00922F35"/>
    <w:pPr>
      <w:spacing w:after="120"/>
    </w:pPr>
  </w:style>
  <w:style w:type="character" w:customStyle="1" w:styleId="BodyTextChar">
    <w:name w:val="Body Text Char"/>
    <w:basedOn w:val="DefaultParagraphFont"/>
    <w:link w:val="BodyText"/>
    <w:uiPriority w:val="99"/>
    <w:semiHidden/>
    <w:rsid w:val="00922F35"/>
    <w:rPr>
      <w:rFonts w:ascii="Arial" w:eastAsia="Times New Roman" w:hAnsi="Arial" w:cs="Times New Roman"/>
      <w:sz w:val="20"/>
      <w:lang w:eastAsia="en-AU"/>
    </w:rPr>
  </w:style>
  <w:style w:type="paragraph" w:styleId="ListBullet">
    <w:name w:val="List Bullet"/>
    <w:basedOn w:val="Normal"/>
    <w:uiPriority w:val="99"/>
    <w:semiHidden/>
    <w:unhideWhenUsed/>
    <w:locked/>
    <w:rsid w:val="00922F35"/>
    <w:pPr>
      <w:ind w:left="1083" w:hanging="360"/>
      <w:contextualSpacing/>
    </w:pPr>
  </w:style>
  <w:style w:type="paragraph" w:styleId="ListBullet2">
    <w:name w:val="List Bullet 2"/>
    <w:basedOn w:val="Normal"/>
    <w:uiPriority w:val="99"/>
    <w:semiHidden/>
    <w:unhideWhenUsed/>
    <w:locked/>
    <w:rsid w:val="00922F35"/>
    <w:pPr>
      <w:numPr>
        <w:numId w:val="21"/>
      </w:numPr>
      <w:contextualSpacing/>
    </w:pPr>
  </w:style>
  <w:style w:type="paragraph" w:styleId="TOC2">
    <w:name w:val="toc 2"/>
    <w:basedOn w:val="Normal"/>
    <w:next w:val="Normal"/>
    <w:autoRedefine/>
    <w:uiPriority w:val="39"/>
    <w:semiHidden/>
    <w:unhideWhenUsed/>
    <w:locked/>
    <w:rsid w:val="008E2FD6"/>
    <w:pPr>
      <w:spacing w:after="100"/>
      <w:ind w:left="200"/>
    </w:pPr>
  </w:style>
  <w:style w:type="character" w:styleId="UnresolvedMention">
    <w:name w:val="Unresolved Mention"/>
    <w:basedOn w:val="DefaultParagraphFont"/>
    <w:uiPriority w:val="99"/>
    <w:semiHidden/>
    <w:unhideWhenUsed/>
    <w:rsid w:val="00251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769">
      <w:bodyDiv w:val="1"/>
      <w:marLeft w:val="0"/>
      <w:marRight w:val="0"/>
      <w:marTop w:val="0"/>
      <w:marBottom w:val="0"/>
      <w:divBdr>
        <w:top w:val="none" w:sz="0" w:space="0" w:color="auto"/>
        <w:left w:val="none" w:sz="0" w:space="0" w:color="auto"/>
        <w:bottom w:val="none" w:sz="0" w:space="0" w:color="auto"/>
        <w:right w:val="none" w:sz="0" w:space="0" w:color="auto"/>
      </w:divBdr>
    </w:div>
    <w:div w:id="139200937">
      <w:bodyDiv w:val="1"/>
      <w:marLeft w:val="0"/>
      <w:marRight w:val="0"/>
      <w:marTop w:val="0"/>
      <w:marBottom w:val="0"/>
      <w:divBdr>
        <w:top w:val="none" w:sz="0" w:space="0" w:color="auto"/>
        <w:left w:val="none" w:sz="0" w:space="0" w:color="auto"/>
        <w:bottom w:val="none" w:sz="0" w:space="0" w:color="auto"/>
        <w:right w:val="none" w:sz="0" w:space="0" w:color="auto"/>
      </w:divBdr>
    </w:div>
    <w:div w:id="164247053">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75010248">
      <w:bodyDiv w:val="1"/>
      <w:marLeft w:val="0"/>
      <w:marRight w:val="0"/>
      <w:marTop w:val="0"/>
      <w:marBottom w:val="0"/>
      <w:divBdr>
        <w:top w:val="none" w:sz="0" w:space="0" w:color="auto"/>
        <w:left w:val="none" w:sz="0" w:space="0" w:color="auto"/>
        <w:bottom w:val="none" w:sz="0" w:space="0" w:color="auto"/>
        <w:right w:val="none" w:sz="0" w:space="0" w:color="auto"/>
      </w:divBdr>
    </w:div>
    <w:div w:id="390346670">
      <w:bodyDiv w:val="1"/>
      <w:marLeft w:val="0"/>
      <w:marRight w:val="0"/>
      <w:marTop w:val="0"/>
      <w:marBottom w:val="0"/>
      <w:divBdr>
        <w:top w:val="none" w:sz="0" w:space="0" w:color="auto"/>
        <w:left w:val="none" w:sz="0" w:space="0" w:color="auto"/>
        <w:bottom w:val="none" w:sz="0" w:space="0" w:color="auto"/>
        <w:right w:val="none" w:sz="0" w:space="0" w:color="auto"/>
      </w:divBdr>
    </w:div>
    <w:div w:id="433324929">
      <w:bodyDiv w:val="1"/>
      <w:marLeft w:val="0"/>
      <w:marRight w:val="0"/>
      <w:marTop w:val="0"/>
      <w:marBottom w:val="0"/>
      <w:divBdr>
        <w:top w:val="none" w:sz="0" w:space="0" w:color="auto"/>
        <w:left w:val="none" w:sz="0" w:space="0" w:color="auto"/>
        <w:bottom w:val="none" w:sz="0" w:space="0" w:color="auto"/>
        <w:right w:val="none" w:sz="0" w:space="0" w:color="auto"/>
      </w:divBdr>
    </w:div>
    <w:div w:id="466628448">
      <w:bodyDiv w:val="1"/>
      <w:marLeft w:val="0"/>
      <w:marRight w:val="0"/>
      <w:marTop w:val="0"/>
      <w:marBottom w:val="0"/>
      <w:divBdr>
        <w:top w:val="none" w:sz="0" w:space="0" w:color="auto"/>
        <w:left w:val="none" w:sz="0" w:space="0" w:color="auto"/>
        <w:bottom w:val="none" w:sz="0" w:space="0" w:color="auto"/>
        <w:right w:val="none" w:sz="0" w:space="0" w:color="auto"/>
      </w:divBdr>
    </w:div>
    <w:div w:id="647514528">
      <w:bodyDiv w:val="1"/>
      <w:marLeft w:val="0"/>
      <w:marRight w:val="0"/>
      <w:marTop w:val="0"/>
      <w:marBottom w:val="0"/>
      <w:divBdr>
        <w:top w:val="none" w:sz="0" w:space="0" w:color="auto"/>
        <w:left w:val="none" w:sz="0" w:space="0" w:color="auto"/>
        <w:bottom w:val="none" w:sz="0" w:space="0" w:color="auto"/>
        <w:right w:val="none" w:sz="0" w:space="0" w:color="auto"/>
      </w:divBdr>
    </w:div>
    <w:div w:id="668799578">
      <w:bodyDiv w:val="1"/>
      <w:marLeft w:val="0"/>
      <w:marRight w:val="0"/>
      <w:marTop w:val="0"/>
      <w:marBottom w:val="0"/>
      <w:divBdr>
        <w:top w:val="none" w:sz="0" w:space="0" w:color="auto"/>
        <w:left w:val="none" w:sz="0" w:space="0" w:color="auto"/>
        <w:bottom w:val="none" w:sz="0" w:space="0" w:color="auto"/>
        <w:right w:val="none" w:sz="0" w:space="0" w:color="auto"/>
      </w:divBdr>
    </w:div>
    <w:div w:id="671880952">
      <w:bodyDiv w:val="1"/>
      <w:marLeft w:val="0"/>
      <w:marRight w:val="0"/>
      <w:marTop w:val="0"/>
      <w:marBottom w:val="0"/>
      <w:divBdr>
        <w:top w:val="none" w:sz="0" w:space="0" w:color="auto"/>
        <w:left w:val="none" w:sz="0" w:space="0" w:color="auto"/>
        <w:bottom w:val="none" w:sz="0" w:space="0" w:color="auto"/>
        <w:right w:val="none" w:sz="0" w:space="0" w:color="auto"/>
      </w:divBdr>
    </w:div>
    <w:div w:id="880476190">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891423801">
      <w:bodyDiv w:val="1"/>
      <w:marLeft w:val="0"/>
      <w:marRight w:val="0"/>
      <w:marTop w:val="0"/>
      <w:marBottom w:val="0"/>
      <w:divBdr>
        <w:top w:val="none" w:sz="0" w:space="0" w:color="auto"/>
        <w:left w:val="none" w:sz="0" w:space="0" w:color="auto"/>
        <w:bottom w:val="none" w:sz="0" w:space="0" w:color="auto"/>
        <w:right w:val="none" w:sz="0" w:space="0" w:color="auto"/>
      </w:divBdr>
    </w:div>
    <w:div w:id="894702080">
      <w:bodyDiv w:val="1"/>
      <w:marLeft w:val="0"/>
      <w:marRight w:val="0"/>
      <w:marTop w:val="0"/>
      <w:marBottom w:val="0"/>
      <w:divBdr>
        <w:top w:val="none" w:sz="0" w:space="0" w:color="auto"/>
        <w:left w:val="none" w:sz="0" w:space="0" w:color="auto"/>
        <w:bottom w:val="none" w:sz="0" w:space="0" w:color="auto"/>
        <w:right w:val="none" w:sz="0" w:space="0" w:color="auto"/>
      </w:divBdr>
    </w:div>
    <w:div w:id="924454262">
      <w:bodyDiv w:val="1"/>
      <w:marLeft w:val="0"/>
      <w:marRight w:val="0"/>
      <w:marTop w:val="0"/>
      <w:marBottom w:val="0"/>
      <w:divBdr>
        <w:top w:val="none" w:sz="0" w:space="0" w:color="auto"/>
        <w:left w:val="none" w:sz="0" w:space="0" w:color="auto"/>
        <w:bottom w:val="none" w:sz="0" w:space="0" w:color="auto"/>
        <w:right w:val="none" w:sz="0" w:space="0" w:color="auto"/>
      </w:divBdr>
    </w:div>
    <w:div w:id="958145437">
      <w:bodyDiv w:val="1"/>
      <w:marLeft w:val="0"/>
      <w:marRight w:val="0"/>
      <w:marTop w:val="0"/>
      <w:marBottom w:val="0"/>
      <w:divBdr>
        <w:top w:val="none" w:sz="0" w:space="0" w:color="auto"/>
        <w:left w:val="none" w:sz="0" w:space="0" w:color="auto"/>
        <w:bottom w:val="none" w:sz="0" w:space="0" w:color="auto"/>
        <w:right w:val="none" w:sz="0" w:space="0" w:color="auto"/>
      </w:divBdr>
    </w:div>
    <w:div w:id="1004355883">
      <w:bodyDiv w:val="1"/>
      <w:marLeft w:val="0"/>
      <w:marRight w:val="0"/>
      <w:marTop w:val="0"/>
      <w:marBottom w:val="0"/>
      <w:divBdr>
        <w:top w:val="none" w:sz="0" w:space="0" w:color="auto"/>
        <w:left w:val="none" w:sz="0" w:space="0" w:color="auto"/>
        <w:bottom w:val="none" w:sz="0" w:space="0" w:color="auto"/>
        <w:right w:val="none" w:sz="0" w:space="0" w:color="auto"/>
      </w:divBdr>
    </w:div>
    <w:div w:id="1259094784">
      <w:bodyDiv w:val="1"/>
      <w:marLeft w:val="0"/>
      <w:marRight w:val="0"/>
      <w:marTop w:val="0"/>
      <w:marBottom w:val="0"/>
      <w:divBdr>
        <w:top w:val="none" w:sz="0" w:space="0" w:color="auto"/>
        <w:left w:val="none" w:sz="0" w:space="0" w:color="auto"/>
        <w:bottom w:val="none" w:sz="0" w:space="0" w:color="auto"/>
        <w:right w:val="none" w:sz="0" w:space="0" w:color="auto"/>
      </w:divBdr>
    </w:div>
    <w:div w:id="1394963177">
      <w:bodyDiv w:val="1"/>
      <w:marLeft w:val="0"/>
      <w:marRight w:val="0"/>
      <w:marTop w:val="0"/>
      <w:marBottom w:val="0"/>
      <w:divBdr>
        <w:top w:val="none" w:sz="0" w:space="0" w:color="auto"/>
        <w:left w:val="none" w:sz="0" w:space="0" w:color="auto"/>
        <w:bottom w:val="none" w:sz="0" w:space="0" w:color="auto"/>
        <w:right w:val="none" w:sz="0" w:space="0" w:color="auto"/>
      </w:divBdr>
    </w:div>
    <w:div w:id="1464153601">
      <w:bodyDiv w:val="1"/>
      <w:marLeft w:val="0"/>
      <w:marRight w:val="0"/>
      <w:marTop w:val="0"/>
      <w:marBottom w:val="0"/>
      <w:divBdr>
        <w:top w:val="none" w:sz="0" w:space="0" w:color="auto"/>
        <w:left w:val="none" w:sz="0" w:space="0" w:color="auto"/>
        <w:bottom w:val="none" w:sz="0" w:space="0" w:color="auto"/>
        <w:right w:val="none" w:sz="0" w:space="0" w:color="auto"/>
      </w:divBdr>
    </w:div>
    <w:div w:id="1479614347">
      <w:bodyDiv w:val="1"/>
      <w:marLeft w:val="0"/>
      <w:marRight w:val="0"/>
      <w:marTop w:val="0"/>
      <w:marBottom w:val="0"/>
      <w:divBdr>
        <w:top w:val="none" w:sz="0" w:space="0" w:color="auto"/>
        <w:left w:val="none" w:sz="0" w:space="0" w:color="auto"/>
        <w:bottom w:val="none" w:sz="0" w:space="0" w:color="auto"/>
        <w:right w:val="none" w:sz="0" w:space="0" w:color="auto"/>
      </w:divBdr>
    </w:div>
    <w:div w:id="1482849571">
      <w:bodyDiv w:val="1"/>
      <w:marLeft w:val="0"/>
      <w:marRight w:val="0"/>
      <w:marTop w:val="0"/>
      <w:marBottom w:val="0"/>
      <w:divBdr>
        <w:top w:val="none" w:sz="0" w:space="0" w:color="auto"/>
        <w:left w:val="none" w:sz="0" w:space="0" w:color="auto"/>
        <w:bottom w:val="none" w:sz="0" w:space="0" w:color="auto"/>
        <w:right w:val="none" w:sz="0" w:space="0" w:color="auto"/>
      </w:divBdr>
    </w:div>
    <w:div w:id="1488329104">
      <w:bodyDiv w:val="1"/>
      <w:marLeft w:val="0"/>
      <w:marRight w:val="0"/>
      <w:marTop w:val="0"/>
      <w:marBottom w:val="0"/>
      <w:divBdr>
        <w:top w:val="none" w:sz="0" w:space="0" w:color="auto"/>
        <w:left w:val="none" w:sz="0" w:space="0" w:color="auto"/>
        <w:bottom w:val="none" w:sz="0" w:space="0" w:color="auto"/>
        <w:right w:val="none" w:sz="0" w:space="0" w:color="auto"/>
      </w:divBdr>
    </w:div>
    <w:div w:id="1512338254">
      <w:bodyDiv w:val="1"/>
      <w:marLeft w:val="0"/>
      <w:marRight w:val="0"/>
      <w:marTop w:val="0"/>
      <w:marBottom w:val="0"/>
      <w:divBdr>
        <w:top w:val="none" w:sz="0" w:space="0" w:color="auto"/>
        <w:left w:val="none" w:sz="0" w:space="0" w:color="auto"/>
        <w:bottom w:val="none" w:sz="0" w:space="0" w:color="auto"/>
        <w:right w:val="none" w:sz="0" w:space="0" w:color="auto"/>
      </w:divBdr>
    </w:div>
    <w:div w:id="1669016964">
      <w:bodyDiv w:val="1"/>
      <w:marLeft w:val="0"/>
      <w:marRight w:val="0"/>
      <w:marTop w:val="0"/>
      <w:marBottom w:val="0"/>
      <w:divBdr>
        <w:top w:val="none" w:sz="0" w:space="0" w:color="auto"/>
        <w:left w:val="none" w:sz="0" w:space="0" w:color="auto"/>
        <w:bottom w:val="none" w:sz="0" w:space="0" w:color="auto"/>
        <w:right w:val="none" w:sz="0" w:space="0" w:color="auto"/>
      </w:divBdr>
    </w:div>
    <w:div w:id="1733045135">
      <w:bodyDiv w:val="1"/>
      <w:marLeft w:val="0"/>
      <w:marRight w:val="0"/>
      <w:marTop w:val="0"/>
      <w:marBottom w:val="0"/>
      <w:divBdr>
        <w:top w:val="none" w:sz="0" w:space="0" w:color="auto"/>
        <w:left w:val="none" w:sz="0" w:space="0" w:color="auto"/>
        <w:bottom w:val="none" w:sz="0" w:space="0" w:color="auto"/>
        <w:right w:val="none" w:sz="0" w:space="0" w:color="auto"/>
      </w:divBdr>
    </w:div>
    <w:div w:id="1979646018">
      <w:bodyDiv w:val="1"/>
      <w:marLeft w:val="0"/>
      <w:marRight w:val="0"/>
      <w:marTop w:val="0"/>
      <w:marBottom w:val="0"/>
      <w:divBdr>
        <w:top w:val="none" w:sz="0" w:space="0" w:color="auto"/>
        <w:left w:val="none" w:sz="0" w:space="0" w:color="auto"/>
        <w:bottom w:val="none" w:sz="0" w:space="0" w:color="auto"/>
        <w:right w:val="none" w:sz="0" w:space="0" w:color="auto"/>
      </w:divBdr>
    </w:div>
    <w:div w:id="198130750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0d96fe23-5747-4c01-9d6f-3509ff8d3d4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OneDrive%20-%20Skills%20Impact\TP%20Projects\FWP%20Forest%20and%20Wood%20Products\20-21%20FWP%20New%20Harvesting%20Technologies\FWPCOR2204%20Follow%20fire%20prevention%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6BB3527F99C44B1F71231941CE8CB" ma:contentTypeVersion="" ma:contentTypeDescription="Create a new document." ma:contentTypeScope="" ma:versionID="75e947211e81aef5535c2d40561b6014">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DA7D9136-1F2A-456D-B7F6-86B1B7578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23D8A-6128-424F-B8FE-6B27116E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FWPCOR2204 Follow fire prevention procedures.dotx</Template>
  <TotalTime>154</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gdaian</cp:lastModifiedBy>
  <cp:revision>30</cp:revision>
  <cp:lastPrinted>2016-05-27T05:21:00Z</cp:lastPrinted>
  <dcterms:created xsi:type="dcterms:W3CDTF">2019-08-06T23:38:00Z</dcterms:created>
  <dcterms:modified xsi:type="dcterms:W3CDTF">2020-03-06T02:28:00Z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0x010100FBF6BB3527F99C44B1F71231941CE8CB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Order">
    <vt:r8>3900</vt:r8>
  </property>
  <property fmtid="{D5CDD505-2E9C-101B-9397-08002B2CF9AE}" pid="19" name="Category">
    <vt:lpwstr>2. General Templates</vt:lpwstr>
  </property>
  <property fmtid="{D5CDD505-2E9C-101B-9397-08002B2CF9AE}" pid="20" name="xd_Signature">
    <vt:bool>false</vt:bool>
  </property>
  <property fmtid="{D5CDD505-2E9C-101B-9397-08002B2CF9AE}" pid="21" name="xd_ProgID">
    <vt:lpwstr/>
  </property>
  <property fmtid="{D5CDD505-2E9C-101B-9397-08002B2CF9AE}" pid="22" name="TemplateUrl">
    <vt:lpwstr/>
  </property>
  <property fmtid="{D5CDD505-2E9C-101B-9397-08002B2CF9AE}" pid="23" name="ComplianceAssetId">
    <vt:lpwstr/>
  </property>
</Properties>
</file>