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01C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09BFCB3" w14:textId="77777777" w:rsidTr="00146EEC">
        <w:tc>
          <w:tcPr>
            <w:tcW w:w="2689" w:type="dxa"/>
          </w:tcPr>
          <w:p w14:paraId="41652363" w14:textId="77777777" w:rsidR="00F1480E" w:rsidRPr="000754EC" w:rsidRDefault="00830267" w:rsidP="000754EC">
            <w:pPr>
              <w:pStyle w:val="SIText-Bold"/>
            </w:pPr>
            <w:r w:rsidRPr="00A326C2">
              <w:t>Release</w:t>
            </w:r>
          </w:p>
        </w:tc>
        <w:tc>
          <w:tcPr>
            <w:tcW w:w="6939" w:type="dxa"/>
          </w:tcPr>
          <w:p w14:paraId="600B67DA" w14:textId="77777777" w:rsidR="00F1480E" w:rsidRPr="000754EC" w:rsidRDefault="00830267" w:rsidP="000754EC">
            <w:pPr>
              <w:pStyle w:val="SIText-Bold"/>
            </w:pPr>
            <w:r w:rsidRPr="00A326C2">
              <w:t>Comments</w:t>
            </w:r>
          </w:p>
        </w:tc>
      </w:tr>
      <w:tr w:rsidR="00A05768" w14:paraId="6DF09B9F" w14:textId="77777777" w:rsidTr="00146EEC">
        <w:tc>
          <w:tcPr>
            <w:tcW w:w="2689" w:type="dxa"/>
          </w:tcPr>
          <w:p w14:paraId="37874560" w14:textId="4A4A7529" w:rsidR="00A05768" w:rsidRPr="00AB5133" w:rsidRDefault="00A05768" w:rsidP="00A05768">
            <w:r w:rsidRPr="00AB5133">
              <w:t xml:space="preserve">Release </w:t>
            </w:r>
            <w:r w:rsidR="00DC67DE">
              <w:t>1</w:t>
            </w:r>
          </w:p>
        </w:tc>
        <w:tc>
          <w:tcPr>
            <w:tcW w:w="6939" w:type="dxa"/>
          </w:tcPr>
          <w:p w14:paraId="5B7D3895" w14:textId="31EDD504" w:rsidR="00A05768" w:rsidRPr="00CC451E" w:rsidRDefault="00A05768" w:rsidP="00A05768">
            <w:r w:rsidRPr="00CC451E">
              <w:t xml:space="preserve">This version released with </w:t>
            </w:r>
            <w:r w:rsidRPr="00AB5133">
              <w:t>FWP Forest and Wood Products</w:t>
            </w:r>
            <w:r w:rsidRPr="000754EC">
              <w:t xml:space="preserve"> Training Package Version </w:t>
            </w:r>
            <w:r>
              <w:t>6.0</w:t>
            </w:r>
            <w:r w:rsidRPr="000754EC">
              <w:t>.</w:t>
            </w:r>
          </w:p>
        </w:tc>
      </w:tr>
    </w:tbl>
    <w:p w14:paraId="05E87B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CCE656A" w14:textId="77777777" w:rsidTr="00CA2922">
        <w:trPr>
          <w:tblHeader/>
        </w:trPr>
        <w:tc>
          <w:tcPr>
            <w:tcW w:w="1396" w:type="pct"/>
            <w:shd w:val="clear" w:color="auto" w:fill="auto"/>
          </w:tcPr>
          <w:p w14:paraId="42E58BBB" w14:textId="3147D980" w:rsidR="00F1480E" w:rsidRPr="000754EC" w:rsidRDefault="006073AB" w:rsidP="000754EC">
            <w:pPr>
              <w:pStyle w:val="SIUNITCODE"/>
            </w:pPr>
            <w:r w:rsidRPr="006073AB">
              <w:t>FWP</w:t>
            </w:r>
            <w:r w:rsidR="006C6AED">
              <w:t>HAW2</w:t>
            </w:r>
            <w:r w:rsidR="00DC67DE">
              <w:t>XXX</w:t>
            </w:r>
          </w:p>
        </w:tc>
        <w:tc>
          <w:tcPr>
            <w:tcW w:w="3604" w:type="pct"/>
            <w:shd w:val="clear" w:color="auto" w:fill="auto"/>
          </w:tcPr>
          <w:p w14:paraId="7B2E5DB8" w14:textId="7A40B02D" w:rsidR="00F1480E" w:rsidRPr="000754EC" w:rsidRDefault="008D5F3E" w:rsidP="000754EC">
            <w:pPr>
              <w:pStyle w:val="SIUnittitle"/>
            </w:pPr>
            <w:r w:rsidRPr="008D5F3E">
              <w:t>Trim and cut harvested trees</w:t>
            </w:r>
          </w:p>
        </w:tc>
      </w:tr>
      <w:tr w:rsidR="00F1480E" w:rsidRPr="00963A46" w14:paraId="2304FCB4" w14:textId="77777777" w:rsidTr="00CA2922">
        <w:tc>
          <w:tcPr>
            <w:tcW w:w="1396" w:type="pct"/>
            <w:shd w:val="clear" w:color="auto" w:fill="auto"/>
          </w:tcPr>
          <w:p w14:paraId="551559DD" w14:textId="77777777" w:rsidR="00F1480E" w:rsidRPr="000754EC" w:rsidRDefault="00FD557D" w:rsidP="000754EC">
            <w:pPr>
              <w:pStyle w:val="SIHeading2"/>
            </w:pPr>
            <w:r w:rsidRPr="00FD557D">
              <w:t>Application</w:t>
            </w:r>
          </w:p>
          <w:p w14:paraId="2F2562A1" w14:textId="77777777" w:rsidR="00FD557D" w:rsidRPr="00923720" w:rsidRDefault="00FD557D" w:rsidP="000754EC">
            <w:pPr>
              <w:pStyle w:val="SIHeading2"/>
            </w:pPr>
          </w:p>
        </w:tc>
        <w:tc>
          <w:tcPr>
            <w:tcW w:w="3604" w:type="pct"/>
            <w:shd w:val="clear" w:color="auto" w:fill="auto"/>
          </w:tcPr>
          <w:p w14:paraId="285D06C2" w14:textId="2C6FCA02" w:rsidR="008D5F3E" w:rsidRDefault="008D5F3E" w:rsidP="008D5F3E">
            <w:pPr>
              <w:pStyle w:val="SIText"/>
            </w:pPr>
            <w:r w:rsidRPr="008D5F3E">
              <w:t>This unit of competency describes the outcomes required to trim and cut harvested (felled) trees with a chainsaw for commercial production</w:t>
            </w:r>
            <w:r w:rsidR="00485266">
              <w:t xml:space="preserve"> and complete operator maintenance</w:t>
            </w:r>
            <w:r w:rsidRPr="008D5F3E">
              <w:t xml:space="preserve">. Work is completed in a forest or </w:t>
            </w:r>
            <w:r w:rsidR="00485266">
              <w:t>plantation</w:t>
            </w:r>
            <w:r w:rsidRPr="008D5F3E">
              <w:t xml:space="preserve"> setting.</w:t>
            </w:r>
          </w:p>
          <w:p w14:paraId="57A585A4" w14:textId="77777777" w:rsidR="00DC67DE" w:rsidRPr="008D5F3E" w:rsidRDefault="00DC67DE" w:rsidP="008D5F3E">
            <w:pPr>
              <w:pStyle w:val="SIText"/>
            </w:pPr>
          </w:p>
          <w:p w14:paraId="07D79107" w14:textId="2C1AD734" w:rsidR="00485266" w:rsidRDefault="008D5F3E" w:rsidP="00485266">
            <w:pPr>
              <w:pStyle w:val="SIText"/>
            </w:pPr>
            <w:r w:rsidRPr="008D5F3E">
              <w:t xml:space="preserve">The unit applies to </w:t>
            </w:r>
            <w:r w:rsidR="00485266">
              <w:t xml:space="preserve">individuals who trim and cut felled trees as part of commercial forestry operations. </w:t>
            </w:r>
          </w:p>
          <w:p w14:paraId="76F6E931" w14:textId="77777777" w:rsidR="00485266" w:rsidRDefault="00485266" w:rsidP="00485266">
            <w:pPr>
              <w:pStyle w:val="SIText"/>
            </w:pPr>
          </w:p>
          <w:p w14:paraId="408CFC82" w14:textId="63392DD2" w:rsidR="00485266" w:rsidRPr="00485266" w:rsidRDefault="00485266" w:rsidP="00485266">
            <w:pPr>
              <w:pStyle w:val="SIText"/>
            </w:pPr>
            <w:r w:rsidRPr="005513EA">
              <w:t xml:space="preserve">All work must be carried out to comply with workplace procedures, according to </w:t>
            </w:r>
            <w:r w:rsidRPr="00485266">
              <w:t xml:space="preserve">state/territory health and safety regulations, </w:t>
            </w:r>
            <w:proofErr w:type="gramStart"/>
            <w:r w:rsidRPr="00485266">
              <w:t>legislation</w:t>
            </w:r>
            <w:r w:rsidR="00004BF4">
              <w:t xml:space="preserve">, </w:t>
            </w:r>
            <w:r w:rsidRPr="00485266">
              <w:t xml:space="preserve"> standards</w:t>
            </w:r>
            <w:proofErr w:type="gramEnd"/>
            <w:r w:rsidRPr="00485266">
              <w:t xml:space="preserve"> </w:t>
            </w:r>
            <w:r w:rsidR="00004BF4">
              <w:t xml:space="preserve">and industry codes of practice </w:t>
            </w:r>
            <w:r w:rsidRPr="00485266">
              <w:t>that apply to the workplace.</w:t>
            </w:r>
          </w:p>
          <w:p w14:paraId="4BA57589" w14:textId="4BCCC197" w:rsidR="00485266" w:rsidRDefault="00485266" w:rsidP="00CB63C2">
            <w:pPr>
              <w:pStyle w:val="SIText"/>
              <w:tabs>
                <w:tab w:val="left" w:pos="2799"/>
                <w:tab w:val="left" w:pos="5195"/>
              </w:tabs>
            </w:pPr>
          </w:p>
          <w:p w14:paraId="1DECDDC8" w14:textId="1B489C6B" w:rsidR="00373436" w:rsidRPr="00CB63C2" w:rsidRDefault="008D5F3E" w:rsidP="00CB63C2">
            <w:pPr>
              <w:pStyle w:val="SIText"/>
            </w:pPr>
            <w:r w:rsidRPr="00CB63C2">
              <w:t>No licensing, legislative, regulatory, or certification requirements apply to this unit at the time of publication.</w:t>
            </w:r>
          </w:p>
        </w:tc>
      </w:tr>
      <w:tr w:rsidR="00F1480E" w:rsidRPr="00963A46" w14:paraId="54EA39BE" w14:textId="77777777" w:rsidTr="00CA2922">
        <w:tc>
          <w:tcPr>
            <w:tcW w:w="1396" w:type="pct"/>
            <w:shd w:val="clear" w:color="auto" w:fill="auto"/>
          </w:tcPr>
          <w:p w14:paraId="115F3DF7" w14:textId="77777777" w:rsidR="00F1480E" w:rsidRPr="000754EC" w:rsidRDefault="00FD557D" w:rsidP="000754EC">
            <w:pPr>
              <w:pStyle w:val="SIHeading2"/>
            </w:pPr>
            <w:r w:rsidRPr="00923720">
              <w:t>Prerequisite Unit</w:t>
            </w:r>
          </w:p>
        </w:tc>
        <w:tc>
          <w:tcPr>
            <w:tcW w:w="3604" w:type="pct"/>
            <w:shd w:val="clear" w:color="auto" w:fill="auto"/>
          </w:tcPr>
          <w:p w14:paraId="0DD8E588" w14:textId="77777777" w:rsidR="00F1480E" w:rsidRPr="000754EC" w:rsidRDefault="00F1480E" w:rsidP="000754EC">
            <w:pPr>
              <w:pStyle w:val="SIText"/>
            </w:pPr>
            <w:r w:rsidRPr="008908DE">
              <w:t>Ni</w:t>
            </w:r>
            <w:r w:rsidR="007A300D" w:rsidRPr="000754EC">
              <w:t xml:space="preserve">l </w:t>
            </w:r>
          </w:p>
        </w:tc>
      </w:tr>
      <w:tr w:rsidR="00F1480E" w:rsidRPr="00963A46" w14:paraId="612D006D" w14:textId="77777777" w:rsidTr="00CA2922">
        <w:tc>
          <w:tcPr>
            <w:tcW w:w="1396" w:type="pct"/>
            <w:shd w:val="clear" w:color="auto" w:fill="auto"/>
          </w:tcPr>
          <w:p w14:paraId="38B615BA" w14:textId="77777777" w:rsidR="00F1480E" w:rsidRPr="000754EC" w:rsidRDefault="00FD557D" w:rsidP="000754EC">
            <w:pPr>
              <w:pStyle w:val="SIHeading2"/>
            </w:pPr>
            <w:r w:rsidRPr="00923720">
              <w:t>Unit Sector</w:t>
            </w:r>
          </w:p>
        </w:tc>
        <w:tc>
          <w:tcPr>
            <w:tcW w:w="3604" w:type="pct"/>
            <w:shd w:val="clear" w:color="auto" w:fill="auto"/>
          </w:tcPr>
          <w:p w14:paraId="0070E360" w14:textId="2570F03B" w:rsidR="008D5F3E" w:rsidRDefault="008D5F3E" w:rsidP="00E943A9">
            <w:pPr>
              <w:pStyle w:val="SIText"/>
            </w:pPr>
            <w:r>
              <w:t>Forest Growing and Management</w:t>
            </w:r>
          </w:p>
          <w:p w14:paraId="2054682B" w14:textId="0330C136" w:rsidR="008547E9" w:rsidRPr="000754EC" w:rsidRDefault="00E943A9" w:rsidP="00E943A9">
            <w:pPr>
              <w:pStyle w:val="SIText"/>
            </w:pPr>
            <w:r w:rsidRPr="00E943A9">
              <w:t>Harvesting and Haulage</w:t>
            </w:r>
          </w:p>
        </w:tc>
      </w:tr>
    </w:tbl>
    <w:p w14:paraId="167648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1FFC4F" w14:textId="77777777" w:rsidTr="00CA2922">
        <w:trPr>
          <w:cantSplit/>
          <w:tblHeader/>
        </w:trPr>
        <w:tc>
          <w:tcPr>
            <w:tcW w:w="1396" w:type="pct"/>
            <w:tcBorders>
              <w:bottom w:val="single" w:sz="4" w:space="0" w:color="C0C0C0"/>
            </w:tcBorders>
            <w:shd w:val="clear" w:color="auto" w:fill="auto"/>
          </w:tcPr>
          <w:p w14:paraId="52C3E24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CD3967" w14:textId="77777777" w:rsidR="00F1480E" w:rsidRPr="000754EC" w:rsidRDefault="00FD557D" w:rsidP="000754EC">
            <w:pPr>
              <w:pStyle w:val="SIHeading2"/>
            </w:pPr>
            <w:r w:rsidRPr="00923720">
              <w:t>Performance Criteria</w:t>
            </w:r>
          </w:p>
        </w:tc>
      </w:tr>
      <w:tr w:rsidR="00E01D4D" w:rsidRPr="00963A46" w14:paraId="63169D9E" w14:textId="77777777" w:rsidTr="00CA2922">
        <w:trPr>
          <w:cantSplit/>
          <w:tblHeader/>
        </w:trPr>
        <w:tc>
          <w:tcPr>
            <w:tcW w:w="1396" w:type="pct"/>
            <w:tcBorders>
              <w:top w:val="single" w:sz="4" w:space="0" w:color="C0C0C0"/>
            </w:tcBorders>
            <w:shd w:val="clear" w:color="auto" w:fill="auto"/>
          </w:tcPr>
          <w:p w14:paraId="491F3F03" w14:textId="77777777" w:rsidR="00E01D4D" w:rsidRPr="00E01D4D" w:rsidRDefault="00E01D4D" w:rsidP="00E01D4D">
            <w:pPr>
              <w:rPr>
                <w:rStyle w:val="SIText-Italic"/>
              </w:rPr>
            </w:pPr>
            <w:r w:rsidRPr="00E01D4D">
              <w:rPr>
                <w:rStyle w:val="SIText-Italic"/>
              </w:rPr>
              <w:t>Elements describe the essential outcomes.</w:t>
            </w:r>
          </w:p>
        </w:tc>
        <w:tc>
          <w:tcPr>
            <w:tcW w:w="3604" w:type="pct"/>
            <w:tcBorders>
              <w:top w:val="single" w:sz="4" w:space="0" w:color="C0C0C0"/>
            </w:tcBorders>
            <w:shd w:val="clear" w:color="auto" w:fill="auto"/>
          </w:tcPr>
          <w:p w14:paraId="4EC12789" w14:textId="0BA1FD94" w:rsidR="00E01D4D" w:rsidRPr="00E01D4D" w:rsidRDefault="00DC67DE" w:rsidP="00DC67DE">
            <w:pPr>
              <w:pStyle w:val="SIText"/>
              <w:rPr>
                <w:rStyle w:val="SIText-Italic"/>
              </w:rPr>
            </w:pPr>
            <w:r w:rsidRPr="00DC67DE">
              <w:rPr>
                <w:rStyle w:val="SIText-Italic"/>
                <w:rFonts w:eastAsiaTheme="majorEastAsia"/>
              </w:rPr>
              <w:t>Performance criteria describe the performance needed to demonstrate achievement of the element.</w:t>
            </w:r>
          </w:p>
        </w:tc>
      </w:tr>
      <w:tr w:rsidR="008D5F3E" w:rsidRPr="00963A46" w14:paraId="09340531" w14:textId="77777777" w:rsidTr="00CA2922">
        <w:trPr>
          <w:cantSplit/>
        </w:trPr>
        <w:tc>
          <w:tcPr>
            <w:tcW w:w="1396" w:type="pct"/>
            <w:shd w:val="clear" w:color="auto" w:fill="auto"/>
          </w:tcPr>
          <w:p w14:paraId="75A990FC" w14:textId="0CFB9340" w:rsidR="008D5F3E" w:rsidRPr="008D5F3E" w:rsidRDefault="008D5F3E" w:rsidP="008D5F3E">
            <w:r w:rsidRPr="008D5F3E">
              <w:t>1. Prepare for trimming and cutting</w:t>
            </w:r>
          </w:p>
        </w:tc>
        <w:tc>
          <w:tcPr>
            <w:tcW w:w="3604" w:type="pct"/>
            <w:shd w:val="clear" w:color="auto" w:fill="auto"/>
          </w:tcPr>
          <w:p w14:paraId="5A4624AE" w14:textId="1CBE9F10" w:rsidR="00485266" w:rsidRPr="00485266" w:rsidRDefault="008D5F3E" w:rsidP="00485266">
            <w:r w:rsidRPr="008D5F3E">
              <w:t xml:space="preserve">1.1 </w:t>
            </w:r>
            <w:r w:rsidR="00485266" w:rsidRPr="00485266">
              <w:t>Review work order or instruction to determine job requirements and, where required, seek clarification from appropriate personnel</w:t>
            </w:r>
          </w:p>
          <w:p w14:paraId="4FFA19DA" w14:textId="77777777" w:rsidR="00485266" w:rsidRPr="00485266" w:rsidRDefault="00485266" w:rsidP="00485266">
            <w:pPr>
              <w:pStyle w:val="SIText"/>
            </w:pPr>
            <w:r>
              <w:t xml:space="preserve">1.2 </w:t>
            </w:r>
            <w:r w:rsidRPr="00485266">
              <w:t>Review workplace health and safety procedures, including the use of personal protective equipment, operation and maintenance of chainsaws, equipment lock-out and safe manual handling techniques</w:t>
            </w:r>
          </w:p>
          <w:p w14:paraId="48BE9696" w14:textId="77777777" w:rsidR="00485266" w:rsidRPr="00485266" w:rsidRDefault="00485266" w:rsidP="00485266">
            <w:pPr>
              <w:pStyle w:val="SIText"/>
            </w:pPr>
            <w:r w:rsidRPr="00B2235C">
              <w:t>1.</w:t>
            </w:r>
            <w:r w:rsidRPr="00485266">
              <w:t>3 Identify, assess and take actions to mitigate risks and hazards associated with trimming and cutting felled trees</w:t>
            </w:r>
          </w:p>
          <w:p w14:paraId="52A3E2E4" w14:textId="335E7023" w:rsidR="00485266" w:rsidRPr="00485266" w:rsidRDefault="00485266" w:rsidP="00485266">
            <w:pPr>
              <w:pStyle w:val="SIText"/>
            </w:pPr>
            <w:r>
              <w:t xml:space="preserve">1.4 Identify </w:t>
            </w:r>
            <w:r w:rsidRPr="00485266">
              <w:t>workplace environmental protection procedures for trimming and cutting felled trees, minimising and disposing of waste material, and cleaning tools and equipment</w:t>
            </w:r>
          </w:p>
          <w:p w14:paraId="74441BF8" w14:textId="77777777" w:rsidR="00485266" w:rsidRPr="00485266" w:rsidRDefault="00485266" w:rsidP="00485266">
            <w:pPr>
              <w:pStyle w:val="SIText"/>
            </w:pPr>
            <w:r w:rsidRPr="001F604F">
              <w:t>1.5 Consult</w:t>
            </w:r>
            <w:r w:rsidRPr="00485266">
              <w:t xml:space="preserve"> and maintain communication with team members and other appropriate personnel to ensure that work is coordinated effectively with others in the workplace</w:t>
            </w:r>
          </w:p>
          <w:p w14:paraId="73F1DC72" w14:textId="77777777" w:rsidR="00485266" w:rsidRPr="00485266" w:rsidRDefault="00485266" w:rsidP="00485266">
            <w:r w:rsidRPr="001F604F">
              <w:t>1.6 Obtain tools</w:t>
            </w:r>
            <w:r w:rsidRPr="00485266">
              <w:t xml:space="preserve"> and equipment needed for the work and check for correct operation and safety</w:t>
            </w:r>
          </w:p>
          <w:p w14:paraId="7A6ED6D1" w14:textId="239FCC53" w:rsidR="008D5F3E" w:rsidRPr="008D5F3E" w:rsidRDefault="00485266" w:rsidP="00485266">
            <w:r w:rsidRPr="00BD435F">
              <w:t>1.</w:t>
            </w:r>
            <w:r w:rsidRPr="00485266">
              <w:t>7 Plan trimming and cutting activities according to work order or instruction</w:t>
            </w:r>
            <w:r w:rsidR="00D12D8D">
              <w:t>, harvesting and site plans</w:t>
            </w:r>
            <w:r w:rsidRPr="00485266">
              <w:t xml:space="preserve"> and environmental conditions </w:t>
            </w:r>
          </w:p>
        </w:tc>
      </w:tr>
      <w:tr w:rsidR="008D5F3E" w:rsidRPr="00963A46" w14:paraId="1438C983" w14:textId="77777777" w:rsidTr="00CA2922">
        <w:trPr>
          <w:cantSplit/>
        </w:trPr>
        <w:tc>
          <w:tcPr>
            <w:tcW w:w="1396" w:type="pct"/>
            <w:shd w:val="clear" w:color="auto" w:fill="auto"/>
          </w:tcPr>
          <w:p w14:paraId="2BB7E69E" w14:textId="11586530" w:rsidR="008D5F3E" w:rsidRPr="008D5F3E" w:rsidRDefault="008D5F3E" w:rsidP="008D5F3E">
            <w:r w:rsidRPr="008D5F3E">
              <w:t xml:space="preserve">2. Visually assess </w:t>
            </w:r>
            <w:r w:rsidR="00D12D8D">
              <w:t xml:space="preserve">felled </w:t>
            </w:r>
            <w:r w:rsidRPr="008D5F3E">
              <w:t>trees</w:t>
            </w:r>
          </w:p>
        </w:tc>
        <w:tc>
          <w:tcPr>
            <w:tcW w:w="3604" w:type="pct"/>
            <w:shd w:val="clear" w:color="auto" w:fill="auto"/>
          </w:tcPr>
          <w:p w14:paraId="649BC3A2" w14:textId="072E9B89" w:rsidR="008D5F3E" w:rsidRPr="008D5F3E" w:rsidRDefault="008D5F3E" w:rsidP="008D5F3E">
            <w:r w:rsidRPr="008D5F3E">
              <w:t xml:space="preserve">2.1 </w:t>
            </w:r>
            <w:r w:rsidR="00D12D8D" w:rsidRPr="0021455B">
              <w:t xml:space="preserve">Inspect site for </w:t>
            </w:r>
            <w:r w:rsidR="00D12D8D" w:rsidRPr="00D12D8D">
              <w:t>conditions likely to affect safe implementation of trimming and cutting activities</w:t>
            </w:r>
          </w:p>
          <w:p w14:paraId="46AD0494" w14:textId="4BF8D112" w:rsidR="008D5F3E" w:rsidRPr="008D5F3E" w:rsidRDefault="008D5F3E" w:rsidP="008D5F3E">
            <w:r w:rsidRPr="008D5F3E">
              <w:t xml:space="preserve">2.2 Visually assess </w:t>
            </w:r>
            <w:r w:rsidR="0097312A">
              <w:t xml:space="preserve">felled </w:t>
            </w:r>
            <w:r w:rsidRPr="008D5F3E">
              <w:t>trees for defects, grades and recovery status</w:t>
            </w:r>
          </w:p>
          <w:p w14:paraId="76957CBA" w14:textId="133F2513" w:rsidR="008D5F3E" w:rsidRPr="008D5F3E" w:rsidRDefault="008D5F3E" w:rsidP="008D5F3E">
            <w:r w:rsidRPr="008D5F3E">
              <w:t xml:space="preserve">2.3 Assess </w:t>
            </w:r>
            <w:r w:rsidR="0097312A">
              <w:t xml:space="preserve">felled </w:t>
            </w:r>
            <w:r w:rsidRPr="008D5F3E">
              <w:t xml:space="preserve">trees for extraction </w:t>
            </w:r>
          </w:p>
          <w:p w14:paraId="31D6B05E" w14:textId="5C0B14F2" w:rsidR="008D5F3E" w:rsidRPr="008D5F3E" w:rsidRDefault="008D5F3E" w:rsidP="008D5F3E">
            <w:r w:rsidRPr="008D5F3E">
              <w:t xml:space="preserve">2.4 Mark </w:t>
            </w:r>
            <w:r w:rsidR="0097312A">
              <w:t xml:space="preserve">felled </w:t>
            </w:r>
            <w:r w:rsidRPr="008D5F3E">
              <w:t>trees too dangerous to cut safely and refer to appropriate personnel</w:t>
            </w:r>
          </w:p>
        </w:tc>
      </w:tr>
      <w:tr w:rsidR="008D5F3E" w:rsidRPr="00963A46" w14:paraId="197E49C5" w14:textId="77777777" w:rsidTr="00CA2922">
        <w:trPr>
          <w:cantSplit/>
        </w:trPr>
        <w:tc>
          <w:tcPr>
            <w:tcW w:w="1396" w:type="pct"/>
            <w:shd w:val="clear" w:color="auto" w:fill="auto"/>
          </w:tcPr>
          <w:p w14:paraId="61976561" w14:textId="787DFC1A" w:rsidR="008D5F3E" w:rsidRPr="008D5F3E" w:rsidRDefault="008D5F3E" w:rsidP="008D5F3E">
            <w:r w:rsidRPr="008D5F3E">
              <w:lastRenderedPageBreak/>
              <w:t>3. Plan cutting</w:t>
            </w:r>
          </w:p>
        </w:tc>
        <w:tc>
          <w:tcPr>
            <w:tcW w:w="3604" w:type="pct"/>
            <w:shd w:val="clear" w:color="auto" w:fill="auto"/>
          </w:tcPr>
          <w:p w14:paraId="0C298A4E" w14:textId="2E9A3FE0" w:rsidR="008D5F3E" w:rsidRPr="008D5F3E" w:rsidRDefault="008D5F3E" w:rsidP="008D5F3E">
            <w:r w:rsidRPr="008D5F3E">
              <w:t xml:space="preserve">3.1 Move or stabilise </w:t>
            </w:r>
            <w:r w:rsidR="0097312A">
              <w:t xml:space="preserve">felled </w:t>
            </w:r>
            <w:r w:rsidRPr="008D5F3E">
              <w:t xml:space="preserve">tree for safe cutting </w:t>
            </w:r>
            <w:r w:rsidR="00485266">
              <w:t>according to workplace</w:t>
            </w:r>
            <w:r w:rsidRPr="008D5F3E">
              <w:t xml:space="preserve"> procedures</w:t>
            </w:r>
          </w:p>
          <w:p w14:paraId="30AB9C5E" w14:textId="031A8527" w:rsidR="008D5F3E" w:rsidRPr="008D5F3E" w:rsidRDefault="008D5F3E" w:rsidP="008D5F3E">
            <w:r w:rsidRPr="008D5F3E">
              <w:t>3.2 Select cutting pattern to optimise time, volume recovery and quality</w:t>
            </w:r>
          </w:p>
          <w:p w14:paraId="429A874F" w14:textId="2B72D394" w:rsidR="008D5F3E" w:rsidRPr="008D5F3E" w:rsidRDefault="008D5F3E" w:rsidP="008D5F3E">
            <w:r w:rsidRPr="008D5F3E">
              <w:t>3.3 Plan cutting sequence to maintain control of cut sections and minimise cutting problems</w:t>
            </w:r>
          </w:p>
          <w:p w14:paraId="3D45AE47" w14:textId="006A872F" w:rsidR="008D5F3E" w:rsidRPr="008D5F3E" w:rsidRDefault="008D5F3E" w:rsidP="008D5F3E">
            <w:r w:rsidRPr="008D5F3E">
              <w:t xml:space="preserve">3.4 Select, measure and mark cutting positions </w:t>
            </w:r>
            <w:r w:rsidR="00485266">
              <w:t xml:space="preserve">according to workplace procedures </w:t>
            </w:r>
            <w:r w:rsidRPr="008D5F3E">
              <w:t>and industry standard lengths</w:t>
            </w:r>
          </w:p>
          <w:p w14:paraId="7DA0B64B" w14:textId="78BCA5A7" w:rsidR="008D5F3E" w:rsidRPr="008D5F3E" w:rsidRDefault="008D5F3E" w:rsidP="008D5F3E">
            <w:r w:rsidRPr="008D5F3E">
              <w:t>3.5 Clear debris from work area to allow safe access and prevent saw damage and personal injury</w:t>
            </w:r>
          </w:p>
        </w:tc>
      </w:tr>
      <w:tr w:rsidR="008D5F3E" w:rsidRPr="00963A46" w14:paraId="3392C4BE" w14:textId="77777777" w:rsidTr="00CA2922">
        <w:trPr>
          <w:cantSplit/>
        </w:trPr>
        <w:tc>
          <w:tcPr>
            <w:tcW w:w="1396" w:type="pct"/>
            <w:shd w:val="clear" w:color="auto" w:fill="auto"/>
          </w:tcPr>
          <w:p w14:paraId="1B90D08C" w14:textId="43F5D4DE" w:rsidR="008D5F3E" w:rsidRPr="008D5F3E" w:rsidRDefault="008D5F3E" w:rsidP="008D5F3E">
            <w:r w:rsidRPr="008D5F3E">
              <w:t xml:space="preserve">4. Use chainsaw to trim and cut </w:t>
            </w:r>
            <w:r w:rsidR="0097312A">
              <w:t xml:space="preserve">felled </w:t>
            </w:r>
            <w:r w:rsidRPr="008D5F3E">
              <w:t>trees</w:t>
            </w:r>
          </w:p>
        </w:tc>
        <w:tc>
          <w:tcPr>
            <w:tcW w:w="3604" w:type="pct"/>
            <w:shd w:val="clear" w:color="auto" w:fill="auto"/>
          </w:tcPr>
          <w:p w14:paraId="46084168" w14:textId="782C02A8" w:rsidR="008D5F3E" w:rsidRPr="008D5F3E" w:rsidRDefault="008D5F3E" w:rsidP="008D5F3E">
            <w:r w:rsidRPr="008D5F3E">
              <w:t>4.1 Monitor location and movement of other personnel and modify work to ensure safety</w:t>
            </w:r>
          </w:p>
          <w:p w14:paraId="3FBBA953" w14:textId="754A9431" w:rsidR="008D5F3E" w:rsidRPr="008D5F3E" w:rsidRDefault="008D5F3E" w:rsidP="008D5F3E">
            <w:r w:rsidRPr="008D5F3E">
              <w:t xml:space="preserve">4.3 Operate saw to cut </w:t>
            </w:r>
            <w:r w:rsidR="0097312A">
              <w:t xml:space="preserve">felled </w:t>
            </w:r>
            <w:r w:rsidRPr="008D5F3E">
              <w:t xml:space="preserve">tree and adjust cutting technique in response to movement and condition of </w:t>
            </w:r>
            <w:r w:rsidR="0097312A">
              <w:t xml:space="preserve">felled </w:t>
            </w:r>
            <w:r w:rsidRPr="008D5F3E">
              <w:t>tree</w:t>
            </w:r>
          </w:p>
          <w:p w14:paraId="1D5B9D63" w14:textId="75C4BD6B" w:rsidR="008D5F3E" w:rsidRDefault="008D5F3E" w:rsidP="008D5F3E">
            <w:r w:rsidRPr="008D5F3E">
              <w:t>4.4 Complete cut once started and minimise capping and splitting</w:t>
            </w:r>
          </w:p>
          <w:p w14:paraId="17A3A650" w14:textId="1C7CE0F1" w:rsidR="002C3112" w:rsidRPr="008D5F3E" w:rsidRDefault="002C3112" w:rsidP="008D5F3E">
            <w:r>
              <w:t xml:space="preserve">4.5. Apply retrieval techniques for </w:t>
            </w:r>
            <w:r w:rsidRPr="001A2898">
              <w:t>stuck,</w:t>
            </w:r>
            <w:r w:rsidRPr="002C3112">
              <w:t xml:space="preserve"> </w:t>
            </w:r>
            <w:r w:rsidRPr="001A2898">
              <w:t>pinched or jammed part of chain saws</w:t>
            </w:r>
          </w:p>
          <w:p w14:paraId="1D9D38A5" w14:textId="78C0CDE0" w:rsidR="008D5F3E" w:rsidRPr="008D5F3E" w:rsidRDefault="008D5F3E" w:rsidP="00021E2E">
            <w:r w:rsidRPr="008D5F3E">
              <w:t>4.</w:t>
            </w:r>
            <w:r w:rsidR="002C3112">
              <w:t>6</w:t>
            </w:r>
            <w:r w:rsidR="002C3112" w:rsidRPr="008D5F3E">
              <w:t xml:space="preserve"> </w:t>
            </w:r>
            <w:r w:rsidRPr="008D5F3E">
              <w:t>Square cut butts, trim accessible branches</w:t>
            </w:r>
            <w:r w:rsidR="00B44B53">
              <w:t xml:space="preserve">, bumps and burls </w:t>
            </w:r>
            <w:r w:rsidRPr="008D5F3E">
              <w:t>and remove head of</w:t>
            </w:r>
            <w:r w:rsidR="0097312A">
              <w:t xml:space="preserve"> felled</w:t>
            </w:r>
            <w:r w:rsidRPr="008D5F3E">
              <w:t xml:space="preserve"> tree</w:t>
            </w:r>
          </w:p>
        </w:tc>
      </w:tr>
      <w:tr w:rsidR="008D5F3E" w:rsidRPr="00963A46" w14:paraId="1FC8DCDE" w14:textId="77777777" w:rsidTr="00CA2922">
        <w:trPr>
          <w:cantSplit/>
        </w:trPr>
        <w:tc>
          <w:tcPr>
            <w:tcW w:w="1396" w:type="pct"/>
            <w:shd w:val="clear" w:color="auto" w:fill="auto"/>
          </w:tcPr>
          <w:p w14:paraId="20928CB6" w14:textId="25FA76EA" w:rsidR="008D5F3E" w:rsidRPr="008D5F3E" w:rsidRDefault="008D5F3E" w:rsidP="008D5F3E">
            <w:r w:rsidRPr="008D5F3E">
              <w:t>5. Complete operator maintenance</w:t>
            </w:r>
          </w:p>
        </w:tc>
        <w:tc>
          <w:tcPr>
            <w:tcW w:w="3604" w:type="pct"/>
            <w:shd w:val="clear" w:color="auto" w:fill="auto"/>
          </w:tcPr>
          <w:p w14:paraId="14B0AA5B" w14:textId="419359DA" w:rsidR="008D5F3E" w:rsidRPr="008D5F3E" w:rsidRDefault="008D5F3E" w:rsidP="008D5F3E">
            <w:r w:rsidRPr="008D5F3E">
              <w:t>5.1 Inspect equipment on completion of trimming and cutting activities</w:t>
            </w:r>
            <w:r w:rsidR="00870144">
              <w:t xml:space="preserve"> </w:t>
            </w:r>
          </w:p>
          <w:p w14:paraId="58841323" w14:textId="6089D4CE" w:rsidR="008D5F3E" w:rsidRPr="008D5F3E" w:rsidRDefault="008D5F3E" w:rsidP="008D5F3E">
            <w:r w:rsidRPr="008D5F3E">
              <w:t xml:space="preserve">5.2 Follow </w:t>
            </w:r>
            <w:r w:rsidR="00A05768">
              <w:t xml:space="preserve">workplace </w:t>
            </w:r>
            <w:r w:rsidRPr="008D5F3E">
              <w:t>safety procedures to lock out equipment</w:t>
            </w:r>
          </w:p>
          <w:p w14:paraId="5DDF1AC0" w14:textId="7073FBD5" w:rsidR="008D5F3E" w:rsidRPr="008D5F3E" w:rsidRDefault="008D5F3E" w:rsidP="008D5F3E">
            <w:r w:rsidRPr="008D5F3E">
              <w:t>5.3 Check chain for bluntness or damage</w:t>
            </w:r>
          </w:p>
          <w:p w14:paraId="53122D50" w14:textId="636733E9" w:rsidR="008D5F3E" w:rsidRPr="008D5F3E" w:rsidRDefault="008D5F3E" w:rsidP="008D5F3E">
            <w:r w:rsidRPr="008D5F3E">
              <w:t xml:space="preserve">5.4 Remove, sharpen, adjust </w:t>
            </w:r>
            <w:r w:rsidR="00B44B53">
              <w:t>or</w:t>
            </w:r>
            <w:r w:rsidR="00B44B53" w:rsidRPr="008D5F3E">
              <w:t xml:space="preserve"> </w:t>
            </w:r>
            <w:r w:rsidRPr="008D5F3E">
              <w:t xml:space="preserve">replace chain and other components </w:t>
            </w:r>
            <w:r w:rsidR="00A05768">
              <w:t xml:space="preserve">according to </w:t>
            </w:r>
            <w:r w:rsidRPr="008D5F3E">
              <w:t>manufacturer</w:t>
            </w:r>
            <w:r w:rsidR="00A05768">
              <w:t xml:space="preserve"> </w:t>
            </w:r>
            <w:r w:rsidRPr="008D5F3E">
              <w:t>recommendations</w:t>
            </w:r>
            <w:r w:rsidR="00A05768">
              <w:t xml:space="preserve"> and workplace procedures</w:t>
            </w:r>
          </w:p>
          <w:p w14:paraId="312CD3DF" w14:textId="6072B559" w:rsidR="008D5F3E" w:rsidRPr="008D5F3E" w:rsidRDefault="008D5F3E" w:rsidP="008D5F3E">
            <w:r w:rsidRPr="008D5F3E">
              <w:t xml:space="preserve">5.5 </w:t>
            </w:r>
            <w:r w:rsidR="00870144">
              <w:t>R</w:t>
            </w:r>
            <w:r w:rsidRPr="008D5F3E">
              <w:t>eport production outcomes, equipment faults and maintenance requirements to appropriate personnel</w:t>
            </w:r>
          </w:p>
        </w:tc>
      </w:tr>
    </w:tbl>
    <w:p w14:paraId="66071BCA" w14:textId="77777777" w:rsidR="005F771F" w:rsidRDefault="005F771F" w:rsidP="005F771F">
      <w:pPr>
        <w:pStyle w:val="SIText"/>
      </w:pPr>
    </w:p>
    <w:p w14:paraId="39C1EED2" w14:textId="77777777" w:rsidR="005F771F" w:rsidRPr="000754EC" w:rsidRDefault="005F771F" w:rsidP="000754EC">
      <w:r>
        <w:br w:type="page"/>
      </w:r>
    </w:p>
    <w:p w14:paraId="5FF3D15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27752F" w14:textId="77777777" w:rsidTr="00021E2E">
        <w:trPr>
          <w:trHeight w:val="1106"/>
          <w:tblHeader/>
        </w:trPr>
        <w:tc>
          <w:tcPr>
            <w:tcW w:w="5000" w:type="pct"/>
            <w:gridSpan w:val="2"/>
          </w:tcPr>
          <w:p w14:paraId="27B2FBC1" w14:textId="77777777" w:rsidR="00F1480E" w:rsidRPr="000754EC" w:rsidRDefault="00FD557D" w:rsidP="000754EC">
            <w:pPr>
              <w:pStyle w:val="SIHeading2"/>
            </w:pPr>
            <w:r w:rsidRPr="00041E59">
              <w:t>F</w:t>
            </w:r>
            <w:r w:rsidRPr="000754EC">
              <w:t>oundation Skills</w:t>
            </w:r>
          </w:p>
          <w:p w14:paraId="1870EC5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59B678" w14:textId="77777777" w:rsidTr="00CA2922">
        <w:trPr>
          <w:tblHeader/>
        </w:trPr>
        <w:tc>
          <w:tcPr>
            <w:tcW w:w="1396" w:type="pct"/>
          </w:tcPr>
          <w:p w14:paraId="67C7730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949D0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05768" w:rsidRPr="00336FCA" w:rsidDel="00423CB2" w14:paraId="71B0B6D1" w14:textId="77777777" w:rsidTr="00CA2922">
        <w:tc>
          <w:tcPr>
            <w:tcW w:w="1396" w:type="pct"/>
          </w:tcPr>
          <w:p w14:paraId="1ADD138C" w14:textId="0474E19A" w:rsidR="00A05768" w:rsidRPr="00A05768" w:rsidRDefault="00A05768" w:rsidP="00A05768">
            <w:r w:rsidRPr="00CC790B">
              <w:t xml:space="preserve">Reading </w:t>
            </w:r>
          </w:p>
        </w:tc>
        <w:tc>
          <w:tcPr>
            <w:tcW w:w="3604" w:type="pct"/>
          </w:tcPr>
          <w:p w14:paraId="2E4394D0" w14:textId="12E519BC" w:rsidR="00A05768" w:rsidRPr="00A05768" w:rsidRDefault="00A05768" w:rsidP="00A05768">
            <w:pPr>
              <w:pStyle w:val="SIBulletList1"/>
            </w:pPr>
            <w:r w:rsidRPr="00CC790B">
              <w:t xml:space="preserve">Read workplace documentation and </w:t>
            </w:r>
            <w:r w:rsidR="008F6701">
              <w:t xml:space="preserve">correctly </w:t>
            </w:r>
            <w:r w:rsidR="005D1666">
              <w:t>identify work</w:t>
            </w:r>
            <w:r w:rsidRPr="00CC790B">
              <w:t xml:space="preserve"> requirements</w:t>
            </w:r>
          </w:p>
        </w:tc>
      </w:tr>
      <w:tr w:rsidR="00A05768" w:rsidRPr="00336FCA" w:rsidDel="00423CB2" w14:paraId="0CC0E345" w14:textId="77777777" w:rsidTr="00CA2922">
        <w:tc>
          <w:tcPr>
            <w:tcW w:w="1396" w:type="pct"/>
          </w:tcPr>
          <w:p w14:paraId="5DB9DCA7" w14:textId="7A190B06" w:rsidR="00A05768" w:rsidRPr="00A05768" w:rsidRDefault="00A05768" w:rsidP="00A05768">
            <w:r w:rsidRPr="00CC790B">
              <w:t>Writing</w:t>
            </w:r>
          </w:p>
        </w:tc>
        <w:tc>
          <w:tcPr>
            <w:tcW w:w="3604" w:type="pct"/>
          </w:tcPr>
          <w:p w14:paraId="3E52E250" w14:textId="20DA76F0" w:rsidR="00A05768" w:rsidRPr="00A05768" w:rsidRDefault="00A05768" w:rsidP="00A05768">
            <w:pPr>
              <w:pStyle w:val="SIBulletList1"/>
            </w:pPr>
            <w:r>
              <w:t>C</w:t>
            </w:r>
            <w:r w:rsidRPr="00A05768">
              <w:t xml:space="preserve">omplete basic </w:t>
            </w:r>
            <w:r w:rsidR="00CB63C2">
              <w:t xml:space="preserve">written </w:t>
            </w:r>
            <w:r w:rsidRPr="00A05768">
              <w:t>records for equipment faults and maintenance requirements</w:t>
            </w:r>
          </w:p>
        </w:tc>
      </w:tr>
      <w:tr w:rsidR="00A05768" w:rsidRPr="00336FCA" w:rsidDel="00423CB2" w14:paraId="5C4A6335" w14:textId="77777777" w:rsidTr="00CA2922">
        <w:tc>
          <w:tcPr>
            <w:tcW w:w="1396" w:type="pct"/>
          </w:tcPr>
          <w:p w14:paraId="5EDB7720" w14:textId="0D8DC3F1" w:rsidR="00A05768" w:rsidRPr="00A05768" w:rsidRDefault="00A05768" w:rsidP="00A05768">
            <w:r w:rsidRPr="00CC790B">
              <w:t>Oral communication</w:t>
            </w:r>
          </w:p>
        </w:tc>
        <w:tc>
          <w:tcPr>
            <w:tcW w:w="3604" w:type="pct"/>
          </w:tcPr>
          <w:p w14:paraId="2475F525" w14:textId="7811A5CF" w:rsidR="00A05768" w:rsidRPr="00A05768" w:rsidRDefault="00A05768" w:rsidP="002613BD">
            <w:pPr>
              <w:pStyle w:val="SIBulletList1"/>
            </w:pPr>
            <w:r>
              <w:t>A</w:t>
            </w:r>
            <w:r w:rsidRPr="00A05768">
              <w:t>sk questions and actively listen to clarify contents of work plans</w:t>
            </w:r>
          </w:p>
        </w:tc>
      </w:tr>
      <w:tr w:rsidR="00A05768" w:rsidRPr="00336FCA" w:rsidDel="00423CB2" w14:paraId="47F50590" w14:textId="77777777" w:rsidTr="00CA2922">
        <w:tc>
          <w:tcPr>
            <w:tcW w:w="1396" w:type="pct"/>
          </w:tcPr>
          <w:p w14:paraId="05506C0F" w14:textId="6689E9AC" w:rsidR="00A05768" w:rsidRPr="00A05768" w:rsidRDefault="00A05768" w:rsidP="00A05768">
            <w:r w:rsidRPr="00CC790B">
              <w:t>Numeracy</w:t>
            </w:r>
          </w:p>
        </w:tc>
        <w:tc>
          <w:tcPr>
            <w:tcW w:w="3604" w:type="pct"/>
          </w:tcPr>
          <w:p w14:paraId="794E3285" w14:textId="3A9B139F" w:rsidR="00A05768" w:rsidRPr="00A05768" w:rsidRDefault="00A05768" w:rsidP="00A05768">
            <w:pPr>
              <w:pStyle w:val="SIBulletList1"/>
            </w:pPr>
            <w:r w:rsidDel="00720606">
              <w:t>C</w:t>
            </w:r>
            <w:r w:rsidRPr="00A05768" w:rsidDel="00720606">
              <w:t xml:space="preserve">omplete routine calculations and report on size, length and diameter of cut </w:t>
            </w:r>
            <w:r w:rsidR="0097312A">
              <w:t xml:space="preserve">felled </w:t>
            </w:r>
            <w:r w:rsidRPr="00A05768" w:rsidDel="00720606">
              <w:t>trees</w:t>
            </w:r>
          </w:p>
        </w:tc>
      </w:tr>
    </w:tbl>
    <w:p w14:paraId="25E8CE80" w14:textId="77777777" w:rsidR="00916CD7" w:rsidRDefault="00916CD7" w:rsidP="005F771F">
      <w:pPr>
        <w:pStyle w:val="SIText"/>
      </w:pPr>
    </w:p>
    <w:p w14:paraId="6F46BE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F490A12" w14:textId="77777777" w:rsidTr="00F33FF2">
        <w:tc>
          <w:tcPr>
            <w:tcW w:w="5000" w:type="pct"/>
            <w:gridSpan w:val="4"/>
          </w:tcPr>
          <w:p w14:paraId="08181778" w14:textId="77777777" w:rsidR="00F1480E" w:rsidRPr="000754EC" w:rsidRDefault="00FD557D" w:rsidP="000754EC">
            <w:pPr>
              <w:pStyle w:val="SIHeading2"/>
            </w:pPr>
            <w:r w:rsidRPr="00923720">
              <w:t>U</w:t>
            </w:r>
            <w:r w:rsidRPr="000754EC">
              <w:t>nit Mapping Information</w:t>
            </w:r>
          </w:p>
        </w:tc>
      </w:tr>
      <w:tr w:rsidR="00F1480E" w14:paraId="619B7FAB" w14:textId="77777777" w:rsidTr="00F33FF2">
        <w:tc>
          <w:tcPr>
            <w:tcW w:w="1028" w:type="pct"/>
          </w:tcPr>
          <w:p w14:paraId="50142636" w14:textId="77777777" w:rsidR="00F1480E" w:rsidRPr="000754EC" w:rsidRDefault="00F1480E" w:rsidP="000754EC">
            <w:pPr>
              <w:pStyle w:val="SIText-Bold"/>
            </w:pPr>
            <w:r w:rsidRPr="00923720">
              <w:t>Code and title current version</w:t>
            </w:r>
          </w:p>
        </w:tc>
        <w:tc>
          <w:tcPr>
            <w:tcW w:w="1105" w:type="pct"/>
          </w:tcPr>
          <w:p w14:paraId="300ABF0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74E7DF4" w14:textId="77777777" w:rsidR="00F1480E" w:rsidRPr="000754EC" w:rsidRDefault="00F1480E" w:rsidP="000754EC">
            <w:pPr>
              <w:pStyle w:val="SIText-Bold"/>
            </w:pPr>
            <w:r w:rsidRPr="00923720">
              <w:t>Comments</w:t>
            </w:r>
          </w:p>
        </w:tc>
        <w:tc>
          <w:tcPr>
            <w:tcW w:w="1616" w:type="pct"/>
          </w:tcPr>
          <w:p w14:paraId="0942C566" w14:textId="77777777" w:rsidR="00F1480E" w:rsidRPr="000754EC" w:rsidRDefault="00F1480E" w:rsidP="000754EC">
            <w:pPr>
              <w:pStyle w:val="SIText-Bold"/>
            </w:pPr>
            <w:r w:rsidRPr="00923720">
              <w:t>Equivalence status</w:t>
            </w:r>
          </w:p>
        </w:tc>
      </w:tr>
      <w:tr w:rsidR="00041E59" w14:paraId="5ED78238" w14:textId="77777777" w:rsidTr="00F33FF2">
        <w:tc>
          <w:tcPr>
            <w:tcW w:w="1028" w:type="pct"/>
          </w:tcPr>
          <w:p w14:paraId="257DA401" w14:textId="7CA91A90" w:rsidR="00A05768" w:rsidRPr="000754EC" w:rsidRDefault="00A05768" w:rsidP="00DC67DE">
            <w:pPr>
              <w:pStyle w:val="SIText"/>
            </w:pPr>
            <w:r w:rsidRPr="008D5F3E">
              <w:t>FWPHAR2</w:t>
            </w:r>
            <w:r w:rsidR="00DC67DE">
              <w:t>XXX</w:t>
            </w:r>
            <w:r w:rsidRPr="008D5F3E">
              <w:t xml:space="preserve"> Trim and cut harvested trees</w:t>
            </w:r>
          </w:p>
        </w:tc>
        <w:tc>
          <w:tcPr>
            <w:tcW w:w="1105" w:type="pct"/>
          </w:tcPr>
          <w:p w14:paraId="60098EE1" w14:textId="7E6D004B" w:rsidR="00A05768" w:rsidRPr="000754EC" w:rsidRDefault="008D5F3E" w:rsidP="00DC67DE">
            <w:pPr>
              <w:pStyle w:val="SIText"/>
            </w:pPr>
            <w:r w:rsidRPr="008D5F3E">
              <w:t>FWPHAR2207 Trim and cut harvested trees</w:t>
            </w:r>
          </w:p>
        </w:tc>
        <w:tc>
          <w:tcPr>
            <w:tcW w:w="1251" w:type="pct"/>
          </w:tcPr>
          <w:p w14:paraId="69BB49BE" w14:textId="77777777" w:rsidR="00041E59" w:rsidRPr="000754EC" w:rsidRDefault="00041E59" w:rsidP="000754EC">
            <w:pPr>
              <w:pStyle w:val="SIText"/>
            </w:pPr>
          </w:p>
        </w:tc>
        <w:tc>
          <w:tcPr>
            <w:tcW w:w="1616" w:type="pct"/>
          </w:tcPr>
          <w:p w14:paraId="5108EF77" w14:textId="5C3C62F3" w:rsidR="00916CD7" w:rsidRPr="000754EC" w:rsidRDefault="005E0486" w:rsidP="000754EC">
            <w:pPr>
              <w:pStyle w:val="SIText"/>
            </w:pPr>
            <w:r>
              <w:t>Equivalent unit</w:t>
            </w:r>
          </w:p>
        </w:tc>
      </w:tr>
    </w:tbl>
    <w:p w14:paraId="0CAB7D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F1480E" w:rsidRPr="00A55106" w14:paraId="796D1D7A" w14:textId="77777777" w:rsidTr="00DC67DE">
        <w:tc>
          <w:tcPr>
            <w:tcW w:w="1028" w:type="pct"/>
            <w:shd w:val="clear" w:color="auto" w:fill="auto"/>
          </w:tcPr>
          <w:p w14:paraId="2A0BCACA" w14:textId="77777777" w:rsidR="00F1480E" w:rsidRPr="000754EC" w:rsidRDefault="00FD557D" w:rsidP="000754EC">
            <w:pPr>
              <w:pStyle w:val="SIHeading2"/>
            </w:pPr>
            <w:r w:rsidRPr="00CC451E">
              <w:t>L</w:t>
            </w:r>
            <w:r w:rsidRPr="000754EC">
              <w:t>inks</w:t>
            </w:r>
          </w:p>
        </w:tc>
        <w:tc>
          <w:tcPr>
            <w:tcW w:w="3972" w:type="pct"/>
            <w:shd w:val="clear" w:color="auto" w:fill="auto"/>
          </w:tcPr>
          <w:p w14:paraId="216F765C" w14:textId="77777777" w:rsidR="00520E9A" w:rsidRPr="000754EC" w:rsidRDefault="00520E9A" w:rsidP="000754EC">
            <w:pPr>
              <w:pStyle w:val="SIText"/>
            </w:pPr>
            <w:r>
              <w:t xml:space="preserve">Companion Volumes, including Implementation </w:t>
            </w:r>
            <w:r w:rsidR="00346FDC">
              <w:t xml:space="preserve">Guides, are available at VETNet: </w:t>
            </w:r>
          </w:p>
          <w:p w14:paraId="4C1C6C21" w14:textId="779091D8" w:rsidR="00F1480E" w:rsidRPr="000754EC" w:rsidRDefault="00AB5133" w:rsidP="00E40225">
            <w:pPr>
              <w:pStyle w:val="SIText"/>
            </w:pPr>
            <w:r w:rsidRPr="00AB5133">
              <w:t>https://vetnet.gov.au/Pages/TrainingDocs.aspx?q=0d96fe23-5747-4c01-9d6f-3509ff8d3d47</w:t>
            </w:r>
          </w:p>
        </w:tc>
      </w:tr>
    </w:tbl>
    <w:p w14:paraId="6A10DC4F" w14:textId="77777777" w:rsidR="00F1480E" w:rsidRDefault="00F1480E" w:rsidP="005F771F">
      <w:pPr>
        <w:pStyle w:val="SIText"/>
      </w:pPr>
    </w:p>
    <w:p w14:paraId="23E0C0C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DE1BC70" w14:textId="77777777" w:rsidTr="00113678">
        <w:trPr>
          <w:tblHeader/>
        </w:trPr>
        <w:tc>
          <w:tcPr>
            <w:tcW w:w="1478" w:type="pct"/>
            <w:shd w:val="clear" w:color="auto" w:fill="auto"/>
          </w:tcPr>
          <w:p w14:paraId="00516D3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D78A4E" w14:textId="47587411" w:rsidR="00556C4C" w:rsidRPr="000754EC" w:rsidRDefault="00556C4C" w:rsidP="000754EC">
            <w:pPr>
              <w:pStyle w:val="SIUnittitle"/>
            </w:pPr>
            <w:r w:rsidRPr="00F56827">
              <w:t xml:space="preserve">Assessment requirements for </w:t>
            </w:r>
            <w:r w:rsidR="008D5F3E" w:rsidRPr="008D5F3E">
              <w:t>FWPHAR2</w:t>
            </w:r>
            <w:r w:rsidR="005415DE">
              <w:t>XXX</w:t>
            </w:r>
            <w:r w:rsidR="008D5F3E">
              <w:t xml:space="preserve"> </w:t>
            </w:r>
            <w:r w:rsidR="008D5F3E" w:rsidRPr="008D5F3E">
              <w:t>Trim and cut harvested trees</w:t>
            </w:r>
          </w:p>
        </w:tc>
      </w:tr>
      <w:tr w:rsidR="00556C4C" w:rsidRPr="00A55106" w14:paraId="5A8C9EA6" w14:textId="77777777" w:rsidTr="00113678">
        <w:trPr>
          <w:tblHeader/>
        </w:trPr>
        <w:tc>
          <w:tcPr>
            <w:tcW w:w="5000" w:type="pct"/>
            <w:gridSpan w:val="2"/>
            <w:shd w:val="clear" w:color="auto" w:fill="auto"/>
          </w:tcPr>
          <w:p w14:paraId="1806DE58" w14:textId="77777777" w:rsidR="00556C4C" w:rsidRPr="000754EC" w:rsidRDefault="00D71E43" w:rsidP="000754EC">
            <w:pPr>
              <w:pStyle w:val="SIHeading2"/>
            </w:pPr>
            <w:r>
              <w:t>Performance E</w:t>
            </w:r>
            <w:r w:rsidRPr="000754EC">
              <w:t>vidence</w:t>
            </w:r>
          </w:p>
        </w:tc>
      </w:tr>
      <w:tr w:rsidR="00556C4C" w:rsidRPr="00067E1C" w14:paraId="79B96DE7" w14:textId="77777777" w:rsidTr="00113678">
        <w:tc>
          <w:tcPr>
            <w:tcW w:w="5000" w:type="pct"/>
            <w:gridSpan w:val="2"/>
            <w:shd w:val="clear" w:color="auto" w:fill="auto"/>
          </w:tcPr>
          <w:p w14:paraId="7EC07C56" w14:textId="77777777" w:rsidR="00A05768" w:rsidRPr="00A05768" w:rsidRDefault="00A05768" w:rsidP="00A05768">
            <w:pPr>
              <w:pStyle w:val="SIText"/>
            </w:pPr>
            <w:r w:rsidRPr="00F15B01">
              <w:t>An individual demonstrating competency must satisfy all</w:t>
            </w:r>
            <w:r w:rsidRPr="00A05768">
              <w:t xml:space="preserve"> of the elements and performance criteria in this unit.</w:t>
            </w:r>
          </w:p>
          <w:p w14:paraId="396EEC99" w14:textId="77777777" w:rsidR="00A05768" w:rsidRDefault="00A05768" w:rsidP="00A05768">
            <w:pPr>
              <w:pStyle w:val="SIText"/>
            </w:pPr>
          </w:p>
          <w:p w14:paraId="6F777F13" w14:textId="77777777" w:rsidR="00A05768" w:rsidRPr="00A05768" w:rsidRDefault="00A05768" w:rsidP="00A05768">
            <w:pPr>
              <w:pStyle w:val="SIText"/>
            </w:pPr>
            <w:r w:rsidRPr="00F15B01">
              <w:t xml:space="preserve">There must be </w:t>
            </w:r>
            <w:r w:rsidRPr="00A05768">
              <w:t xml:space="preserve">evidence that the individual has: </w:t>
            </w:r>
          </w:p>
          <w:p w14:paraId="5652DF68" w14:textId="6EF79F59" w:rsidR="00A05768" w:rsidRPr="00A05768" w:rsidRDefault="00A05768" w:rsidP="00A05768">
            <w:pPr>
              <w:pStyle w:val="SIBulletList1"/>
            </w:pPr>
            <w:r>
              <w:t xml:space="preserve">assessed, </w:t>
            </w:r>
            <w:r w:rsidRPr="00A05768">
              <w:t>planned and conducted the trimming and cutting of six felled trees</w:t>
            </w:r>
            <w:r>
              <w:t xml:space="preserve"> to </w:t>
            </w:r>
            <w:r w:rsidRPr="008D5F3E">
              <w:t>optimise time, volume recovery and quality</w:t>
            </w:r>
            <w:r>
              <w:t xml:space="preserve"> </w:t>
            </w:r>
            <w:r w:rsidRPr="00A05768">
              <w:t xml:space="preserve">following a work order or instruction that is consistent with workplace policy and procedures and current workplace health and safety legislation, regulations and related industry standards and codes of practice applicable to </w:t>
            </w:r>
            <w:r w:rsidR="0097312A">
              <w:t xml:space="preserve">cutting felled </w:t>
            </w:r>
            <w:r w:rsidRPr="00A05768">
              <w:t xml:space="preserve">tree operations. In performing this work the individual must demonstrate </w:t>
            </w:r>
            <w:r w:rsidR="00B44B53" w:rsidRPr="00B44B53">
              <w:t>a</w:t>
            </w:r>
            <w:r w:rsidR="00B44B53" w:rsidRPr="00A60BDE">
              <w:t xml:space="preserve"> variety of cuts which can include the following</w:t>
            </w:r>
            <w:r w:rsidRPr="00A05768">
              <w:t>:</w:t>
            </w:r>
          </w:p>
          <w:p w14:paraId="44517B03" w14:textId="77777777" w:rsidR="00A05768" w:rsidRPr="00A05768" w:rsidRDefault="00A05768" w:rsidP="00A05768">
            <w:pPr>
              <w:pStyle w:val="SIBulletList2"/>
            </w:pPr>
            <w:r w:rsidRPr="00025E44">
              <w:t>bridging cuts</w:t>
            </w:r>
          </w:p>
          <w:p w14:paraId="04E900F4" w14:textId="77777777" w:rsidR="00A05768" w:rsidRPr="00A05768" w:rsidRDefault="00A05768" w:rsidP="00A05768">
            <w:pPr>
              <w:pStyle w:val="SIBulletList2"/>
            </w:pPr>
            <w:r w:rsidRPr="00025E44">
              <w:t>swinging cuts</w:t>
            </w:r>
          </w:p>
          <w:p w14:paraId="79D64277" w14:textId="77777777" w:rsidR="00A05768" w:rsidRPr="00A05768" w:rsidRDefault="00A05768" w:rsidP="00A05768">
            <w:pPr>
              <w:pStyle w:val="SIBulletList2"/>
            </w:pPr>
            <w:r w:rsidRPr="00025E44">
              <w:t>side bind cuts</w:t>
            </w:r>
          </w:p>
          <w:p w14:paraId="2BC0C76B" w14:textId="22762E49" w:rsidR="00A05768" w:rsidRPr="00A05768" w:rsidRDefault="00A05768" w:rsidP="00A05768">
            <w:pPr>
              <w:pStyle w:val="SIBulletList2"/>
            </w:pPr>
            <w:r w:rsidRPr="00025E44">
              <w:t>boring</w:t>
            </w:r>
            <w:r w:rsidR="00323DE3">
              <w:t xml:space="preserve"> cuts</w:t>
            </w:r>
          </w:p>
          <w:p w14:paraId="1DAF14D6" w14:textId="09B57DC4" w:rsidR="00A05768" w:rsidRPr="00A05768" w:rsidRDefault="00A05768" w:rsidP="00A05768">
            <w:pPr>
              <w:pStyle w:val="SIBulletList2"/>
            </w:pPr>
            <w:r w:rsidRPr="00025E44">
              <w:t>wedge cut</w:t>
            </w:r>
            <w:r w:rsidR="00C95A55">
              <w:t>s</w:t>
            </w:r>
          </w:p>
          <w:p w14:paraId="60BF1BB9" w14:textId="6BAE5306" w:rsidR="00A05768" w:rsidRDefault="00A05768" w:rsidP="00A05768">
            <w:pPr>
              <w:pStyle w:val="SIBulletList2"/>
            </w:pPr>
            <w:r w:rsidRPr="00025E44">
              <w:t>ripping cuts</w:t>
            </w:r>
          </w:p>
          <w:p w14:paraId="19B3F4CF" w14:textId="386FF764" w:rsidR="00490E76" w:rsidRPr="00A05768" w:rsidRDefault="00490E76" w:rsidP="00A05768">
            <w:pPr>
              <w:pStyle w:val="SIBulletList2"/>
            </w:pPr>
            <w:r>
              <w:t>step cuts</w:t>
            </w:r>
          </w:p>
          <w:p w14:paraId="1B35CB00" w14:textId="17A713DF" w:rsidR="00556C4C" w:rsidRPr="000754EC" w:rsidRDefault="00D12D8D" w:rsidP="00D12D8D">
            <w:pPr>
              <w:pStyle w:val="SIBulletList1"/>
            </w:pPr>
            <w:r w:rsidRPr="004955F6">
              <w:t>check</w:t>
            </w:r>
            <w:r w:rsidRPr="00D12D8D">
              <w:t>ed and sharpened</w:t>
            </w:r>
            <w:r w:rsidR="00B44B53">
              <w:t xml:space="preserve"> </w:t>
            </w:r>
            <w:r w:rsidR="00B44B53" w:rsidRPr="00A60BDE">
              <w:t>or changed a saw chain on one occasion</w:t>
            </w:r>
            <w:r w:rsidRPr="00D12D8D">
              <w:t xml:space="preserve"> according to manufacturer instructions.</w:t>
            </w:r>
          </w:p>
        </w:tc>
      </w:tr>
    </w:tbl>
    <w:p w14:paraId="59BA2BE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9D8B7C" w14:textId="77777777" w:rsidTr="00CA2922">
        <w:trPr>
          <w:tblHeader/>
        </w:trPr>
        <w:tc>
          <w:tcPr>
            <w:tcW w:w="5000" w:type="pct"/>
            <w:shd w:val="clear" w:color="auto" w:fill="auto"/>
          </w:tcPr>
          <w:p w14:paraId="56324568" w14:textId="77777777" w:rsidR="00F1480E" w:rsidRPr="000754EC" w:rsidRDefault="00D71E43" w:rsidP="000754EC">
            <w:pPr>
              <w:pStyle w:val="SIHeading2"/>
            </w:pPr>
            <w:r w:rsidRPr="002C55E9">
              <w:t>K</w:t>
            </w:r>
            <w:r w:rsidRPr="000754EC">
              <w:t>nowledge Evidence</w:t>
            </w:r>
          </w:p>
        </w:tc>
      </w:tr>
      <w:tr w:rsidR="00F1480E" w:rsidRPr="00067E1C" w14:paraId="2E3880FF" w14:textId="77777777" w:rsidTr="00CA2922">
        <w:tc>
          <w:tcPr>
            <w:tcW w:w="5000" w:type="pct"/>
            <w:shd w:val="clear" w:color="auto" w:fill="auto"/>
          </w:tcPr>
          <w:p w14:paraId="759B8E60" w14:textId="77777777" w:rsidR="00B64181" w:rsidRPr="00B64181" w:rsidRDefault="00B64181" w:rsidP="00B64181">
            <w:r w:rsidRPr="00846759">
              <w:t xml:space="preserve">An individual must be able </w:t>
            </w:r>
            <w:r w:rsidRPr="00B64181">
              <w:t>to demonstrate the knowledge required to perform the tasks outlined in the</w:t>
            </w:r>
          </w:p>
          <w:p w14:paraId="6BB1E3F2" w14:textId="77777777" w:rsidR="00B64181" w:rsidRPr="00B64181" w:rsidRDefault="00B64181" w:rsidP="00B64181">
            <w:r w:rsidRPr="00846759">
              <w:t>elements</w:t>
            </w:r>
            <w:r w:rsidRPr="00B64181">
              <w:t xml:space="preserve"> and performance criteria of this unit. This includes knowledge of:</w:t>
            </w:r>
          </w:p>
          <w:p w14:paraId="05559088" w14:textId="7FE857DD" w:rsidR="00B64181" w:rsidRPr="00B64181" w:rsidRDefault="00B64181" w:rsidP="00870144">
            <w:pPr>
              <w:pStyle w:val="SIBulletList1"/>
            </w:pPr>
            <w:r w:rsidRPr="00E21F80">
              <w:t>chainsaw cutting techniques:</w:t>
            </w:r>
          </w:p>
          <w:p w14:paraId="3E96567F" w14:textId="0F7FB020" w:rsidR="00B64181" w:rsidRPr="00B64181" w:rsidRDefault="00B64181" w:rsidP="00C95A55">
            <w:pPr>
              <w:pStyle w:val="SIBulletList2"/>
            </w:pPr>
            <w:r w:rsidRPr="00E21F80">
              <w:t>bridging cut</w:t>
            </w:r>
          </w:p>
          <w:p w14:paraId="28811C9B" w14:textId="30947266" w:rsidR="00B64181" w:rsidRPr="00B64181" w:rsidRDefault="00B64181" w:rsidP="00C95A55">
            <w:pPr>
              <w:pStyle w:val="SIBulletList2"/>
            </w:pPr>
            <w:r w:rsidRPr="00E21F80">
              <w:t>swinging cut</w:t>
            </w:r>
          </w:p>
          <w:p w14:paraId="7C33314F" w14:textId="49F5846D" w:rsidR="00B64181" w:rsidRPr="00B64181" w:rsidRDefault="00B64181" w:rsidP="00C95A55">
            <w:pPr>
              <w:pStyle w:val="SIBulletList2"/>
            </w:pPr>
            <w:r w:rsidRPr="00E21F80">
              <w:t>side bind cut</w:t>
            </w:r>
          </w:p>
          <w:p w14:paraId="0052125D" w14:textId="1B6B8008" w:rsidR="00B64181" w:rsidRPr="00B64181" w:rsidRDefault="00B64181" w:rsidP="00C95A55">
            <w:pPr>
              <w:pStyle w:val="SIBulletList2"/>
            </w:pPr>
            <w:r w:rsidRPr="00E21F80">
              <w:t>boring</w:t>
            </w:r>
            <w:r w:rsidR="00323DE3">
              <w:t xml:space="preserve"> cut</w:t>
            </w:r>
          </w:p>
          <w:p w14:paraId="67972431" w14:textId="334B71B8" w:rsidR="00B64181" w:rsidRDefault="00B64181" w:rsidP="00C95A55">
            <w:pPr>
              <w:pStyle w:val="SIBulletList2"/>
            </w:pPr>
            <w:r w:rsidRPr="00E21F80">
              <w:t>wedge cut</w:t>
            </w:r>
          </w:p>
          <w:p w14:paraId="78A1049C" w14:textId="77777777" w:rsidR="00C95A55" w:rsidRDefault="00C95A55" w:rsidP="00C95A55">
            <w:pPr>
              <w:pStyle w:val="SIBulletList2"/>
            </w:pPr>
            <w:r>
              <w:t>ripping cut</w:t>
            </w:r>
          </w:p>
          <w:p w14:paraId="486E2BF0" w14:textId="02A65724" w:rsidR="00C95A55" w:rsidRPr="00B64181" w:rsidRDefault="00C95A55" w:rsidP="00C95A55">
            <w:pPr>
              <w:pStyle w:val="SIBulletList2"/>
            </w:pPr>
            <w:r>
              <w:t xml:space="preserve">step cut </w:t>
            </w:r>
          </w:p>
          <w:p w14:paraId="6D03C55E" w14:textId="77777777" w:rsidR="00C95A55" w:rsidRPr="00C95A55" w:rsidRDefault="00C95A55" w:rsidP="00C95A55">
            <w:pPr>
              <w:pStyle w:val="SIBulletList1"/>
            </w:pPr>
            <w:r w:rsidRPr="00C95A55">
              <w:t>felled tree stresses and how they affect tree cutting activities</w:t>
            </w:r>
          </w:p>
          <w:p w14:paraId="44B787F5" w14:textId="77777777" w:rsidR="00C95A55" w:rsidRPr="00C95A55" w:rsidRDefault="00C95A55" w:rsidP="00C95A55">
            <w:pPr>
              <w:pStyle w:val="SIBulletList2"/>
            </w:pPr>
            <w:r w:rsidRPr="00C95A55">
              <w:t>tension (fibres being stretched)</w:t>
            </w:r>
          </w:p>
          <w:p w14:paraId="4FE78F8E" w14:textId="77777777" w:rsidR="00C95A55" w:rsidRPr="00C95A55" w:rsidRDefault="00C95A55" w:rsidP="00C95A55">
            <w:pPr>
              <w:pStyle w:val="SIBulletList2"/>
            </w:pPr>
            <w:r w:rsidRPr="00C95A55">
              <w:t>compression (fibres being squashed)</w:t>
            </w:r>
          </w:p>
          <w:p w14:paraId="20620FC5" w14:textId="55CB65AD" w:rsidR="00C95A55" w:rsidRDefault="00C95A55" w:rsidP="00021E2E">
            <w:pPr>
              <w:pStyle w:val="SIBulletList2"/>
            </w:pPr>
            <w:r w:rsidRPr="00C95A55">
              <w:t>neutral fibres</w:t>
            </w:r>
          </w:p>
          <w:p w14:paraId="65C9A946" w14:textId="4CA2E618" w:rsidR="005D1666" w:rsidRPr="005D1666" w:rsidRDefault="005D1666" w:rsidP="005D1666">
            <w:pPr>
              <w:pStyle w:val="SIBulletList1"/>
            </w:pPr>
            <w:r>
              <w:t xml:space="preserve">optimisation in </w:t>
            </w:r>
            <w:r w:rsidR="00323DE3">
              <w:t>trimming and cutting</w:t>
            </w:r>
            <w:r>
              <w:t xml:space="preserve"> operations</w:t>
            </w:r>
          </w:p>
          <w:p w14:paraId="046FC87C" w14:textId="77777777" w:rsidR="005D1666" w:rsidRPr="005D1666" w:rsidRDefault="005D1666" w:rsidP="005D1666">
            <w:pPr>
              <w:pStyle w:val="SIBulletList2"/>
            </w:pPr>
            <w:r>
              <w:t>time</w:t>
            </w:r>
          </w:p>
          <w:p w14:paraId="4F6AFFA8" w14:textId="77777777" w:rsidR="005D1666" w:rsidRPr="005D1666" w:rsidRDefault="005D1666" w:rsidP="005D1666">
            <w:pPr>
              <w:pStyle w:val="SIBulletList2"/>
            </w:pPr>
            <w:r>
              <w:t>value recovery</w:t>
            </w:r>
          </w:p>
          <w:p w14:paraId="56DEBC3A" w14:textId="4C06F946" w:rsidR="005D1666" w:rsidRPr="005D1666" w:rsidRDefault="005D1666" w:rsidP="005D1666">
            <w:pPr>
              <w:pStyle w:val="SIBulletList2"/>
            </w:pPr>
            <w:r>
              <w:t xml:space="preserve">manageable removal of </w:t>
            </w:r>
            <w:r w:rsidR="00323DE3">
              <w:t>logs</w:t>
            </w:r>
          </w:p>
          <w:p w14:paraId="3CA68F19" w14:textId="6ADEA8B7" w:rsidR="00B64181" w:rsidRPr="00B64181" w:rsidRDefault="00B64181" w:rsidP="00B64181">
            <w:pPr>
              <w:pStyle w:val="SIBulletList1"/>
            </w:pPr>
            <w:r>
              <w:t xml:space="preserve">cutting </w:t>
            </w:r>
            <w:r w:rsidRPr="00B64181">
              <w:t xml:space="preserve">patterns used to optimise time and recovery of product from </w:t>
            </w:r>
            <w:r w:rsidR="0097312A">
              <w:t xml:space="preserve">felled </w:t>
            </w:r>
            <w:r w:rsidRPr="00B64181">
              <w:t>trees</w:t>
            </w:r>
          </w:p>
          <w:p w14:paraId="5CCC748B" w14:textId="77777777" w:rsidR="00B64181" w:rsidRPr="00B64181" w:rsidRDefault="00B64181" w:rsidP="00B64181">
            <w:pPr>
              <w:pStyle w:val="SIBulletList1"/>
            </w:pPr>
            <w:r w:rsidRPr="00E21F80">
              <w:t>cutting sequences used to maintain control of cut sections and minimise cutting problems</w:t>
            </w:r>
          </w:p>
          <w:p w14:paraId="6891D2EC" w14:textId="14DEB631" w:rsidR="00B64181" w:rsidRPr="00B64181" w:rsidRDefault="00870144" w:rsidP="00021E2E">
            <w:pPr>
              <w:pStyle w:val="SIBulletList1"/>
            </w:pPr>
            <w:r>
              <w:t xml:space="preserve">hazards and risks associated with site conditions and effects on chainsaw operations </w:t>
            </w:r>
          </w:p>
          <w:p w14:paraId="38FEE896" w14:textId="7F659CFF" w:rsidR="00B64181" w:rsidRPr="00B64181" w:rsidRDefault="00870144" w:rsidP="00021E2E">
            <w:pPr>
              <w:pStyle w:val="SIBulletList1"/>
            </w:pPr>
            <w:r>
              <w:t xml:space="preserve">methods to identify and explain how timber defects may affect the chainsaw operation </w:t>
            </w:r>
          </w:p>
          <w:p w14:paraId="262D8ED9" w14:textId="6DD47854" w:rsidR="00B64181" w:rsidRPr="00B64181" w:rsidRDefault="00B64181" w:rsidP="00B64181">
            <w:pPr>
              <w:pStyle w:val="SIBulletList1"/>
            </w:pPr>
            <w:r w:rsidRPr="00E21F80">
              <w:t>industry standard</w:t>
            </w:r>
            <w:r w:rsidR="003A1571">
              <w:t>s</w:t>
            </w:r>
            <w:r w:rsidRPr="00E21F80">
              <w:t>:</w:t>
            </w:r>
          </w:p>
          <w:p w14:paraId="3CCDD1D4" w14:textId="77777777" w:rsidR="00B64181" w:rsidRPr="00B64181" w:rsidRDefault="00B64181" w:rsidP="00B64181">
            <w:pPr>
              <w:pStyle w:val="SIBulletList2"/>
            </w:pPr>
            <w:r w:rsidRPr="00E21F80">
              <w:t>lengths and tolerances and applicable terminology</w:t>
            </w:r>
          </w:p>
          <w:p w14:paraId="3EF7984B" w14:textId="77777777" w:rsidR="00B64181" w:rsidRPr="00B64181" w:rsidRDefault="00B64181" w:rsidP="00B64181">
            <w:pPr>
              <w:pStyle w:val="SIBulletList2"/>
            </w:pPr>
            <w:r w:rsidRPr="00E21F80">
              <w:t>grades for log and applicable terminology</w:t>
            </w:r>
          </w:p>
          <w:p w14:paraId="3B9A4CC3" w14:textId="77777777" w:rsidR="00B64181" w:rsidRPr="00B64181" w:rsidRDefault="00B64181" w:rsidP="00B64181">
            <w:pPr>
              <w:pStyle w:val="SIBulletList1"/>
            </w:pPr>
            <w:r w:rsidRPr="00E21F80">
              <w:t>methods for assessing chain condition</w:t>
            </w:r>
          </w:p>
          <w:p w14:paraId="297FB4AD" w14:textId="0B192881" w:rsidR="00B64181" w:rsidRPr="00B64181" w:rsidRDefault="003A1571" w:rsidP="00B64181">
            <w:pPr>
              <w:pStyle w:val="SIBulletList1"/>
            </w:pPr>
            <w:r>
              <w:t>workplace</w:t>
            </w:r>
            <w:r w:rsidRPr="00E21F80">
              <w:t xml:space="preserve"> </w:t>
            </w:r>
            <w:r w:rsidR="00B64181" w:rsidRPr="00E21F80">
              <w:t xml:space="preserve">policies and </w:t>
            </w:r>
            <w:r w:rsidR="00B64181" w:rsidRPr="00B64181">
              <w:t>procedures specific to tree trimming and cutting activities:</w:t>
            </w:r>
          </w:p>
          <w:p w14:paraId="2343108A" w14:textId="0F7CE5A5" w:rsidR="00B64181" w:rsidRPr="00B64181" w:rsidRDefault="00B64181" w:rsidP="00B64181">
            <w:pPr>
              <w:pStyle w:val="SIBulletList2"/>
            </w:pPr>
            <w:r w:rsidRPr="00E21F80">
              <w:t>workplace health and safety with particular emphasis on equipment lock out and use of personal protective equipment</w:t>
            </w:r>
            <w:r w:rsidR="00CB63C2">
              <w:t xml:space="preserve"> (PPE)</w:t>
            </w:r>
          </w:p>
          <w:p w14:paraId="5EDE40BE" w14:textId="77777777" w:rsidR="00B64181" w:rsidRPr="00B64181" w:rsidRDefault="00B64181" w:rsidP="00B64181">
            <w:pPr>
              <w:pStyle w:val="SIBulletList2"/>
            </w:pPr>
            <w:r w:rsidRPr="00E21F80">
              <w:t>communication reporting lines</w:t>
            </w:r>
          </w:p>
          <w:p w14:paraId="0F66A539" w14:textId="4BDC8139" w:rsidR="00B64181" w:rsidRDefault="00B64181" w:rsidP="00B64181">
            <w:pPr>
              <w:pStyle w:val="SIBulletList2"/>
            </w:pPr>
            <w:r w:rsidRPr="00E21F80">
              <w:t>recording and reporting production outcomes, equipment faults and maintenance requirements</w:t>
            </w:r>
          </w:p>
          <w:p w14:paraId="65564105" w14:textId="065A5CDF" w:rsidR="00323DE3" w:rsidRDefault="001E6C4E" w:rsidP="00B64181">
            <w:pPr>
              <w:pStyle w:val="SIBulletList2"/>
            </w:pPr>
            <w:r>
              <w:t xml:space="preserve">codes </w:t>
            </w:r>
            <w:r w:rsidR="00323DE3">
              <w:t xml:space="preserve">of </w:t>
            </w:r>
            <w:r>
              <w:t>practice</w:t>
            </w:r>
          </w:p>
          <w:p w14:paraId="61B6D8CF" w14:textId="2C54D683" w:rsidR="00323DE3" w:rsidRPr="00B64181" w:rsidRDefault="001E6C4E" w:rsidP="00B64181">
            <w:pPr>
              <w:pStyle w:val="SIBulletList2"/>
            </w:pPr>
            <w:r>
              <w:t>harvest plans</w:t>
            </w:r>
          </w:p>
          <w:p w14:paraId="6FDD3A45" w14:textId="6CE09EF3" w:rsidR="00B64181" w:rsidRPr="00B64181" w:rsidRDefault="00B64181" w:rsidP="00B64181">
            <w:pPr>
              <w:pStyle w:val="SIBulletList1"/>
            </w:pPr>
            <w:r w:rsidRPr="00E21F80">
              <w:lastRenderedPageBreak/>
              <w:t xml:space="preserve">environmental protection practices for </w:t>
            </w:r>
            <w:r w:rsidR="001E6C4E">
              <w:t>harvesting operations</w:t>
            </w:r>
            <w:r w:rsidRPr="00E21F80">
              <w:t>:</w:t>
            </w:r>
          </w:p>
          <w:p w14:paraId="15115C9C" w14:textId="77777777" w:rsidR="00B64181" w:rsidRPr="00B64181" w:rsidRDefault="00B64181" w:rsidP="00B64181">
            <w:pPr>
              <w:pStyle w:val="SIBulletList2"/>
            </w:pPr>
            <w:r w:rsidRPr="00E21F80">
              <w:t>soil and water protection</w:t>
            </w:r>
          </w:p>
          <w:p w14:paraId="08CD1377" w14:textId="77777777" w:rsidR="00B64181" w:rsidRPr="00B64181" w:rsidRDefault="00B64181" w:rsidP="00B64181">
            <w:pPr>
              <w:pStyle w:val="SIBulletList2"/>
            </w:pPr>
            <w:r w:rsidRPr="00E21F80">
              <w:t>cleaning plant, tools and equipment</w:t>
            </w:r>
          </w:p>
          <w:p w14:paraId="0BF4178F" w14:textId="3E707613" w:rsidR="00F1480E" w:rsidRPr="000754EC" w:rsidRDefault="00B64181" w:rsidP="00B64181">
            <w:pPr>
              <w:pStyle w:val="SIBulletList2"/>
            </w:pPr>
            <w:r w:rsidRPr="00E21F80">
              <w:t>disposing of, recycling and reusing timber and other waste</w:t>
            </w:r>
            <w:r w:rsidRPr="00B64181">
              <w:t>.</w:t>
            </w:r>
          </w:p>
        </w:tc>
      </w:tr>
    </w:tbl>
    <w:p w14:paraId="5182EE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27B2336" w14:textId="77777777" w:rsidTr="00CA2922">
        <w:trPr>
          <w:tblHeader/>
        </w:trPr>
        <w:tc>
          <w:tcPr>
            <w:tcW w:w="5000" w:type="pct"/>
            <w:shd w:val="clear" w:color="auto" w:fill="auto"/>
          </w:tcPr>
          <w:p w14:paraId="26F51032" w14:textId="77777777" w:rsidR="00F1480E" w:rsidRPr="000754EC" w:rsidRDefault="00D71E43" w:rsidP="000754EC">
            <w:pPr>
              <w:pStyle w:val="SIHeading2"/>
            </w:pPr>
            <w:r w:rsidRPr="002C55E9">
              <w:t>A</w:t>
            </w:r>
            <w:r w:rsidRPr="000754EC">
              <w:t>ssessment Conditions</w:t>
            </w:r>
          </w:p>
        </w:tc>
      </w:tr>
      <w:tr w:rsidR="00F1480E" w:rsidRPr="00A55106" w14:paraId="5E64AF82" w14:textId="77777777" w:rsidTr="00CA2922">
        <w:tc>
          <w:tcPr>
            <w:tcW w:w="5000" w:type="pct"/>
            <w:shd w:val="clear" w:color="auto" w:fill="auto"/>
          </w:tcPr>
          <w:p w14:paraId="471006F1" w14:textId="77777777" w:rsidR="00A05768" w:rsidRPr="00A05768" w:rsidRDefault="00A05768" w:rsidP="00A05768">
            <w:r w:rsidRPr="00255F28">
              <w:t xml:space="preserve">Assessment of skills must take place under the </w:t>
            </w:r>
            <w:r w:rsidRPr="00A05768">
              <w:t>following conditions:</w:t>
            </w:r>
          </w:p>
          <w:p w14:paraId="4CE7362C" w14:textId="77777777" w:rsidR="00A05768" w:rsidRPr="00A05768" w:rsidRDefault="00A05768" w:rsidP="00A05768">
            <w:pPr>
              <w:pStyle w:val="SIBulletList1"/>
            </w:pPr>
            <w:r w:rsidRPr="00255F28">
              <w:t>physical conditions:</w:t>
            </w:r>
            <w:r w:rsidRPr="00A05768">
              <w:t xml:space="preserve"> </w:t>
            </w:r>
          </w:p>
          <w:p w14:paraId="5D162208" w14:textId="77777777" w:rsidR="00A05768" w:rsidRPr="00A05768" w:rsidRDefault="00A05768" w:rsidP="00A05768">
            <w:pPr>
              <w:pStyle w:val="SIBulletList2"/>
            </w:pPr>
            <w:r>
              <w:t>c</w:t>
            </w:r>
            <w:r w:rsidRPr="00A05768">
              <w:t>ompetency is to be assessed in the workplace or a simulated environment that accurately reflects performance in a real workplace setting</w:t>
            </w:r>
          </w:p>
          <w:p w14:paraId="352463E6" w14:textId="77777777" w:rsidR="00A05768" w:rsidRPr="00A05768" w:rsidRDefault="00A05768" w:rsidP="00A05768">
            <w:pPr>
              <w:pStyle w:val="SIBulletList1"/>
            </w:pPr>
            <w:r w:rsidRPr="00255F28">
              <w:t>resources, equipment and materials:</w:t>
            </w:r>
          </w:p>
          <w:p w14:paraId="501943F9" w14:textId="77777777" w:rsidR="00A05768" w:rsidRPr="00A05768" w:rsidRDefault="00A05768" w:rsidP="00A05768">
            <w:pPr>
              <w:pStyle w:val="SIBulletList2"/>
            </w:pPr>
            <w:r w:rsidRPr="00025E44">
              <w:t>chainsaw and accessories</w:t>
            </w:r>
          </w:p>
          <w:p w14:paraId="745183FE" w14:textId="77777777" w:rsidR="00A05768" w:rsidRPr="00A05768" w:rsidRDefault="00A05768" w:rsidP="00A05768">
            <w:pPr>
              <w:pStyle w:val="SIBulletList2"/>
            </w:pPr>
            <w:r w:rsidRPr="00025E44">
              <w:t xml:space="preserve">suitable </w:t>
            </w:r>
            <w:r w:rsidRPr="00A05768">
              <w:t>felled trees to trim and cut</w:t>
            </w:r>
          </w:p>
          <w:p w14:paraId="76418D9F" w14:textId="77777777" w:rsidR="00A05768" w:rsidRPr="00A05768" w:rsidRDefault="00A05768" w:rsidP="00A05768">
            <w:pPr>
              <w:pStyle w:val="SIBulletList2"/>
            </w:pPr>
            <w:r>
              <w:t>PPE</w:t>
            </w:r>
            <w:r w:rsidRPr="00A05768">
              <w:t xml:space="preserve"> required in trimming and cutting felled trees </w:t>
            </w:r>
          </w:p>
          <w:p w14:paraId="4BE311C2" w14:textId="77777777" w:rsidR="00A05768" w:rsidRPr="00A05768" w:rsidRDefault="00A05768" w:rsidP="00A05768">
            <w:pPr>
              <w:pStyle w:val="SIBulletList2"/>
            </w:pPr>
            <w:r w:rsidRPr="00025E44">
              <w:t>communication system</w:t>
            </w:r>
          </w:p>
          <w:p w14:paraId="6E1071E7" w14:textId="77777777" w:rsidR="00A05768" w:rsidRPr="00A05768" w:rsidRDefault="00A05768" w:rsidP="00A05768">
            <w:pPr>
              <w:pStyle w:val="SIBulletList1"/>
            </w:pPr>
            <w:r w:rsidRPr="00255F28">
              <w:t>specifications:</w:t>
            </w:r>
          </w:p>
          <w:p w14:paraId="07EE8AC1" w14:textId="5170626F" w:rsidR="00A05768" w:rsidRPr="00A05768" w:rsidRDefault="00A05768" w:rsidP="00A05768">
            <w:pPr>
              <w:pStyle w:val="SIBulletList2"/>
            </w:pPr>
            <w:r w:rsidRPr="00025E44">
              <w:t xml:space="preserve">access to work order or instruction detailing </w:t>
            </w:r>
            <w:r w:rsidRPr="00A05768">
              <w:t>cutting and trimming operations to be carried out by</w:t>
            </w:r>
            <w:r w:rsidR="00004BF4">
              <w:t xml:space="preserve"> chainsaw</w:t>
            </w:r>
            <w:r w:rsidRPr="00A05768">
              <w:t xml:space="preserve"> </w:t>
            </w:r>
            <w:bookmarkStart w:id="0" w:name="_GoBack"/>
            <w:r w:rsidRPr="00A05768">
              <w:t>operator</w:t>
            </w:r>
            <w:bookmarkEnd w:id="0"/>
          </w:p>
          <w:p w14:paraId="654DCDE0" w14:textId="77777777" w:rsidR="00A05768" w:rsidRPr="00A05768" w:rsidRDefault="00A05768" w:rsidP="00A05768">
            <w:pPr>
              <w:pStyle w:val="SIBulletList2"/>
            </w:pPr>
            <w:r w:rsidRPr="00025E44">
              <w:t xml:space="preserve">access to workplace policies and procedures which cover current Work Health and Safety Acts or Occupation Health and Safety Acts, regulations and related industry standards and codes of practice applicable to </w:t>
            </w:r>
            <w:r w:rsidRPr="00A05768">
              <w:t>trimming and cutting operations and chain saw use</w:t>
            </w:r>
          </w:p>
          <w:p w14:paraId="74DFFA51" w14:textId="77777777" w:rsidR="00A05768" w:rsidRPr="00A05768" w:rsidRDefault="00A05768" w:rsidP="00A05768">
            <w:pPr>
              <w:pStyle w:val="SIBulletList2"/>
            </w:pPr>
            <w:r w:rsidRPr="00025E44">
              <w:t xml:space="preserve">access to workplace policies and procedures which cover off on current Environment Protection Acts, regulations and related industry standards and codes of practice applicable to tree </w:t>
            </w:r>
            <w:r w:rsidRPr="00A05768">
              <w:t>cutting and trimming operations and chain saw use</w:t>
            </w:r>
          </w:p>
          <w:p w14:paraId="4F92DD80" w14:textId="77777777" w:rsidR="00A05768" w:rsidRPr="00A05768" w:rsidRDefault="00A05768" w:rsidP="00A05768">
            <w:pPr>
              <w:pStyle w:val="SIBulletList2"/>
            </w:pPr>
            <w:r w:rsidRPr="00025E44">
              <w:t>access to workplace safety and environmental protection plans</w:t>
            </w:r>
          </w:p>
          <w:p w14:paraId="50485CE1" w14:textId="77777777" w:rsidR="00A05768" w:rsidRPr="00A05768" w:rsidRDefault="00A05768" w:rsidP="00A05768">
            <w:pPr>
              <w:pStyle w:val="SIBulletList2"/>
            </w:pPr>
            <w:r w:rsidRPr="00025E44">
              <w:t>access to site emergency procedure</w:t>
            </w:r>
          </w:p>
          <w:p w14:paraId="031FF45D" w14:textId="77777777" w:rsidR="00A05768" w:rsidRPr="00A05768" w:rsidRDefault="00A05768" w:rsidP="00A05768">
            <w:pPr>
              <w:pStyle w:val="SIBulletList2"/>
            </w:pPr>
            <w:r w:rsidRPr="00025E44">
              <w:t>access to workplace standard operating procedures or operator manual for chain saws.</w:t>
            </w:r>
          </w:p>
          <w:p w14:paraId="125FBEDC" w14:textId="77777777" w:rsidR="00A05768" w:rsidRDefault="00A05768" w:rsidP="00A05768"/>
          <w:p w14:paraId="6A9482A4" w14:textId="67056345" w:rsidR="00F1480E" w:rsidRPr="008D5F3E" w:rsidRDefault="00A05768" w:rsidP="002613BD">
            <w:r w:rsidRPr="00EF4407">
              <w:t>Assessors of this unit must satisfy the requirements for assessors in applicable vocational education and training legislation, frameworks and/or standards.</w:t>
            </w:r>
          </w:p>
        </w:tc>
      </w:tr>
    </w:tbl>
    <w:p w14:paraId="57ADF7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5BC0F6" w14:textId="77777777" w:rsidTr="004679E3">
        <w:tc>
          <w:tcPr>
            <w:tcW w:w="990" w:type="pct"/>
            <w:shd w:val="clear" w:color="auto" w:fill="auto"/>
          </w:tcPr>
          <w:p w14:paraId="47FFAB14" w14:textId="77777777" w:rsidR="00F1480E" w:rsidRPr="000754EC" w:rsidRDefault="00D71E43" w:rsidP="000754EC">
            <w:pPr>
              <w:pStyle w:val="SIHeading2"/>
            </w:pPr>
            <w:r w:rsidRPr="002C55E9">
              <w:t>L</w:t>
            </w:r>
            <w:r w:rsidRPr="000754EC">
              <w:t>inks</w:t>
            </w:r>
          </w:p>
        </w:tc>
        <w:tc>
          <w:tcPr>
            <w:tcW w:w="4010" w:type="pct"/>
            <w:shd w:val="clear" w:color="auto" w:fill="auto"/>
          </w:tcPr>
          <w:p w14:paraId="2697E5E8" w14:textId="36F8EC87" w:rsidR="00F1480E" w:rsidRPr="000754EC" w:rsidRDefault="003A1571" w:rsidP="000754EC">
            <w:pPr>
              <w:pStyle w:val="SIText"/>
            </w:pPr>
            <w:r w:rsidRPr="001B4918">
              <w:t xml:space="preserve">Companion Volumes, including Implementation Guides, are available at </w:t>
            </w:r>
            <w:proofErr w:type="spellStart"/>
            <w:r w:rsidRPr="001B4918">
              <w:t>VETNet</w:t>
            </w:r>
            <w:proofErr w:type="spellEnd"/>
            <w:r w:rsidRPr="001B4918">
              <w:t xml:space="preserve"> https://vetnet.gov.au/Pages/TrainingDocs.aspx?q=0d96fe23-5747-4c01-9d6f-3509ff8d3d47</w:t>
            </w:r>
          </w:p>
        </w:tc>
      </w:tr>
    </w:tbl>
    <w:p w14:paraId="57066260" w14:textId="77777777" w:rsidR="00F1480E" w:rsidRDefault="00F1480E" w:rsidP="005F771F">
      <w:pPr>
        <w:pStyle w:val="SIText"/>
      </w:pPr>
    </w:p>
    <w:p w14:paraId="2AF8E1E1" w14:textId="77777777" w:rsidR="00AB5133" w:rsidRDefault="00AB5133">
      <w:pPr>
        <w:pStyle w:val="SIText"/>
      </w:pPr>
    </w:p>
    <w:sectPr w:rsidR="00AB5133"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1AED" w14:textId="77777777" w:rsidR="00167DF3" w:rsidRDefault="00167DF3" w:rsidP="00BF3F0A">
      <w:r>
        <w:separator/>
      </w:r>
    </w:p>
    <w:p w14:paraId="39A3F3AE" w14:textId="77777777" w:rsidR="00167DF3" w:rsidRDefault="00167DF3"/>
  </w:endnote>
  <w:endnote w:type="continuationSeparator" w:id="0">
    <w:p w14:paraId="553A4E28" w14:textId="77777777" w:rsidR="00167DF3" w:rsidRDefault="00167DF3" w:rsidP="00BF3F0A">
      <w:r>
        <w:continuationSeparator/>
      </w:r>
    </w:p>
    <w:p w14:paraId="38D53C02" w14:textId="77777777" w:rsidR="00167DF3" w:rsidRDefault="00167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CAC30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2A88543"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60D2B2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A300" w14:textId="77777777" w:rsidR="00167DF3" w:rsidRDefault="00167DF3" w:rsidP="00BF3F0A">
      <w:r>
        <w:separator/>
      </w:r>
    </w:p>
    <w:p w14:paraId="0B41F4D2" w14:textId="77777777" w:rsidR="00167DF3" w:rsidRDefault="00167DF3"/>
  </w:footnote>
  <w:footnote w:type="continuationSeparator" w:id="0">
    <w:p w14:paraId="1BACCD94" w14:textId="77777777" w:rsidR="00167DF3" w:rsidRDefault="00167DF3" w:rsidP="00BF3F0A">
      <w:r>
        <w:continuationSeparator/>
      </w:r>
    </w:p>
    <w:p w14:paraId="4F575C0A" w14:textId="77777777" w:rsidR="00167DF3" w:rsidRDefault="00167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F86F" w14:textId="0471D639" w:rsidR="008D5F3E" w:rsidRPr="008D5F3E" w:rsidRDefault="008D5F3E" w:rsidP="008D5F3E">
    <w:r w:rsidRPr="008D5F3E">
      <w:t>FWPHAR2</w:t>
    </w:r>
    <w:r w:rsidR="00DC67DE">
      <w:t xml:space="preserve">XXX </w:t>
    </w:r>
    <w:r w:rsidRPr="008D5F3E">
      <w:t>Trim and cut harvested trees </w:t>
    </w:r>
  </w:p>
  <w:p w14:paraId="13435017" w14:textId="77777777" w:rsidR="009C2650" w:rsidRPr="008D5F3E" w:rsidRDefault="009C2650" w:rsidP="008D5F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196D96"/>
    <w:multiLevelType w:val="multilevel"/>
    <w:tmpl w:val="EB56F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F317E"/>
    <w:multiLevelType w:val="multilevel"/>
    <w:tmpl w:val="BD62E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262477D2"/>
    <w:multiLevelType w:val="multilevel"/>
    <w:tmpl w:val="ECB0B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4127"/>
    <w:multiLevelType w:val="multilevel"/>
    <w:tmpl w:val="56B61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5527D6"/>
    <w:multiLevelType w:val="multilevel"/>
    <w:tmpl w:val="C9BCD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51126"/>
    <w:multiLevelType w:val="multilevel"/>
    <w:tmpl w:val="13C27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16130"/>
    <w:multiLevelType w:val="multilevel"/>
    <w:tmpl w:val="831C6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52726"/>
    <w:multiLevelType w:val="multilevel"/>
    <w:tmpl w:val="3E408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F44B7"/>
    <w:multiLevelType w:val="multilevel"/>
    <w:tmpl w:val="D45E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F612F"/>
    <w:multiLevelType w:val="multilevel"/>
    <w:tmpl w:val="1304E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1" w15:restartNumberingAfterBreak="0">
    <w:nsid w:val="567044CC"/>
    <w:multiLevelType w:val="multilevel"/>
    <w:tmpl w:val="0C4E4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64A7E"/>
    <w:multiLevelType w:val="multilevel"/>
    <w:tmpl w:val="ED08F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A4863"/>
    <w:multiLevelType w:val="multilevel"/>
    <w:tmpl w:val="86665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90E2D"/>
    <w:multiLevelType w:val="multilevel"/>
    <w:tmpl w:val="F788D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301C9"/>
    <w:multiLevelType w:val="multilevel"/>
    <w:tmpl w:val="33CA4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660AE8"/>
    <w:multiLevelType w:val="multilevel"/>
    <w:tmpl w:val="4D5C1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8642F"/>
    <w:multiLevelType w:val="multilevel"/>
    <w:tmpl w:val="5ED21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F34F03"/>
    <w:multiLevelType w:val="multilevel"/>
    <w:tmpl w:val="D1286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DB18FF"/>
    <w:multiLevelType w:val="multilevel"/>
    <w:tmpl w:val="4F4EF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28"/>
  </w:num>
  <w:num w:numId="5">
    <w:abstractNumId w:val="2"/>
  </w:num>
  <w:num w:numId="6">
    <w:abstractNumId w:val="11"/>
  </w:num>
  <w:num w:numId="7">
    <w:abstractNumId w:val="4"/>
  </w:num>
  <w:num w:numId="8">
    <w:abstractNumId w:val="0"/>
  </w:num>
  <w:num w:numId="9">
    <w:abstractNumId w:val="26"/>
  </w:num>
  <w:num w:numId="10">
    <w:abstractNumId w:val="18"/>
  </w:num>
  <w:num w:numId="11">
    <w:abstractNumId w:val="25"/>
  </w:num>
  <w:num w:numId="12">
    <w:abstractNumId w:val="20"/>
  </w:num>
  <w:num w:numId="13">
    <w:abstractNumId w:val="30"/>
  </w:num>
  <w:num w:numId="14">
    <w:abstractNumId w:val="6"/>
  </w:num>
  <w:num w:numId="15">
    <w:abstractNumId w:val="7"/>
  </w:num>
  <w:num w:numId="16">
    <w:abstractNumId w:val="32"/>
  </w:num>
  <w:num w:numId="17">
    <w:abstractNumId w:val="17"/>
  </w:num>
  <w:num w:numId="18">
    <w:abstractNumId w:val="1"/>
  </w:num>
  <w:num w:numId="19">
    <w:abstractNumId w:val="14"/>
  </w:num>
  <w:num w:numId="20">
    <w:abstractNumId w:val="10"/>
  </w:num>
  <w:num w:numId="21">
    <w:abstractNumId w:val="15"/>
  </w:num>
  <w:num w:numId="22">
    <w:abstractNumId w:val="34"/>
  </w:num>
  <w:num w:numId="23">
    <w:abstractNumId w:val="33"/>
  </w:num>
  <w:num w:numId="24">
    <w:abstractNumId w:val="23"/>
  </w:num>
  <w:num w:numId="25">
    <w:abstractNumId w:val="27"/>
  </w:num>
  <w:num w:numId="26">
    <w:abstractNumId w:val="9"/>
  </w:num>
  <w:num w:numId="27">
    <w:abstractNumId w:val="19"/>
  </w:num>
  <w:num w:numId="28">
    <w:abstractNumId w:val="3"/>
  </w:num>
  <w:num w:numId="29">
    <w:abstractNumId w:val="29"/>
  </w:num>
  <w:num w:numId="30">
    <w:abstractNumId w:val="22"/>
  </w:num>
  <w:num w:numId="31">
    <w:abstractNumId w:val="13"/>
  </w:num>
  <w:num w:numId="32">
    <w:abstractNumId w:val="21"/>
  </w:num>
  <w:num w:numId="33">
    <w:abstractNumId w:val="24"/>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sjQwMrIwNjExMTBV0lEKTi0uzszPAykwNKgFAP0+8rQtAAAA"/>
  </w:docVars>
  <w:rsids>
    <w:rsidRoot w:val="00AB5133"/>
    <w:rsid w:val="000014B9"/>
    <w:rsid w:val="00004BF4"/>
    <w:rsid w:val="00005A15"/>
    <w:rsid w:val="0001108F"/>
    <w:rsid w:val="000115E2"/>
    <w:rsid w:val="000126D0"/>
    <w:rsid w:val="0001296A"/>
    <w:rsid w:val="00016803"/>
    <w:rsid w:val="00021E2E"/>
    <w:rsid w:val="00023992"/>
    <w:rsid w:val="000275AE"/>
    <w:rsid w:val="00041E59"/>
    <w:rsid w:val="00064BFE"/>
    <w:rsid w:val="00070B3E"/>
    <w:rsid w:val="00071F95"/>
    <w:rsid w:val="000737BB"/>
    <w:rsid w:val="00074E47"/>
    <w:rsid w:val="000754EC"/>
    <w:rsid w:val="0009093B"/>
    <w:rsid w:val="000A5441"/>
    <w:rsid w:val="000C149A"/>
    <w:rsid w:val="000C224E"/>
    <w:rsid w:val="000D6AEB"/>
    <w:rsid w:val="000E25E6"/>
    <w:rsid w:val="000E2C86"/>
    <w:rsid w:val="000F29F2"/>
    <w:rsid w:val="000F636F"/>
    <w:rsid w:val="00101659"/>
    <w:rsid w:val="001056DA"/>
    <w:rsid w:val="00105AEA"/>
    <w:rsid w:val="001078BF"/>
    <w:rsid w:val="00113811"/>
    <w:rsid w:val="0012439E"/>
    <w:rsid w:val="00133957"/>
    <w:rsid w:val="001372F6"/>
    <w:rsid w:val="00144385"/>
    <w:rsid w:val="00146EEC"/>
    <w:rsid w:val="00151D55"/>
    <w:rsid w:val="00151D93"/>
    <w:rsid w:val="00156EF3"/>
    <w:rsid w:val="00167DF3"/>
    <w:rsid w:val="00176E4F"/>
    <w:rsid w:val="0018546B"/>
    <w:rsid w:val="001A6A3E"/>
    <w:rsid w:val="001A7B6D"/>
    <w:rsid w:val="001B34D5"/>
    <w:rsid w:val="001B513A"/>
    <w:rsid w:val="001B7793"/>
    <w:rsid w:val="001C0A75"/>
    <w:rsid w:val="001C1306"/>
    <w:rsid w:val="001C2509"/>
    <w:rsid w:val="001D30EB"/>
    <w:rsid w:val="001D5C1B"/>
    <w:rsid w:val="001D7F5B"/>
    <w:rsid w:val="001E0849"/>
    <w:rsid w:val="001E16BC"/>
    <w:rsid w:val="001E16DF"/>
    <w:rsid w:val="001E6C4E"/>
    <w:rsid w:val="001F2BA5"/>
    <w:rsid w:val="001F308D"/>
    <w:rsid w:val="00201A7C"/>
    <w:rsid w:val="0021210E"/>
    <w:rsid w:val="0021414D"/>
    <w:rsid w:val="00223124"/>
    <w:rsid w:val="00233143"/>
    <w:rsid w:val="00234444"/>
    <w:rsid w:val="00242293"/>
    <w:rsid w:val="00244EA7"/>
    <w:rsid w:val="0024524D"/>
    <w:rsid w:val="0025514A"/>
    <w:rsid w:val="002613BD"/>
    <w:rsid w:val="00262FC3"/>
    <w:rsid w:val="0026394F"/>
    <w:rsid w:val="00267AF6"/>
    <w:rsid w:val="00275D51"/>
    <w:rsid w:val="00276DB8"/>
    <w:rsid w:val="00282664"/>
    <w:rsid w:val="00285FB8"/>
    <w:rsid w:val="002970C3"/>
    <w:rsid w:val="002A4CD3"/>
    <w:rsid w:val="002A6CC4"/>
    <w:rsid w:val="002C3112"/>
    <w:rsid w:val="002C55E9"/>
    <w:rsid w:val="002D0C8B"/>
    <w:rsid w:val="002D330A"/>
    <w:rsid w:val="002E170C"/>
    <w:rsid w:val="002E193E"/>
    <w:rsid w:val="00305EFF"/>
    <w:rsid w:val="00310A6A"/>
    <w:rsid w:val="003144E6"/>
    <w:rsid w:val="00323DE3"/>
    <w:rsid w:val="00337E82"/>
    <w:rsid w:val="00346FDC"/>
    <w:rsid w:val="00350BB1"/>
    <w:rsid w:val="00352C83"/>
    <w:rsid w:val="00357832"/>
    <w:rsid w:val="00364B15"/>
    <w:rsid w:val="00366805"/>
    <w:rsid w:val="0037067D"/>
    <w:rsid w:val="00370F61"/>
    <w:rsid w:val="00373436"/>
    <w:rsid w:val="0038735B"/>
    <w:rsid w:val="003916D1"/>
    <w:rsid w:val="003A157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4CDF"/>
    <w:rsid w:val="004679E3"/>
    <w:rsid w:val="00475172"/>
    <w:rsid w:val="004758B0"/>
    <w:rsid w:val="004832D2"/>
    <w:rsid w:val="00485266"/>
    <w:rsid w:val="00485559"/>
    <w:rsid w:val="00490E76"/>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F9B"/>
    <w:rsid w:val="005145AB"/>
    <w:rsid w:val="00520E9A"/>
    <w:rsid w:val="005248C1"/>
    <w:rsid w:val="00526134"/>
    <w:rsid w:val="005405B2"/>
    <w:rsid w:val="005415DE"/>
    <w:rsid w:val="005427C8"/>
    <w:rsid w:val="005446D1"/>
    <w:rsid w:val="005472EF"/>
    <w:rsid w:val="005478CD"/>
    <w:rsid w:val="00556C4C"/>
    <w:rsid w:val="00557369"/>
    <w:rsid w:val="00564ADD"/>
    <w:rsid w:val="005708EB"/>
    <w:rsid w:val="00571E96"/>
    <w:rsid w:val="00575BC6"/>
    <w:rsid w:val="00583902"/>
    <w:rsid w:val="005A07F0"/>
    <w:rsid w:val="005A1D70"/>
    <w:rsid w:val="005A3AA5"/>
    <w:rsid w:val="005A63C0"/>
    <w:rsid w:val="005A6C9C"/>
    <w:rsid w:val="005A74DC"/>
    <w:rsid w:val="005B5146"/>
    <w:rsid w:val="005D1666"/>
    <w:rsid w:val="005D1AFD"/>
    <w:rsid w:val="005E0486"/>
    <w:rsid w:val="005E51E6"/>
    <w:rsid w:val="005F027A"/>
    <w:rsid w:val="005F33CC"/>
    <w:rsid w:val="005F771F"/>
    <w:rsid w:val="006073AB"/>
    <w:rsid w:val="006121D4"/>
    <w:rsid w:val="00613B49"/>
    <w:rsid w:val="00616845"/>
    <w:rsid w:val="00620E8E"/>
    <w:rsid w:val="00633CFE"/>
    <w:rsid w:val="00634FCA"/>
    <w:rsid w:val="006429BF"/>
    <w:rsid w:val="00643D1B"/>
    <w:rsid w:val="006452B8"/>
    <w:rsid w:val="00652E62"/>
    <w:rsid w:val="0066520F"/>
    <w:rsid w:val="00677412"/>
    <w:rsid w:val="00684EA3"/>
    <w:rsid w:val="00686A49"/>
    <w:rsid w:val="00687B62"/>
    <w:rsid w:val="00690C44"/>
    <w:rsid w:val="006969D9"/>
    <w:rsid w:val="006A055B"/>
    <w:rsid w:val="006A2B68"/>
    <w:rsid w:val="006C2F32"/>
    <w:rsid w:val="006C6AED"/>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74E7"/>
    <w:rsid w:val="00752C75"/>
    <w:rsid w:val="00757005"/>
    <w:rsid w:val="00761DBE"/>
    <w:rsid w:val="0076523B"/>
    <w:rsid w:val="00771B60"/>
    <w:rsid w:val="00781ABA"/>
    <w:rsid w:val="00781D77"/>
    <w:rsid w:val="00783549"/>
    <w:rsid w:val="007860B7"/>
    <w:rsid w:val="00786DC8"/>
    <w:rsid w:val="007A0A17"/>
    <w:rsid w:val="007A300D"/>
    <w:rsid w:val="007D5A78"/>
    <w:rsid w:val="007E3BD1"/>
    <w:rsid w:val="007E58B4"/>
    <w:rsid w:val="007F1563"/>
    <w:rsid w:val="007F1EB2"/>
    <w:rsid w:val="007F2375"/>
    <w:rsid w:val="007F44DB"/>
    <w:rsid w:val="007F5A8B"/>
    <w:rsid w:val="008108C6"/>
    <w:rsid w:val="00817D51"/>
    <w:rsid w:val="00823530"/>
    <w:rsid w:val="00823FF4"/>
    <w:rsid w:val="00830267"/>
    <w:rsid w:val="008306E7"/>
    <w:rsid w:val="008322BE"/>
    <w:rsid w:val="00834BC8"/>
    <w:rsid w:val="00837FD6"/>
    <w:rsid w:val="00845F9C"/>
    <w:rsid w:val="00847B60"/>
    <w:rsid w:val="00850243"/>
    <w:rsid w:val="00851BE5"/>
    <w:rsid w:val="008545EB"/>
    <w:rsid w:val="008547E9"/>
    <w:rsid w:val="00865011"/>
    <w:rsid w:val="00870144"/>
    <w:rsid w:val="00886790"/>
    <w:rsid w:val="008908DE"/>
    <w:rsid w:val="008A12ED"/>
    <w:rsid w:val="008A39D3"/>
    <w:rsid w:val="008B2C77"/>
    <w:rsid w:val="008B4AD2"/>
    <w:rsid w:val="008B7138"/>
    <w:rsid w:val="008D5F3E"/>
    <w:rsid w:val="008E260C"/>
    <w:rsid w:val="008E39BE"/>
    <w:rsid w:val="008E62EC"/>
    <w:rsid w:val="008F32F6"/>
    <w:rsid w:val="008F6701"/>
    <w:rsid w:val="00914956"/>
    <w:rsid w:val="00916CD7"/>
    <w:rsid w:val="00920927"/>
    <w:rsid w:val="00921B38"/>
    <w:rsid w:val="00923720"/>
    <w:rsid w:val="009278C9"/>
    <w:rsid w:val="00932CD7"/>
    <w:rsid w:val="00944C09"/>
    <w:rsid w:val="009527CB"/>
    <w:rsid w:val="00953835"/>
    <w:rsid w:val="00960F6C"/>
    <w:rsid w:val="00970747"/>
    <w:rsid w:val="0097312A"/>
    <w:rsid w:val="00997BFC"/>
    <w:rsid w:val="009A5900"/>
    <w:rsid w:val="009A6E6C"/>
    <w:rsid w:val="009A6F3F"/>
    <w:rsid w:val="009B331A"/>
    <w:rsid w:val="009C2650"/>
    <w:rsid w:val="009D15E2"/>
    <w:rsid w:val="009D15FE"/>
    <w:rsid w:val="009D5D2C"/>
    <w:rsid w:val="009F0DCC"/>
    <w:rsid w:val="009F11CA"/>
    <w:rsid w:val="009F44A7"/>
    <w:rsid w:val="00A05768"/>
    <w:rsid w:val="00A0695B"/>
    <w:rsid w:val="00A13052"/>
    <w:rsid w:val="00A216A8"/>
    <w:rsid w:val="00A223A6"/>
    <w:rsid w:val="00A3639E"/>
    <w:rsid w:val="00A5092E"/>
    <w:rsid w:val="00A554D6"/>
    <w:rsid w:val="00A56E14"/>
    <w:rsid w:val="00A5715E"/>
    <w:rsid w:val="00A6476B"/>
    <w:rsid w:val="00A76C6C"/>
    <w:rsid w:val="00A87356"/>
    <w:rsid w:val="00A92DD1"/>
    <w:rsid w:val="00AA5338"/>
    <w:rsid w:val="00AB1B8E"/>
    <w:rsid w:val="00AB5133"/>
    <w:rsid w:val="00AC0696"/>
    <w:rsid w:val="00AC4C98"/>
    <w:rsid w:val="00AC5F6B"/>
    <w:rsid w:val="00AD3896"/>
    <w:rsid w:val="00AD5B47"/>
    <w:rsid w:val="00AD684E"/>
    <w:rsid w:val="00AE1ED9"/>
    <w:rsid w:val="00AE32CB"/>
    <w:rsid w:val="00AF3957"/>
    <w:rsid w:val="00AF76D5"/>
    <w:rsid w:val="00B0712C"/>
    <w:rsid w:val="00B12013"/>
    <w:rsid w:val="00B16CE7"/>
    <w:rsid w:val="00B22C67"/>
    <w:rsid w:val="00B30634"/>
    <w:rsid w:val="00B3508F"/>
    <w:rsid w:val="00B443EE"/>
    <w:rsid w:val="00B44B53"/>
    <w:rsid w:val="00B560C8"/>
    <w:rsid w:val="00B61150"/>
    <w:rsid w:val="00B64181"/>
    <w:rsid w:val="00B65BC7"/>
    <w:rsid w:val="00B746B9"/>
    <w:rsid w:val="00B848D4"/>
    <w:rsid w:val="00B865B7"/>
    <w:rsid w:val="00B91054"/>
    <w:rsid w:val="00BA1CB1"/>
    <w:rsid w:val="00BA4178"/>
    <w:rsid w:val="00BA482D"/>
    <w:rsid w:val="00BB1755"/>
    <w:rsid w:val="00BB23F4"/>
    <w:rsid w:val="00BC5075"/>
    <w:rsid w:val="00BC5419"/>
    <w:rsid w:val="00BD3B0F"/>
    <w:rsid w:val="00BF1D4C"/>
    <w:rsid w:val="00BF3F0A"/>
    <w:rsid w:val="00C13175"/>
    <w:rsid w:val="00C143C3"/>
    <w:rsid w:val="00C1739B"/>
    <w:rsid w:val="00C21ADE"/>
    <w:rsid w:val="00C26067"/>
    <w:rsid w:val="00C30A29"/>
    <w:rsid w:val="00C317DC"/>
    <w:rsid w:val="00C540A7"/>
    <w:rsid w:val="00C578E9"/>
    <w:rsid w:val="00C70626"/>
    <w:rsid w:val="00C72860"/>
    <w:rsid w:val="00C73582"/>
    <w:rsid w:val="00C73B90"/>
    <w:rsid w:val="00C742EC"/>
    <w:rsid w:val="00C95A55"/>
    <w:rsid w:val="00C96AF3"/>
    <w:rsid w:val="00C97CCC"/>
    <w:rsid w:val="00CA0274"/>
    <w:rsid w:val="00CB63C2"/>
    <w:rsid w:val="00CB746F"/>
    <w:rsid w:val="00CC0327"/>
    <w:rsid w:val="00CC451E"/>
    <w:rsid w:val="00CD4E9D"/>
    <w:rsid w:val="00CD4F4D"/>
    <w:rsid w:val="00CE1516"/>
    <w:rsid w:val="00CE7D19"/>
    <w:rsid w:val="00CF0CF5"/>
    <w:rsid w:val="00CF2B3E"/>
    <w:rsid w:val="00D0201F"/>
    <w:rsid w:val="00D035F3"/>
    <w:rsid w:val="00D03685"/>
    <w:rsid w:val="00D07D4E"/>
    <w:rsid w:val="00D115AA"/>
    <w:rsid w:val="00D12D8D"/>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A662B"/>
    <w:rsid w:val="00DC11AC"/>
    <w:rsid w:val="00DC1D69"/>
    <w:rsid w:val="00DC5A3A"/>
    <w:rsid w:val="00DC67DE"/>
    <w:rsid w:val="00DD0726"/>
    <w:rsid w:val="00DE17F6"/>
    <w:rsid w:val="00E01D4D"/>
    <w:rsid w:val="00E238E6"/>
    <w:rsid w:val="00E35064"/>
    <w:rsid w:val="00E3681D"/>
    <w:rsid w:val="00E40225"/>
    <w:rsid w:val="00E501F0"/>
    <w:rsid w:val="00E6166D"/>
    <w:rsid w:val="00E77A72"/>
    <w:rsid w:val="00E91BFF"/>
    <w:rsid w:val="00E92933"/>
    <w:rsid w:val="00E943A9"/>
    <w:rsid w:val="00E94FAD"/>
    <w:rsid w:val="00E957EB"/>
    <w:rsid w:val="00EB0AA4"/>
    <w:rsid w:val="00EB5C88"/>
    <w:rsid w:val="00EB7772"/>
    <w:rsid w:val="00EC0469"/>
    <w:rsid w:val="00ED2171"/>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F321"/>
  <w15:docId w15:val="{C1A3B5BF-B9B1-45FF-9862-DC6AF82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1C2509"/>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E01D4D"/>
    <w:rPr>
      <w:i/>
      <w:iCs/>
    </w:rPr>
  </w:style>
  <w:style w:type="character" w:styleId="Strong">
    <w:name w:val="Strong"/>
    <w:basedOn w:val="DefaultParagraphFont"/>
    <w:uiPriority w:val="22"/>
    <w:qFormat/>
    <w:locked/>
    <w:rsid w:val="008D5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93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5010248">
      <w:bodyDiv w:val="1"/>
      <w:marLeft w:val="0"/>
      <w:marRight w:val="0"/>
      <w:marTop w:val="0"/>
      <w:marBottom w:val="0"/>
      <w:divBdr>
        <w:top w:val="none" w:sz="0" w:space="0" w:color="auto"/>
        <w:left w:val="none" w:sz="0" w:space="0" w:color="auto"/>
        <w:bottom w:val="none" w:sz="0" w:space="0" w:color="auto"/>
        <w:right w:val="none" w:sz="0" w:space="0" w:color="auto"/>
      </w:divBdr>
    </w:div>
    <w:div w:id="433324929">
      <w:bodyDiv w:val="1"/>
      <w:marLeft w:val="0"/>
      <w:marRight w:val="0"/>
      <w:marTop w:val="0"/>
      <w:marBottom w:val="0"/>
      <w:divBdr>
        <w:top w:val="none" w:sz="0" w:space="0" w:color="auto"/>
        <w:left w:val="none" w:sz="0" w:space="0" w:color="auto"/>
        <w:bottom w:val="none" w:sz="0" w:space="0" w:color="auto"/>
        <w:right w:val="none" w:sz="0" w:space="0" w:color="auto"/>
      </w:divBdr>
    </w:div>
    <w:div w:id="442767546">
      <w:bodyDiv w:val="1"/>
      <w:marLeft w:val="0"/>
      <w:marRight w:val="0"/>
      <w:marTop w:val="0"/>
      <w:marBottom w:val="0"/>
      <w:divBdr>
        <w:top w:val="none" w:sz="0" w:space="0" w:color="auto"/>
        <w:left w:val="none" w:sz="0" w:space="0" w:color="auto"/>
        <w:bottom w:val="none" w:sz="0" w:space="0" w:color="auto"/>
        <w:right w:val="none" w:sz="0" w:space="0" w:color="auto"/>
      </w:divBdr>
    </w:div>
    <w:div w:id="466628448">
      <w:bodyDiv w:val="1"/>
      <w:marLeft w:val="0"/>
      <w:marRight w:val="0"/>
      <w:marTop w:val="0"/>
      <w:marBottom w:val="0"/>
      <w:divBdr>
        <w:top w:val="none" w:sz="0" w:space="0" w:color="auto"/>
        <w:left w:val="none" w:sz="0" w:space="0" w:color="auto"/>
        <w:bottom w:val="none" w:sz="0" w:space="0" w:color="auto"/>
        <w:right w:val="none" w:sz="0" w:space="0" w:color="auto"/>
      </w:divBdr>
    </w:div>
    <w:div w:id="668799578">
      <w:bodyDiv w:val="1"/>
      <w:marLeft w:val="0"/>
      <w:marRight w:val="0"/>
      <w:marTop w:val="0"/>
      <w:marBottom w:val="0"/>
      <w:divBdr>
        <w:top w:val="none" w:sz="0" w:space="0" w:color="auto"/>
        <w:left w:val="none" w:sz="0" w:space="0" w:color="auto"/>
        <w:bottom w:val="none" w:sz="0" w:space="0" w:color="auto"/>
        <w:right w:val="none" w:sz="0" w:space="0" w:color="auto"/>
      </w:divBdr>
    </w:div>
    <w:div w:id="8804761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259094784">
      <w:bodyDiv w:val="1"/>
      <w:marLeft w:val="0"/>
      <w:marRight w:val="0"/>
      <w:marTop w:val="0"/>
      <w:marBottom w:val="0"/>
      <w:divBdr>
        <w:top w:val="none" w:sz="0" w:space="0" w:color="auto"/>
        <w:left w:val="none" w:sz="0" w:space="0" w:color="auto"/>
        <w:bottom w:val="none" w:sz="0" w:space="0" w:color="auto"/>
        <w:right w:val="none" w:sz="0" w:space="0" w:color="auto"/>
      </w:divBdr>
    </w:div>
    <w:div w:id="1394963177">
      <w:bodyDiv w:val="1"/>
      <w:marLeft w:val="0"/>
      <w:marRight w:val="0"/>
      <w:marTop w:val="0"/>
      <w:marBottom w:val="0"/>
      <w:divBdr>
        <w:top w:val="none" w:sz="0" w:space="0" w:color="auto"/>
        <w:left w:val="none" w:sz="0" w:space="0" w:color="auto"/>
        <w:bottom w:val="none" w:sz="0" w:space="0" w:color="auto"/>
        <w:right w:val="none" w:sz="0" w:space="0" w:color="auto"/>
      </w:divBdr>
    </w:div>
    <w:div w:id="1426654923">
      <w:bodyDiv w:val="1"/>
      <w:marLeft w:val="0"/>
      <w:marRight w:val="0"/>
      <w:marTop w:val="0"/>
      <w:marBottom w:val="0"/>
      <w:divBdr>
        <w:top w:val="none" w:sz="0" w:space="0" w:color="auto"/>
        <w:left w:val="none" w:sz="0" w:space="0" w:color="auto"/>
        <w:bottom w:val="none" w:sz="0" w:space="0" w:color="auto"/>
        <w:right w:val="none" w:sz="0" w:space="0" w:color="auto"/>
      </w:divBdr>
    </w:div>
    <w:div w:id="1479614347">
      <w:bodyDiv w:val="1"/>
      <w:marLeft w:val="0"/>
      <w:marRight w:val="0"/>
      <w:marTop w:val="0"/>
      <w:marBottom w:val="0"/>
      <w:divBdr>
        <w:top w:val="none" w:sz="0" w:space="0" w:color="auto"/>
        <w:left w:val="none" w:sz="0" w:space="0" w:color="auto"/>
        <w:bottom w:val="none" w:sz="0" w:space="0" w:color="auto"/>
        <w:right w:val="none" w:sz="0" w:space="0" w:color="auto"/>
      </w:divBdr>
    </w:div>
    <w:div w:id="1482849571">
      <w:bodyDiv w:val="1"/>
      <w:marLeft w:val="0"/>
      <w:marRight w:val="0"/>
      <w:marTop w:val="0"/>
      <w:marBottom w:val="0"/>
      <w:divBdr>
        <w:top w:val="none" w:sz="0" w:space="0" w:color="auto"/>
        <w:left w:val="none" w:sz="0" w:space="0" w:color="auto"/>
        <w:bottom w:val="none" w:sz="0" w:space="0" w:color="auto"/>
        <w:right w:val="none" w:sz="0" w:space="0" w:color="auto"/>
      </w:divBdr>
    </w:div>
    <w:div w:id="1488329104">
      <w:bodyDiv w:val="1"/>
      <w:marLeft w:val="0"/>
      <w:marRight w:val="0"/>
      <w:marTop w:val="0"/>
      <w:marBottom w:val="0"/>
      <w:divBdr>
        <w:top w:val="none" w:sz="0" w:space="0" w:color="auto"/>
        <w:left w:val="none" w:sz="0" w:space="0" w:color="auto"/>
        <w:bottom w:val="none" w:sz="0" w:space="0" w:color="auto"/>
        <w:right w:val="none" w:sz="0" w:space="0" w:color="auto"/>
      </w:divBdr>
    </w:div>
    <w:div w:id="1563323148">
      <w:bodyDiv w:val="1"/>
      <w:marLeft w:val="0"/>
      <w:marRight w:val="0"/>
      <w:marTop w:val="0"/>
      <w:marBottom w:val="0"/>
      <w:divBdr>
        <w:top w:val="none" w:sz="0" w:space="0" w:color="auto"/>
        <w:left w:val="none" w:sz="0" w:space="0" w:color="auto"/>
        <w:bottom w:val="none" w:sz="0" w:space="0" w:color="auto"/>
        <w:right w:val="none" w:sz="0" w:space="0" w:color="auto"/>
      </w:divBdr>
    </w:div>
    <w:div w:id="1605386217">
      <w:bodyDiv w:val="1"/>
      <w:marLeft w:val="0"/>
      <w:marRight w:val="0"/>
      <w:marTop w:val="0"/>
      <w:marBottom w:val="0"/>
      <w:divBdr>
        <w:top w:val="none" w:sz="0" w:space="0" w:color="auto"/>
        <w:left w:val="none" w:sz="0" w:space="0" w:color="auto"/>
        <w:bottom w:val="none" w:sz="0" w:space="0" w:color="auto"/>
        <w:right w:val="none" w:sz="0" w:space="0" w:color="auto"/>
      </w:divBdr>
    </w:div>
    <w:div w:id="1733045135">
      <w:bodyDiv w:val="1"/>
      <w:marLeft w:val="0"/>
      <w:marRight w:val="0"/>
      <w:marTop w:val="0"/>
      <w:marBottom w:val="0"/>
      <w:divBdr>
        <w:top w:val="none" w:sz="0" w:space="0" w:color="auto"/>
        <w:left w:val="none" w:sz="0" w:space="0" w:color="auto"/>
        <w:bottom w:val="none" w:sz="0" w:space="0" w:color="auto"/>
        <w:right w:val="none" w:sz="0" w:space="0" w:color="auto"/>
      </w:divBdr>
    </w:div>
    <w:div w:id="198130750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FWP%20Forest%20and%20Wood%20Products\20-21%20FWP%20New%20Harvesting%20Technologies\FWPCOR2204%20Follow%20fire%20prevention%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BB3527F99C44B1F71231941CE8CB" ma:contentTypeVersion="" ma:contentTypeDescription="Create a new document." ma:contentTypeScope="" ma:versionID="75e947211e81aef5535c2d40561b6014">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1B8B-E8A9-4FFB-84D0-631148C1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2BB40D8A-D258-4603-B487-71DF5192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FWPCOR2204 Follow fire prevention procedures.dotx</Template>
  <TotalTime>220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gdaian</cp:lastModifiedBy>
  <cp:revision>52</cp:revision>
  <cp:lastPrinted>2016-05-27T05:21:00Z</cp:lastPrinted>
  <dcterms:created xsi:type="dcterms:W3CDTF">2019-07-21T23:08:00Z</dcterms:created>
  <dcterms:modified xsi:type="dcterms:W3CDTF">2020-03-06T02:38:00Z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0x010100FBF6BB3527F99C44B1F71231941CE8CB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3900</vt:r8>
  </property>
  <property fmtid="{D5CDD505-2E9C-101B-9397-08002B2CF9AE}" pid="19" name="Category">
    <vt:lpwstr>2. General Templates</vt:lpwstr>
  </property>
  <property fmtid="{D5CDD505-2E9C-101B-9397-08002B2CF9AE}" pid="20" name="xd_Signature">
    <vt:bool>false</vt:bool>
  </property>
  <property fmtid="{D5CDD505-2E9C-101B-9397-08002B2CF9AE}" pid="21" name="xd_ProgID">
    <vt:lpwstr/>
  </property>
  <property fmtid="{D5CDD505-2E9C-101B-9397-08002B2CF9AE}" pid="22" name="TemplateUrl">
    <vt:lpwstr/>
  </property>
  <property fmtid="{D5CDD505-2E9C-101B-9397-08002B2CF9AE}" pid="23" name="ComplianceAssetId">
    <vt:lpwstr/>
  </property>
</Properties>
</file>