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D0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DD8F114" w14:textId="77777777" w:rsidTr="00146EEC">
        <w:tc>
          <w:tcPr>
            <w:tcW w:w="2689" w:type="dxa"/>
          </w:tcPr>
          <w:p w14:paraId="01D8F31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AF1806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3066F" w14:paraId="187E5470" w14:textId="77777777" w:rsidTr="00146EEC">
        <w:tc>
          <w:tcPr>
            <w:tcW w:w="2689" w:type="dxa"/>
          </w:tcPr>
          <w:p w14:paraId="1BBBDE1E" w14:textId="435CA460" w:rsidR="0053066F" w:rsidRPr="00AB5133" w:rsidRDefault="0053066F" w:rsidP="0053066F">
            <w:r w:rsidRPr="00AB5133">
              <w:t xml:space="preserve">Release </w:t>
            </w:r>
            <w:r w:rsidR="00BE2CAF">
              <w:t>1</w:t>
            </w:r>
          </w:p>
        </w:tc>
        <w:tc>
          <w:tcPr>
            <w:tcW w:w="6939" w:type="dxa"/>
          </w:tcPr>
          <w:p w14:paraId="1144D3CF" w14:textId="498B441A" w:rsidR="0053066F" w:rsidRPr="00CC451E" w:rsidRDefault="0053066F" w:rsidP="0053066F">
            <w:r w:rsidRPr="00CC451E">
              <w:t xml:space="preserve">This version released with </w:t>
            </w:r>
            <w:r w:rsidRPr="00AB5133">
              <w:t>FWP Forest and Wood Products</w:t>
            </w:r>
            <w:r w:rsidRPr="000754EC">
              <w:t xml:space="preserve"> Training Package Version </w:t>
            </w:r>
            <w:r>
              <w:t>6</w:t>
            </w:r>
            <w:r w:rsidRPr="000754EC">
              <w:t>.</w:t>
            </w:r>
            <w:r>
              <w:t>0.</w:t>
            </w:r>
          </w:p>
        </w:tc>
      </w:tr>
    </w:tbl>
    <w:p w14:paraId="75B6BE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663299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EBBD803" w14:textId="6A483D70" w:rsidR="00F1480E" w:rsidRPr="000754EC" w:rsidRDefault="008547E9" w:rsidP="000754EC">
            <w:pPr>
              <w:pStyle w:val="SIUNITCODE"/>
            </w:pPr>
            <w:r w:rsidRPr="008547E9">
              <w:t>FWP</w:t>
            </w:r>
            <w:r w:rsidR="00E01D4D">
              <w:t>COT3</w:t>
            </w:r>
            <w:r w:rsidR="00BE2CAF">
              <w:t>XXX</w:t>
            </w:r>
          </w:p>
        </w:tc>
        <w:tc>
          <w:tcPr>
            <w:tcW w:w="3604" w:type="pct"/>
            <w:shd w:val="clear" w:color="auto" w:fill="auto"/>
          </w:tcPr>
          <w:p w14:paraId="075AEDD8" w14:textId="77777777" w:rsidR="00F1480E" w:rsidRPr="000754EC" w:rsidRDefault="00E01D4D" w:rsidP="000754EC">
            <w:pPr>
              <w:pStyle w:val="SIUnittitle"/>
            </w:pPr>
            <w:r w:rsidRPr="00E01D4D">
              <w:t>Rehabilitate tracks, quarries and landings</w:t>
            </w:r>
          </w:p>
        </w:tc>
      </w:tr>
      <w:tr w:rsidR="00F1480E" w:rsidRPr="00963A46" w14:paraId="19275BFD" w14:textId="77777777" w:rsidTr="00CA2922">
        <w:tc>
          <w:tcPr>
            <w:tcW w:w="1396" w:type="pct"/>
            <w:shd w:val="clear" w:color="auto" w:fill="auto"/>
          </w:tcPr>
          <w:p w14:paraId="653F99E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007CD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C27EAE" w14:textId="37FABCE8" w:rsidR="00E01D4D" w:rsidRPr="00E01D4D" w:rsidRDefault="00E01D4D" w:rsidP="00E01D4D">
            <w:pPr>
              <w:pStyle w:val="SIText"/>
            </w:pPr>
            <w:r w:rsidRPr="00E01D4D">
              <w:t xml:space="preserve">This unit of competency describes the </w:t>
            </w:r>
            <w:r w:rsidR="0053066F">
              <w:t xml:space="preserve">skills and knowledge </w:t>
            </w:r>
            <w:r w:rsidRPr="00E01D4D">
              <w:t>required to identify and plan for the rehabilitation of tracks, quarries and landings and to conduct renovation and revegetation operations. The unit also includes the establishment of run-off and drainage channels.</w:t>
            </w:r>
          </w:p>
          <w:p w14:paraId="0D8297A1" w14:textId="77777777" w:rsidR="00E01D4D" w:rsidRPr="00E01D4D" w:rsidRDefault="00E01D4D" w:rsidP="00E01D4D">
            <w:pPr>
              <w:pStyle w:val="SIText"/>
            </w:pPr>
          </w:p>
          <w:p w14:paraId="65FFBABA" w14:textId="77777777" w:rsidR="00E01D4D" w:rsidRPr="00E01D4D" w:rsidRDefault="00E01D4D" w:rsidP="00E01D4D">
            <w:pPr>
              <w:pStyle w:val="SIText"/>
            </w:pPr>
            <w:r w:rsidRPr="00E01D4D">
              <w:t>The unit applies to those working in commercial harvesting operations, within a forest environment producing forest products.</w:t>
            </w:r>
          </w:p>
          <w:p w14:paraId="1EAB571A" w14:textId="77777777" w:rsidR="00E01D4D" w:rsidRPr="00E01D4D" w:rsidRDefault="00E01D4D" w:rsidP="00E01D4D">
            <w:pPr>
              <w:pStyle w:val="SIText"/>
            </w:pPr>
          </w:p>
          <w:p w14:paraId="2E3938A5" w14:textId="6CBF5033" w:rsidR="00E01D4D" w:rsidRPr="00E01D4D" w:rsidRDefault="00E01D4D" w:rsidP="00E01D4D">
            <w:pPr>
              <w:pStyle w:val="SIText"/>
            </w:pPr>
            <w:r w:rsidRPr="00E01D4D">
              <w:t xml:space="preserve">The unit applies to </w:t>
            </w:r>
            <w:r w:rsidR="00BE2CAF">
              <w:t>f</w:t>
            </w:r>
            <w:r w:rsidRPr="00E01D4D">
              <w:t>orestry technician</w:t>
            </w:r>
            <w:r w:rsidR="00BE2CAF">
              <w:t>s</w:t>
            </w:r>
            <w:r w:rsidRPr="00E01D4D">
              <w:t xml:space="preserve">, </w:t>
            </w:r>
            <w:r w:rsidR="00BE2CAF">
              <w:t>f</w:t>
            </w:r>
            <w:r w:rsidRPr="00E01D4D">
              <w:t xml:space="preserve">orestry </w:t>
            </w:r>
            <w:r w:rsidR="00BE2CAF">
              <w:t>o</w:t>
            </w:r>
            <w:r w:rsidRPr="00E01D4D">
              <w:t xml:space="preserve">perations </w:t>
            </w:r>
            <w:r w:rsidR="00BE2CAF">
              <w:t>s</w:t>
            </w:r>
            <w:r w:rsidRPr="00E01D4D">
              <w:t>upervisor</w:t>
            </w:r>
            <w:r w:rsidR="00BE2CAF">
              <w:t>s</w:t>
            </w:r>
            <w:r w:rsidRPr="00E01D4D">
              <w:t xml:space="preserve">, </w:t>
            </w:r>
            <w:r w:rsidR="00BE2CAF">
              <w:t>m</w:t>
            </w:r>
            <w:r w:rsidRPr="00E01D4D">
              <w:t xml:space="preserve">obile </w:t>
            </w:r>
            <w:r w:rsidR="00BE2CAF">
              <w:t>p</w:t>
            </w:r>
            <w:r w:rsidRPr="00E01D4D">
              <w:t xml:space="preserve">lant </w:t>
            </w:r>
            <w:r w:rsidR="00BE2CAF">
              <w:t>o</w:t>
            </w:r>
            <w:r w:rsidRPr="00E01D4D">
              <w:t>perator</w:t>
            </w:r>
            <w:r w:rsidR="00BE2CAF">
              <w:t>s</w:t>
            </w:r>
            <w:r w:rsidRPr="00E01D4D">
              <w:t xml:space="preserve">, </w:t>
            </w:r>
            <w:r w:rsidR="00BE2CAF">
              <w:t>h</w:t>
            </w:r>
            <w:r w:rsidRPr="00E01D4D">
              <w:t xml:space="preserve">arvesting </w:t>
            </w:r>
            <w:r w:rsidR="00BE2CAF">
              <w:t>t</w:t>
            </w:r>
            <w:r w:rsidRPr="00E01D4D">
              <w:t>echnician</w:t>
            </w:r>
            <w:r w:rsidR="00BE2CAF">
              <w:t>s</w:t>
            </w:r>
            <w:r w:rsidRPr="00E01D4D">
              <w:t>.</w:t>
            </w:r>
          </w:p>
          <w:p w14:paraId="643ECE42" w14:textId="77777777" w:rsidR="00E01D4D" w:rsidRPr="00E01D4D" w:rsidRDefault="00E01D4D" w:rsidP="00E01D4D">
            <w:pPr>
              <w:pStyle w:val="SIText"/>
            </w:pPr>
          </w:p>
          <w:p w14:paraId="76C32CFF" w14:textId="77777777" w:rsidR="00BE2CAF" w:rsidRDefault="00BE2CAF" w:rsidP="00BE2CAF">
            <w:pPr>
              <w:pStyle w:val="SIText"/>
            </w:pPr>
            <w:r w:rsidRPr="009C01ED">
              <w:t>All work must be carried out to comply with workplace procedures, according to state/territory health and safety regulations, legislation and standards that apply to the workplace</w:t>
            </w:r>
            <w:r>
              <w:t>.</w:t>
            </w:r>
          </w:p>
          <w:p w14:paraId="38A22F9E" w14:textId="77777777" w:rsidR="00BE2CAF" w:rsidRDefault="00BE2CAF" w:rsidP="00BE2CAF">
            <w:pPr>
              <w:pStyle w:val="SIText"/>
            </w:pPr>
          </w:p>
          <w:p w14:paraId="587B9C48" w14:textId="7090245B" w:rsidR="00373436" w:rsidRPr="000754EC" w:rsidRDefault="00BE2CAF" w:rsidP="00BE2CAF">
            <w:pPr>
              <w:pStyle w:val="SIText"/>
            </w:pPr>
            <w:r w:rsidRPr="000F7282">
              <w:t>No occupational licensing, legislative or certification requirements apply to this unit at the time of publication.</w:t>
            </w:r>
          </w:p>
        </w:tc>
      </w:tr>
      <w:tr w:rsidR="00F1480E" w:rsidRPr="00963A46" w14:paraId="7D502405" w14:textId="77777777" w:rsidTr="00CA2922">
        <w:tc>
          <w:tcPr>
            <w:tcW w:w="1396" w:type="pct"/>
            <w:shd w:val="clear" w:color="auto" w:fill="auto"/>
          </w:tcPr>
          <w:p w14:paraId="1600A6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204CD99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A6BEBE9" w14:textId="77777777" w:rsidTr="00CA2922">
        <w:tc>
          <w:tcPr>
            <w:tcW w:w="1396" w:type="pct"/>
            <w:shd w:val="clear" w:color="auto" w:fill="auto"/>
          </w:tcPr>
          <w:p w14:paraId="0682D1E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3BC192F" w14:textId="77777777" w:rsidR="00F1480E" w:rsidRDefault="00AB5133" w:rsidP="00AB5133">
            <w:pPr>
              <w:pStyle w:val="SIText"/>
            </w:pPr>
            <w:r w:rsidRPr="00AB5133">
              <w:t>Forest Growing and Management</w:t>
            </w:r>
          </w:p>
          <w:p w14:paraId="421F00BB" w14:textId="77777777" w:rsidR="008547E9" w:rsidRPr="000754EC" w:rsidRDefault="008547E9" w:rsidP="00AB5133">
            <w:pPr>
              <w:pStyle w:val="SIText"/>
            </w:pPr>
            <w:r w:rsidRPr="008547E9">
              <w:t>Harvesting and Haulage</w:t>
            </w:r>
          </w:p>
        </w:tc>
      </w:tr>
    </w:tbl>
    <w:p w14:paraId="59462BA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F6F34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056F9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F980B5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E01D4D" w:rsidRPr="00963A46" w14:paraId="0E5BB09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ADF9DE5" w14:textId="77777777" w:rsidR="00E01D4D" w:rsidRPr="00E01D4D" w:rsidRDefault="00E01D4D" w:rsidP="00E01D4D">
            <w:pPr>
              <w:rPr>
                <w:rStyle w:val="SIText-Italic"/>
              </w:rPr>
            </w:pPr>
            <w:r w:rsidRPr="00E01D4D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B92F62" w14:textId="61C619AD" w:rsidR="00E01D4D" w:rsidRPr="00E01D4D" w:rsidRDefault="00515E6C" w:rsidP="00E01D4D">
            <w:pPr>
              <w:rPr>
                <w:rStyle w:val="SIText-Italic"/>
              </w:rPr>
            </w:pPr>
            <w:bookmarkStart w:id="1" w:name="_Hlk30422503"/>
            <w:r w:rsidRPr="00515E6C">
              <w:rPr>
                <w:rStyle w:val="SIText-Italic"/>
              </w:rPr>
              <w:t>Performance criteria describe the performance needed to demonstrate achievement of the element.</w:t>
            </w:r>
            <w:bookmarkEnd w:id="1"/>
          </w:p>
        </w:tc>
      </w:tr>
      <w:tr w:rsidR="00E01D4D" w:rsidRPr="00963A46" w14:paraId="2FFCA9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92A9EE" w14:textId="74F4A6AC" w:rsidR="00E01D4D" w:rsidRPr="00E01D4D" w:rsidRDefault="00E01D4D" w:rsidP="00E01D4D">
            <w:r w:rsidRPr="00E01D4D">
              <w:t>1.</w:t>
            </w:r>
            <w:r w:rsidR="0053066F">
              <w:t xml:space="preserve">Prepare for </w:t>
            </w:r>
            <w:r w:rsidRPr="00E01D4D">
              <w:t xml:space="preserve">rehabilitation </w:t>
            </w:r>
            <w:r w:rsidR="0053066F">
              <w:t>operations</w:t>
            </w:r>
          </w:p>
        </w:tc>
        <w:tc>
          <w:tcPr>
            <w:tcW w:w="3604" w:type="pct"/>
            <w:shd w:val="clear" w:color="auto" w:fill="auto"/>
          </w:tcPr>
          <w:p w14:paraId="2986D9C9" w14:textId="68AAFC8F" w:rsidR="0053066F" w:rsidRPr="0053066F" w:rsidRDefault="0053066F" w:rsidP="0053066F">
            <w:pPr>
              <w:pStyle w:val="SIText"/>
            </w:pPr>
            <w:r>
              <w:t xml:space="preserve">1.1 Review work </w:t>
            </w:r>
            <w:r w:rsidRPr="0053066F">
              <w:t>order or instruction to determine job requirements, and where required, seek clarification from appropriate personnel</w:t>
            </w:r>
          </w:p>
          <w:p w14:paraId="355DAE9D" w14:textId="77777777" w:rsidR="0053066F" w:rsidRPr="0053066F" w:rsidRDefault="0053066F" w:rsidP="0053066F">
            <w:pPr>
              <w:pStyle w:val="SIText"/>
            </w:pPr>
            <w:r>
              <w:t xml:space="preserve">1.2 </w:t>
            </w:r>
            <w:r w:rsidRPr="0053066F">
              <w:t>Review workplace health and safety procedures, including the use of personal protective equipment and safe manual handling techniques</w:t>
            </w:r>
          </w:p>
          <w:p w14:paraId="66009885" w14:textId="3DC0F520" w:rsidR="0053066F" w:rsidRPr="0053066F" w:rsidRDefault="0053066F" w:rsidP="0053066F">
            <w:pPr>
              <w:pStyle w:val="SIText"/>
            </w:pPr>
            <w:r w:rsidRPr="00B2235C">
              <w:t>1.</w:t>
            </w:r>
            <w:r w:rsidRPr="0053066F">
              <w:t xml:space="preserve">3 Identify, assess and take actions to mitigate risks and hazards associated with </w:t>
            </w:r>
            <w:r>
              <w:t>rehabilitation</w:t>
            </w:r>
            <w:r w:rsidRPr="0053066F">
              <w:t xml:space="preserve"> operations</w:t>
            </w:r>
          </w:p>
          <w:p w14:paraId="3FE81E34" w14:textId="3627245B" w:rsidR="0053066F" w:rsidRPr="0053066F" w:rsidRDefault="0053066F" w:rsidP="0053066F">
            <w:pPr>
              <w:pStyle w:val="SIText"/>
            </w:pPr>
            <w:r>
              <w:t xml:space="preserve">1.4 Identify </w:t>
            </w:r>
            <w:r w:rsidRPr="0053066F">
              <w:t xml:space="preserve">workplace environmental protection procedures for </w:t>
            </w:r>
            <w:r>
              <w:t>rehabilitation</w:t>
            </w:r>
            <w:r w:rsidRPr="0053066F">
              <w:t xml:space="preserve"> operations, minimising and disposing of waste material, cleaning tools and equipment, and minimising impact of </w:t>
            </w:r>
            <w:r>
              <w:t>rehabilitation</w:t>
            </w:r>
            <w:r w:rsidRPr="0053066F">
              <w:t xml:space="preserve"> operations on environmental assets</w:t>
            </w:r>
          </w:p>
          <w:p w14:paraId="46DB7C58" w14:textId="77777777" w:rsidR="0053066F" w:rsidRPr="006073AB" w:rsidRDefault="0053066F" w:rsidP="0053066F">
            <w:r w:rsidRPr="006073AB">
              <w:t>1.</w:t>
            </w:r>
            <w:r>
              <w:t>5</w:t>
            </w:r>
            <w:r w:rsidRPr="006073AB">
              <w:t xml:space="preserve"> Identify and report existing and potential environmental risks and hazards to relevant personnel</w:t>
            </w:r>
          </w:p>
          <w:p w14:paraId="6D3E126F" w14:textId="0D9C8B62" w:rsidR="0053066F" w:rsidRPr="0053066F" w:rsidRDefault="0053066F" w:rsidP="0053066F">
            <w:pPr>
              <w:pStyle w:val="SIText"/>
            </w:pPr>
            <w:r w:rsidRPr="001F604F">
              <w:t>1.</w:t>
            </w:r>
            <w:r w:rsidRPr="0053066F">
              <w:t>6 Consult and maintain communication with appropriate personnel to ensure that work is coordinated effectively with others in the workplace</w:t>
            </w:r>
          </w:p>
          <w:p w14:paraId="01561DB2" w14:textId="77777777" w:rsidR="0053066F" w:rsidRPr="0053066F" w:rsidRDefault="0053066F" w:rsidP="0053066F">
            <w:r w:rsidRPr="001F604F">
              <w:t>1.</w:t>
            </w:r>
            <w:r w:rsidRPr="0053066F">
              <w:t>7 Obtain tools and equipment needed for the work and check for correct operation and safety</w:t>
            </w:r>
          </w:p>
          <w:p w14:paraId="0AB88BF5" w14:textId="1F07ABA4" w:rsidR="00E01D4D" w:rsidRPr="00E01D4D" w:rsidRDefault="00E01D4D" w:rsidP="00E01D4D">
            <w:r w:rsidRPr="00E01D4D">
              <w:t>1.</w:t>
            </w:r>
            <w:r w:rsidR="0053066F">
              <w:t>8</w:t>
            </w:r>
            <w:r w:rsidRPr="00E01D4D">
              <w:t xml:space="preserve"> Obtain and review environmental, regulatory and legislative information relating to the rehabilitation</w:t>
            </w:r>
            <w:r w:rsidR="0053066F">
              <w:t xml:space="preserve"> of the site</w:t>
            </w:r>
          </w:p>
          <w:p w14:paraId="64DDE73B" w14:textId="0274B568" w:rsidR="00E01D4D" w:rsidRPr="00E01D4D" w:rsidRDefault="00E01D4D" w:rsidP="00E01D4D">
            <w:r w:rsidRPr="00E01D4D">
              <w:t>1.</w:t>
            </w:r>
            <w:r w:rsidR="0053066F">
              <w:t>9</w:t>
            </w:r>
            <w:r w:rsidRPr="00E01D4D">
              <w:t xml:space="preserve"> Inspect site and identify specific rehabilitation</w:t>
            </w:r>
            <w:r w:rsidR="0053066F">
              <w:t xml:space="preserve">, </w:t>
            </w:r>
            <w:r w:rsidRPr="00E01D4D">
              <w:t xml:space="preserve">revegetation </w:t>
            </w:r>
            <w:r w:rsidR="0053066F">
              <w:t xml:space="preserve">and drainage </w:t>
            </w:r>
            <w:r w:rsidRPr="00E01D4D">
              <w:t>requirements</w:t>
            </w:r>
          </w:p>
        </w:tc>
      </w:tr>
      <w:tr w:rsidR="00E01D4D" w:rsidRPr="00963A46" w14:paraId="420D2EF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F544BB" w14:textId="77777777" w:rsidR="00E01D4D" w:rsidRPr="00E01D4D" w:rsidRDefault="00E01D4D" w:rsidP="00E01D4D">
            <w:r w:rsidRPr="00E01D4D">
              <w:t>2. Plan rehabilitation operations</w:t>
            </w:r>
          </w:p>
        </w:tc>
        <w:tc>
          <w:tcPr>
            <w:tcW w:w="3604" w:type="pct"/>
            <w:shd w:val="clear" w:color="auto" w:fill="auto"/>
          </w:tcPr>
          <w:p w14:paraId="26E198C2" w14:textId="7F17F46E" w:rsidR="00E01D4D" w:rsidRPr="00E01D4D" w:rsidRDefault="00E01D4D" w:rsidP="00E01D4D">
            <w:r w:rsidRPr="00E01D4D">
              <w:t>2.</w:t>
            </w:r>
            <w:r w:rsidR="0053066F">
              <w:t>1</w:t>
            </w:r>
            <w:r w:rsidRPr="00E01D4D">
              <w:t xml:space="preserve"> Determine sequence of rehabilitation operations to ensure that </w:t>
            </w:r>
            <w:r w:rsidR="0053066F">
              <w:t>resources, including people and equipment, are</w:t>
            </w:r>
            <w:r w:rsidRPr="00E01D4D">
              <w:t xml:space="preserve"> used efficiently and </w:t>
            </w:r>
            <w:r w:rsidR="0053066F">
              <w:t xml:space="preserve">are </w:t>
            </w:r>
            <w:r w:rsidRPr="00E01D4D">
              <w:t xml:space="preserve">available </w:t>
            </w:r>
            <w:r w:rsidR="0053066F">
              <w:t>as required</w:t>
            </w:r>
          </w:p>
          <w:p w14:paraId="37AE2092" w14:textId="55090B7B" w:rsidR="00E01D4D" w:rsidRPr="00E01D4D" w:rsidRDefault="00E01D4D" w:rsidP="00E01D4D">
            <w:r w:rsidRPr="00E01D4D">
              <w:t>2.</w:t>
            </w:r>
            <w:r w:rsidR="0053066F">
              <w:t>2</w:t>
            </w:r>
            <w:r w:rsidRPr="00E01D4D">
              <w:t xml:space="preserve"> Advise relevant personnel of impending rehabilitation</w:t>
            </w:r>
            <w:r w:rsidR="0053066F">
              <w:t xml:space="preserve"> operations</w:t>
            </w:r>
            <w:r w:rsidRPr="00E01D4D">
              <w:t xml:space="preserve"> and any disruptions that may occur</w:t>
            </w:r>
            <w:r w:rsidR="0053066F">
              <w:t xml:space="preserve"> according to workplace procedures</w:t>
            </w:r>
          </w:p>
          <w:p w14:paraId="2E244F91" w14:textId="442C85E6" w:rsidR="00E01D4D" w:rsidRPr="00E01D4D" w:rsidRDefault="00E01D4D" w:rsidP="00E01D4D">
            <w:r w:rsidRPr="00E01D4D">
              <w:t>2.</w:t>
            </w:r>
            <w:r w:rsidR="0053066F">
              <w:t>3</w:t>
            </w:r>
            <w:r w:rsidRPr="00E01D4D">
              <w:t xml:space="preserve"> Document the rehabilitation and revegetation</w:t>
            </w:r>
            <w:r w:rsidR="0053066F">
              <w:t xml:space="preserve"> works to be undertaken</w:t>
            </w:r>
            <w:r w:rsidRPr="00E01D4D">
              <w:t xml:space="preserve"> according to </w:t>
            </w:r>
            <w:r w:rsidR="0053066F">
              <w:t>workplace procedures</w:t>
            </w:r>
          </w:p>
        </w:tc>
      </w:tr>
      <w:tr w:rsidR="00E01D4D" w:rsidRPr="00963A46" w14:paraId="7FB7449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CE8F0C" w14:textId="77777777" w:rsidR="00E01D4D" w:rsidRPr="00E01D4D" w:rsidRDefault="00E01D4D" w:rsidP="00E01D4D">
            <w:r w:rsidRPr="00E01D4D">
              <w:lastRenderedPageBreak/>
              <w:t>3. Implement repairs to tracks, quarries and landings</w:t>
            </w:r>
          </w:p>
        </w:tc>
        <w:tc>
          <w:tcPr>
            <w:tcW w:w="3604" w:type="pct"/>
            <w:shd w:val="clear" w:color="auto" w:fill="auto"/>
          </w:tcPr>
          <w:p w14:paraId="25527B61" w14:textId="7B199E58" w:rsidR="00E01D4D" w:rsidRPr="00E01D4D" w:rsidRDefault="00E01D4D" w:rsidP="00E01D4D">
            <w:r w:rsidRPr="00E01D4D">
              <w:t xml:space="preserve">3.1 Operate equipment </w:t>
            </w:r>
            <w:r w:rsidR="0053066F">
              <w:t>according to</w:t>
            </w:r>
            <w:r w:rsidRPr="00E01D4D">
              <w:t xml:space="preserve"> manufacturer recommendations and monitor performance to ensure efficiency and safety of operations</w:t>
            </w:r>
          </w:p>
          <w:p w14:paraId="6853FEAB" w14:textId="77777777" w:rsidR="00E01D4D" w:rsidRPr="00E01D4D" w:rsidRDefault="00E01D4D" w:rsidP="00E01D4D">
            <w:r w:rsidRPr="00E01D4D">
              <w:t>3.2 Remove and store any recoverable timber</w:t>
            </w:r>
          </w:p>
          <w:p w14:paraId="795DDC6E" w14:textId="20DC9559" w:rsidR="00E01D4D" w:rsidRPr="00E01D4D" w:rsidRDefault="00E01D4D" w:rsidP="00E01D4D">
            <w:r w:rsidRPr="00E01D4D">
              <w:t xml:space="preserve">3.3 Remove and dispose of any debris according to </w:t>
            </w:r>
            <w:r w:rsidR="0053066F">
              <w:t>workplace</w:t>
            </w:r>
            <w:r w:rsidR="0053066F" w:rsidRPr="00E01D4D">
              <w:t xml:space="preserve"> </w:t>
            </w:r>
            <w:r w:rsidRPr="00E01D4D">
              <w:t>procedures</w:t>
            </w:r>
          </w:p>
          <w:p w14:paraId="20DE60E6" w14:textId="3E28DF28" w:rsidR="00E01D4D" w:rsidRPr="00E01D4D" w:rsidRDefault="00E01D4D" w:rsidP="00E01D4D">
            <w:r w:rsidRPr="00E01D4D">
              <w:t>3.4 Renovate tracks, quarries and landings according to rehabilitation plan,</w:t>
            </w:r>
            <w:r w:rsidR="00A936D5">
              <w:t xml:space="preserve"> industry codes</w:t>
            </w:r>
            <w:r w:rsidRPr="00E01D4D">
              <w:t xml:space="preserve"> </w:t>
            </w:r>
            <w:r w:rsidR="00A936D5">
              <w:t xml:space="preserve">of practice, </w:t>
            </w:r>
            <w:r w:rsidRPr="00E01D4D">
              <w:t xml:space="preserve">work order and </w:t>
            </w:r>
            <w:r w:rsidR="0053066F">
              <w:t>workplace</w:t>
            </w:r>
            <w:r w:rsidR="0053066F" w:rsidRPr="00E01D4D">
              <w:t xml:space="preserve"> </w:t>
            </w:r>
            <w:r w:rsidRPr="00E01D4D">
              <w:t>procedures</w:t>
            </w:r>
          </w:p>
          <w:p w14:paraId="0E3811A1" w14:textId="77777777" w:rsidR="00E01D4D" w:rsidRPr="00E01D4D" w:rsidRDefault="00E01D4D" w:rsidP="00E01D4D">
            <w:r w:rsidRPr="00E01D4D">
              <w:t>3.5 Establish run-off and drainage channels to approximate natural drain lines</w:t>
            </w:r>
          </w:p>
          <w:p w14:paraId="2B268489" w14:textId="767AA0C1" w:rsidR="00E01D4D" w:rsidRPr="00E01D4D" w:rsidRDefault="00E01D4D" w:rsidP="00E01D4D">
            <w:r w:rsidRPr="00E01D4D">
              <w:t>3.</w:t>
            </w:r>
            <w:r w:rsidR="00A936D5">
              <w:t>6</w:t>
            </w:r>
            <w:r w:rsidR="00A936D5" w:rsidRPr="00E01D4D">
              <w:t xml:space="preserve"> </w:t>
            </w:r>
            <w:r w:rsidRPr="00E01D4D">
              <w:t xml:space="preserve">Record and report </w:t>
            </w:r>
            <w:r w:rsidR="0053066F">
              <w:t>rehabilitation outcomes according to workplace</w:t>
            </w:r>
            <w:r w:rsidRPr="00E01D4D">
              <w:t xml:space="preserve"> procedures</w:t>
            </w:r>
          </w:p>
        </w:tc>
      </w:tr>
    </w:tbl>
    <w:p w14:paraId="34CF90B4" w14:textId="77777777" w:rsidR="005F771F" w:rsidRDefault="005F771F" w:rsidP="005F771F">
      <w:pPr>
        <w:pStyle w:val="SIText"/>
      </w:pPr>
    </w:p>
    <w:p w14:paraId="19EF0B41" w14:textId="77777777" w:rsidR="005F771F" w:rsidRPr="000754EC" w:rsidRDefault="005F771F" w:rsidP="000754EC">
      <w:r>
        <w:br w:type="page"/>
      </w:r>
    </w:p>
    <w:p w14:paraId="028F897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78FAFCA" w14:textId="77777777" w:rsidTr="00CA2922">
        <w:trPr>
          <w:tblHeader/>
        </w:trPr>
        <w:tc>
          <w:tcPr>
            <w:tcW w:w="5000" w:type="pct"/>
            <w:gridSpan w:val="2"/>
          </w:tcPr>
          <w:p w14:paraId="579A682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99BC2D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D94D19" w14:textId="77777777" w:rsidTr="00CA2922">
        <w:trPr>
          <w:tblHeader/>
        </w:trPr>
        <w:tc>
          <w:tcPr>
            <w:tcW w:w="1396" w:type="pct"/>
          </w:tcPr>
          <w:p w14:paraId="6E57BCD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6F5340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3066F" w:rsidRPr="00215D52" w14:paraId="52393BDA" w14:textId="77777777" w:rsidTr="0053066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48E" w14:textId="77777777" w:rsidR="0053066F" w:rsidRPr="0053066F" w:rsidRDefault="0053066F" w:rsidP="0053066F">
            <w:r w:rsidRPr="0053066F">
              <w:t xml:space="preserve">Reading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BBB" w14:textId="77777777" w:rsidR="0053066F" w:rsidRPr="0053066F" w:rsidRDefault="0053066F" w:rsidP="0053066F">
            <w:pPr>
              <w:pStyle w:val="SIBulletList1"/>
            </w:pPr>
            <w:r w:rsidRPr="0053066F">
              <w:t>Read workplace documentation and understand requirements</w:t>
            </w:r>
          </w:p>
        </w:tc>
      </w:tr>
      <w:tr w:rsidR="0053066F" w:rsidRPr="00215D52" w14:paraId="16FD36E9" w14:textId="77777777" w:rsidTr="0053066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41B" w14:textId="77777777" w:rsidR="0053066F" w:rsidRPr="0053066F" w:rsidRDefault="0053066F" w:rsidP="0053066F">
            <w:r w:rsidRPr="0053066F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ED1" w14:textId="0C765573" w:rsidR="0053066F" w:rsidRPr="0053066F" w:rsidRDefault="0053066F" w:rsidP="0053066F">
            <w:pPr>
              <w:pStyle w:val="SIBulletList1"/>
            </w:pPr>
            <w:r w:rsidRPr="0053066F">
              <w:t xml:space="preserve">Complete basic written records for </w:t>
            </w:r>
            <w:r>
              <w:t>rehabilitation</w:t>
            </w:r>
            <w:r w:rsidRPr="0053066F">
              <w:t xml:space="preserve"> operations, equipment faults and maintenance requirements</w:t>
            </w:r>
          </w:p>
        </w:tc>
      </w:tr>
      <w:tr w:rsidR="0053066F" w:rsidRPr="00215D52" w14:paraId="02A5C4A7" w14:textId="77777777" w:rsidTr="0053066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7DA" w14:textId="77777777" w:rsidR="0053066F" w:rsidRPr="0053066F" w:rsidRDefault="0053066F" w:rsidP="0053066F">
            <w:r w:rsidRPr="0053066F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A4E" w14:textId="77777777" w:rsidR="0053066F" w:rsidRPr="0053066F" w:rsidRDefault="0053066F" w:rsidP="0053066F">
            <w:pPr>
              <w:pStyle w:val="SIBulletList1"/>
            </w:pPr>
            <w:r w:rsidRPr="0053066F">
              <w:t xml:space="preserve">Select and use appropriate spoken communication strategies with work colleagues and other personnel on site </w:t>
            </w:r>
          </w:p>
          <w:p w14:paraId="238A1073" w14:textId="4E7B6E41" w:rsidR="0053066F" w:rsidRPr="0053066F" w:rsidRDefault="0053066F" w:rsidP="0053066F">
            <w:pPr>
              <w:pStyle w:val="SIBulletList1"/>
            </w:pPr>
            <w:r w:rsidRPr="0053066F">
              <w:t xml:space="preserve">Interpret hand signals with other operators to ensure safety of </w:t>
            </w:r>
            <w:r>
              <w:t>rehabilitation</w:t>
            </w:r>
            <w:r w:rsidRPr="0053066F">
              <w:t xml:space="preserve"> operations</w:t>
            </w:r>
          </w:p>
        </w:tc>
      </w:tr>
      <w:tr w:rsidR="0053066F" w:rsidRPr="00215D52" w14:paraId="7CDE6578" w14:textId="77777777" w:rsidTr="00BE2CAF">
        <w:trPr>
          <w:trHeight w:val="1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8FA" w14:textId="77777777" w:rsidR="0053066F" w:rsidRPr="0053066F" w:rsidRDefault="0053066F" w:rsidP="0053066F">
            <w:r w:rsidRPr="0053066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CF9" w14:textId="46BBC253" w:rsidR="0053066F" w:rsidRPr="0053066F" w:rsidRDefault="0053066F" w:rsidP="0053066F">
            <w:pPr>
              <w:pStyle w:val="SIBulletList1"/>
            </w:pPr>
            <w:r>
              <w:t>E</w:t>
            </w:r>
            <w:r w:rsidRPr="00E01D4D">
              <w:t>stimate quantity or amount of materials required for the rehabilitation</w:t>
            </w:r>
          </w:p>
          <w:p w14:paraId="42777C0A" w14:textId="187397A1" w:rsidR="0053066F" w:rsidRPr="0053066F" w:rsidRDefault="0053066F" w:rsidP="0053066F">
            <w:pPr>
              <w:pStyle w:val="SIBulletList1"/>
            </w:pPr>
            <w:r>
              <w:t>E</w:t>
            </w:r>
            <w:r w:rsidRPr="00E01D4D">
              <w:t>stimate time for sequencing tasks and the total time for the job</w:t>
            </w:r>
          </w:p>
        </w:tc>
      </w:tr>
    </w:tbl>
    <w:p w14:paraId="6412B7FE" w14:textId="77777777" w:rsidR="00916CD7" w:rsidRDefault="00916CD7" w:rsidP="005F771F">
      <w:pPr>
        <w:pStyle w:val="SIText"/>
      </w:pPr>
    </w:p>
    <w:p w14:paraId="3D296B8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845EC3D" w14:textId="77777777" w:rsidTr="00F33FF2">
        <w:tc>
          <w:tcPr>
            <w:tcW w:w="5000" w:type="pct"/>
            <w:gridSpan w:val="4"/>
          </w:tcPr>
          <w:p w14:paraId="7910101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3AAABF" w14:textId="77777777" w:rsidTr="00F33FF2">
        <w:tc>
          <w:tcPr>
            <w:tcW w:w="1028" w:type="pct"/>
          </w:tcPr>
          <w:p w14:paraId="2D84CEA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AF9C00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A49A09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A1BF7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23F539E" w14:textId="77777777" w:rsidTr="00F33FF2">
        <w:tc>
          <w:tcPr>
            <w:tcW w:w="1028" w:type="pct"/>
          </w:tcPr>
          <w:p w14:paraId="7AB5208C" w14:textId="6D768E25" w:rsidR="00041E59" w:rsidRPr="000754EC" w:rsidRDefault="00BE2CAF" w:rsidP="000754EC">
            <w:pPr>
              <w:pStyle w:val="SIText"/>
            </w:pPr>
            <w:r>
              <w:t xml:space="preserve">FWPCOT3XXX Rehabilitate tracks, </w:t>
            </w:r>
            <w:r w:rsidRPr="00BE2CAF">
              <w:t>quarries and landings</w:t>
            </w:r>
          </w:p>
        </w:tc>
        <w:tc>
          <w:tcPr>
            <w:tcW w:w="1105" w:type="pct"/>
          </w:tcPr>
          <w:p w14:paraId="11AE9FC9" w14:textId="77777777" w:rsidR="00041E59" w:rsidRPr="000754EC" w:rsidRDefault="00E01D4D" w:rsidP="000754EC">
            <w:pPr>
              <w:pStyle w:val="SIText"/>
            </w:pPr>
            <w:r>
              <w:t>FWPCOT3221 Rehabilitate tracks, quarries and landings</w:t>
            </w:r>
          </w:p>
        </w:tc>
        <w:tc>
          <w:tcPr>
            <w:tcW w:w="1251" w:type="pct"/>
          </w:tcPr>
          <w:p w14:paraId="73349E7C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44B0EB4A" w14:textId="4B487B81" w:rsidR="00916CD7" w:rsidRPr="000754EC" w:rsidRDefault="00E7479C" w:rsidP="000754EC">
            <w:pPr>
              <w:pStyle w:val="SIText"/>
            </w:pPr>
            <w:r>
              <w:t>Equivalent unit</w:t>
            </w:r>
          </w:p>
        </w:tc>
      </w:tr>
    </w:tbl>
    <w:p w14:paraId="6277B7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5E08367C" w14:textId="77777777" w:rsidTr="00BE2CAF">
        <w:tc>
          <w:tcPr>
            <w:tcW w:w="1028" w:type="pct"/>
            <w:shd w:val="clear" w:color="auto" w:fill="auto"/>
          </w:tcPr>
          <w:p w14:paraId="25BA3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74AD9CC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36392EC" w14:textId="42D48F64" w:rsidR="00F1480E" w:rsidRPr="000754EC" w:rsidRDefault="00A418A6" w:rsidP="00E40225">
            <w:pPr>
              <w:pStyle w:val="SIText"/>
            </w:pPr>
            <w:hyperlink r:id="rId11" w:history="1">
              <w:r w:rsidR="00BE2CAF" w:rsidRPr="00155CD3">
                <w:t>https://vetnet.gov.au/Pages/TrainingDocs.aspx?q=0d96fe23-5747-4c01-9d6f-3509ff8d3d47</w:t>
              </w:r>
            </w:hyperlink>
          </w:p>
        </w:tc>
      </w:tr>
    </w:tbl>
    <w:p w14:paraId="7C1F0936" w14:textId="77777777" w:rsidR="00F1480E" w:rsidRDefault="00F1480E" w:rsidP="005F771F">
      <w:pPr>
        <w:pStyle w:val="SIText"/>
      </w:pPr>
    </w:p>
    <w:p w14:paraId="4DB1587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33A59D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79BFD8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65A59F9" w14:textId="43C39BA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E01D4D">
              <w:t>FWPCOT3</w:t>
            </w:r>
            <w:r w:rsidR="00BE2CAF">
              <w:t>XXX</w:t>
            </w:r>
            <w:r w:rsidR="00E01D4D">
              <w:t xml:space="preserve"> Rehabilitate tracks, quarries and landings</w:t>
            </w:r>
          </w:p>
        </w:tc>
      </w:tr>
      <w:tr w:rsidR="00556C4C" w:rsidRPr="00A55106" w14:paraId="12EACA5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09518F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1864953" w14:textId="77777777" w:rsidTr="00113678">
        <w:tc>
          <w:tcPr>
            <w:tcW w:w="5000" w:type="pct"/>
            <w:gridSpan w:val="2"/>
            <w:shd w:val="clear" w:color="auto" w:fill="auto"/>
          </w:tcPr>
          <w:p w14:paraId="5F489918" w14:textId="77777777" w:rsidR="009D55F6" w:rsidRPr="009D55F6" w:rsidRDefault="009D55F6" w:rsidP="009D55F6">
            <w:pPr>
              <w:pStyle w:val="SIText"/>
            </w:pPr>
            <w:r w:rsidRPr="00F15B01">
              <w:t>An individual demonstrating competency must satisfy all</w:t>
            </w:r>
            <w:r w:rsidRPr="009D55F6">
              <w:t xml:space="preserve"> of the elements and performance criteria in this unit.</w:t>
            </w:r>
          </w:p>
          <w:p w14:paraId="02055479" w14:textId="0D49766F" w:rsidR="00556C4C" w:rsidRPr="000754EC" w:rsidRDefault="009D55F6" w:rsidP="00BE2CAF">
            <w:r w:rsidRPr="00F15B01">
              <w:t xml:space="preserve">There must be </w:t>
            </w:r>
            <w:r w:rsidRPr="009D55F6">
              <w:t>evidence that the individual has</w:t>
            </w:r>
            <w:r>
              <w:t xml:space="preserve"> planned and implemented one rehabilitation operation involving a track, a quarry or a landing </w:t>
            </w:r>
            <w:r w:rsidRPr="009D55F6">
              <w:t xml:space="preserve">following a work order or instruction that is consistent with workplace policy and procedures and current workplace health and safety legislation, regulations and related industry standards and codes of practice applicable to </w:t>
            </w:r>
            <w:r>
              <w:t>rehabilitation</w:t>
            </w:r>
            <w:r w:rsidRPr="009D55F6">
              <w:t xml:space="preserve"> operations.</w:t>
            </w:r>
          </w:p>
        </w:tc>
      </w:tr>
    </w:tbl>
    <w:p w14:paraId="37B7C4C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83CF7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05E08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8257840" w14:textId="77777777" w:rsidTr="00CA2922">
        <w:tc>
          <w:tcPr>
            <w:tcW w:w="5000" w:type="pct"/>
            <w:shd w:val="clear" w:color="auto" w:fill="auto"/>
          </w:tcPr>
          <w:p w14:paraId="659A5AA9" w14:textId="77777777" w:rsidR="00BE2CAF" w:rsidRPr="00BE2CAF" w:rsidRDefault="00BE2CAF" w:rsidP="00BE2CAF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2F7E4222" w14:textId="62176A80" w:rsidR="00E01D4D" w:rsidRPr="00E01D4D" w:rsidRDefault="00A936D5" w:rsidP="009D55F6">
            <w:pPr>
              <w:pStyle w:val="SIBulletList1"/>
            </w:pPr>
            <w:r>
              <w:t xml:space="preserve">industry standards and codes of practice and </w:t>
            </w:r>
            <w:r w:rsidR="00E01D4D" w:rsidRPr="00E01D4D">
              <w:t>workplace requirements for performing the rehabilitation of tracks, quarries and landings</w:t>
            </w:r>
          </w:p>
          <w:p w14:paraId="19BBD929" w14:textId="77777777" w:rsidR="00E01D4D" w:rsidRPr="00E01D4D" w:rsidRDefault="00E01D4D" w:rsidP="009D55F6">
            <w:pPr>
              <w:pStyle w:val="SIBulletList1"/>
            </w:pPr>
            <w:r w:rsidRPr="00E01D4D">
              <w:t>environmental protection requirements, including the safe disposal of waste material</w:t>
            </w:r>
          </w:p>
          <w:p w14:paraId="5686C652" w14:textId="77777777" w:rsidR="00E01D4D" w:rsidRPr="00E01D4D" w:rsidRDefault="00E01D4D" w:rsidP="009D55F6">
            <w:pPr>
              <w:pStyle w:val="SIBulletList1"/>
            </w:pPr>
            <w:r w:rsidRPr="00E01D4D">
              <w:t>problem identification and resolution strategies, and common fault finding techniques</w:t>
            </w:r>
          </w:p>
          <w:p w14:paraId="0B731C1F" w14:textId="77777777" w:rsidR="00E01D4D" w:rsidRPr="00E01D4D" w:rsidRDefault="00E01D4D" w:rsidP="009D55F6">
            <w:pPr>
              <w:pStyle w:val="SIBulletList1"/>
            </w:pPr>
            <w:r w:rsidRPr="00E01D4D">
              <w:t>tools and equipment used for rehabilitation of tracks, quarries and landings, their suitability for different procedures, and their safe use and maintenance</w:t>
            </w:r>
          </w:p>
          <w:p w14:paraId="5A0A8D0E" w14:textId="4B0271D0" w:rsidR="00E01D4D" w:rsidRDefault="00E01D4D" w:rsidP="009D55F6">
            <w:pPr>
              <w:pStyle w:val="SIBulletList1"/>
            </w:pPr>
            <w:r w:rsidRPr="00E01D4D">
              <w:t>mathematical procedures for estimating and measuring tasks, time and resources, including calculating time to complete tasks</w:t>
            </w:r>
          </w:p>
          <w:p w14:paraId="37D50CDC" w14:textId="67ADEC9D" w:rsidR="009D55F6" w:rsidRDefault="009D55F6" w:rsidP="009D55F6">
            <w:pPr>
              <w:pStyle w:val="SIBulletList1"/>
            </w:pPr>
            <w:r>
              <w:t>factors to consider in planning rehabilitation operations</w:t>
            </w:r>
            <w:r w:rsidR="00A936D5">
              <w:t xml:space="preserve"> which may include some of the following</w:t>
            </w:r>
            <w:r>
              <w:t>:</w:t>
            </w:r>
          </w:p>
          <w:p w14:paraId="4C59696F" w14:textId="4DEBF07A" w:rsidR="009D55F6" w:rsidRPr="009D55F6" w:rsidRDefault="009D55F6" w:rsidP="009D55F6">
            <w:pPr>
              <w:pStyle w:val="SIBulletList2"/>
            </w:pPr>
            <w:r w:rsidRPr="00E01D4D">
              <w:t>current state of the track, quarry or landing</w:t>
            </w:r>
          </w:p>
          <w:p w14:paraId="1D2EA091" w14:textId="2CEFD18E" w:rsidR="009D55F6" w:rsidRPr="009D55F6" w:rsidRDefault="009D55F6" w:rsidP="009D55F6">
            <w:pPr>
              <w:pStyle w:val="SIBulletList2"/>
            </w:pPr>
            <w:r w:rsidRPr="00E01D4D">
              <w:t>natural water flow and water courses</w:t>
            </w:r>
          </w:p>
          <w:p w14:paraId="20D29AF7" w14:textId="6E5CB86E" w:rsidR="009D55F6" w:rsidRPr="009D55F6" w:rsidRDefault="009D55F6" w:rsidP="009D55F6">
            <w:pPr>
              <w:pStyle w:val="SIBulletList2"/>
            </w:pPr>
            <w:r w:rsidRPr="00E01D4D">
              <w:t>recoverable logs and equipment</w:t>
            </w:r>
          </w:p>
          <w:p w14:paraId="4A8FC9BA" w14:textId="40E5D249" w:rsidR="009D55F6" w:rsidRPr="009D55F6" w:rsidRDefault="009D55F6" w:rsidP="009D55F6">
            <w:pPr>
              <w:pStyle w:val="SIBulletList2"/>
            </w:pPr>
            <w:r w:rsidRPr="00E01D4D">
              <w:t>the impact of harvesting or transportation</w:t>
            </w:r>
          </w:p>
          <w:p w14:paraId="5A368770" w14:textId="77777777" w:rsidR="009D55F6" w:rsidRPr="009D55F6" w:rsidRDefault="009D55F6" w:rsidP="00BE2CAF">
            <w:pPr>
              <w:pStyle w:val="SIBulletList2"/>
            </w:pPr>
            <w:r w:rsidRPr="009D55F6">
              <w:t>ground slope and stability</w:t>
            </w:r>
          </w:p>
          <w:p w14:paraId="78F6B564" w14:textId="77777777" w:rsidR="009D55F6" w:rsidRPr="009D55F6" w:rsidRDefault="009D55F6" w:rsidP="00BE2CAF">
            <w:pPr>
              <w:pStyle w:val="SIBulletList2"/>
            </w:pPr>
            <w:r w:rsidRPr="009D55F6">
              <w:t>damage to the environment</w:t>
            </w:r>
          </w:p>
          <w:p w14:paraId="2B99B823" w14:textId="77777777" w:rsidR="009D55F6" w:rsidRPr="009D55F6" w:rsidRDefault="009D55F6" w:rsidP="00BE2CAF">
            <w:pPr>
              <w:pStyle w:val="SIBulletList2"/>
            </w:pPr>
            <w:r w:rsidRPr="009D55F6">
              <w:t>weather conditions</w:t>
            </w:r>
          </w:p>
          <w:p w14:paraId="4339E577" w14:textId="77777777" w:rsidR="009D55F6" w:rsidRPr="009D55F6" w:rsidRDefault="009D55F6" w:rsidP="00BE2CAF">
            <w:pPr>
              <w:pStyle w:val="SIBulletList2"/>
            </w:pPr>
            <w:r w:rsidRPr="009D55F6">
              <w:t>access to suitable equipment and other resources</w:t>
            </w:r>
          </w:p>
          <w:p w14:paraId="1F24DC66" w14:textId="77777777" w:rsidR="009D55F6" w:rsidRPr="009D55F6" w:rsidRDefault="009D55F6" w:rsidP="00BE2CAF">
            <w:pPr>
              <w:pStyle w:val="SIBulletList2"/>
            </w:pPr>
            <w:r w:rsidRPr="009D55F6">
              <w:t>safety</w:t>
            </w:r>
          </w:p>
          <w:p w14:paraId="64280A8C" w14:textId="77777777" w:rsidR="009D55F6" w:rsidRPr="009D55F6" w:rsidRDefault="009D55F6" w:rsidP="00BE2CAF">
            <w:pPr>
              <w:pStyle w:val="SIBulletList2"/>
            </w:pPr>
            <w:r w:rsidRPr="009D55F6">
              <w:t>further damage that may result from renovations</w:t>
            </w:r>
          </w:p>
          <w:p w14:paraId="7659E96B" w14:textId="6F29805D" w:rsidR="009D55F6" w:rsidRPr="00E01D4D" w:rsidRDefault="009D55F6" w:rsidP="00BE2CAF">
            <w:pPr>
              <w:pStyle w:val="SIBulletList2"/>
            </w:pPr>
            <w:r w:rsidRPr="009D55F6">
              <w:t>waste disposal</w:t>
            </w:r>
          </w:p>
          <w:p w14:paraId="61D229FA" w14:textId="77777777" w:rsidR="00E01D4D" w:rsidRPr="00E01D4D" w:rsidRDefault="00E01D4D" w:rsidP="009D55F6">
            <w:pPr>
              <w:pStyle w:val="SIBulletList1"/>
            </w:pPr>
            <w:r w:rsidRPr="00E01D4D">
              <w:t>procedures for recording and reporting workplace information</w:t>
            </w:r>
          </w:p>
          <w:p w14:paraId="56A13822" w14:textId="77777777" w:rsidR="00E01D4D" w:rsidRPr="00E01D4D" w:rsidRDefault="00E01D4D" w:rsidP="009D55F6">
            <w:pPr>
              <w:pStyle w:val="SIBulletList1"/>
            </w:pPr>
            <w:r w:rsidRPr="00E01D4D">
              <w:t>water run-off patterns, soil types and erosion</w:t>
            </w:r>
          </w:p>
          <w:p w14:paraId="01F341CD" w14:textId="6CBF8F00" w:rsidR="00E01D4D" w:rsidRPr="00E01D4D" w:rsidRDefault="000455AA" w:rsidP="009D55F6">
            <w:pPr>
              <w:pStyle w:val="SIBulletList1"/>
            </w:pPr>
            <w:r>
              <w:t>workplace health and safety</w:t>
            </w:r>
            <w:r w:rsidR="00E01D4D" w:rsidRPr="00E01D4D">
              <w:t xml:space="preserve"> practices including:</w:t>
            </w:r>
          </w:p>
          <w:p w14:paraId="6C3019F4" w14:textId="41EF41E5" w:rsidR="00E01D4D" w:rsidRPr="00E01D4D" w:rsidRDefault="00E01D4D" w:rsidP="00BE2CAF">
            <w:pPr>
              <w:pStyle w:val="SIBulletList2"/>
            </w:pPr>
            <w:r w:rsidRPr="00E01D4D">
              <w:t>manual handling</w:t>
            </w:r>
            <w:r w:rsidR="000A572A">
              <w:t xml:space="preserve"> techniques</w:t>
            </w:r>
            <w:r w:rsidRPr="00E01D4D">
              <w:t>, including shifting, lifting and carrying</w:t>
            </w:r>
          </w:p>
          <w:p w14:paraId="0C60A699" w14:textId="2BDB03C7" w:rsidR="00E01D4D" w:rsidRPr="00E01D4D" w:rsidRDefault="00E01D4D" w:rsidP="00BE2CAF">
            <w:pPr>
              <w:pStyle w:val="SIBulletList2"/>
            </w:pPr>
            <w:r w:rsidRPr="00E01D4D">
              <w:t xml:space="preserve">personal protective equipment </w:t>
            </w:r>
            <w:r w:rsidR="000455AA">
              <w:t xml:space="preserve">(PPE) </w:t>
            </w:r>
            <w:r w:rsidRPr="00E01D4D">
              <w:t>and clothing</w:t>
            </w:r>
          </w:p>
          <w:p w14:paraId="72E3F6D9" w14:textId="3C7E29FE" w:rsidR="00E01D4D" w:rsidRPr="00E01D4D" w:rsidRDefault="000A572A" w:rsidP="00BE2CAF">
            <w:pPr>
              <w:pStyle w:val="SIBulletList2"/>
            </w:pPr>
            <w:r>
              <w:t xml:space="preserve">techniques for </w:t>
            </w:r>
            <w:r w:rsidR="00E01D4D" w:rsidRPr="00E01D4D">
              <w:t>elimination of hazardous materials and substances</w:t>
            </w:r>
          </w:p>
          <w:p w14:paraId="2E81D6AC" w14:textId="77777777" w:rsidR="00E01D4D" w:rsidRPr="00E01D4D" w:rsidRDefault="00E01D4D" w:rsidP="009D55F6">
            <w:pPr>
              <w:pStyle w:val="SIBulletList1"/>
            </w:pPr>
            <w:r w:rsidRPr="00E01D4D">
              <w:t>plants suitable for revegetation</w:t>
            </w:r>
          </w:p>
          <w:p w14:paraId="720CD0FA" w14:textId="2356FAAF" w:rsidR="009D55F6" w:rsidRPr="009D55F6" w:rsidRDefault="009D55F6" w:rsidP="009D55F6">
            <w:pPr>
              <w:pStyle w:val="SIBulletList1"/>
            </w:pPr>
            <w:r>
              <w:t>rehabilitation techniques</w:t>
            </w:r>
            <w:r w:rsidR="00A936D5">
              <w:t xml:space="preserve"> </w:t>
            </w:r>
            <w:r w:rsidR="00A936D5" w:rsidRPr="00A936D5">
              <w:t>which may include some of the following</w:t>
            </w:r>
            <w:r w:rsidRPr="00E01D4D">
              <w:t>:</w:t>
            </w:r>
          </w:p>
          <w:p w14:paraId="70B9FF14" w14:textId="77777777" w:rsidR="009D55F6" w:rsidRPr="009D55F6" w:rsidRDefault="009D55F6" w:rsidP="00BE2CAF">
            <w:pPr>
              <w:pStyle w:val="SIBulletList2"/>
            </w:pPr>
            <w:r w:rsidRPr="00E01D4D">
              <w:t>pulling out and removing construction materials</w:t>
            </w:r>
          </w:p>
          <w:p w14:paraId="2A7B90A3" w14:textId="77777777" w:rsidR="009D55F6" w:rsidRPr="009D55F6" w:rsidRDefault="009D55F6" w:rsidP="00BE2CAF">
            <w:pPr>
              <w:pStyle w:val="SIBulletList2"/>
            </w:pPr>
            <w:r w:rsidRPr="00E01D4D">
              <w:t>breaking up ramps and constructions</w:t>
            </w:r>
          </w:p>
          <w:p w14:paraId="6168861E" w14:textId="77777777" w:rsidR="009D55F6" w:rsidRPr="009D55F6" w:rsidRDefault="009D55F6" w:rsidP="00BE2CAF">
            <w:pPr>
              <w:pStyle w:val="SIBulletList2"/>
            </w:pPr>
            <w:r w:rsidRPr="00E01D4D">
              <w:t>filling and ripping surfaces</w:t>
            </w:r>
          </w:p>
          <w:p w14:paraId="01EE22FD" w14:textId="77777777" w:rsidR="009D55F6" w:rsidRPr="009D55F6" w:rsidRDefault="009D55F6" w:rsidP="00BE2CAF">
            <w:pPr>
              <w:pStyle w:val="SIBulletList2"/>
            </w:pPr>
            <w:r w:rsidRPr="00E01D4D">
              <w:t>breaking up and burying crushed rock, sand and other stabilising materials</w:t>
            </w:r>
          </w:p>
          <w:p w14:paraId="27C10194" w14:textId="77777777" w:rsidR="009D55F6" w:rsidRPr="009D55F6" w:rsidRDefault="009D55F6" w:rsidP="00BE2CAF">
            <w:pPr>
              <w:pStyle w:val="SIBulletList2"/>
            </w:pPr>
            <w:r w:rsidRPr="00E01D4D">
              <w:t>spreading and compacting top soil over base materials</w:t>
            </w:r>
          </w:p>
          <w:p w14:paraId="4615576E" w14:textId="59760100" w:rsidR="00E01D4D" w:rsidRPr="00E01D4D" w:rsidRDefault="00E01D4D" w:rsidP="009D55F6">
            <w:pPr>
              <w:pStyle w:val="SIBulletList1"/>
            </w:pPr>
            <w:r w:rsidRPr="00E01D4D">
              <w:t>techniques for managing environmental risks and hazards</w:t>
            </w:r>
            <w:r w:rsidR="00A936D5">
              <w:t xml:space="preserve"> </w:t>
            </w:r>
            <w:r w:rsidR="00A936D5" w:rsidRPr="00A936D5">
              <w:t>which may include some of the following</w:t>
            </w:r>
            <w:r w:rsidRPr="00E01D4D">
              <w:t>:</w:t>
            </w:r>
          </w:p>
          <w:p w14:paraId="3BC7F3B9" w14:textId="77777777" w:rsidR="00E01D4D" w:rsidRPr="00E01D4D" w:rsidRDefault="00E01D4D" w:rsidP="00BE2CAF">
            <w:pPr>
              <w:pStyle w:val="SIBulletList2"/>
            </w:pPr>
            <w:r w:rsidRPr="00E01D4D">
              <w:t>uneven and unstable ground</w:t>
            </w:r>
          </w:p>
          <w:p w14:paraId="00DDD51B" w14:textId="77777777" w:rsidR="00E01D4D" w:rsidRPr="00E01D4D" w:rsidRDefault="00E01D4D" w:rsidP="00BE2CAF">
            <w:pPr>
              <w:pStyle w:val="SIBulletList2"/>
            </w:pPr>
            <w:r w:rsidRPr="00E01D4D">
              <w:t>overhead and underground services</w:t>
            </w:r>
          </w:p>
          <w:p w14:paraId="59451891" w14:textId="77777777" w:rsidR="00E01D4D" w:rsidRPr="00E01D4D" w:rsidRDefault="00E01D4D" w:rsidP="00BE2CAF">
            <w:pPr>
              <w:pStyle w:val="SIBulletList2"/>
            </w:pPr>
            <w:r w:rsidRPr="00E01D4D">
              <w:t>excavations</w:t>
            </w:r>
          </w:p>
          <w:p w14:paraId="4ACC4F83" w14:textId="77777777" w:rsidR="00E01D4D" w:rsidRPr="00E01D4D" w:rsidRDefault="00E01D4D" w:rsidP="00BE2CAF">
            <w:pPr>
              <w:pStyle w:val="SIBulletList2"/>
            </w:pPr>
            <w:r w:rsidRPr="00E01D4D">
              <w:t>hazardous materials</w:t>
            </w:r>
          </w:p>
          <w:p w14:paraId="1B133BEB" w14:textId="77777777" w:rsidR="00E01D4D" w:rsidRPr="00E01D4D" w:rsidRDefault="00E01D4D" w:rsidP="00BE2CAF">
            <w:pPr>
              <w:pStyle w:val="SIBulletList2"/>
            </w:pPr>
            <w:r w:rsidRPr="00E01D4D">
              <w:t>traffic</w:t>
            </w:r>
          </w:p>
          <w:p w14:paraId="4BEE6C5B" w14:textId="77777777" w:rsidR="00E01D4D" w:rsidRPr="00E01D4D" w:rsidRDefault="00E01D4D" w:rsidP="00BE2CAF">
            <w:pPr>
              <w:pStyle w:val="SIBulletList2"/>
            </w:pPr>
            <w:r w:rsidRPr="00E01D4D">
              <w:t>insects and animals</w:t>
            </w:r>
          </w:p>
          <w:p w14:paraId="14BFAB90" w14:textId="77777777" w:rsidR="00F1480E" w:rsidRPr="000754EC" w:rsidRDefault="00E01D4D" w:rsidP="00BE2CAF">
            <w:pPr>
              <w:pStyle w:val="SIBulletList2"/>
            </w:pPr>
            <w:r w:rsidRPr="00E01D4D">
              <w:t>fires.</w:t>
            </w:r>
          </w:p>
        </w:tc>
      </w:tr>
    </w:tbl>
    <w:p w14:paraId="7082E6EB" w14:textId="32305FD8" w:rsidR="00F1480E" w:rsidRDefault="00F1480E" w:rsidP="005F771F">
      <w:pPr>
        <w:pStyle w:val="SIText"/>
      </w:pPr>
    </w:p>
    <w:p w14:paraId="04D9C1D5" w14:textId="77777777" w:rsidR="000455AA" w:rsidRDefault="000455AA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290CF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8E1C3FF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2737ABD9" w14:textId="77777777" w:rsidTr="00CA2922">
        <w:tc>
          <w:tcPr>
            <w:tcW w:w="5000" w:type="pct"/>
            <w:shd w:val="clear" w:color="auto" w:fill="auto"/>
          </w:tcPr>
          <w:p w14:paraId="130A9223" w14:textId="77777777" w:rsidR="009D55F6" w:rsidRPr="009D55F6" w:rsidRDefault="009D55F6" w:rsidP="009D55F6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5B39E83C" w14:textId="77777777" w:rsidR="00A936D5" w:rsidRDefault="009D55F6" w:rsidP="00A936D5">
            <w:pPr>
              <w:pStyle w:val="SIBulletList1"/>
            </w:pPr>
            <w:r w:rsidRPr="00772464">
              <w:t>physical conditions</w:t>
            </w:r>
          </w:p>
          <w:p w14:paraId="1794F945" w14:textId="1F1144A1" w:rsidR="009D55F6" w:rsidRPr="009D55F6" w:rsidRDefault="009D55F6" w:rsidP="009D55F6">
            <w:pPr>
              <w:pStyle w:val="SIBulletList2"/>
            </w:pPr>
            <w:r w:rsidRPr="009D55F6">
              <w:t xml:space="preserve">skills must be demonstrated in a workplace location or an environment that accurately represents workplace conditions </w:t>
            </w:r>
          </w:p>
          <w:p w14:paraId="492B9A84" w14:textId="77777777" w:rsidR="009D55F6" w:rsidRPr="009D55F6" w:rsidRDefault="009D55F6" w:rsidP="009D55F6">
            <w:pPr>
              <w:pStyle w:val="SIBulletList1"/>
            </w:pPr>
            <w:r w:rsidRPr="00772464">
              <w:t>resources, equipment and materials:</w:t>
            </w:r>
          </w:p>
          <w:p w14:paraId="64594C3F" w14:textId="77777777" w:rsidR="000A572A" w:rsidRPr="000A572A" w:rsidRDefault="000A572A" w:rsidP="00BE2CAF">
            <w:pPr>
              <w:pStyle w:val="SIBulletList2"/>
            </w:pPr>
            <w:r w:rsidRPr="00E01D4D">
              <w:t>tracks, quarries or landings requiring rehabilitation</w:t>
            </w:r>
          </w:p>
          <w:p w14:paraId="50CF0BBD" w14:textId="2AC6B7DC" w:rsidR="000A572A" w:rsidRPr="000A572A" w:rsidRDefault="000A572A" w:rsidP="00BE2CAF">
            <w:pPr>
              <w:pStyle w:val="SIBulletList2"/>
            </w:pPr>
            <w:r w:rsidRPr="00E01D4D">
              <w:t>machinery and equipment necessary for the rehabilitation</w:t>
            </w:r>
            <w:r>
              <w:t xml:space="preserve"> operations</w:t>
            </w:r>
          </w:p>
          <w:p w14:paraId="068D1A51" w14:textId="3D09E69F" w:rsidR="009D55F6" w:rsidRPr="009D55F6" w:rsidRDefault="009D55F6" w:rsidP="009D55F6">
            <w:pPr>
              <w:pStyle w:val="SIBulletList2"/>
            </w:pPr>
            <w:r>
              <w:t>PPE</w:t>
            </w:r>
            <w:r w:rsidRPr="009D55F6">
              <w:t xml:space="preserve"> required in </w:t>
            </w:r>
            <w:r w:rsidR="000A572A">
              <w:t>rehabilitation</w:t>
            </w:r>
            <w:r w:rsidRPr="009D55F6">
              <w:t xml:space="preserve"> operations</w:t>
            </w:r>
          </w:p>
          <w:p w14:paraId="6E373904" w14:textId="77777777" w:rsidR="009D55F6" w:rsidRPr="009D55F6" w:rsidRDefault="009D55F6" w:rsidP="009D55F6">
            <w:pPr>
              <w:pStyle w:val="SIBulletList2"/>
            </w:pPr>
            <w:r w:rsidRPr="00EF4407">
              <w:t>communication system</w:t>
            </w:r>
          </w:p>
          <w:p w14:paraId="57933301" w14:textId="77777777" w:rsidR="009D55F6" w:rsidRPr="009D55F6" w:rsidRDefault="009D55F6" w:rsidP="009D55F6">
            <w:pPr>
              <w:pStyle w:val="SIBulletList1"/>
            </w:pPr>
            <w:r w:rsidRPr="007D15ED">
              <w:t>specifications</w:t>
            </w:r>
          </w:p>
          <w:p w14:paraId="4518A493" w14:textId="3F7940DF" w:rsidR="009D55F6" w:rsidRPr="009D55F6" w:rsidRDefault="009D55F6" w:rsidP="009D55F6">
            <w:pPr>
              <w:pStyle w:val="SIBulletList2"/>
            </w:pPr>
            <w:r>
              <w:t xml:space="preserve">access to work order or instruction detailing </w:t>
            </w:r>
            <w:r w:rsidR="000A572A">
              <w:t>rehabilitation</w:t>
            </w:r>
            <w:r w:rsidRPr="009D55F6">
              <w:t xml:space="preserve"> operations to be carried out by operator</w:t>
            </w:r>
          </w:p>
          <w:p w14:paraId="5D6E74DE" w14:textId="08AE6BCD" w:rsidR="009D55F6" w:rsidRPr="009D55F6" w:rsidRDefault="009D55F6" w:rsidP="009D55F6">
            <w:pPr>
              <w:pStyle w:val="SIBulletList2"/>
            </w:pPr>
            <w:r w:rsidRPr="00DF5D3F">
              <w:t xml:space="preserve">access to workplace policies and procedures which cover current </w:t>
            </w:r>
            <w:r w:rsidRPr="009D55F6">
              <w:t xml:space="preserve">workplace health and safety regulations and related industry standards and codes of practice applicable to </w:t>
            </w:r>
            <w:r w:rsidR="000A572A">
              <w:t>rehabilitation</w:t>
            </w:r>
            <w:r w:rsidRPr="009D55F6">
              <w:t xml:space="preserve"> operations</w:t>
            </w:r>
          </w:p>
          <w:p w14:paraId="71863DD7" w14:textId="744480FC" w:rsidR="009D55F6" w:rsidRPr="009D55F6" w:rsidRDefault="009D55F6" w:rsidP="009D55F6">
            <w:pPr>
              <w:pStyle w:val="SIBulletList2"/>
            </w:pPr>
            <w:r w:rsidRPr="00DF5D3F">
              <w:t xml:space="preserve">access to workplace policies and procedures which cover off on current Environment Protection Acts, regulations and related industry standards and codes of practice applicable to </w:t>
            </w:r>
            <w:r w:rsidR="000A572A">
              <w:t>rehabilitation</w:t>
            </w:r>
            <w:r w:rsidRPr="009D55F6">
              <w:t xml:space="preserve"> operations</w:t>
            </w:r>
          </w:p>
          <w:p w14:paraId="45FF4F1A" w14:textId="77777777" w:rsidR="009D55F6" w:rsidRPr="009D55F6" w:rsidRDefault="009D55F6" w:rsidP="009D55F6">
            <w:pPr>
              <w:pStyle w:val="SIBulletList2"/>
            </w:pPr>
            <w:r w:rsidRPr="00DF5D3F">
              <w:t xml:space="preserve">access to </w:t>
            </w:r>
            <w:r w:rsidRPr="009D55F6">
              <w:t>workplace safety and environmental protection plans</w:t>
            </w:r>
          </w:p>
          <w:p w14:paraId="6E8A64CB" w14:textId="77777777" w:rsidR="009D55F6" w:rsidRPr="009D55F6" w:rsidRDefault="009D55F6" w:rsidP="009D55F6">
            <w:pPr>
              <w:pStyle w:val="SIBulletList2"/>
            </w:pPr>
            <w:r w:rsidRPr="00DF5D3F">
              <w:t>access to site emergency procedure</w:t>
            </w:r>
          </w:p>
          <w:p w14:paraId="4E49C378" w14:textId="20A132EC" w:rsidR="009D55F6" w:rsidRPr="009D55F6" w:rsidRDefault="009D55F6" w:rsidP="009D55F6">
            <w:pPr>
              <w:pStyle w:val="SIBulletList2"/>
            </w:pPr>
            <w:r w:rsidRPr="00DF5D3F">
              <w:t xml:space="preserve">access to workplace standard operating procedures </w:t>
            </w:r>
            <w:r w:rsidRPr="009D55F6">
              <w:t xml:space="preserve">or operator manual for </w:t>
            </w:r>
            <w:r w:rsidR="000A572A" w:rsidRPr="00E01D4D">
              <w:t>machinery and equipment necessary for rehabilitation</w:t>
            </w:r>
            <w:r w:rsidR="000A572A">
              <w:t xml:space="preserve"> operations</w:t>
            </w:r>
            <w:r w:rsidRPr="009D55F6">
              <w:t>.</w:t>
            </w:r>
          </w:p>
          <w:p w14:paraId="28F0ED64" w14:textId="77777777" w:rsidR="000455AA" w:rsidRDefault="000455AA" w:rsidP="00BE2CAF">
            <w:pPr>
              <w:pStyle w:val="SIText"/>
            </w:pPr>
          </w:p>
          <w:p w14:paraId="2EE52135" w14:textId="30EDAC1F" w:rsidR="00F1480E" w:rsidRPr="000754EC" w:rsidRDefault="009D55F6" w:rsidP="00BE2CAF">
            <w:pPr>
              <w:pStyle w:val="SIText"/>
              <w:rPr>
                <w:rFonts w:eastAsia="Calibri"/>
              </w:rPr>
            </w:pPr>
            <w:r w:rsidRPr="00EF4407">
              <w:t>Assessors of this unit must satisfy the requirements for assessors in applicable vocational education and training legislation, frameworks and/or standards.</w:t>
            </w:r>
            <w:r w:rsidR="000A572A" w:rsidRPr="00E01D4D" w:rsidDel="000A572A">
              <w:t xml:space="preserve"> </w:t>
            </w:r>
          </w:p>
        </w:tc>
      </w:tr>
    </w:tbl>
    <w:p w14:paraId="1DC863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A94B7F" w14:textId="77777777" w:rsidTr="004679E3">
        <w:tc>
          <w:tcPr>
            <w:tcW w:w="990" w:type="pct"/>
            <w:shd w:val="clear" w:color="auto" w:fill="auto"/>
          </w:tcPr>
          <w:p w14:paraId="2B906EF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EFCC7A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283282F" w14:textId="4D7C1348" w:rsidR="00F1480E" w:rsidRPr="000754EC" w:rsidRDefault="006429BF" w:rsidP="000754EC">
            <w:pPr>
              <w:pStyle w:val="SIText"/>
            </w:pPr>
            <w:r w:rsidRPr="006429BF">
              <w:t>https://vetnet.gov.au/Pages/TrainingDocs.aspx?q=0d96fe23-5747-4c01-9d6f-3509ff8d3d47</w:t>
            </w:r>
          </w:p>
        </w:tc>
      </w:tr>
    </w:tbl>
    <w:p w14:paraId="25C2185C" w14:textId="77777777" w:rsidR="00F1480E" w:rsidRDefault="00F1480E" w:rsidP="005F771F">
      <w:pPr>
        <w:pStyle w:val="SIText"/>
      </w:pPr>
    </w:p>
    <w:p w14:paraId="222D575E" w14:textId="77777777" w:rsidR="00AB5133" w:rsidRDefault="00AB5133">
      <w:pPr>
        <w:pStyle w:val="SIText"/>
      </w:pPr>
    </w:p>
    <w:sectPr w:rsidR="00AB5133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5454" w14:textId="77777777" w:rsidR="00A418A6" w:rsidRDefault="00A418A6" w:rsidP="00BF3F0A">
      <w:r>
        <w:separator/>
      </w:r>
    </w:p>
    <w:p w14:paraId="167CBD96" w14:textId="77777777" w:rsidR="00A418A6" w:rsidRDefault="00A418A6"/>
  </w:endnote>
  <w:endnote w:type="continuationSeparator" w:id="0">
    <w:p w14:paraId="722C5040" w14:textId="77777777" w:rsidR="00A418A6" w:rsidRDefault="00A418A6" w:rsidP="00BF3F0A">
      <w:r>
        <w:continuationSeparator/>
      </w:r>
    </w:p>
    <w:p w14:paraId="290F8D74" w14:textId="77777777" w:rsidR="00A418A6" w:rsidRDefault="00A41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648E11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54F0E7F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8FF745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EDCD" w14:textId="77777777" w:rsidR="00A418A6" w:rsidRDefault="00A418A6" w:rsidP="00BF3F0A">
      <w:r>
        <w:separator/>
      </w:r>
    </w:p>
    <w:p w14:paraId="4CC6BFD7" w14:textId="77777777" w:rsidR="00A418A6" w:rsidRDefault="00A418A6"/>
  </w:footnote>
  <w:footnote w:type="continuationSeparator" w:id="0">
    <w:p w14:paraId="325874BB" w14:textId="77777777" w:rsidR="00A418A6" w:rsidRDefault="00A418A6" w:rsidP="00BF3F0A">
      <w:r>
        <w:continuationSeparator/>
      </w:r>
    </w:p>
    <w:p w14:paraId="0682EBCD" w14:textId="77777777" w:rsidR="00A418A6" w:rsidRDefault="00A41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449D" w14:textId="48844CBB" w:rsidR="00E01D4D" w:rsidRDefault="00A418A6" w:rsidP="00E01D4D">
    <w:hyperlink r:id="rId1" w:tooltip="View details for unit code FWPCOT3221" w:history="1">
      <w:r w:rsidR="00E01D4D" w:rsidRPr="00E01D4D">
        <w:t>FWPCOT3</w:t>
      </w:r>
      <w:r w:rsidR="00BE2CAF">
        <w:t>XXX</w:t>
      </w:r>
      <w:r w:rsidR="00E01D4D" w:rsidRPr="00E01D4D">
        <w:t xml:space="preserve"> Rehabilitate tracks, quarries and landings</w:t>
      </w:r>
    </w:hyperlink>
  </w:p>
  <w:p w14:paraId="139CFEB3" w14:textId="77777777" w:rsidR="009C2650" w:rsidRPr="00E01D4D" w:rsidRDefault="009C2650" w:rsidP="00E01D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96D96"/>
    <w:multiLevelType w:val="multilevel"/>
    <w:tmpl w:val="EB56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8251126"/>
    <w:multiLevelType w:val="multilevel"/>
    <w:tmpl w:val="13C2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F44B7"/>
    <w:multiLevelType w:val="multilevel"/>
    <w:tmpl w:val="D45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bcwMbawMDU1MzdQ0lEKTi0uzszPAykwrwUAnuUo/ywAAAA="/>
  </w:docVars>
  <w:rsids>
    <w:rsidRoot w:val="00AB513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7C5A"/>
    <w:rsid w:val="00041E59"/>
    <w:rsid w:val="000455AA"/>
    <w:rsid w:val="00062739"/>
    <w:rsid w:val="00064BFE"/>
    <w:rsid w:val="00070B3E"/>
    <w:rsid w:val="00071F95"/>
    <w:rsid w:val="000737BB"/>
    <w:rsid w:val="00074E47"/>
    <w:rsid w:val="000754EC"/>
    <w:rsid w:val="0009093B"/>
    <w:rsid w:val="000A5441"/>
    <w:rsid w:val="000A572A"/>
    <w:rsid w:val="000C149A"/>
    <w:rsid w:val="000C224E"/>
    <w:rsid w:val="000E25E6"/>
    <w:rsid w:val="000E2C86"/>
    <w:rsid w:val="000F29F2"/>
    <w:rsid w:val="00101659"/>
    <w:rsid w:val="00105AEA"/>
    <w:rsid w:val="001078BF"/>
    <w:rsid w:val="00113811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56F2"/>
    <w:rsid w:val="001A6A3E"/>
    <w:rsid w:val="001A7B6D"/>
    <w:rsid w:val="001B34D5"/>
    <w:rsid w:val="001B513A"/>
    <w:rsid w:val="001B7793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5D5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2A33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3BDD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087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787B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45AB"/>
    <w:rsid w:val="00515E6C"/>
    <w:rsid w:val="00520E9A"/>
    <w:rsid w:val="005248C1"/>
    <w:rsid w:val="00526134"/>
    <w:rsid w:val="0053066F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9BF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4E7"/>
    <w:rsid w:val="00752C75"/>
    <w:rsid w:val="007533BC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47E9"/>
    <w:rsid w:val="00865011"/>
    <w:rsid w:val="00886790"/>
    <w:rsid w:val="00886F0F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5A76"/>
    <w:rsid w:val="00912CB0"/>
    <w:rsid w:val="0091495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5F6"/>
    <w:rsid w:val="009D5D2C"/>
    <w:rsid w:val="009F0DCC"/>
    <w:rsid w:val="009F11CA"/>
    <w:rsid w:val="009F44A7"/>
    <w:rsid w:val="00A0695B"/>
    <w:rsid w:val="00A13052"/>
    <w:rsid w:val="00A216A8"/>
    <w:rsid w:val="00A223A6"/>
    <w:rsid w:val="00A3639E"/>
    <w:rsid w:val="00A418A6"/>
    <w:rsid w:val="00A5092E"/>
    <w:rsid w:val="00A554D6"/>
    <w:rsid w:val="00A56E14"/>
    <w:rsid w:val="00A6476B"/>
    <w:rsid w:val="00A76C6C"/>
    <w:rsid w:val="00A87356"/>
    <w:rsid w:val="00A92DD1"/>
    <w:rsid w:val="00A936D5"/>
    <w:rsid w:val="00AA5338"/>
    <w:rsid w:val="00AB1B8E"/>
    <w:rsid w:val="00AB5133"/>
    <w:rsid w:val="00AC0696"/>
    <w:rsid w:val="00AC4C98"/>
    <w:rsid w:val="00AC5F6B"/>
    <w:rsid w:val="00AD3896"/>
    <w:rsid w:val="00AD5B47"/>
    <w:rsid w:val="00AD684E"/>
    <w:rsid w:val="00AE1ED9"/>
    <w:rsid w:val="00AE32CB"/>
    <w:rsid w:val="00AF3957"/>
    <w:rsid w:val="00AF76D5"/>
    <w:rsid w:val="00B0712C"/>
    <w:rsid w:val="00B12013"/>
    <w:rsid w:val="00B2238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054"/>
    <w:rsid w:val="00BA1CB1"/>
    <w:rsid w:val="00BA4178"/>
    <w:rsid w:val="00BA482D"/>
    <w:rsid w:val="00BB1755"/>
    <w:rsid w:val="00BB23F4"/>
    <w:rsid w:val="00BC5075"/>
    <w:rsid w:val="00BC5419"/>
    <w:rsid w:val="00BD3B0F"/>
    <w:rsid w:val="00BE2CAF"/>
    <w:rsid w:val="00BF1D4C"/>
    <w:rsid w:val="00BF3F0A"/>
    <w:rsid w:val="00C143C3"/>
    <w:rsid w:val="00C1739B"/>
    <w:rsid w:val="00C21ADE"/>
    <w:rsid w:val="00C26067"/>
    <w:rsid w:val="00C30A29"/>
    <w:rsid w:val="00C317DC"/>
    <w:rsid w:val="00C540A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497"/>
    <w:rsid w:val="00CB746F"/>
    <w:rsid w:val="00CC451E"/>
    <w:rsid w:val="00CD4E9D"/>
    <w:rsid w:val="00CD4F4D"/>
    <w:rsid w:val="00CE1516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2D13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662B"/>
    <w:rsid w:val="00DC1D69"/>
    <w:rsid w:val="00DC5A3A"/>
    <w:rsid w:val="00DD0726"/>
    <w:rsid w:val="00E01D4D"/>
    <w:rsid w:val="00E22D30"/>
    <w:rsid w:val="00E238E6"/>
    <w:rsid w:val="00E35064"/>
    <w:rsid w:val="00E3681D"/>
    <w:rsid w:val="00E40225"/>
    <w:rsid w:val="00E501F0"/>
    <w:rsid w:val="00E6166D"/>
    <w:rsid w:val="00E7479C"/>
    <w:rsid w:val="00E91BFF"/>
    <w:rsid w:val="00E92933"/>
    <w:rsid w:val="00E94FAD"/>
    <w:rsid w:val="00EB0AA4"/>
    <w:rsid w:val="00EB5C88"/>
    <w:rsid w:val="00EC0469"/>
    <w:rsid w:val="00ED2B30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33B3"/>
    <w:rsid w:val="00FD557D"/>
    <w:rsid w:val="00FE0282"/>
    <w:rsid w:val="00FE124D"/>
    <w:rsid w:val="00FE792C"/>
    <w:rsid w:val="00FF2F3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3125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E01D4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56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066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.gov.au/Training/Details/FWPCOT32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BB3527F99C44B1F71231941CE8CB" ma:contentTypeVersion="" ma:contentTypeDescription="Create a new document." ma:contentTypeScope="" ma:versionID="75e947211e81aef5535c2d40561b601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55898FCA-0561-4405-9E8F-F95D7205B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C94F8-6B31-4C2C-8B0C-D76970B3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procedures.dotx</Template>
  <TotalTime>121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gdaian</cp:lastModifiedBy>
  <cp:revision>24</cp:revision>
  <cp:lastPrinted>2016-05-27T05:21:00Z</cp:lastPrinted>
  <dcterms:created xsi:type="dcterms:W3CDTF">2019-07-21T23:08:00Z</dcterms:created>
  <dcterms:modified xsi:type="dcterms:W3CDTF">2020-03-06T02:29:00Z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0x010100FBF6BB3527F99C44B1F71231941CE8CB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