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C4D90" w14:textId="77777777" w:rsidR="000E25E6" w:rsidRDefault="000E25E6" w:rsidP="00FD557D">
      <w:pPr>
        <w:pStyle w:val="SIHeading2"/>
      </w:pPr>
      <w:bookmarkStart w:id="0" w:name="_GoBack"/>
      <w:bookmarkEnd w:id="0"/>
    </w:p>
    <w:p w14:paraId="3B2845C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C0B4D22" w14:textId="77777777" w:rsidTr="00146EEC">
        <w:tc>
          <w:tcPr>
            <w:tcW w:w="2689" w:type="dxa"/>
          </w:tcPr>
          <w:p w14:paraId="130AEE6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568442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F44E4" w14:paraId="189FD390" w14:textId="77777777" w:rsidTr="00C33462">
        <w:tc>
          <w:tcPr>
            <w:tcW w:w="2689" w:type="dxa"/>
          </w:tcPr>
          <w:p w14:paraId="0D579BF4" w14:textId="52382157" w:rsidR="004F44E4" w:rsidRPr="004F44E4" w:rsidRDefault="004F44E4" w:rsidP="004F44E4">
            <w:pPr>
              <w:pStyle w:val="SIText"/>
            </w:pPr>
            <w:r w:rsidRPr="0052010E">
              <w:t xml:space="preserve">Release </w:t>
            </w:r>
            <w:r>
              <w:t>3</w:t>
            </w:r>
          </w:p>
        </w:tc>
        <w:tc>
          <w:tcPr>
            <w:tcW w:w="6939" w:type="dxa"/>
          </w:tcPr>
          <w:p w14:paraId="75069570" w14:textId="7E4BEFFC" w:rsidR="004F44E4" w:rsidRPr="004F44E4" w:rsidRDefault="004F44E4" w:rsidP="004F44E4">
            <w:pPr>
              <w:pStyle w:val="SIText"/>
            </w:pPr>
            <w:r w:rsidRPr="0052010E">
              <w:t>This version released with AHC Agriculture, Horticulture, Conservation and Land Manag</w:t>
            </w:r>
            <w:r w:rsidR="0096141E">
              <w:t>ement Training Package Version 6</w:t>
            </w:r>
            <w:r w:rsidRPr="0052010E">
              <w:t>.0.</w:t>
            </w:r>
          </w:p>
        </w:tc>
      </w:tr>
      <w:tr w:rsidR="0052010E" w14:paraId="7EC5C651" w14:textId="77777777" w:rsidTr="00146EEC">
        <w:tc>
          <w:tcPr>
            <w:tcW w:w="2689" w:type="dxa"/>
          </w:tcPr>
          <w:p w14:paraId="489AD756" w14:textId="6DB60A60" w:rsidR="0052010E" w:rsidRPr="0052010E" w:rsidRDefault="0052010E" w:rsidP="0052010E">
            <w:pPr>
              <w:pStyle w:val="SIText"/>
            </w:pPr>
            <w:r w:rsidRPr="0052010E">
              <w:t>Release 2</w:t>
            </w:r>
          </w:p>
        </w:tc>
        <w:tc>
          <w:tcPr>
            <w:tcW w:w="6939" w:type="dxa"/>
          </w:tcPr>
          <w:p w14:paraId="7743CABE" w14:textId="00EB45B6" w:rsidR="0052010E" w:rsidRPr="0052010E" w:rsidRDefault="0052010E" w:rsidP="0052010E">
            <w:pPr>
              <w:pStyle w:val="SIText"/>
            </w:pPr>
            <w:r w:rsidRPr="0052010E">
              <w:t>This version released with AHC Agriculture, Horticulture, Conservation and Land Management Training Package Version 2.0.</w:t>
            </w:r>
          </w:p>
        </w:tc>
      </w:tr>
      <w:tr w:rsidR="0052010E" w14:paraId="1DCBEA1A" w14:textId="77777777" w:rsidTr="00146EEC">
        <w:tc>
          <w:tcPr>
            <w:tcW w:w="2689" w:type="dxa"/>
          </w:tcPr>
          <w:p w14:paraId="0D4F9940" w14:textId="5CDE03B3" w:rsidR="0052010E" w:rsidRPr="0052010E" w:rsidRDefault="0052010E" w:rsidP="0052010E">
            <w:pPr>
              <w:pStyle w:val="SIText"/>
            </w:pPr>
            <w:r w:rsidRPr="0052010E">
              <w:t>Release 1</w:t>
            </w:r>
          </w:p>
        </w:tc>
        <w:tc>
          <w:tcPr>
            <w:tcW w:w="6939" w:type="dxa"/>
          </w:tcPr>
          <w:p w14:paraId="41B6D310" w14:textId="4C40C6CA" w:rsidR="0052010E" w:rsidRPr="0052010E" w:rsidRDefault="0052010E" w:rsidP="0052010E">
            <w:pPr>
              <w:pStyle w:val="SIText"/>
            </w:pPr>
            <w:r w:rsidRPr="0052010E">
              <w:t>This version released with AHC Agriculture, Horticulture, Conservation and Land Management Training Package Version 1.0.</w:t>
            </w:r>
          </w:p>
        </w:tc>
      </w:tr>
    </w:tbl>
    <w:p w14:paraId="045615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4C512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59017FD" w14:textId="496A85B0" w:rsidR="00F1480E" w:rsidRPr="000754EC" w:rsidRDefault="003E7D40" w:rsidP="000754EC">
            <w:pPr>
              <w:pStyle w:val="SIUNITCODE"/>
            </w:pPr>
            <w:r w:rsidRPr="003E7D40">
              <w:t>AHCPMG510</w:t>
            </w:r>
          </w:p>
        </w:tc>
        <w:tc>
          <w:tcPr>
            <w:tcW w:w="3604" w:type="pct"/>
            <w:shd w:val="clear" w:color="auto" w:fill="auto"/>
          </w:tcPr>
          <w:p w14:paraId="33F54B08" w14:textId="64E85B50" w:rsidR="00F1480E" w:rsidRPr="000754EC" w:rsidRDefault="003E7D40" w:rsidP="000754EC">
            <w:pPr>
              <w:pStyle w:val="SIUnittitle"/>
            </w:pPr>
            <w:r w:rsidRPr="003E7D40">
              <w:t>Develop a pest survey strategy</w:t>
            </w:r>
          </w:p>
        </w:tc>
      </w:tr>
      <w:tr w:rsidR="00F1480E" w:rsidRPr="00963A46" w14:paraId="67EA3031" w14:textId="77777777" w:rsidTr="00CA2922">
        <w:tc>
          <w:tcPr>
            <w:tcW w:w="1396" w:type="pct"/>
            <w:shd w:val="clear" w:color="auto" w:fill="auto"/>
          </w:tcPr>
          <w:p w14:paraId="5ED1A6B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BF6D0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C616FD5" w14:textId="6B529474" w:rsidR="0052010E" w:rsidRPr="0052010E" w:rsidRDefault="0052010E" w:rsidP="0052010E">
            <w:pPr>
              <w:pStyle w:val="SIText"/>
            </w:pPr>
            <w:r w:rsidRPr="0052010E">
              <w:t>This unit of competency describes the skills and knowledge required to develop a plant pest survey strategy to determine the presence, distribution and prevalence of pest</w:t>
            </w:r>
            <w:r w:rsidR="004F44E4">
              <w:t xml:space="preserve"> plants</w:t>
            </w:r>
            <w:r w:rsidRPr="0052010E">
              <w:t>, vertebrate</w:t>
            </w:r>
            <w:r w:rsidR="004F44E4">
              <w:t>s</w:t>
            </w:r>
            <w:r w:rsidRPr="0052010E">
              <w:t xml:space="preserve"> </w:t>
            </w:r>
            <w:r w:rsidR="004F44E4">
              <w:t>and/</w:t>
            </w:r>
            <w:r w:rsidRPr="0052010E">
              <w:t>or invertebrate</w:t>
            </w:r>
            <w:r w:rsidR="004F44E4">
              <w:t>s</w:t>
            </w:r>
            <w:r w:rsidRPr="0052010E">
              <w:t>.</w:t>
            </w:r>
            <w:r w:rsidR="004F44E4">
              <w:t xml:space="preserve"> </w:t>
            </w:r>
            <w:r w:rsidRPr="0052010E">
              <w:t xml:space="preserve">The work may be conducted as part of an emergency response to an incursion or as part of routine </w:t>
            </w:r>
            <w:proofErr w:type="gramStart"/>
            <w:r w:rsidRPr="0052010E">
              <w:t>surveillance, and</w:t>
            </w:r>
            <w:proofErr w:type="gramEnd"/>
            <w:r w:rsidRPr="0052010E">
              <w:t xml:space="preserve"> must be conducted in accordance with established standards and protocols.</w:t>
            </w:r>
          </w:p>
          <w:p w14:paraId="110BF5C1" w14:textId="77777777" w:rsidR="0052010E" w:rsidRPr="0052010E" w:rsidRDefault="0052010E" w:rsidP="0052010E">
            <w:pPr>
              <w:pStyle w:val="SIText"/>
            </w:pPr>
          </w:p>
          <w:p w14:paraId="12DFA982" w14:textId="4FB28958" w:rsidR="0052010E" w:rsidRPr="0052010E" w:rsidRDefault="00326038" w:rsidP="0052010E">
            <w:pPr>
              <w:pStyle w:val="SIText"/>
            </w:pPr>
            <w:r>
              <w:t>The unit applies to individuals</w:t>
            </w:r>
            <w:r w:rsidR="0052010E" w:rsidRPr="0052010E">
              <w:t xml:space="preserve"> who undertake a role within a pest incursion response</w:t>
            </w:r>
            <w:r w:rsidR="004F44E4">
              <w:t xml:space="preserve"> and </w:t>
            </w:r>
            <w:r w:rsidR="0052010E" w:rsidRPr="0052010E">
              <w:t>take personal responsibility and exercise autonomy in undertaking complex work. They are accountable for the work of others within broad parameters and analyse information and exercise judgement to complete a range of advanced skilled activities.</w:t>
            </w:r>
          </w:p>
          <w:p w14:paraId="2976A324" w14:textId="77777777" w:rsidR="0052010E" w:rsidRPr="0052010E" w:rsidRDefault="0052010E" w:rsidP="0052010E">
            <w:pPr>
              <w:pStyle w:val="SIText"/>
            </w:pPr>
          </w:p>
          <w:p w14:paraId="46D4AC7E" w14:textId="511E0D3D" w:rsidR="00373436" w:rsidRPr="000754EC" w:rsidRDefault="0052010E" w:rsidP="004F44E4">
            <w:pPr>
              <w:pStyle w:val="SIText"/>
            </w:pPr>
            <w:r w:rsidRPr="0052010E">
              <w:t>No licensing, legislative or certification requirements are known to apply to this unit at the time of publication.</w:t>
            </w:r>
          </w:p>
        </w:tc>
      </w:tr>
      <w:tr w:rsidR="00F1480E" w:rsidRPr="00963A46" w14:paraId="4516F598" w14:textId="77777777" w:rsidTr="00CA2922">
        <w:tc>
          <w:tcPr>
            <w:tcW w:w="1396" w:type="pct"/>
            <w:shd w:val="clear" w:color="auto" w:fill="auto"/>
          </w:tcPr>
          <w:p w14:paraId="1E47C08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1B12CF8" w14:textId="7628359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66CB74A" w14:textId="77777777" w:rsidTr="00CA2922">
        <w:tc>
          <w:tcPr>
            <w:tcW w:w="1396" w:type="pct"/>
            <w:shd w:val="clear" w:color="auto" w:fill="auto"/>
          </w:tcPr>
          <w:p w14:paraId="1CD8975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C32DD9D" w14:textId="48B8500F" w:rsidR="00F1480E" w:rsidRPr="0050106E" w:rsidRDefault="0050106E" w:rsidP="0050106E">
            <w:pPr>
              <w:pStyle w:val="SIText"/>
            </w:pPr>
            <w:r w:rsidRPr="0050106E">
              <w:t>Pest Management (PMG)</w:t>
            </w:r>
          </w:p>
        </w:tc>
      </w:tr>
    </w:tbl>
    <w:p w14:paraId="13C050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DAB59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EC582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CFFA1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53C26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27681A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757FAC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160EE" w:rsidRPr="00963A46" w14:paraId="5A56588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8B481C" w14:textId="0DF885E2" w:rsidR="004160EE" w:rsidRPr="004160EE" w:rsidRDefault="004160EE" w:rsidP="004160EE">
            <w:pPr>
              <w:pStyle w:val="SIText"/>
            </w:pPr>
            <w:r w:rsidRPr="004160EE">
              <w:t>1. Obtain and analyse biological information for survey design</w:t>
            </w:r>
          </w:p>
        </w:tc>
        <w:tc>
          <w:tcPr>
            <w:tcW w:w="3604" w:type="pct"/>
            <w:shd w:val="clear" w:color="auto" w:fill="auto"/>
          </w:tcPr>
          <w:p w14:paraId="12AB7084" w14:textId="77777777" w:rsidR="004160EE" w:rsidRPr="004160EE" w:rsidRDefault="004160EE" w:rsidP="004160EE">
            <w:pPr>
              <w:pStyle w:val="SIText"/>
            </w:pPr>
            <w:r w:rsidRPr="004160EE">
              <w:t>1.1 Identify the biological and dispersal characteristics of the pest</w:t>
            </w:r>
          </w:p>
          <w:p w14:paraId="56084188" w14:textId="77777777" w:rsidR="004160EE" w:rsidRPr="004160EE" w:rsidRDefault="004160EE" w:rsidP="004160EE">
            <w:pPr>
              <w:pStyle w:val="SIText"/>
            </w:pPr>
            <w:r w:rsidRPr="004160EE">
              <w:t>1.2 Determine impact of climate on reproduction rates and the predicted distribution of the pest</w:t>
            </w:r>
          </w:p>
          <w:p w14:paraId="15C6E67C" w14:textId="77777777" w:rsidR="004160EE" w:rsidRPr="004160EE" w:rsidRDefault="004160EE" w:rsidP="004160EE">
            <w:pPr>
              <w:pStyle w:val="SIText"/>
            </w:pPr>
            <w:r w:rsidRPr="004160EE">
              <w:t>1.3 Identify the geographical distribution of the host</w:t>
            </w:r>
          </w:p>
          <w:p w14:paraId="7FD99C83" w14:textId="0A84E1FD" w:rsidR="004160EE" w:rsidRPr="004160EE" w:rsidRDefault="004160EE" w:rsidP="004160EE">
            <w:pPr>
              <w:pStyle w:val="SIText"/>
            </w:pPr>
            <w:r w:rsidRPr="004160EE">
              <w:t>1.4 Analyse information to determine priority areas to be surveyed</w:t>
            </w:r>
          </w:p>
        </w:tc>
      </w:tr>
      <w:tr w:rsidR="004160EE" w:rsidRPr="00963A46" w14:paraId="49BE1C4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8E4413" w14:textId="3E91335B" w:rsidR="004160EE" w:rsidRPr="004160EE" w:rsidRDefault="004160EE" w:rsidP="004160EE">
            <w:pPr>
              <w:pStyle w:val="SIText"/>
            </w:pPr>
            <w:r w:rsidRPr="004160EE">
              <w:t>2. Develop survey methodology</w:t>
            </w:r>
          </w:p>
        </w:tc>
        <w:tc>
          <w:tcPr>
            <w:tcW w:w="3604" w:type="pct"/>
            <w:shd w:val="clear" w:color="auto" w:fill="auto"/>
          </w:tcPr>
          <w:p w14:paraId="42F8138E" w14:textId="77777777" w:rsidR="004160EE" w:rsidRPr="004160EE" w:rsidRDefault="004160EE" w:rsidP="004160EE">
            <w:pPr>
              <w:pStyle w:val="SIText"/>
            </w:pPr>
            <w:r w:rsidRPr="004160EE">
              <w:t xml:space="preserve">2.1 Determine </w:t>
            </w:r>
            <w:proofErr w:type="gramStart"/>
            <w:r w:rsidRPr="004160EE">
              <w:t>particular type of survey</w:t>
            </w:r>
            <w:proofErr w:type="gramEnd"/>
            <w:r w:rsidRPr="004160EE">
              <w:t xml:space="preserve"> to be designed according to phase of incursion</w:t>
            </w:r>
          </w:p>
          <w:p w14:paraId="4212F3BF" w14:textId="77777777" w:rsidR="004160EE" w:rsidRPr="004160EE" w:rsidRDefault="004160EE" w:rsidP="004160EE">
            <w:pPr>
              <w:pStyle w:val="SIText"/>
            </w:pPr>
            <w:r w:rsidRPr="004160EE">
              <w:t>2.2 Determine field data collection methodology in consultation with technical experts</w:t>
            </w:r>
          </w:p>
          <w:p w14:paraId="6C1DB2F6" w14:textId="08EEBE6C" w:rsidR="004160EE" w:rsidRPr="004160EE" w:rsidRDefault="004160EE" w:rsidP="004160EE">
            <w:pPr>
              <w:pStyle w:val="SIText"/>
            </w:pPr>
            <w:r w:rsidRPr="004160EE">
              <w:t>2.3 Incorporate quality assurance standards</w:t>
            </w:r>
            <w:r w:rsidR="0096141E">
              <w:t xml:space="preserve">, legislative requirements and codes of practice </w:t>
            </w:r>
            <w:r w:rsidRPr="004160EE">
              <w:t>to survey methodology and documentation</w:t>
            </w:r>
          </w:p>
          <w:p w14:paraId="4A6779A2" w14:textId="4A0BDFDE" w:rsidR="004160EE" w:rsidRPr="004160EE" w:rsidRDefault="004160EE" w:rsidP="004160EE">
            <w:pPr>
              <w:pStyle w:val="SIText"/>
            </w:pPr>
            <w:r w:rsidRPr="004160EE">
              <w:t>2.4 Select diagnostic tests for use in confirming pest presence in samples</w:t>
            </w:r>
          </w:p>
          <w:p w14:paraId="7EB215D6" w14:textId="77777777" w:rsidR="004160EE" w:rsidRDefault="004160EE" w:rsidP="004160EE">
            <w:pPr>
              <w:pStyle w:val="SIText"/>
            </w:pPr>
            <w:r w:rsidRPr="004160EE">
              <w:t>2.5 Include procedure for sustainability and biosecurity in survey plan</w:t>
            </w:r>
          </w:p>
          <w:p w14:paraId="42508968" w14:textId="3AC98F93" w:rsidR="0096141E" w:rsidRPr="004160EE" w:rsidRDefault="0096141E" w:rsidP="004160EE">
            <w:pPr>
              <w:pStyle w:val="SIText"/>
            </w:pPr>
            <w:r>
              <w:t>2.6</w:t>
            </w:r>
            <w:r w:rsidRPr="0096141E">
              <w:t xml:space="preserve"> Determine review processes to evaluate survey program</w:t>
            </w:r>
          </w:p>
          <w:p w14:paraId="7B676C99" w14:textId="44982F0D" w:rsidR="004160EE" w:rsidRPr="004160EE" w:rsidRDefault="004160EE" w:rsidP="004160EE">
            <w:pPr>
              <w:pStyle w:val="SIText"/>
            </w:pPr>
            <w:r w:rsidRPr="004160EE">
              <w:t>2.</w:t>
            </w:r>
            <w:r w:rsidR="0096141E">
              <w:t>7</w:t>
            </w:r>
            <w:r w:rsidRPr="004160EE">
              <w:t xml:space="preserve"> Develop instructions for survey teams</w:t>
            </w:r>
          </w:p>
        </w:tc>
      </w:tr>
      <w:tr w:rsidR="0096141E" w:rsidRPr="00963A46" w14:paraId="57700C4C" w14:textId="77777777" w:rsidTr="00BA3F0F">
        <w:trPr>
          <w:cantSplit/>
          <w:trHeight w:val="1150"/>
        </w:trPr>
        <w:tc>
          <w:tcPr>
            <w:tcW w:w="1396" w:type="pct"/>
            <w:shd w:val="clear" w:color="auto" w:fill="auto"/>
          </w:tcPr>
          <w:p w14:paraId="664BBBCE" w14:textId="1D51D2AD" w:rsidR="0096141E" w:rsidRPr="004160EE" w:rsidRDefault="0096141E" w:rsidP="004160EE">
            <w:pPr>
              <w:pStyle w:val="SIText"/>
            </w:pPr>
            <w:r w:rsidRPr="004160EE">
              <w:t xml:space="preserve">3. Determine the resources </w:t>
            </w:r>
            <w:r>
              <w:t>and obtain approvals for survey design</w:t>
            </w:r>
          </w:p>
          <w:p w14:paraId="1D506D0C" w14:textId="670BFF3A" w:rsidR="0096141E" w:rsidRPr="004160EE" w:rsidRDefault="0096141E" w:rsidP="004160EE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05536A2F" w14:textId="524B3FBE" w:rsidR="0096141E" w:rsidRPr="004160EE" w:rsidRDefault="0096141E" w:rsidP="004F44E4">
            <w:pPr>
              <w:pStyle w:val="SIText"/>
            </w:pPr>
            <w:r w:rsidRPr="004160EE">
              <w:t xml:space="preserve">3.1 Determine and document resources required for survey activities in </w:t>
            </w:r>
            <w:r>
              <w:t>consultation</w:t>
            </w:r>
            <w:r w:rsidRPr="004160EE">
              <w:t xml:space="preserve"> with technical experts</w:t>
            </w:r>
          </w:p>
          <w:p w14:paraId="6C1D4711" w14:textId="470E0FCB" w:rsidR="0096141E" w:rsidRPr="004160EE" w:rsidRDefault="0096141E" w:rsidP="004160EE">
            <w:pPr>
              <w:pStyle w:val="SIText"/>
            </w:pPr>
            <w:r>
              <w:t>3.2</w:t>
            </w:r>
            <w:r w:rsidRPr="004160EE">
              <w:t xml:space="preserve"> Document survey design according to protocols</w:t>
            </w:r>
            <w:r>
              <w:t xml:space="preserve">, industry </w:t>
            </w:r>
            <w:r w:rsidRPr="004160EE">
              <w:t>standards</w:t>
            </w:r>
            <w:r>
              <w:t xml:space="preserve"> and work health and safety policies</w:t>
            </w:r>
          </w:p>
          <w:p w14:paraId="27392C95" w14:textId="6F1CC571" w:rsidR="0096141E" w:rsidRPr="004160EE" w:rsidRDefault="0096141E">
            <w:pPr>
              <w:pStyle w:val="SIText"/>
            </w:pPr>
            <w:r>
              <w:t>3.3</w:t>
            </w:r>
            <w:r w:rsidRPr="004160EE">
              <w:t xml:space="preserve"> Submit survey design to </w:t>
            </w:r>
            <w:r>
              <w:t>authorising agency</w:t>
            </w:r>
            <w:r w:rsidRPr="004160EE">
              <w:t xml:space="preserve"> for approval</w:t>
            </w:r>
          </w:p>
        </w:tc>
      </w:tr>
    </w:tbl>
    <w:p w14:paraId="009493FC" w14:textId="77777777" w:rsidR="005F771F" w:rsidRDefault="005F771F" w:rsidP="005F771F">
      <w:pPr>
        <w:pStyle w:val="SIText"/>
      </w:pPr>
    </w:p>
    <w:p w14:paraId="5EFDCBE3" w14:textId="77777777" w:rsidR="005F771F" w:rsidRPr="000754EC" w:rsidRDefault="005F771F" w:rsidP="000754EC">
      <w:r>
        <w:br w:type="page"/>
      </w:r>
    </w:p>
    <w:p w14:paraId="4983BD2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9B4AD92" w14:textId="77777777" w:rsidTr="00CA2922">
        <w:trPr>
          <w:tblHeader/>
        </w:trPr>
        <w:tc>
          <w:tcPr>
            <w:tcW w:w="5000" w:type="pct"/>
            <w:gridSpan w:val="2"/>
          </w:tcPr>
          <w:p w14:paraId="5DFC3F8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11D3CD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593C331" w14:textId="77777777" w:rsidTr="00CA2922">
        <w:trPr>
          <w:tblHeader/>
        </w:trPr>
        <w:tc>
          <w:tcPr>
            <w:tcW w:w="1396" w:type="pct"/>
          </w:tcPr>
          <w:p w14:paraId="3373983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4A3A8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EBBC2C6" w14:textId="77777777" w:rsidTr="00CA2922">
        <w:tc>
          <w:tcPr>
            <w:tcW w:w="1396" w:type="pct"/>
          </w:tcPr>
          <w:p w14:paraId="50B412D4" w14:textId="5983291D" w:rsidR="00F1480E" w:rsidRPr="000754EC" w:rsidRDefault="00E05465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0282262" w14:textId="5899B2FB" w:rsidR="00F1480E" w:rsidRPr="000754EC" w:rsidRDefault="00E05465" w:rsidP="00CD278F">
            <w:pPr>
              <w:pStyle w:val="SIBulletList1"/>
            </w:pPr>
            <w:r w:rsidRPr="00E05465">
              <w:t xml:space="preserve">Organise, evaluate and analyse </w:t>
            </w:r>
            <w:r>
              <w:t xml:space="preserve">biological data, maps and charts </w:t>
            </w:r>
            <w:r w:rsidRPr="00E05465">
              <w:t xml:space="preserve">to verify pest </w:t>
            </w:r>
            <w:r>
              <w:t>characteristics and dispersal.</w:t>
            </w:r>
          </w:p>
        </w:tc>
      </w:tr>
      <w:tr w:rsidR="00F1480E" w:rsidRPr="00336FCA" w:rsidDel="00423CB2" w14:paraId="64ECA811" w14:textId="77777777" w:rsidTr="00CA2922">
        <w:tc>
          <w:tcPr>
            <w:tcW w:w="1396" w:type="pct"/>
          </w:tcPr>
          <w:p w14:paraId="442BF01C" w14:textId="22FF4739" w:rsidR="00F1480E" w:rsidRPr="000754EC" w:rsidRDefault="00E05465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DB35C66" w14:textId="6295D896" w:rsidR="00F1480E" w:rsidRPr="000754EC" w:rsidRDefault="00E05465" w:rsidP="000754EC">
            <w:pPr>
              <w:pStyle w:val="SIBulletList1"/>
              <w:rPr>
                <w:rFonts w:eastAsia="Calibri"/>
              </w:rPr>
            </w:pPr>
            <w:r w:rsidRPr="00E05465">
              <w:t xml:space="preserve">Prepare detailed procedural texts defining the requirements and purpose </w:t>
            </w:r>
            <w:r>
              <w:t>of pest survey</w:t>
            </w:r>
            <w:r w:rsidR="007F0866">
              <w:t xml:space="preserve"> strategy</w:t>
            </w:r>
            <w:r>
              <w:t xml:space="preserve"> </w:t>
            </w:r>
            <w:r w:rsidRPr="00E05465">
              <w:t xml:space="preserve">for stakeholders </w:t>
            </w:r>
            <w:proofErr w:type="gramStart"/>
            <w:r w:rsidRPr="00E05465">
              <w:t>taking into account</w:t>
            </w:r>
            <w:proofErr w:type="gramEnd"/>
            <w:r w:rsidRPr="00E05465">
              <w:t xml:space="preserve"> the needs of a culturally and linguistically diverse workforce </w:t>
            </w:r>
          </w:p>
        </w:tc>
      </w:tr>
    </w:tbl>
    <w:p w14:paraId="56CB12F1" w14:textId="77777777" w:rsidR="00916CD7" w:rsidRDefault="00916CD7" w:rsidP="005F771F">
      <w:pPr>
        <w:pStyle w:val="SIText"/>
      </w:pPr>
    </w:p>
    <w:p w14:paraId="5FF522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515EA35" w14:textId="77777777" w:rsidTr="00F33FF2">
        <w:tc>
          <w:tcPr>
            <w:tcW w:w="5000" w:type="pct"/>
            <w:gridSpan w:val="4"/>
          </w:tcPr>
          <w:p w14:paraId="5A26945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6C68F56" w14:textId="77777777" w:rsidTr="00F33FF2">
        <w:tc>
          <w:tcPr>
            <w:tcW w:w="1028" w:type="pct"/>
          </w:tcPr>
          <w:p w14:paraId="04C6BED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794BBF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FFBB57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66E768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866AD" w14:paraId="0303FF99" w14:textId="77777777" w:rsidTr="00F33FF2">
        <w:tc>
          <w:tcPr>
            <w:tcW w:w="1028" w:type="pct"/>
          </w:tcPr>
          <w:p w14:paraId="0928C15E" w14:textId="77777777" w:rsidR="00E866AD" w:rsidRPr="00E866AD" w:rsidRDefault="00E866AD" w:rsidP="00E866AD">
            <w:pPr>
              <w:pStyle w:val="SIText"/>
            </w:pPr>
            <w:r w:rsidRPr="00E866AD">
              <w:t>AHCPMG510 Develop a pest survey strategy</w:t>
            </w:r>
          </w:p>
          <w:p w14:paraId="0A758BD2" w14:textId="29A2E19D" w:rsidR="00E866AD" w:rsidRPr="00E866AD" w:rsidRDefault="00E866AD" w:rsidP="00E866AD">
            <w:pPr>
              <w:pStyle w:val="SIText"/>
            </w:pPr>
            <w:r w:rsidRPr="00E866AD">
              <w:t xml:space="preserve">Release </w:t>
            </w:r>
            <w:r w:rsidR="000C7D88">
              <w:t>3</w:t>
            </w:r>
          </w:p>
        </w:tc>
        <w:tc>
          <w:tcPr>
            <w:tcW w:w="1105" w:type="pct"/>
          </w:tcPr>
          <w:p w14:paraId="23C2ACBA" w14:textId="77777777" w:rsidR="00E866AD" w:rsidRPr="00E866AD" w:rsidRDefault="00E866AD" w:rsidP="00E866AD">
            <w:pPr>
              <w:pStyle w:val="SIText"/>
            </w:pPr>
            <w:r w:rsidRPr="00E866AD">
              <w:t>AHCPMG510 Develop a pest survey strategy</w:t>
            </w:r>
          </w:p>
          <w:p w14:paraId="5A81A5E5" w14:textId="68B605D2" w:rsidR="00E866AD" w:rsidRPr="00E866AD" w:rsidRDefault="00E866AD" w:rsidP="00E866AD">
            <w:pPr>
              <w:pStyle w:val="SIText"/>
            </w:pPr>
            <w:r w:rsidRPr="00E866AD">
              <w:t xml:space="preserve">Release </w:t>
            </w:r>
            <w:r w:rsidR="000C7D88">
              <w:t>2</w:t>
            </w:r>
          </w:p>
        </w:tc>
        <w:tc>
          <w:tcPr>
            <w:tcW w:w="1251" w:type="pct"/>
          </w:tcPr>
          <w:p w14:paraId="590AAF92" w14:textId="77777777" w:rsidR="000C7D88" w:rsidRDefault="000C7D88" w:rsidP="00E866AD">
            <w:pPr>
              <w:pStyle w:val="SIText"/>
            </w:pPr>
            <w:r>
              <w:t>Minor changes to Application and Performance Criteria</w:t>
            </w:r>
          </w:p>
          <w:p w14:paraId="3AC61B48" w14:textId="2A0A3590" w:rsidR="00E866AD" w:rsidRPr="00E866AD" w:rsidRDefault="00BD39A7" w:rsidP="00E866AD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04CB36DA" w14:textId="48388D56" w:rsidR="00E866AD" w:rsidRPr="00E866AD" w:rsidRDefault="00E866AD" w:rsidP="00E866AD">
            <w:pPr>
              <w:pStyle w:val="SIText"/>
            </w:pPr>
            <w:r w:rsidRPr="00E866AD">
              <w:t>Equivalent unit</w:t>
            </w:r>
          </w:p>
        </w:tc>
      </w:tr>
    </w:tbl>
    <w:p w14:paraId="4B713F1D" w14:textId="09FE5E11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4885E06" w14:textId="77777777" w:rsidTr="00CA2922">
        <w:tc>
          <w:tcPr>
            <w:tcW w:w="1396" w:type="pct"/>
            <w:shd w:val="clear" w:color="auto" w:fill="auto"/>
          </w:tcPr>
          <w:p w14:paraId="528F0DA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50BD9D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2B212CF" w14:textId="1FCC572B" w:rsidR="00F1480E" w:rsidRPr="000754EC" w:rsidRDefault="001835DD" w:rsidP="00E40225">
            <w:pPr>
              <w:pStyle w:val="SIText"/>
            </w:pPr>
            <w:r w:rsidRPr="001835DD">
              <w:t>https://vetnet.education.gov.au/Pages/TrainingDocs.aspx?q=c6399549-9c62-4a5e-bf1a-524b2322cf72</w:t>
            </w:r>
          </w:p>
        </w:tc>
      </w:tr>
    </w:tbl>
    <w:p w14:paraId="3E8BE951" w14:textId="77777777" w:rsidR="00F1480E" w:rsidRDefault="00F1480E" w:rsidP="005F771F">
      <w:pPr>
        <w:pStyle w:val="SIText"/>
      </w:pPr>
    </w:p>
    <w:p w14:paraId="188299C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8DC200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5530AF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DD96A9F" w14:textId="14E9321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E7D40" w:rsidRPr="003E7D40">
              <w:t>AHCPMG510 Develop a pest survey strategy</w:t>
            </w:r>
          </w:p>
        </w:tc>
      </w:tr>
      <w:tr w:rsidR="00556C4C" w:rsidRPr="00A55106" w14:paraId="168A958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FC5138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F1385D" w14:textId="77777777" w:rsidTr="00113678">
        <w:tc>
          <w:tcPr>
            <w:tcW w:w="5000" w:type="pct"/>
            <w:gridSpan w:val="2"/>
            <w:shd w:val="clear" w:color="auto" w:fill="auto"/>
          </w:tcPr>
          <w:p w14:paraId="5F2C6379" w14:textId="26023FE4" w:rsidR="00F81D1B" w:rsidRPr="00F81D1B" w:rsidRDefault="00252EDA" w:rsidP="00F81D1B">
            <w:pPr>
              <w:pStyle w:val="SIText"/>
            </w:pPr>
            <w:r w:rsidRPr="00252EDA">
              <w:t xml:space="preserve">An individual demonstrating competency must satisfy </w:t>
            </w:r>
            <w:proofErr w:type="gramStart"/>
            <w:r w:rsidRPr="00252EDA">
              <w:t>all of</w:t>
            </w:r>
            <w:proofErr w:type="gramEnd"/>
            <w:r w:rsidRPr="00252EDA">
              <w:t xml:space="preserve"> the elements and performance criteria in this unit. </w:t>
            </w:r>
          </w:p>
          <w:p w14:paraId="6A51B145" w14:textId="0E3D018B" w:rsidR="00F81D1B" w:rsidRDefault="00C96554" w:rsidP="00493D35">
            <w:pPr>
              <w:pStyle w:val="SIText"/>
            </w:pPr>
            <w:r>
              <w:t>There must be evidence tha</w:t>
            </w:r>
            <w:r w:rsidRPr="00E2449C">
              <w:t xml:space="preserve">t </w:t>
            </w:r>
            <w:r w:rsidR="00252EDA" w:rsidRPr="00E2449C">
              <w:t xml:space="preserve">on </w:t>
            </w:r>
            <w:r w:rsidR="00252EDA" w:rsidRPr="00493D35">
              <w:rPr>
                <w:rStyle w:val="SITemporaryText"/>
                <w:color w:val="auto"/>
                <w:sz w:val="20"/>
              </w:rPr>
              <w:t>at least one occasion</w:t>
            </w:r>
            <w:r w:rsidR="00252EDA" w:rsidRPr="00E2449C">
              <w:t xml:space="preserve"> </w:t>
            </w:r>
            <w:r w:rsidRPr="00E2449C">
              <w:t>the individual</w:t>
            </w:r>
            <w:r>
              <w:t xml:space="preserve"> has </w:t>
            </w:r>
            <w:r w:rsidR="00F81D1B" w:rsidRPr="00F81D1B">
              <w:t>produce</w:t>
            </w:r>
            <w:r w:rsidR="00252EDA">
              <w:t>d</w:t>
            </w:r>
            <w:r w:rsidR="00F81D1B" w:rsidRPr="00F81D1B">
              <w:t xml:space="preserve"> a pest survey strategy </w:t>
            </w:r>
            <w:r w:rsidR="00252EDA">
              <w:t>according to</w:t>
            </w:r>
            <w:r w:rsidR="00F81D1B" w:rsidRPr="00F81D1B">
              <w:t xml:space="preserve"> local, regional, State/Territory and national pest management strategies</w:t>
            </w:r>
            <w:r w:rsidR="00252EDA">
              <w:t>.</w:t>
            </w:r>
          </w:p>
          <w:p w14:paraId="78ECD892" w14:textId="77777777" w:rsidR="00252EDA" w:rsidRDefault="00252EDA" w:rsidP="00493D35">
            <w:pPr>
              <w:pStyle w:val="SIText"/>
            </w:pPr>
          </w:p>
          <w:p w14:paraId="16F4CF89" w14:textId="0D59902D" w:rsidR="00252EDA" w:rsidRPr="00F81D1B" w:rsidRDefault="00252EDA" w:rsidP="00493D35">
            <w:pPr>
              <w:pStyle w:val="SIText"/>
            </w:pPr>
            <w:r>
              <w:t>There must also be evidence that the individual has:</w:t>
            </w:r>
          </w:p>
          <w:p w14:paraId="3E4351A4" w14:textId="343F80CD" w:rsidR="00252EDA" w:rsidRDefault="00252EDA" w:rsidP="00F81D1B">
            <w:pPr>
              <w:pStyle w:val="SIBulletList1"/>
            </w:pPr>
            <w:r>
              <w:t>analysed biological information for the characteristics, distribution and dispersal of pest</w:t>
            </w:r>
          </w:p>
          <w:p w14:paraId="52997D64" w14:textId="634E90BD" w:rsidR="00F81D1B" w:rsidRPr="00F81D1B" w:rsidRDefault="00F81D1B" w:rsidP="00F81D1B">
            <w:pPr>
              <w:pStyle w:val="SIBulletList1"/>
            </w:pPr>
            <w:r w:rsidRPr="00F81D1B">
              <w:t>develop</w:t>
            </w:r>
            <w:r w:rsidR="00252EDA">
              <w:t>ed</w:t>
            </w:r>
            <w:r w:rsidRPr="00F81D1B">
              <w:t xml:space="preserve"> survey methodology for target pest, environment and terrain</w:t>
            </w:r>
          </w:p>
          <w:p w14:paraId="656C39FF" w14:textId="7128F79A" w:rsidR="00F81D1B" w:rsidRPr="00F81D1B" w:rsidRDefault="00F81D1B" w:rsidP="00F81D1B">
            <w:pPr>
              <w:pStyle w:val="SIBulletList1"/>
            </w:pPr>
            <w:r w:rsidRPr="00F81D1B">
              <w:t>prepare</w:t>
            </w:r>
            <w:r w:rsidR="00252EDA">
              <w:t>d</w:t>
            </w:r>
            <w:r w:rsidRPr="00F81D1B">
              <w:t xml:space="preserve"> plans to workplace and authority standards</w:t>
            </w:r>
          </w:p>
          <w:p w14:paraId="09C48A10" w14:textId="627B5924" w:rsidR="00556C4C" w:rsidRPr="000754EC" w:rsidRDefault="00F81D1B">
            <w:pPr>
              <w:pStyle w:val="SIBulletList1"/>
            </w:pPr>
            <w:r w:rsidRPr="00F81D1B">
              <w:t>develop</w:t>
            </w:r>
            <w:r w:rsidR="00252EDA">
              <w:t>ed</w:t>
            </w:r>
            <w:r w:rsidRPr="00F81D1B">
              <w:t xml:space="preserve"> review processes according to workplace requirements</w:t>
            </w:r>
            <w:r w:rsidR="00252EDA">
              <w:t>.</w:t>
            </w:r>
          </w:p>
        </w:tc>
      </w:tr>
    </w:tbl>
    <w:p w14:paraId="680C3C9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592FC2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87D9A3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D4E1144" w14:textId="77777777" w:rsidTr="00CA2922">
        <w:tc>
          <w:tcPr>
            <w:tcW w:w="5000" w:type="pct"/>
            <w:shd w:val="clear" w:color="auto" w:fill="auto"/>
          </w:tcPr>
          <w:p w14:paraId="35F67D3F" w14:textId="2C30D43C" w:rsidR="00F81D1B" w:rsidRPr="00F81D1B" w:rsidRDefault="00035757" w:rsidP="00F81D1B">
            <w:pPr>
              <w:pStyle w:val="SIText"/>
            </w:pPr>
            <w:r w:rsidRPr="00035757">
              <w:t>An individual must be able to demonstrate the knowledge required to perform the tasks outlined in the elements and performance criteria of this unit. This includes knowledge of:</w:t>
            </w:r>
          </w:p>
          <w:p w14:paraId="4C2FA590" w14:textId="77777777" w:rsidR="00F81D1B" w:rsidRPr="00F81D1B" w:rsidRDefault="00F81D1B" w:rsidP="00F81D1B">
            <w:pPr>
              <w:pStyle w:val="SIBulletList1"/>
            </w:pPr>
            <w:r w:rsidRPr="00F81D1B">
              <w:t>biometric principles to biological survey design</w:t>
            </w:r>
          </w:p>
          <w:p w14:paraId="5AEF70AF" w14:textId="4E8EE636" w:rsidR="00F81D1B" w:rsidRPr="00F81D1B" w:rsidRDefault="00F81D1B" w:rsidP="00F81D1B">
            <w:pPr>
              <w:pStyle w:val="SIBulletList1"/>
            </w:pPr>
            <w:r w:rsidRPr="00F81D1B">
              <w:t xml:space="preserve">biology of pests relevant to the </w:t>
            </w:r>
            <w:r w:rsidR="00E05465">
              <w:t>region</w:t>
            </w:r>
          </w:p>
          <w:p w14:paraId="2EC2CE94" w14:textId="552A410E" w:rsidR="00F81D1B" w:rsidRPr="00F81D1B" w:rsidRDefault="00F81D1B" w:rsidP="00F81D1B">
            <w:pPr>
              <w:pStyle w:val="SIBulletList1"/>
            </w:pPr>
            <w:r w:rsidRPr="00F81D1B">
              <w:t xml:space="preserve">types and distribution of hosts relevant to the </w:t>
            </w:r>
            <w:r w:rsidR="00E05465">
              <w:t>region</w:t>
            </w:r>
          </w:p>
          <w:p w14:paraId="027BD7EA" w14:textId="77777777" w:rsidR="00F81D1B" w:rsidRDefault="00F81D1B" w:rsidP="00F81D1B">
            <w:pPr>
              <w:pStyle w:val="SIBulletList1"/>
            </w:pPr>
            <w:r w:rsidRPr="00F81D1B">
              <w:t>requirements for ensuring the welfare of animals described in the relevant Codes of Practice</w:t>
            </w:r>
          </w:p>
          <w:p w14:paraId="4CDC561B" w14:textId="0380687F" w:rsidR="00E2449C" w:rsidRPr="00F81D1B" w:rsidRDefault="00E2449C" w:rsidP="00F81D1B">
            <w:pPr>
              <w:pStyle w:val="SIBulletList1"/>
            </w:pPr>
            <w:r>
              <w:t>legislation, regulations, codes of practice and industry standards relevant to surveying pests</w:t>
            </w:r>
          </w:p>
          <w:p w14:paraId="5C6E8AE2" w14:textId="77777777" w:rsidR="00F81D1B" w:rsidRPr="00F81D1B" w:rsidRDefault="00F81D1B" w:rsidP="00F81D1B">
            <w:pPr>
              <w:pStyle w:val="SIBulletList1"/>
            </w:pPr>
            <w:r w:rsidRPr="00F81D1B">
              <w:t>pest biology, behaviour and lifecycles</w:t>
            </w:r>
          </w:p>
          <w:p w14:paraId="17D2EF39" w14:textId="77777777" w:rsidR="00F81D1B" w:rsidRPr="00F81D1B" w:rsidRDefault="00F81D1B" w:rsidP="00F81D1B">
            <w:pPr>
              <w:pStyle w:val="SIBulletList1"/>
            </w:pPr>
            <w:r w:rsidRPr="00F81D1B">
              <w:t>diagnostic tests for use in confirming pest presence in samples</w:t>
            </w:r>
          </w:p>
          <w:p w14:paraId="1F5A7BDA" w14:textId="526E1408" w:rsidR="00E05465" w:rsidRPr="000754EC" w:rsidRDefault="00F81D1B">
            <w:pPr>
              <w:pStyle w:val="SIBulletList1"/>
            </w:pPr>
            <w:r w:rsidRPr="00F81D1B">
              <w:t>resources required for survey activities</w:t>
            </w:r>
            <w:r w:rsidR="00E2449C">
              <w:t>.</w:t>
            </w:r>
          </w:p>
        </w:tc>
      </w:tr>
    </w:tbl>
    <w:p w14:paraId="66F94AF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7AA96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4BD1FD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E7DFBDA" w14:textId="77777777" w:rsidTr="00CA2922">
        <w:tc>
          <w:tcPr>
            <w:tcW w:w="5000" w:type="pct"/>
            <w:shd w:val="clear" w:color="auto" w:fill="auto"/>
          </w:tcPr>
          <w:p w14:paraId="0AC2E19E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F0FD433" w14:textId="77777777" w:rsidR="00E40225" w:rsidRDefault="00E40225" w:rsidP="00E40225">
            <w:pPr>
              <w:pStyle w:val="SIText"/>
              <w:rPr>
                <w:rStyle w:val="SITemporaryText"/>
              </w:rPr>
            </w:pPr>
          </w:p>
          <w:p w14:paraId="503B64C6" w14:textId="77777777" w:rsidR="00CD278F" w:rsidRPr="00CD278F" w:rsidRDefault="00CD278F" w:rsidP="00493D35">
            <w:pPr>
              <w:pStyle w:val="SIBulletList1"/>
            </w:pPr>
            <w:r w:rsidRPr="00CD278F">
              <w:t>physical conditions:</w:t>
            </w:r>
          </w:p>
          <w:p w14:paraId="1195E7B5" w14:textId="3DC9D166" w:rsidR="00CD278F" w:rsidRPr="00CD278F" w:rsidRDefault="00CD278F" w:rsidP="00493D35">
            <w:pPr>
              <w:pStyle w:val="SIBulletList2"/>
              <w:rPr>
                <w:rFonts w:eastAsia="Calibri"/>
              </w:rPr>
            </w:pPr>
            <w:r w:rsidRPr="00CD278F">
              <w:t xml:space="preserve">skills must be demonstrated in the field </w:t>
            </w:r>
            <w:r>
              <w:t xml:space="preserve">for a possible pest incursion </w:t>
            </w:r>
            <w:r w:rsidRPr="00CD278F">
              <w:t>or an environment that accurately represents workplace conditions</w:t>
            </w:r>
          </w:p>
          <w:p w14:paraId="3EE6D42F" w14:textId="77777777" w:rsidR="00CD278F" w:rsidRPr="00CD278F" w:rsidRDefault="00CD278F" w:rsidP="00493D35">
            <w:pPr>
              <w:pStyle w:val="SIBulletList1"/>
            </w:pPr>
            <w:r w:rsidRPr="00CD278F">
              <w:t>resources, equipment and materials:</w:t>
            </w:r>
          </w:p>
          <w:p w14:paraId="5F0DAA29" w14:textId="441D6B74" w:rsidR="00CD278F" w:rsidRPr="00CD278F" w:rsidRDefault="00CD278F" w:rsidP="00493D35">
            <w:pPr>
              <w:pStyle w:val="SIBulletList2"/>
              <w:rPr>
                <w:rFonts w:eastAsia="Calibri"/>
              </w:rPr>
            </w:pPr>
            <w:r w:rsidRPr="00CD278F">
              <w:t xml:space="preserve">computer and software for </w:t>
            </w:r>
            <w:r>
              <w:t>researching pest biological information and preparing documentation</w:t>
            </w:r>
          </w:p>
          <w:p w14:paraId="2A45D62A" w14:textId="77777777" w:rsidR="00CD278F" w:rsidRPr="00CD278F" w:rsidRDefault="00CD278F" w:rsidP="00493D35">
            <w:pPr>
              <w:pStyle w:val="SIBulletList1"/>
              <w:rPr>
                <w:rFonts w:eastAsia="Calibri"/>
              </w:rPr>
            </w:pPr>
            <w:r w:rsidRPr="00CD278F">
              <w:rPr>
                <w:rFonts w:eastAsia="Calibri"/>
              </w:rPr>
              <w:t>specifications:</w:t>
            </w:r>
          </w:p>
          <w:p w14:paraId="37B02133" w14:textId="488CF5D7" w:rsidR="00CD278F" w:rsidRPr="00CD278F" w:rsidRDefault="00CD278F" w:rsidP="00493D35">
            <w:pPr>
              <w:pStyle w:val="SIBulletList2"/>
            </w:pPr>
            <w:r w:rsidRPr="00CD278F">
              <w:t>access to specific legislation, regulations and industry codes of practice</w:t>
            </w:r>
            <w:r>
              <w:t xml:space="preserve"> for pest </w:t>
            </w:r>
            <w:r w:rsidR="00E2449C">
              <w:t>management</w:t>
            </w:r>
          </w:p>
          <w:p w14:paraId="02527944" w14:textId="77777777" w:rsidR="00CD278F" w:rsidRPr="00CD278F" w:rsidRDefault="00CD278F" w:rsidP="00493D35">
            <w:pPr>
              <w:pStyle w:val="SIBulletList1"/>
            </w:pPr>
            <w:r w:rsidRPr="00CD278F">
              <w:t>relationships:</w:t>
            </w:r>
          </w:p>
          <w:p w14:paraId="5780324B" w14:textId="77777777" w:rsidR="00CD278F" w:rsidRDefault="00CD278F" w:rsidP="00493D35">
            <w:pPr>
              <w:pStyle w:val="SIBulletList2"/>
            </w:pPr>
            <w:r w:rsidRPr="00CD278F">
              <w:t>stakeholders</w:t>
            </w:r>
          </w:p>
          <w:p w14:paraId="4A4DC97C" w14:textId="25376F64" w:rsidR="00CD278F" w:rsidRPr="00CD278F" w:rsidRDefault="00CD278F" w:rsidP="00493D35">
            <w:pPr>
              <w:pStyle w:val="SIBulletList2"/>
            </w:pPr>
            <w:r>
              <w:t>work team</w:t>
            </w:r>
          </w:p>
          <w:p w14:paraId="0809BFBC" w14:textId="77777777" w:rsidR="00CD278F" w:rsidRPr="00E40225" w:rsidRDefault="00CD278F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A50F2C3" w14:textId="371FD04C" w:rsidR="00F1480E" w:rsidRPr="000754EC" w:rsidRDefault="007134FE" w:rsidP="00493D35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233D2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0BA1A53" w14:textId="77777777" w:rsidTr="004679E3">
        <w:tc>
          <w:tcPr>
            <w:tcW w:w="990" w:type="pct"/>
            <w:shd w:val="clear" w:color="auto" w:fill="auto"/>
          </w:tcPr>
          <w:p w14:paraId="5917DAC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33088A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7F6C395" w14:textId="10D279EB" w:rsidR="00F1480E" w:rsidRPr="000754EC" w:rsidRDefault="001835DD" w:rsidP="000754EC">
            <w:pPr>
              <w:pStyle w:val="SIText"/>
            </w:pPr>
            <w:r w:rsidRPr="001835DD">
              <w:t>https://vetnet.education.gov.au/Pages/TrainingDocs.aspx?q=c6399549-9c62-4a5e-bf1a-524b2322cf72</w:t>
            </w:r>
          </w:p>
        </w:tc>
      </w:tr>
    </w:tbl>
    <w:p w14:paraId="0E90C1F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F4B45" w14:textId="77777777" w:rsidR="00DD6BCA" w:rsidRDefault="00DD6BCA" w:rsidP="00BF3F0A">
      <w:r>
        <w:separator/>
      </w:r>
    </w:p>
    <w:p w14:paraId="1DC74F8A" w14:textId="77777777" w:rsidR="00DD6BCA" w:rsidRDefault="00DD6BCA"/>
  </w:endnote>
  <w:endnote w:type="continuationSeparator" w:id="0">
    <w:p w14:paraId="644F0143" w14:textId="77777777" w:rsidR="00DD6BCA" w:rsidRDefault="00DD6BCA" w:rsidP="00BF3F0A">
      <w:r>
        <w:continuationSeparator/>
      </w:r>
    </w:p>
    <w:p w14:paraId="45F0538A" w14:textId="77777777" w:rsidR="00DD6BCA" w:rsidRDefault="00DD6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3A2BC7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2449C">
          <w:rPr>
            <w:noProof/>
          </w:rPr>
          <w:t>2</w:t>
        </w:r>
        <w:r w:rsidRPr="000754EC">
          <w:fldChar w:fldCharType="end"/>
        </w:r>
      </w:p>
      <w:p w14:paraId="25255C5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553CB5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33745" w14:textId="77777777" w:rsidR="00DD6BCA" w:rsidRDefault="00DD6BCA" w:rsidP="00BF3F0A">
      <w:r>
        <w:separator/>
      </w:r>
    </w:p>
    <w:p w14:paraId="5E2C4022" w14:textId="77777777" w:rsidR="00DD6BCA" w:rsidRDefault="00DD6BCA"/>
  </w:footnote>
  <w:footnote w:type="continuationSeparator" w:id="0">
    <w:p w14:paraId="7B48FC81" w14:textId="77777777" w:rsidR="00DD6BCA" w:rsidRDefault="00DD6BCA" w:rsidP="00BF3F0A">
      <w:r>
        <w:continuationSeparator/>
      </w:r>
    </w:p>
    <w:p w14:paraId="3A0BEDE1" w14:textId="77777777" w:rsidR="00DD6BCA" w:rsidRDefault="00DD6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39A75" w14:textId="681B5AB6" w:rsidR="009C2650" w:rsidRPr="003E7D40" w:rsidRDefault="003E7D40" w:rsidP="003E7D40">
    <w:r w:rsidRPr="003E7D40">
      <w:rPr>
        <w:lang w:eastAsia="en-US"/>
      </w:rPr>
      <w:t>AHCPMG510 Develop a pest survey strategy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5721EF7"/>
    <w:multiLevelType w:val="multilevel"/>
    <w:tmpl w:val="4B322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91CDF"/>
    <w:multiLevelType w:val="multilevel"/>
    <w:tmpl w:val="8CB80C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A78CB"/>
    <w:multiLevelType w:val="multilevel"/>
    <w:tmpl w:val="B74A4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2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5757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7D88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35DD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EDA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21D0"/>
    <w:rsid w:val="003144E6"/>
    <w:rsid w:val="00326038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E7D40"/>
    <w:rsid w:val="004127E3"/>
    <w:rsid w:val="004160EE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3D35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4E4"/>
    <w:rsid w:val="004F5DC7"/>
    <w:rsid w:val="004F78DA"/>
    <w:rsid w:val="0050106E"/>
    <w:rsid w:val="0052010E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B720C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0866"/>
    <w:rsid w:val="007F1563"/>
    <w:rsid w:val="007F1EB2"/>
    <w:rsid w:val="007F44DB"/>
    <w:rsid w:val="007F5A8B"/>
    <w:rsid w:val="0081189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141E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9A7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554"/>
    <w:rsid w:val="00C96AF3"/>
    <w:rsid w:val="00C97CCC"/>
    <w:rsid w:val="00CA0274"/>
    <w:rsid w:val="00CB746F"/>
    <w:rsid w:val="00CC451E"/>
    <w:rsid w:val="00CD278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BCA"/>
    <w:rsid w:val="00DF2746"/>
    <w:rsid w:val="00E05465"/>
    <w:rsid w:val="00E238E6"/>
    <w:rsid w:val="00E2449C"/>
    <w:rsid w:val="00E35064"/>
    <w:rsid w:val="00E3681D"/>
    <w:rsid w:val="00E40225"/>
    <w:rsid w:val="00E501F0"/>
    <w:rsid w:val="00E6166D"/>
    <w:rsid w:val="00E866A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1D1B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D94E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CD278F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824611BB2C04D98AFA1F43D2B36AF" ma:contentTypeVersion="" ma:contentTypeDescription="Create a new document." ma:contentTypeScope="" ma:versionID="c53c2df22d7088097ab228cf74382f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173E4049-00A4-4745-9D3D-BC468F69A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98FE1-2132-49F8-86AF-89578225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2020-03-16T02:43:00Z</dcterms:created>
  <dcterms:modified xsi:type="dcterms:W3CDTF">2020-03-16T02:43:00Z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0x0101002FF824611BB2C04D98AFA1F43D2B36AF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