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EE9DB" w14:textId="77777777" w:rsidR="000E25E6" w:rsidRDefault="000E25E6" w:rsidP="00FD557D">
      <w:pPr>
        <w:pStyle w:val="SIHeading2"/>
      </w:pPr>
    </w:p>
    <w:p w14:paraId="266E3A39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0F9C1A7" w14:textId="77777777" w:rsidTr="00146EEC">
        <w:tc>
          <w:tcPr>
            <w:tcW w:w="2689" w:type="dxa"/>
          </w:tcPr>
          <w:p w14:paraId="6DBC510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7C8B5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46ED5" w14:paraId="1A524E06" w14:textId="77777777" w:rsidTr="00382762">
        <w:tc>
          <w:tcPr>
            <w:tcW w:w="2689" w:type="dxa"/>
          </w:tcPr>
          <w:p w14:paraId="36F84E5D" w14:textId="15FBBAF2" w:rsidR="00246ED5" w:rsidRPr="00246ED5" w:rsidRDefault="00246ED5" w:rsidP="00246ED5">
            <w:pPr>
              <w:pStyle w:val="SIText"/>
            </w:pPr>
            <w:r w:rsidRPr="00246ED5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6EE32012" w14:textId="555FFEFC" w:rsidR="00246ED5" w:rsidRPr="00246ED5" w:rsidRDefault="00246ED5" w:rsidP="00D733A0">
            <w:pPr>
              <w:pStyle w:val="SIText"/>
            </w:pPr>
            <w:r w:rsidRPr="00246ED5">
              <w:t>This versio</w:t>
            </w:r>
            <w:bookmarkStart w:id="0" w:name="_GoBack"/>
            <w:bookmarkEnd w:id="0"/>
            <w:r w:rsidRPr="00246ED5">
              <w:t>n released with AHC Agriculture, Horticulture and Conservation and Land Manag</w:t>
            </w:r>
            <w:r>
              <w:t xml:space="preserve">ement Training Package Version </w:t>
            </w:r>
            <w:r w:rsidR="00D733A0">
              <w:t>6</w:t>
            </w:r>
            <w:r w:rsidRPr="00246ED5">
              <w:t>.0.</w:t>
            </w:r>
          </w:p>
        </w:tc>
      </w:tr>
      <w:tr w:rsidR="00F1480E" w14:paraId="3C7E5A15" w14:textId="77777777" w:rsidTr="00146EEC">
        <w:tc>
          <w:tcPr>
            <w:tcW w:w="2689" w:type="dxa"/>
          </w:tcPr>
          <w:p w14:paraId="0886D6B3" w14:textId="48F2991C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7E738E4" w14:textId="22E23010" w:rsidR="00F1480E" w:rsidRPr="00BD6374" w:rsidRDefault="00014FC9" w:rsidP="00BD6374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5652B24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9FE52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D8EB8D8" w14:textId="5A5A91D4" w:rsidR="00F1480E" w:rsidRPr="000754EC" w:rsidRDefault="00B87A7E" w:rsidP="000754EC">
            <w:pPr>
              <w:pStyle w:val="SIUNITCODE"/>
            </w:pPr>
            <w:r w:rsidRPr="00B87A7E">
              <w:t>AHC</w:t>
            </w:r>
            <w:r w:rsidR="002B6346">
              <w:t>ECR</w:t>
            </w:r>
            <w:r w:rsidRPr="00B87A7E">
              <w:t>302</w:t>
            </w:r>
          </w:p>
        </w:tc>
        <w:tc>
          <w:tcPr>
            <w:tcW w:w="3604" w:type="pct"/>
            <w:shd w:val="clear" w:color="auto" w:fill="auto"/>
          </w:tcPr>
          <w:p w14:paraId="275608E4" w14:textId="5BB0DEBE" w:rsidR="00F1480E" w:rsidRPr="000754EC" w:rsidRDefault="00B87A7E" w:rsidP="000754EC">
            <w:pPr>
              <w:pStyle w:val="SIUnittitle"/>
            </w:pPr>
            <w:r w:rsidRPr="00B87A7E">
              <w:t>Collect and preserve biological samples</w:t>
            </w:r>
          </w:p>
        </w:tc>
      </w:tr>
      <w:tr w:rsidR="00F1480E" w:rsidRPr="00963A46" w14:paraId="087F5FEB" w14:textId="77777777" w:rsidTr="00CA2922">
        <w:tc>
          <w:tcPr>
            <w:tcW w:w="1396" w:type="pct"/>
            <w:shd w:val="clear" w:color="auto" w:fill="auto"/>
          </w:tcPr>
          <w:p w14:paraId="5327BAB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633411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C1CDAF6" w14:textId="19D72183" w:rsidR="00CC04CC" w:rsidRPr="00CC04CC" w:rsidRDefault="00CC04CC" w:rsidP="00CC04CC">
            <w:pPr>
              <w:pStyle w:val="SIText"/>
            </w:pPr>
            <w:r w:rsidRPr="00CC04CC">
              <w:t xml:space="preserve">This unit of competency describes the skills and knowledge required to </w:t>
            </w:r>
            <w:r w:rsidR="00D733A0">
              <w:t xml:space="preserve">identify sampling method, </w:t>
            </w:r>
            <w:r w:rsidRPr="00CC04CC">
              <w:t>collect and preserve biological samples</w:t>
            </w:r>
            <w:r w:rsidR="00D733A0">
              <w:t xml:space="preserve"> for later processing and/or analysis.</w:t>
            </w:r>
          </w:p>
          <w:p w14:paraId="6A08CAA2" w14:textId="77777777" w:rsidR="00CC04CC" w:rsidRPr="00CC04CC" w:rsidRDefault="00CC04CC" w:rsidP="00CC04CC">
            <w:pPr>
              <w:pStyle w:val="SIText"/>
            </w:pPr>
          </w:p>
          <w:p w14:paraId="0BF66A94" w14:textId="57D531EC" w:rsidR="00246B5E" w:rsidRPr="00246B5E" w:rsidRDefault="009F071E" w:rsidP="00246B5E">
            <w:pPr>
              <w:pStyle w:val="SIText"/>
            </w:pPr>
            <w:r>
              <w:t>The unit applies to individuals</w:t>
            </w:r>
            <w:r w:rsidR="00CC04CC" w:rsidRPr="00CC04CC">
              <w:t xml:space="preserve"> who </w:t>
            </w:r>
            <w:r w:rsidR="007364A0">
              <w:t xml:space="preserve">work in an environment where biological tests are required, and </w:t>
            </w:r>
            <w:r w:rsidR="00246B5E" w:rsidRPr="00246B5E">
              <w:t>who work under broad supervision and take responsibility for their own work. They use discretion and judgement in the selection, allocation and use of available resources and for solving problems</w:t>
            </w:r>
          </w:p>
          <w:p w14:paraId="72520518" w14:textId="77777777" w:rsidR="00CC04CC" w:rsidRPr="00CC04CC" w:rsidRDefault="00CC04CC" w:rsidP="00CC04CC">
            <w:pPr>
              <w:pStyle w:val="SIText"/>
            </w:pPr>
          </w:p>
          <w:p w14:paraId="6AF65DF5" w14:textId="28E901F4" w:rsidR="00373436" w:rsidRPr="000754EC" w:rsidRDefault="00CC04CC" w:rsidP="00FA3931">
            <w:pPr>
              <w:pStyle w:val="SIText"/>
            </w:pPr>
            <w:r w:rsidRPr="00CC04CC">
              <w:t>No licensing, legislative or certification requirements are known to apply to this unit at the time of publication.</w:t>
            </w:r>
          </w:p>
        </w:tc>
      </w:tr>
      <w:tr w:rsidR="00F1480E" w:rsidRPr="00963A46" w14:paraId="63BF8391" w14:textId="77777777" w:rsidTr="00CA2922">
        <w:tc>
          <w:tcPr>
            <w:tcW w:w="1396" w:type="pct"/>
            <w:shd w:val="clear" w:color="auto" w:fill="auto"/>
          </w:tcPr>
          <w:p w14:paraId="198F71B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F0B68C8" w14:textId="60E4FB55" w:rsidR="00F1480E" w:rsidRPr="0024080A" w:rsidRDefault="00F1480E" w:rsidP="0024080A">
            <w:pPr>
              <w:pStyle w:val="SIText"/>
            </w:pPr>
            <w:r w:rsidRPr="0024080A">
              <w:t>Ni</w:t>
            </w:r>
            <w:r w:rsidR="007A300D" w:rsidRPr="0024080A">
              <w:t>l</w:t>
            </w:r>
          </w:p>
        </w:tc>
      </w:tr>
      <w:tr w:rsidR="00F1480E" w:rsidRPr="00963A46" w14:paraId="53139A09" w14:textId="77777777" w:rsidTr="00CA2922">
        <w:tc>
          <w:tcPr>
            <w:tcW w:w="1396" w:type="pct"/>
            <w:shd w:val="clear" w:color="auto" w:fill="auto"/>
          </w:tcPr>
          <w:p w14:paraId="4527336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BEB0B0D" w14:textId="3236311F" w:rsidR="00F1480E" w:rsidRPr="00EB1A6D" w:rsidRDefault="002B6346" w:rsidP="00EB1A6D">
            <w:pPr>
              <w:pStyle w:val="SIText"/>
            </w:pPr>
            <w:r>
              <w:t>Ecological</w:t>
            </w:r>
            <w:r w:rsidR="00EB1A6D" w:rsidRPr="00EB1A6D">
              <w:t xml:space="preserve"> Restoration (</w:t>
            </w:r>
            <w:r>
              <w:t>ECR</w:t>
            </w:r>
            <w:r w:rsidR="00EB1A6D" w:rsidRPr="00EB1A6D">
              <w:t>)</w:t>
            </w:r>
          </w:p>
        </w:tc>
      </w:tr>
    </w:tbl>
    <w:p w14:paraId="32091A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718585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24947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03D9F6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B74A5D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C02684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36882F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F4E53" w:rsidRPr="00963A46" w14:paraId="5EF302E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50A9207" w14:textId="2C49BAE9" w:rsidR="007F4E53" w:rsidRPr="007F4E53" w:rsidRDefault="007F4E53" w:rsidP="007F4E53">
            <w:pPr>
              <w:pStyle w:val="SIText"/>
            </w:pPr>
            <w:r w:rsidRPr="007F4E53">
              <w:t>1. Plan for collection</w:t>
            </w:r>
          </w:p>
        </w:tc>
        <w:tc>
          <w:tcPr>
            <w:tcW w:w="3604" w:type="pct"/>
            <w:shd w:val="clear" w:color="auto" w:fill="auto"/>
          </w:tcPr>
          <w:p w14:paraId="08C472E4" w14:textId="6407335F" w:rsidR="007F4E53" w:rsidRPr="007F4E53" w:rsidRDefault="007F4E53" w:rsidP="007F4E53">
            <w:pPr>
              <w:pStyle w:val="SIText"/>
            </w:pPr>
            <w:r w:rsidRPr="007F4E53">
              <w:t xml:space="preserve">1.1 Confirm the purpose </w:t>
            </w:r>
            <w:r w:rsidR="00246ED5">
              <w:t>and schedule for</w:t>
            </w:r>
            <w:r w:rsidR="00246ED5" w:rsidRPr="007F4E53">
              <w:t xml:space="preserve"> </w:t>
            </w:r>
            <w:r w:rsidRPr="007F4E53">
              <w:t>sampling</w:t>
            </w:r>
            <w:r w:rsidR="00246ED5">
              <w:t xml:space="preserve"> with manager</w:t>
            </w:r>
          </w:p>
          <w:p w14:paraId="6A6BF3A2" w14:textId="2ED4A533" w:rsidR="007F4E53" w:rsidRPr="007F4E53" w:rsidRDefault="007F4E53" w:rsidP="007F4E53">
            <w:pPr>
              <w:pStyle w:val="SIText"/>
            </w:pPr>
            <w:r w:rsidRPr="007F4E53">
              <w:t>1.</w:t>
            </w:r>
            <w:r w:rsidR="00246ED5">
              <w:t>2</w:t>
            </w:r>
            <w:r w:rsidRPr="007F4E53">
              <w:t xml:space="preserve"> </w:t>
            </w:r>
            <w:r w:rsidR="00246ED5">
              <w:t>Identify</w:t>
            </w:r>
            <w:r w:rsidR="00246ED5" w:rsidRPr="007F4E53">
              <w:t xml:space="preserve"> </w:t>
            </w:r>
            <w:r w:rsidRPr="007F4E53">
              <w:t>sampling site location and obtain approval for site access</w:t>
            </w:r>
            <w:r w:rsidR="007364A0">
              <w:t xml:space="preserve"> from stakeholders</w:t>
            </w:r>
          </w:p>
          <w:p w14:paraId="51D4A089" w14:textId="77777777" w:rsidR="006F3AB8" w:rsidRDefault="007F4E53" w:rsidP="007F4E53">
            <w:pPr>
              <w:pStyle w:val="SIText"/>
            </w:pPr>
            <w:r w:rsidRPr="007F4E53">
              <w:t>1.4 Identify samples to be collected and preserved</w:t>
            </w:r>
            <w:r w:rsidR="00D733A0">
              <w:t xml:space="preserve"> </w:t>
            </w:r>
          </w:p>
          <w:p w14:paraId="4A6E7746" w14:textId="7554172C" w:rsidR="007F4E53" w:rsidRPr="007F4E53" w:rsidRDefault="006F3AB8" w:rsidP="007F4E53">
            <w:pPr>
              <w:pStyle w:val="SIText"/>
            </w:pPr>
            <w:r>
              <w:t>1.5 Identify and comply with legislative and regulatory requirements governing biological samples and sampling methods</w:t>
            </w:r>
          </w:p>
          <w:p w14:paraId="0AE2A814" w14:textId="2ED25D29" w:rsidR="007F4E53" w:rsidRPr="007F4E53" w:rsidRDefault="007F4E53" w:rsidP="007F4E53">
            <w:pPr>
              <w:pStyle w:val="SIText"/>
            </w:pPr>
            <w:r w:rsidRPr="007F4E53">
              <w:t>1.</w:t>
            </w:r>
            <w:r w:rsidR="006F3AB8">
              <w:t>6</w:t>
            </w:r>
            <w:r w:rsidRPr="007F4E53">
              <w:t xml:space="preserve"> Organise equipment required for biological sampling and preserving</w:t>
            </w:r>
          </w:p>
          <w:p w14:paraId="3456AD1B" w14:textId="574CBA3F" w:rsidR="007F4E53" w:rsidRPr="007F4E53" w:rsidRDefault="007F4E53" w:rsidP="007F4E53">
            <w:pPr>
              <w:pStyle w:val="SIText"/>
            </w:pPr>
            <w:r w:rsidRPr="007F4E53">
              <w:t>1.</w:t>
            </w:r>
            <w:r w:rsidR="006F3AB8">
              <w:t>7</w:t>
            </w:r>
            <w:r w:rsidRPr="007F4E53">
              <w:t xml:space="preserve"> Assess range of likely operating conditions, hazards and sensitive environments for impact on sampling and testing</w:t>
            </w:r>
          </w:p>
          <w:p w14:paraId="54EB38E8" w14:textId="3854B72A" w:rsidR="007F4E53" w:rsidRPr="007F4E53" w:rsidRDefault="007F4E53">
            <w:pPr>
              <w:pStyle w:val="SIText"/>
            </w:pPr>
            <w:r w:rsidRPr="007F4E53">
              <w:t>1.</w:t>
            </w:r>
            <w:r w:rsidR="006F3AB8">
              <w:t>8</w:t>
            </w:r>
            <w:r w:rsidR="006F3AB8" w:rsidRPr="007F4E53">
              <w:t xml:space="preserve"> </w:t>
            </w:r>
            <w:r w:rsidRPr="007F4E53">
              <w:t xml:space="preserve">Identify </w:t>
            </w:r>
            <w:r w:rsidR="00D733A0">
              <w:t xml:space="preserve">hazards, assess risk and implement controls according to </w:t>
            </w:r>
            <w:r w:rsidRPr="007F4E53">
              <w:t>work health and safety policies and procedures</w:t>
            </w:r>
          </w:p>
        </w:tc>
      </w:tr>
      <w:tr w:rsidR="007F4E53" w:rsidRPr="00963A46" w14:paraId="356944B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C45ED2" w14:textId="181C4C7C" w:rsidR="007F4E53" w:rsidRPr="007F4E53" w:rsidRDefault="007F4E53" w:rsidP="007F4E53">
            <w:pPr>
              <w:pStyle w:val="SIText"/>
            </w:pPr>
            <w:r w:rsidRPr="007F4E53">
              <w:t>2. Prepare equipment and resources</w:t>
            </w:r>
          </w:p>
        </w:tc>
        <w:tc>
          <w:tcPr>
            <w:tcW w:w="3604" w:type="pct"/>
            <w:shd w:val="clear" w:color="auto" w:fill="auto"/>
          </w:tcPr>
          <w:p w14:paraId="238137D3" w14:textId="77777777" w:rsidR="007F4E53" w:rsidRPr="007F4E53" w:rsidRDefault="007F4E53" w:rsidP="007F4E53">
            <w:pPr>
              <w:pStyle w:val="SIText"/>
            </w:pPr>
            <w:r w:rsidRPr="007F4E53">
              <w:t>2.1 Obtain equipment required for sampling and preserving</w:t>
            </w:r>
          </w:p>
          <w:p w14:paraId="2F4758E5" w14:textId="77777777" w:rsidR="007F4E53" w:rsidRPr="007F4E53" w:rsidRDefault="007F4E53" w:rsidP="007F4E53">
            <w:pPr>
              <w:pStyle w:val="SIText"/>
            </w:pPr>
            <w:r w:rsidRPr="007F4E53">
              <w:t>2.2 Check equipment for availability and serviceability</w:t>
            </w:r>
          </w:p>
          <w:p w14:paraId="5F2A085B" w14:textId="16C894C4" w:rsidR="007F4E53" w:rsidRPr="007F4E53" w:rsidRDefault="007F4E53" w:rsidP="007F4E53">
            <w:pPr>
              <w:pStyle w:val="SIText"/>
            </w:pPr>
            <w:r w:rsidRPr="007F4E53">
              <w:t xml:space="preserve">2.3 Clean and sanitise equipment to maintain integrity of samples and biosecurity </w:t>
            </w:r>
            <w:r w:rsidR="00246ED5">
              <w:t>conditions</w:t>
            </w:r>
          </w:p>
          <w:p w14:paraId="6A8F699E" w14:textId="27FFE2E5" w:rsidR="007F4E53" w:rsidRPr="007F4E53" w:rsidRDefault="007F4E53" w:rsidP="007F4E53">
            <w:pPr>
              <w:pStyle w:val="SIText"/>
            </w:pPr>
            <w:r w:rsidRPr="007F4E53">
              <w:t>2.4 Collect record sheets necessary for task</w:t>
            </w:r>
          </w:p>
          <w:p w14:paraId="0E85931C" w14:textId="30E56E0D" w:rsidR="007F4E53" w:rsidRPr="007F4E53" w:rsidRDefault="007F4E53" w:rsidP="00246ED5">
            <w:pPr>
              <w:pStyle w:val="SIText"/>
            </w:pPr>
            <w:r w:rsidRPr="007F4E53">
              <w:t xml:space="preserve">2.5 </w:t>
            </w:r>
            <w:r w:rsidR="00246ED5">
              <w:t>Transport</w:t>
            </w:r>
            <w:r w:rsidR="00246ED5" w:rsidRPr="007F4E53">
              <w:t xml:space="preserve"> </w:t>
            </w:r>
            <w:r w:rsidR="00246ED5">
              <w:t>resources</w:t>
            </w:r>
            <w:r w:rsidRPr="007F4E53">
              <w:t xml:space="preserve"> and personnel </w:t>
            </w:r>
            <w:r w:rsidR="00246ED5">
              <w:t xml:space="preserve">safely </w:t>
            </w:r>
            <w:r w:rsidRPr="007F4E53">
              <w:t>to sampling sites and prepare for use</w:t>
            </w:r>
          </w:p>
        </w:tc>
      </w:tr>
      <w:tr w:rsidR="007F4E53" w:rsidRPr="00963A46" w14:paraId="689E1E9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27D9BB0" w14:textId="3327A0DE" w:rsidR="007F4E53" w:rsidRPr="007F4E53" w:rsidRDefault="007F4E53" w:rsidP="007F4E53">
            <w:pPr>
              <w:pStyle w:val="SIText"/>
            </w:pPr>
            <w:r w:rsidRPr="007F4E53">
              <w:t>3. Carry out biological sampling and preserving procedures</w:t>
            </w:r>
          </w:p>
        </w:tc>
        <w:tc>
          <w:tcPr>
            <w:tcW w:w="3604" w:type="pct"/>
            <w:shd w:val="clear" w:color="auto" w:fill="auto"/>
          </w:tcPr>
          <w:p w14:paraId="1DB3BD0B" w14:textId="6CBBB5E5" w:rsidR="007F4E53" w:rsidRPr="007F4E53" w:rsidRDefault="007F4E53" w:rsidP="007F4E53">
            <w:pPr>
              <w:pStyle w:val="SIText"/>
            </w:pPr>
            <w:r w:rsidRPr="007F4E53">
              <w:t xml:space="preserve">3.1 Collect samples </w:t>
            </w:r>
            <w:r w:rsidR="00246ED5">
              <w:t>according to</w:t>
            </w:r>
            <w:r w:rsidRPr="007F4E53">
              <w:t xml:space="preserve"> sampling plan</w:t>
            </w:r>
          </w:p>
          <w:p w14:paraId="13680C71" w14:textId="77777777" w:rsidR="007F4E53" w:rsidRPr="007F4E53" w:rsidRDefault="007F4E53" w:rsidP="007F4E53">
            <w:pPr>
              <w:pStyle w:val="SIText"/>
            </w:pPr>
            <w:r w:rsidRPr="007F4E53">
              <w:t>3.2 Apply environmental sustainability and biosecurity practices to collection processes</w:t>
            </w:r>
          </w:p>
          <w:p w14:paraId="19B1FC6E" w14:textId="77777777" w:rsidR="007F4E53" w:rsidRPr="007F4E53" w:rsidRDefault="007F4E53" w:rsidP="007F4E53">
            <w:pPr>
              <w:pStyle w:val="SIText"/>
            </w:pPr>
            <w:r w:rsidRPr="007F4E53">
              <w:t>3.3 Preserve and record samples in accordance with sampling standards and guidelines</w:t>
            </w:r>
          </w:p>
          <w:p w14:paraId="5C2DD656" w14:textId="783E15D6" w:rsidR="007F4E53" w:rsidRPr="007F4E53" w:rsidRDefault="007F4E53" w:rsidP="007F4E53">
            <w:pPr>
              <w:pStyle w:val="SIText"/>
            </w:pPr>
            <w:r w:rsidRPr="007F4E53">
              <w:t xml:space="preserve">3.4 Prepare, package and </w:t>
            </w:r>
            <w:r w:rsidR="00246ED5">
              <w:t>dispatch</w:t>
            </w:r>
            <w:r w:rsidR="00246ED5" w:rsidRPr="007F4E53">
              <w:t xml:space="preserve"> </w:t>
            </w:r>
            <w:r w:rsidRPr="007F4E53">
              <w:t>samples for external analysis in accordance with sampling schedule and laboratory standards</w:t>
            </w:r>
          </w:p>
          <w:p w14:paraId="65847AEE" w14:textId="190132AA" w:rsidR="007F4E53" w:rsidRPr="007F4E53" w:rsidRDefault="007F4E53" w:rsidP="007F4E53">
            <w:pPr>
              <w:pStyle w:val="SIText"/>
            </w:pPr>
            <w:r w:rsidRPr="007F4E53">
              <w:t xml:space="preserve">3.5 </w:t>
            </w:r>
            <w:r w:rsidR="00246ED5">
              <w:t>O</w:t>
            </w:r>
            <w:r w:rsidRPr="007F4E53">
              <w:t>bserv</w:t>
            </w:r>
            <w:r w:rsidR="00246ED5">
              <w:t>e</w:t>
            </w:r>
            <w:r w:rsidRPr="007F4E53">
              <w:t xml:space="preserve"> </w:t>
            </w:r>
            <w:r w:rsidR="00246ED5">
              <w:t xml:space="preserve">and record </w:t>
            </w:r>
            <w:r w:rsidRPr="007F4E53">
              <w:t>ambient and antecedent environmental conditions</w:t>
            </w:r>
          </w:p>
          <w:p w14:paraId="266CE690" w14:textId="5E016EB9" w:rsidR="007F4E53" w:rsidRPr="007F4E53" w:rsidRDefault="007F4E53" w:rsidP="007F4E53">
            <w:pPr>
              <w:pStyle w:val="SIText"/>
            </w:pPr>
            <w:r w:rsidRPr="007F4E53">
              <w:t xml:space="preserve">3.6 Operate equipment and undertake work </w:t>
            </w:r>
            <w:r w:rsidR="00246ED5">
              <w:t>according to</w:t>
            </w:r>
            <w:r w:rsidRPr="007F4E53">
              <w:t xml:space="preserve"> work health and safety requirements</w:t>
            </w:r>
          </w:p>
          <w:p w14:paraId="52497F1B" w14:textId="38C1978E" w:rsidR="007F4E53" w:rsidRPr="007F4E53" w:rsidRDefault="007F4E53" w:rsidP="00FA3931">
            <w:pPr>
              <w:pStyle w:val="SIText"/>
            </w:pPr>
            <w:r w:rsidRPr="007F4E53">
              <w:t xml:space="preserve">3.7 Report and deliver </w:t>
            </w:r>
            <w:r w:rsidR="00246ED5">
              <w:t xml:space="preserve">presentable sample </w:t>
            </w:r>
            <w:r w:rsidRPr="007F4E53">
              <w:t xml:space="preserve">collection according to </w:t>
            </w:r>
            <w:r w:rsidR="00246ED5">
              <w:t>workplace procedures</w:t>
            </w:r>
          </w:p>
        </w:tc>
      </w:tr>
      <w:tr w:rsidR="007F4E53" w:rsidRPr="00963A46" w14:paraId="75E261F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1858EA" w14:textId="39A26A9B" w:rsidR="007F4E53" w:rsidRPr="007F4E53" w:rsidRDefault="007F4E53" w:rsidP="007F4E53">
            <w:pPr>
              <w:pStyle w:val="SIText"/>
            </w:pPr>
            <w:r w:rsidRPr="007F4E53">
              <w:lastRenderedPageBreak/>
              <w:t>4. Complete collection of biological sampling activities</w:t>
            </w:r>
          </w:p>
        </w:tc>
        <w:tc>
          <w:tcPr>
            <w:tcW w:w="3604" w:type="pct"/>
            <w:shd w:val="clear" w:color="auto" w:fill="auto"/>
          </w:tcPr>
          <w:p w14:paraId="26E08F1B" w14:textId="2B964246" w:rsidR="007F4E53" w:rsidRPr="007F4E53" w:rsidRDefault="007F4E53" w:rsidP="007F4E53">
            <w:pPr>
              <w:pStyle w:val="SIText"/>
            </w:pPr>
            <w:r w:rsidRPr="007F4E53">
              <w:t>4.1 Clean, sanitise and store equipment and clothing</w:t>
            </w:r>
          </w:p>
          <w:p w14:paraId="0FDECDA3" w14:textId="77777777" w:rsidR="007F4E53" w:rsidRPr="007F4E53" w:rsidRDefault="007F4E53" w:rsidP="007F4E53">
            <w:pPr>
              <w:pStyle w:val="SIText"/>
            </w:pPr>
            <w:r w:rsidRPr="007F4E53">
              <w:t>4.2 Repair damaged or malfunctioning equipment</w:t>
            </w:r>
          </w:p>
          <w:p w14:paraId="71839CFC" w14:textId="3E793C4A" w:rsidR="007F4E53" w:rsidRPr="007F4E53" w:rsidRDefault="007F4E53" w:rsidP="007F4E53">
            <w:pPr>
              <w:pStyle w:val="SIText"/>
            </w:pPr>
            <w:r w:rsidRPr="007F4E53">
              <w:t xml:space="preserve">4.3 Record site sampling results and observations </w:t>
            </w:r>
            <w:r w:rsidR="00246ED5">
              <w:t>according to workplace record procures</w:t>
            </w:r>
          </w:p>
          <w:p w14:paraId="6817D8BB" w14:textId="4C0AB9F3" w:rsidR="007F4E53" w:rsidRPr="007F4E53" w:rsidRDefault="007F4E53" w:rsidP="00FA3931">
            <w:pPr>
              <w:pStyle w:val="SIText"/>
            </w:pPr>
            <w:r w:rsidRPr="007F4E53">
              <w:t xml:space="preserve">4.4 Report changes in field conditions and equipment to </w:t>
            </w:r>
            <w:r w:rsidR="00246ED5">
              <w:t>manager</w:t>
            </w:r>
          </w:p>
        </w:tc>
      </w:tr>
    </w:tbl>
    <w:p w14:paraId="1508D416" w14:textId="77777777" w:rsidR="005F771F" w:rsidRDefault="005F771F" w:rsidP="005F771F">
      <w:pPr>
        <w:pStyle w:val="SIText"/>
      </w:pPr>
    </w:p>
    <w:p w14:paraId="072EE242" w14:textId="77777777" w:rsidR="00F1480E" w:rsidRPr="00DD0726" w:rsidRDefault="00F1480E" w:rsidP="0053035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F46ADB6" w14:textId="77777777" w:rsidTr="00CA2922">
        <w:trPr>
          <w:tblHeader/>
        </w:trPr>
        <w:tc>
          <w:tcPr>
            <w:tcW w:w="5000" w:type="pct"/>
            <w:gridSpan w:val="2"/>
          </w:tcPr>
          <w:p w14:paraId="2CAAA75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9E272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4A104E5" w14:textId="77777777" w:rsidTr="00CA2922">
        <w:trPr>
          <w:tblHeader/>
        </w:trPr>
        <w:tc>
          <w:tcPr>
            <w:tcW w:w="1396" w:type="pct"/>
          </w:tcPr>
          <w:p w14:paraId="0583077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EC347A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04A0FC2" w14:textId="77777777" w:rsidTr="00CA2922">
        <w:tc>
          <w:tcPr>
            <w:tcW w:w="1396" w:type="pct"/>
          </w:tcPr>
          <w:p w14:paraId="6045B19C" w14:textId="5D67B027" w:rsidR="00F1480E" w:rsidRPr="000754EC" w:rsidRDefault="00246ED5" w:rsidP="00FA3931">
            <w:pPr>
              <w:pStyle w:val="SIText"/>
            </w:pPr>
            <w:r>
              <w:t xml:space="preserve">Writing </w:t>
            </w:r>
          </w:p>
        </w:tc>
        <w:tc>
          <w:tcPr>
            <w:tcW w:w="3604" w:type="pct"/>
          </w:tcPr>
          <w:p w14:paraId="2F93B316" w14:textId="0051BDCF" w:rsidR="00F1480E" w:rsidRPr="000754EC" w:rsidRDefault="00246B5E" w:rsidP="00DD0726">
            <w:pPr>
              <w:pStyle w:val="SIBulletList1"/>
            </w:pPr>
            <w:r w:rsidRPr="00246B5E">
              <w:t xml:space="preserve">Accurately complete </w:t>
            </w:r>
            <w:r>
              <w:t xml:space="preserve">workplace sampling records </w:t>
            </w:r>
            <w:r w:rsidRPr="00246B5E">
              <w:t>and reports using clear language and industry terminology</w:t>
            </w:r>
            <w:r w:rsidRPr="00FA3931" w:rsidDel="00246ED5">
              <w:rPr>
                <w:rFonts w:eastAsia="Calibri"/>
              </w:rPr>
              <w:t xml:space="preserve"> </w:t>
            </w:r>
          </w:p>
        </w:tc>
      </w:tr>
      <w:tr w:rsidR="00246B5E" w:rsidRPr="00336FCA" w:rsidDel="00423CB2" w14:paraId="07B13909" w14:textId="77777777" w:rsidTr="00CA2922">
        <w:tc>
          <w:tcPr>
            <w:tcW w:w="1396" w:type="pct"/>
          </w:tcPr>
          <w:p w14:paraId="71E7EE2A" w14:textId="6CF331CE" w:rsidR="00246B5E" w:rsidDel="00246ED5" w:rsidRDefault="00246B5E" w:rsidP="00246ED5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9A8B193" w14:textId="612DE217" w:rsidR="00246B5E" w:rsidRPr="00246B5E" w:rsidRDefault="00246B5E" w:rsidP="00FA3931">
            <w:pPr>
              <w:pStyle w:val="SIBulletList1"/>
            </w:pPr>
            <w:r>
              <w:t>Use appropriate measurement techniques to ensure accuracy when collecting weights and volumes of biological samples</w:t>
            </w:r>
          </w:p>
        </w:tc>
      </w:tr>
    </w:tbl>
    <w:p w14:paraId="0298D285" w14:textId="77777777" w:rsidR="00916CD7" w:rsidRDefault="00916CD7" w:rsidP="005F771F">
      <w:pPr>
        <w:pStyle w:val="SIText"/>
      </w:pPr>
    </w:p>
    <w:p w14:paraId="6317C2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32B0023" w14:textId="77777777" w:rsidTr="00F33FF2">
        <w:tc>
          <w:tcPr>
            <w:tcW w:w="5000" w:type="pct"/>
            <w:gridSpan w:val="4"/>
          </w:tcPr>
          <w:p w14:paraId="217BBDB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91B3223" w14:textId="77777777" w:rsidTr="00F33FF2">
        <w:tc>
          <w:tcPr>
            <w:tcW w:w="1028" w:type="pct"/>
          </w:tcPr>
          <w:p w14:paraId="43B0F79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7170A2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9EDAA7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DB1CD3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22466C5" w14:textId="77777777" w:rsidTr="00F33FF2">
        <w:tc>
          <w:tcPr>
            <w:tcW w:w="1028" w:type="pct"/>
          </w:tcPr>
          <w:p w14:paraId="5664E2E8" w14:textId="5AEB5BE7" w:rsidR="00041E59" w:rsidRDefault="00B87A7E" w:rsidP="000754EC">
            <w:pPr>
              <w:pStyle w:val="SIText"/>
            </w:pPr>
            <w:r w:rsidRPr="00B87A7E">
              <w:t>AHC</w:t>
            </w:r>
            <w:r w:rsidR="002B6346">
              <w:t>ECR</w:t>
            </w:r>
            <w:r w:rsidRPr="00B87A7E">
              <w:t>302 Collect and preserve biological samples</w:t>
            </w:r>
          </w:p>
          <w:p w14:paraId="535F6385" w14:textId="7E6DA610" w:rsidR="00246B5E" w:rsidRPr="000754EC" w:rsidRDefault="00246B5E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38476F30" w14:textId="1231A57B" w:rsidR="00041E59" w:rsidRDefault="007F4E53" w:rsidP="000754EC">
            <w:pPr>
              <w:pStyle w:val="SIText"/>
            </w:pPr>
            <w:r w:rsidRPr="007F4E53">
              <w:t>AHCNAR302 Collect and preserve biological samples</w:t>
            </w:r>
          </w:p>
          <w:p w14:paraId="0D79DA5C" w14:textId="26A65703" w:rsidR="00246B5E" w:rsidRPr="000754EC" w:rsidRDefault="00246B5E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DDB881F" w14:textId="7CABB637" w:rsidR="00DC5839" w:rsidRDefault="00DC5839" w:rsidP="000754EC">
            <w:pPr>
              <w:pStyle w:val="SIText"/>
            </w:pPr>
            <w:r>
              <w:t>Change to Unit Sector and Code</w:t>
            </w:r>
          </w:p>
          <w:p w14:paraId="7141A0A7" w14:textId="6810754C" w:rsidR="00041E59" w:rsidRDefault="00DC5839" w:rsidP="000754EC">
            <w:pPr>
              <w:pStyle w:val="SIText"/>
            </w:pPr>
            <w:r>
              <w:t>\</w:t>
            </w:r>
            <w:r w:rsidR="00246B5E">
              <w:t xml:space="preserve">Minor changes to </w:t>
            </w:r>
            <w:r w:rsidR="0073169B">
              <w:t>Application and Performance Criteria for clarity</w:t>
            </w:r>
          </w:p>
          <w:p w14:paraId="16BAA443" w14:textId="0F7FB679" w:rsidR="0073169B" w:rsidRPr="000754EC" w:rsidRDefault="0073169B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1E3BAB39" w14:textId="5F28A406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79879530" w14:textId="2A01EB39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A673BD7" w14:textId="77777777" w:rsidTr="00CA2922">
        <w:tc>
          <w:tcPr>
            <w:tcW w:w="1396" w:type="pct"/>
            <w:shd w:val="clear" w:color="auto" w:fill="auto"/>
          </w:tcPr>
          <w:p w14:paraId="61735BE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19A9F4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3DDADF4" w14:textId="5D04AA92" w:rsidR="00F1480E" w:rsidRPr="000754EC" w:rsidRDefault="007F4E53" w:rsidP="00E40225">
            <w:pPr>
              <w:pStyle w:val="SIText"/>
            </w:pPr>
            <w:r w:rsidRPr="007F4E53">
              <w:t>https://vetnet.education.gov.au/Pages/TrainingDocs.aspx?q=c6399549-9c62-4a5e-bf1a-524b2322cf72</w:t>
            </w:r>
          </w:p>
        </w:tc>
      </w:tr>
    </w:tbl>
    <w:p w14:paraId="556F648C" w14:textId="77777777" w:rsidR="00F1480E" w:rsidRDefault="00F1480E" w:rsidP="005F771F">
      <w:pPr>
        <w:pStyle w:val="SIText"/>
      </w:pPr>
    </w:p>
    <w:p w14:paraId="2D71269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45F196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8E2B05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B93137A" w14:textId="5A70DD1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87A7E" w:rsidRPr="00B87A7E">
              <w:t>AHC</w:t>
            </w:r>
            <w:r w:rsidR="002B6346">
              <w:t>ECR</w:t>
            </w:r>
            <w:r w:rsidR="00B87A7E" w:rsidRPr="00B87A7E">
              <w:t>302 Collect and preserve biological samples</w:t>
            </w:r>
          </w:p>
        </w:tc>
      </w:tr>
      <w:tr w:rsidR="00556C4C" w:rsidRPr="00A55106" w14:paraId="3A7CC55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F5EFF8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6214269" w14:textId="77777777" w:rsidTr="00113678">
        <w:tc>
          <w:tcPr>
            <w:tcW w:w="5000" w:type="pct"/>
            <w:gridSpan w:val="2"/>
            <w:shd w:val="clear" w:color="auto" w:fill="auto"/>
          </w:tcPr>
          <w:p w14:paraId="5FAB6D66" w14:textId="314C4E1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9048AF8" w14:textId="1A412973" w:rsidR="00DA2A4B" w:rsidRPr="00D733A0" w:rsidRDefault="00DA2A4B" w:rsidP="00D733A0">
            <w:pPr>
              <w:pStyle w:val="SIText"/>
            </w:pPr>
          </w:p>
          <w:p w14:paraId="4E5417B2" w14:textId="50DFEEC7" w:rsidR="00DA2A4B" w:rsidRDefault="005336B6">
            <w:pPr>
              <w:pStyle w:val="SIText"/>
            </w:pPr>
            <w:r w:rsidRPr="00D733A0">
              <w:t xml:space="preserve">There must be evidence that the individual has </w:t>
            </w:r>
            <w:r w:rsidR="007364A0" w:rsidRPr="00D733A0">
              <w:t xml:space="preserve">collected and preserved </w:t>
            </w:r>
            <w:r w:rsidR="007364A0" w:rsidRPr="00AA4F83">
              <w:rPr>
                <w:rStyle w:val="SITemporaryText"/>
                <w:color w:val="auto"/>
                <w:sz w:val="20"/>
              </w:rPr>
              <w:t>at least 10 biological</w:t>
            </w:r>
            <w:r w:rsidR="007364A0" w:rsidRPr="00D733A0">
              <w:t xml:space="preserve"> samples</w:t>
            </w:r>
            <w:r w:rsidR="007364A0">
              <w:t xml:space="preserve"> from at least two different monitoring sites.</w:t>
            </w:r>
          </w:p>
          <w:p w14:paraId="6534AFE2" w14:textId="77777777" w:rsidR="007364A0" w:rsidRDefault="007364A0" w:rsidP="00DA2A4B">
            <w:pPr>
              <w:pStyle w:val="SIText"/>
            </w:pPr>
          </w:p>
          <w:p w14:paraId="575C8BCA" w14:textId="099B4C32" w:rsidR="007364A0" w:rsidRPr="00DA2A4B" w:rsidRDefault="007364A0" w:rsidP="00DA2A4B">
            <w:pPr>
              <w:pStyle w:val="SIText"/>
            </w:pPr>
            <w:r>
              <w:t>There must also be evidence that the individual has:</w:t>
            </w:r>
          </w:p>
          <w:p w14:paraId="15F6314E" w14:textId="557910A6" w:rsidR="00DA2A4B" w:rsidRPr="00DA2A4B" w:rsidRDefault="00DA2A4B" w:rsidP="00DA2A4B">
            <w:pPr>
              <w:pStyle w:val="SIBulletList1"/>
            </w:pPr>
            <w:r w:rsidRPr="00DA2A4B">
              <w:t>establish</w:t>
            </w:r>
            <w:r w:rsidR="007364A0">
              <w:t>ed</w:t>
            </w:r>
            <w:r w:rsidRPr="00DA2A4B">
              <w:t xml:space="preserve"> the sampling purpose and </w:t>
            </w:r>
            <w:r w:rsidR="007364A0">
              <w:t>schedule</w:t>
            </w:r>
          </w:p>
          <w:p w14:paraId="20CE2ABF" w14:textId="20808F64" w:rsidR="00DA2A4B" w:rsidRPr="00DA2A4B" w:rsidRDefault="00DA2A4B" w:rsidP="00DA2A4B">
            <w:pPr>
              <w:pStyle w:val="SIBulletList1"/>
            </w:pPr>
            <w:r w:rsidRPr="00DA2A4B">
              <w:t>plan</w:t>
            </w:r>
            <w:r w:rsidR="007364A0">
              <w:t xml:space="preserve">ned and arranged </w:t>
            </w:r>
            <w:r w:rsidRPr="00DA2A4B">
              <w:t>the collection</w:t>
            </w:r>
            <w:r w:rsidR="007364A0">
              <w:t xml:space="preserve"> with stakeholders</w:t>
            </w:r>
          </w:p>
          <w:p w14:paraId="204A97B6" w14:textId="7F09B60F" w:rsidR="00DA2A4B" w:rsidRPr="00DA2A4B" w:rsidRDefault="00DA2A4B" w:rsidP="00DA2A4B">
            <w:pPr>
              <w:pStyle w:val="SIBulletList1"/>
            </w:pPr>
            <w:r w:rsidRPr="00DA2A4B">
              <w:t>prepare</w:t>
            </w:r>
            <w:r w:rsidR="007364A0">
              <w:t>d</w:t>
            </w:r>
            <w:r w:rsidRPr="00DA2A4B">
              <w:t xml:space="preserve"> equipment and facilities </w:t>
            </w:r>
          </w:p>
          <w:p w14:paraId="68AAEF0A" w14:textId="63F9C497" w:rsidR="00DA2A4B" w:rsidRPr="00DA2A4B" w:rsidRDefault="00DA2A4B" w:rsidP="00DA2A4B">
            <w:pPr>
              <w:pStyle w:val="SIBulletList1"/>
            </w:pPr>
            <w:r w:rsidRPr="00DA2A4B">
              <w:t xml:space="preserve">carry out biological sampling </w:t>
            </w:r>
            <w:r w:rsidR="00104BE4">
              <w:t>according to</w:t>
            </w:r>
            <w:r w:rsidRPr="00DA2A4B">
              <w:t xml:space="preserve"> monitoring program and enterprise procedures</w:t>
            </w:r>
          </w:p>
          <w:p w14:paraId="00A14F3E" w14:textId="34D070F3" w:rsidR="00DA2A4B" w:rsidRPr="00DA2A4B" w:rsidRDefault="00DA2A4B" w:rsidP="00DA2A4B">
            <w:pPr>
              <w:pStyle w:val="SIBulletList1"/>
            </w:pPr>
            <w:r w:rsidRPr="00DA2A4B">
              <w:t>preserve</w:t>
            </w:r>
            <w:r w:rsidR="00104BE4">
              <w:t>d</w:t>
            </w:r>
            <w:r w:rsidRPr="00DA2A4B">
              <w:t xml:space="preserve"> and record</w:t>
            </w:r>
            <w:r w:rsidR="00104BE4">
              <w:t>ed</w:t>
            </w:r>
            <w:r w:rsidRPr="00DA2A4B">
              <w:t xml:space="preserve"> samples and forward for testing according to </w:t>
            </w:r>
            <w:r w:rsidR="00104BE4">
              <w:t>monitoring program requirements</w:t>
            </w:r>
          </w:p>
          <w:p w14:paraId="4769B39F" w14:textId="3B89ED4C" w:rsidR="00DA2A4B" w:rsidRPr="00DA2A4B" w:rsidRDefault="00DA2A4B" w:rsidP="00DA2A4B">
            <w:pPr>
              <w:pStyle w:val="SIBulletList1"/>
            </w:pPr>
            <w:r w:rsidRPr="00DA2A4B">
              <w:t>record</w:t>
            </w:r>
            <w:r w:rsidR="00104BE4">
              <w:t>ed</w:t>
            </w:r>
            <w:r w:rsidRPr="00DA2A4B">
              <w:t xml:space="preserve"> sampling data and observations</w:t>
            </w:r>
          </w:p>
          <w:p w14:paraId="3D1CBA26" w14:textId="35616057" w:rsidR="00DA2A4B" w:rsidRPr="00DA2A4B" w:rsidRDefault="00DA2A4B" w:rsidP="00DA2A4B">
            <w:pPr>
              <w:pStyle w:val="SIBulletList1"/>
            </w:pPr>
            <w:r w:rsidRPr="00DA2A4B">
              <w:t>report</w:t>
            </w:r>
            <w:r w:rsidR="00104BE4">
              <w:t>ed</w:t>
            </w:r>
            <w:r w:rsidRPr="00DA2A4B">
              <w:t xml:space="preserve"> outcomes of collection</w:t>
            </w:r>
          </w:p>
          <w:p w14:paraId="72E068CC" w14:textId="23CFC336" w:rsidR="00DA2A4B" w:rsidRPr="000754EC" w:rsidRDefault="00DA2A4B">
            <w:pPr>
              <w:pStyle w:val="SIBulletList1"/>
            </w:pPr>
            <w:r w:rsidRPr="00DA2A4B">
              <w:t>appl</w:t>
            </w:r>
            <w:r w:rsidR="00104BE4">
              <w:t xml:space="preserve">ied workplace health, safety and </w:t>
            </w:r>
            <w:r w:rsidRPr="00DA2A4B">
              <w:t xml:space="preserve">biosecurity </w:t>
            </w:r>
            <w:r w:rsidR="00104BE4">
              <w:t>procedures</w:t>
            </w:r>
            <w:r w:rsidR="00104BE4" w:rsidRPr="00DA2A4B">
              <w:t xml:space="preserve"> </w:t>
            </w:r>
            <w:r w:rsidR="00104BE4">
              <w:t>throughout collection process.</w:t>
            </w:r>
          </w:p>
        </w:tc>
      </w:tr>
    </w:tbl>
    <w:p w14:paraId="64FD89F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3A8E7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DA3929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0F964FE" w14:textId="77777777" w:rsidTr="00CA2922">
        <w:tc>
          <w:tcPr>
            <w:tcW w:w="5000" w:type="pct"/>
            <w:shd w:val="clear" w:color="auto" w:fill="auto"/>
          </w:tcPr>
          <w:p w14:paraId="5C78DB60" w14:textId="6D1C97DE" w:rsidR="006E42FE" w:rsidRPr="000754EC" w:rsidRDefault="006E42FE" w:rsidP="00DA2A4B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87F267A" w14:textId="7480AAB5" w:rsidR="00DA2A4B" w:rsidRPr="00DA2A4B" w:rsidRDefault="00DA2A4B" w:rsidP="00DA2A4B">
            <w:pPr>
              <w:pStyle w:val="SIText"/>
            </w:pPr>
          </w:p>
          <w:p w14:paraId="033670D3" w14:textId="77777777" w:rsidR="00104BE4" w:rsidRDefault="00DA2A4B" w:rsidP="00DA2A4B">
            <w:pPr>
              <w:pStyle w:val="SIBulletList1"/>
            </w:pPr>
            <w:r w:rsidRPr="00DA2A4B">
              <w:t>types of biological samples that may be included in the plan, including</w:t>
            </w:r>
            <w:r w:rsidR="00104BE4">
              <w:t>:</w:t>
            </w:r>
          </w:p>
          <w:p w14:paraId="7741B560" w14:textId="2ED810BF" w:rsidR="00FA3931" w:rsidRDefault="00FA3931" w:rsidP="00FA3931">
            <w:pPr>
              <w:pStyle w:val="SIBulletList2"/>
            </w:pPr>
            <w:r>
              <w:t>water</w:t>
            </w:r>
          </w:p>
          <w:p w14:paraId="71D09A97" w14:textId="0433B3E9" w:rsidR="00FA3931" w:rsidRPr="00FA3931" w:rsidRDefault="00FA3931" w:rsidP="00FA3931">
            <w:pPr>
              <w:pStyle w:val="SIBulletList2"/>
            </w:pPr>
            <w:r w:rsidRPr="00FA3931">
              <w:t>microorganisms</w:t>
            </w:r>
          </w:p>
          <w:p w14:paraId="02B38EFA" w14:textId="77777777" w:rsidR="00FA3931" w:rsidRPr="00FA3931" w:rsidRDefault="00FA3931" w:rsidP="00FA3931">
            <w:pPr>
              <w:pStyle w:val="SIBulletList2"/>
            </w:pPr>
            <w:r w:rsidRPr="00FA3931">
              <w:t>fungi</w:t>
            </w:r>
          </w:p>
          <w:p w14:paraId="6AC78784" w14:textId="3D80C877" w:rsidR="00FA3931" w:rsidRPr="00FA3931" w:rsidRDefault="00FA3931" w:rsidP="00FA3931">
            <w:pPr>
              <w:pStyle w:val="SIBulletList2"/>
            </w:pPr>
            <w:r w:rsidRPr="00FA3931">
              <w:t>micro</w:t>
            </w:r>
            <w:r>
              <w:t xml:space="preserve"> and macro</w:t>
            </w:r>
            <w:r w:rsidRPr="00FA3931">
              <w:t xml:space="preserve"> invertebrates</w:t>
            </w:r>
          </w:p>
          <w:p w14:paraId="32B4DD6E" w14:textId="77777777" w:rsidR="00FA3931" w:rsidRPr="00FA3931" w:rsidRDefault="00FA3931" w:rsidP="00FA3931">
            <w:pPr>
              <w:pStyle w:val="SIBulletList2"/>
            </w:pPr>
            <w:r w:rsidRPr="00FA3931">
              <w:t xml:space="preserve">plants </w:t>
            </w:r>
          </w:p>
          <w:p w14:paraId="54FFBBB3" w14:textId="1BD7A6CA" w:rsidR="00FA3931" w:rsidRPr="00DA2A4B" w:rsidRDefault="00FA3931" w:rsidP="0053035F">
            <w:pPr>
              <w:pStyle w:val="SIBulletList2"/>
            </w:pPr>
            <w:r w:rsidRPr="00FA3931">
              <w:t>animals</w:t>
            </w:r>
            <w:r>
              <w:t xml:space="preserve"> including fish</w:t>
            </w:r>
          </w:p>
          <w:p w14:paraId="06A0CC8C" w14:textId="77777777" w:rsidR="00DA2A4B" w:rsidRPr="00DA2A4B" w:rsidRDefault="00DA2A4B" w:rsidP="00DA2A4B">
            <w:pPr>
              <w:pStyle w:val="SIBulletList1"/>
            </w:pPr>
            <w:r w:rsidRPr="00DA2A4B">
              <w:t>industry biological sampling and preserving guidelines and protocols</w:t>
            </w:r>
          </w:p>
          <w:p w14:paraId="41646DC0" w14:textId="08A10BE3" w:rsidR="00D111B5" w:rsidRDefault="00D111B5" w:rsidP="00DA2A4B">
            <w:pPr>
              <w:pStyle w:val="SIBulletList1"/>
            </w:pPr>
            <w:r>
              <w:t xml:space="preserve">identifying </w:t>
            </w:r>
            <w:r w:rsidR="00396DFB">
              <w:t xml:space="preserve">and selecting </w:t>
            </w:r>
            <w:r>
              <w:t>representative sampling sites</w:t>
            </w:r>
          </w:p>
          <w:p w14:paraId="61D3C982" w14:textId="132E5550" w:rsidR="00DA2A4B" w:rsidRDefault="00DA2A4B" w:rsidP="00DA2A4B">
            <w:pPr>
              <w:pStyle w:val="SIBulletList1"/>
            </w:pPr>
            <w:r w:rsidRPr="00DA2A4B">
              <w:t xml:space="preserve">field procedures for </w:t>
            </w:r>
            <w:r w:rsidR="00104BE4">
              <w:t xml:space="preserve">collecting and preserving </w:t>
            </w:r>
            <w:r w:rsidRPr="00DA2A4B">
              <w:t>biological sampl</w:t>
            </w:r>
            <w:r w:rsidR="00104BE4">
              <w:t>es for different environments and conditions, including:</w:t>
            </w:r>
          </w:p>
          <w:p w14:paraId="5FAB8800" w14:textId="7AB100D3" w:rsidR="00104BE4" w:rsidRDefault="00D111B5" w:rsidP="0053035F">
            <w:pPr>
              <w:pStyle w:val="SIBulletList2"/>
            </w:pPr>
            <w:r>
              <w:t>random sampling</w:t>
            </w:r>
          </w:p>
          <w:p w14:paraId="73798B85" w14:textId="77777777" w:rsidR="00D111B5" w:rsidRDefault="00D111B5" w:rsidP="0053035F">
            <w:pPr>
              <w:pStyle w:val="SIBulletList2"/>
            </w:pPr>
            <w:r>
              <w:t>stratified sampling</w:t>
            </w:r>
          </w:p>
          <w:p w14:paraId="740B1DFA" w14:textId="77777777" w:rsidR="00D111B5" w:rsidRDefault="00D111B5" w:rsidP="0053035F">
            <w:pPr>
              <w:pStyle w:val="SIBulletList2"/>
            </w:pPr>
            <w:r>
              <w:t>systematic sampling</w:t>
            </w:r>
          </w:p>
          <w:p w14:paraId="14E67857" w14:textId="4EBFFEC0" w:rsidR="00DA2A4B" w:rsidRDefault="00DA2A4B" w:rsidP="00DA2A4B">
            <w:pPr>
              <w:pStyle w:val="SIBulletList1"/>
            </w:pPr>
            <w:r w:rsidRPr="00DA2A4B">
              <w:t>collecting equipment and methods</w:t>
            </w:r>
            <w:r w:rsidR="00D111B5">
              <w:t xml:space="preserve"> for specific environments</w:t>
            </w:r>
            <w:r w:rsidR="00FA3931">
              <w:t xml:space="preserve"> and biological specimens, including:</w:t>
            </w:r>
          </w:p>
          <w:p w14:paraId="3B264489" w14:textId="77777777" w:rsidR="00FA3931" w:rsidRDefault="00FA3931" w:rsidP="0053035F">
            <w:pPr>
              <w:pStyle w:val="SIBulletList2"/>
            </w:pPr>
            <w:r>
              <w:t>marine and aquatic</w:t>
            </w:r>
          </w:p>
          <w:p w14:paraId="46201B9A" w14:textId="2E6C6AD0" w:rsidR="00FA3931" w:rsidRDefault="00FA3931" w:rsidP="0053035F">
            <w:pPr>
              <w:pStyle w:val="SIBulletList2"/>
            </w:pPr>
            <w:r>
              <w:t>terrestrial</w:t>
            </w:r>
          </w:p>
          <w:p w14:paraId="365EC79D" w14:textId="7CFB0493" w:rsidR="00FA3931" w:rsidRDefault="00FA3931" w:rsidP="0053035F">
            <w:pPr>
              <w:pStyle w:val="SIBulletList2"/>
            </w:pPr>
            <w:r>
              <w:t>arboreal</w:t>
            </w:r>
          </w:p>
          <w:p w14:paraId="68A35B99" w14:textId="35BBA83E" w:rsidR="00DA2A4B" w:rsidRDefault="00DA2A4B">
            <w:pPr>
              <w:pStyle w:val="SIBulletList1"/>
            </w:pPr>
            <w:r w:rsidRPr="00DA2A4B">
              <w:t>preservation equipment and processes</w:t>
            </w:r>
            <w:r w:rsidR="00D111B5">
              <w:t xml:space="preserve"> including:</w:t>
            </w:r>
          </w:p>
          <w:p w14:paraId="162DE099" w14:textId="790E0B8B" w:rsidR="00D111B5" w:rsidRDefault="00D111B5" w:rsidP="0053035F">
            <w:pPr>
              <w:pStyle w:val="SIBulletList2"/>
            </w:pPr>
            <w:r>
              <w:t>storage containers</w:t>
            </w:r>
          </w:p>
          <w:p w14:paraId="2ADDDC04" w14:textId="58EC42DD" w:rsidR="00D111B5" w:rsidRDefault="00D111B5" w:rsidP="0053035F">
            <w:pPr>
              <w:pStyle w:val="SIBulletList2"/>
            </w:pPr>
            <w:r>
              <w:t>labels and labelling information</w:t>
            </w:r>
          </w:p>
          <w:p w14:paraId="05659507" w14:textId="104A8575" w:rsidR="00D111B5" w:rsidRPr="00DA2A4B" w:rsidRDefault="00FA3931" w:rsidP="0053035F">
            <w:pPr>
              <w:pStyle w:val="SIBulletList2"/>
            </w:pPr>
            <w:r>
              <w:t>preserving techniques and materials</w:t>
            </w:r>
          </w:p>
          <w:p w14:paraId="5DFDED0C" w14:textId="738BA577" w:rsidR="00DA2A4B" w:rsidRDefault="00FA3931" w:rsidP="00DA2A4B">
            <w:pPr>
              <w:pStyle w:val="SIBulletList1"/>
            </w:pPr>
            <w:r>
              <w:t xml:space="preserve">recognition of </w:t>
            </w:r>
            <w:r w:rsidR="00DA2A4B" w:rsidRPr="00DA2A4B">
              <w:t xml:space="preserve">fauna and flora </w:t>
            </w:r>
            <w:r>
              <w:t>to be sampled</w:t>
            </w:r>
          </w:p>
          <w:p w14:paraId="753A7584" w14:textId="1F82C09D" w:rsidR="00D111B5" w:rsidRDefault="00D111B5" w:rsidP="00DA2A4B">
            <w:pPr>
              <w:pStyle w:val="SIBulletList1"/>
            </w:pPr>
            <w:r>
              <w:t>health and safety considerations when sampling, including:</w:t>
            </w:r>
          </w:p>
          <w:p w14:paraId="762405BF" w14:textId="7E3B3ED5" w:rsidR="00D111B5" w:rsidRDefault="00D111B5" w:rsidP="0053035F">
            <w:pPr>
              <w:pStyle w:val="SIBulletList2"/>
            </w:pPr>
            <w:r>
              <w:t>weather conditions and impact on site safety</w:t>
            </w:r>
          </w:p>
          <w:p w14:paraId="5EFD71DC" w14:textId="3FA1FCDE" w:rsidR="00D111B5" w:rsidRDefault="00D111B5" w:rsidP="0053035F">
            <w:pPr>
              <w:pStyle w:val="SIBulletList2"/>
            </w:pPr>
            <w:r>
              <w:t>personal protective equipment</w:t>
            </w:r>
          </w:p>
          <w:p w14:paraId="446EB979" w14:textId="6BF09C0D" w:rsidR="00D111B5" w:rsidRDefault="00396DFB" w:rsidP="0053035F">
            <w:pPr>
              <w:pStyle w:val="SIBulletList2"/>
            </w:pPr>
            <w:r>
              <w:t>toxicological and other personal health risks</w:t>
            </w:r>
          </w:p>
          <w:p w14:paraId="4DE68E99" w14:textId="75FCBB24" w:rsidR="00DA2A4B" w:rsidRPr="000754EC" w:rsidRDefault="00396DFB" w:rsidP="0053035F">
            <w:pPr>
              <w:pStyle w:val="SIBulletList2"/>
            </w:pPr>
            <w:r>
              <w:t>physical site conditions and hazards.</w:t>
            </w:r>
          </w:p>
        </w:tc>
      </w:tr>
    </w:tbl>
    <w:p w14:paraId="1AA41CD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28133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4F369A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3ABA08D" w14:textId="77777777" w:rsidTr="00CA2922">
        <w:tc>
          <w:tcPr>
            <w:tcW w:w="5000" w:type="pct"/>
            <w:shd w:val="clear" w:color="auto" w:fill="auto"/>
          </w:tcPr>
          <w:p w14:paraId="01750024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860B765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21687000" w14:textId="38756B92" w:rsidR="004E6741" w:rsidRPr="000754EC" w:rsidRDefault="001D7F5B" w:rsidP="000754EC">
            <w:pPr>
              <w:pStyle w:val="SIBulletList1"/>
            </w:pPr>
            <w:r w:rsidRPr="000754EC">
              <w:lastRenderedPageBreak/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E9D7413" w14:textId="385108BF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396DFB">
              <w:t>at a sampling site as specified in the Performance Evidence</w:t>
            </w:r>
          </w:p>
          <w:p w14:paraId="397AC459" w14:textId="23956064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50B71F6" w14:textId="2B9E4152" w:rsidR="00233143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specific tools</w:t>
            </w:r>
            <w:r w:rsidR="00396DFB">
              <w:t xml:space="preserve"> and equipment required for the specified biological sampling to be performed</w:t>
            </w:r>
          </w:p>
          <w:p w14:paraId="56D36CCB" w14:textId="3EB48054" w:rsidR="00396DFB" w:rsidRPr="0053035F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personal protective equipment</w:t>
            </w:r>
          </w:p>
          <w:p w14:paraId="331FBE96" w14:textId="2DABFD65" w:rsidR="00F83D7C" w:rsidRPr="000754EC" w:rsidRDefault="00396DFB" w:rsidP="000754EC">
            <w:pPr>
              <w:pStyle w:val="SIBulletList2"/>
              <w:rPr>
                <w:rFonts w:eastAsia="Calibri"/>
              </w:rPr>
            </w:pPr>
            <w:r>
              <w:t>use of preservatives and cleaning agents</w:t>
            </w:r>
          </w:p>
          <w:p w14:paraId="63DF60A0" w14:textId="31086C4D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B8AB5B1" w14:textId="6D5E827D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procedures</w:t>
            </w:r>
            <w:r w:rsidR="00396DFB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processes</w:t>
            </w:r>
            <w:r w:rsidR="00396DFB">
              <w:rPr>
                <w:rFonts w:eastAsia="Calibri"/>
              </w:rPr>
              <w:t xml:space="preserve"> for sample collection preservation and storage</w:t>
            </w:r>
          </w:p>
          <w:p w14:paraId="4D35B84B" w14:textId="1104AFA0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access to </w:t>
            </w:r>
            <w:r w:rsidR="00F83D7C" w:rsidRPr="000754EC">
              <w:rPr>
                <w:rFonts w:eastAsia="Calibri"/>
              </w:rPr>
              <w:t>specific safety data sheets</w:t>
            </w:r>
            <w:r w:rsidR="00396DFB">
              <w:rPr>
                <w:rFonts w:eastAsia="Calibri"/>
              </w:rPr>
              <w:t xml:space="preserve"> for preservatives and cleaning agents</w:t>
            </w:r>
          </w:p>
          <w:p w14:paraId="20EBEC17" w14:textId="2BF90E00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workplace </w:t>
            </w:r>
            <w:r w:rsidR="00396DFB">
              <w:rPr>
                <w:rFonts w:eastAsia="Calibri"/>
              </w:rPr>
              <w:t>sampling plan</w:t>
            </w:r>
          </w:p>
          <w:p w14:paraId="15CCF5D7" w14:textId="3A1E71DF" w:rsidR="00366805" w:rsidRPr="000754EC" w:rsidRDefault="00396DF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366805" w:rsidRPr="000754EC">
              <w:rPr>
                <w:rFonts w:eastAsia="Calibri"/>
              </w:rPr>
              <w:t>ccess to</w:t>
            </w:r>
            <w:r>
              <w:rPr>
                <w:rFonts w:eastAsia="Calibri"/>
              </w:rPr>
              <w:t xml:space="preserve"> </w:t>
            </w:r>
            <w:r w:rsidR="005C5794">
              <w:rPr>
                <w:rFonts w:eastAsia="Calibri"/>
              </w:rPr>
              <w:t>standards and protocols for biological sampling</w:t>
            </w:r>
          </w:p>
          <w:p w14:paraId="39612F67" w14:textId="77777777" w:rsidR="0021210E" w:rsidRDefault="0021210E" w:rsidP="000754EC">
            <w:pPr>
              <w:pStyle w:val="SIText"/>
            </w:pPr>
          </w:p>
          <w:p w14:paraId="1C9DFACF" w14:textId="54BA2947" w:rsidR="00F1480E" w:rsidRPr="000754EC" w:rsidRDefault="007134FE" w:rsidP="0053035F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A3B3AC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6DB13FE" w14:textId="77777777" w:rsidTr="004679E3">
        <w:tc>
          <w:tcPr>
            <w:tcW w:w="990" w:type="pct"/>
            <w:shd w:val="clear" w:color="auto" w:fill="auto"/>
          </w:tcPr>
          <w:p w14:paraId="6D49EFE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8653E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44E9C9D" w14:textId="3549CBAA" w:rsidR="00F1480E" w:rsidRPr="000754EC" w:rsidRDefault="007F4E53" w:rsidP="000754EC">
            <w:pPr>
              <w:pStyle w:val="SIText"/>
            </w:pPr>
            <w:r w:rsidRPr="007F4E53">
              <w:t>https://vetnet.education.gov.au/Pages/TrainingDocs.aspx?q=c6399549-9c62-4a5e-bf1a-524b2322cf72</w:t>
            </w:r>
          </w:p>
        </w:tc>
      </w:tr>
    </w:tbl>
    <w:p w14:paraId="0D9AD2C4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23C4" w14:textId="77777777" w:rsidR="009D0751" w:rsidRDefault="009D0751" w:rsidP="00BF3F0A">
      <w:r>
        <w:separator/>
      </w:r>
    </w:p>
    <w:p w14:paraId="558E028C" w14:textId="77777777" w:rsidR="009D0751" w:rsidRDefault="009D0751"/>
  </w:endnote>
  <w:endnote w:type="continuationSeparator" w:id="0">
    <w:p w14:paraId="01A34F82" w14:textId="77777777" w:rsidR="009D0751" w:rsidRDefault="009D0751" w:rsidP="00BF3F0A">
      <w:r>
        <w:continuationSeparator/>
      </w:r>
    </w:p>
    <w:p w14:paraId="712DE5E5" w14:textId="77777777" w:rsidR="009D0751" w:rsidRDefault="009D0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1EBFC8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C5839">
          <w:rPr>
            <w:noProof/>
          </w:rPr>
          <w:t>3</w:t>
        </w:r>
        <w:r w:rsidRPr="000754EC">
          <w:fldChar w:fldCharType="end"/>
        </w:r>
      </w:p>
      <w:p w14:paraId="754315C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9A74FD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A975A" w14:textId="77777777" w:rsidR="009D0751" w:rsidRDefault="009D0751" w:rsidP="00BF3F0A">
      <w:r>
        <w:separator/>
      </w:r>
    </w:p>
    <w:p w14:paraId="291D3B34" w14:textId="77777777" w:rsidR="009D0751" w:rsidRDefault="009D0751"/>
  </w:footnote>
  <w:footnote w:type="continuationSeparator" w:id="0">
    <w:p w14:paraId="5F04F256" w14:textId="77777777" w:rsidR="009D0751" w:rsidRDefault="009D0751" w:rsidP="00BF3F0A">
      <w:r>
        <w:continuationSeparator/>
      </w:r>
    </w:p>
    <w:p w14:paraId="5BD1A56E" w14:textId="77777777" w:rsidR="009D0751" w:rsidRDefault="009D07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9AE2F" w14:textId="04CE615D" w:rsidR="009C2650" w:rsidRPr="00B87A7E" w:rsidRDefault="00B87A7E" w:rsidP="00B87A7E">
    <w:r w:rsidRPr="00B87A7E">
      <w:rPr>
        <w:lang w:eastAsia="en-US"/>
      </w:rPr>
      <w:t>AHC</w:t>
    </w:r>
    <w:r w:rsidR="002B6346">
      <w:t>EC</w:t>
    </w:r>
    <w:r w:rsidRPr="00B87A7E">
      <w:rPr>
        <w:lang w:eastAsia="en-US"/>
      </w:rPr>
      <w:t>R302 Collect and preserve biological samples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66357"/>
    <w:multiLevelType w:val="multilevel"/>
    <w:tmpl w:val="846806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555ADB"/>
    <w:multiLevelType w:val="multilevel"/>
    <w:tmpl w:val="7D324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4FC9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4BE4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080A"/>
    <w:rsid w:val="00242293"/>
    <w:rsid w:val="00244EA7"/>
    <w:rsid w:val="00246B5E"/>
    <w:rsid w:val="00246ED5"/>
    <w:rsid w:val="00262FC3"/>
    <w:rsid w:val="0026394F"/>
    <w:rsid w:val="00267AF6"/>
    <w:rsid w:val="00270F16"/>
    <w:rsid w:val="00276DB8"/>
    <w:rsid w:val="00282664"/>
    <w:rsid w:val="00285FB8"/>
    <w:rsid w:val="002970C3"/>
    <w:rsid w:val="002A4CD3"/>
    <w:rsid w:val="002A6CC4"/>
    <w:rsid w:val="002B6346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6DFB"/>
    <w:rsid w:val="003A21F0"/>
    <w:rsid w:val="003A277F"/>
    <w:rsid w:val="003A58BA"/>
    <w:rsid w:val="003A5AE7"/>
    <w:rsid w:val="003A7221"/>
    <w:rsid w:val="003B3493"/>
    <w:rsid w:val="003C13AE"/>
    <w:rsid w:val="003D0CA4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035F"/>
    <w:rsid w:val="005336B6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794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3AB8"/>
    <w:rsid w:val="00705EEC"/>
    <w:rsid w:val="00707741"/>
    <w:rsid w:val="007134FE"/>
    <w:rsid w:val="00715794"/>
    <w:rsid w:val="00717385"/>
    <w:rsid w:val="00722769"/>
    <w:rsid w:val="00727901"/>
    <w:rsid w:val="0073075B"/>
    <w:rsid w:val="0073169B"/>
    <w:rsid w:val="0073404B"/>
    <w:rsid w:val="007341FF"/>
    <w:rsid w:val="007364A0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4E53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6DEF"/>
    <w:rsid w:val="00970747"/>
    <w:rsid w:val="00997BFC"/>
    <w:rsid w:val="009A5900"/>
    <w:rsid w:val="009A6E6C"/>
    <w:rsid w:val="009A6F3F"/>
    <w:rsid w:val="009B331A"/>
    <w:rsid w:val="009C2650"/>
    <w:rsid w:val="009D0751"/>
    <w:rsid w:val="009D15E2"/>
    <w:rsid w:val="009D15FE"/>
    <w:rsid w:val="009D5D2C"/>
    <w:rsid w:val="009F071E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4F8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0AE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87A7E"/>
    <w:rsid w:val="00BA1CB1"/>
    <w:rsid w:val="00BA4178"/>
    <w:rsid w:val="00BA482D"/>
    <w:rsid w:val="00BB1755"/>
    <w:rsid w:val="00BB23F4"/>
    <w:rsid w:val="00BB58CE"/>
    <w:rsid w:val="00BC5075"/>
    <w:rsid w:val="00BC5419"/>
    <w:rsid w:val="00BD3B0F"/>
    <w:rsid w:val="00BD6374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04CC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B5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3A0"/>
    <w:rsid w:val="00D73695"/>
    <w:rsid w:val="00D810DE"/>
    <w:rsid w:val="00D87D32"/>
    <w:rsid w:val="00D91188"/>
    <w:rsid w:val="00D92C83"/>
    <w:rsid w:val="00DA0A81"/>
    <w:rsid w:val="00DA2A4B"/>
    <w:rsid w:val="00DA3C10"/>
    <w:rsid w:val="00DA53B5"/>
    <w:rsid w:val="00DC1D69"/>
    <w:rsid w:val="00DC583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1A6D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3931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D29B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CBFFC-84A3-472C-A05E-60D02F495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229B5832-9F71-48AB-A18F-C88B6853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2020-03-13T03:31:00Z</dcterms:created>
  <dcterms:modified xsi:type="dcterms:W3CDTF">2020-03-13T03:31:00Z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