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5D44" w14:textId="77777777" w:rsidR="000E25E6" w:rsidRDefault="000E25E6" w:rsidP="00FD557D">
      <w:pPr>
        <w:pStyle w:val="SIHeading2"/>
      </w:pPr>
    </w:p>
    <w:p w14:paraId="68C7ABD4" w14:textId="2DF6C28F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AEBE9DA" w14:textId="77777777" w:rsidTr="00146EEC">
        <w:tc>
          <w:tcPr>
            <w:tcW w:w="2689" w:type="dxa"/>
          </w:tcPr>
          <w:p w14:paraId="4F17D1B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D509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8699A" w14:paraId="4E822A32" w14:textId="77777777" w:rsidTr="005274D4">
        <w:tc>
          <w:tcPr>
            <w:tcW w:w="2689" w:type="dxa"/>
          </w:tcPr>
          <w:p w14:paraId="4F958E75" w14:textId="0834BB5E" w:rsidR="0048699A" w:rsidRPr="0048699A" w:rsidRDefault="0048699A" w:rsidP="0048699A">
            <w:pPr>
              <w:pStyle w:val="SIText"/>
            </w:pPr>
            <w:r w:rsidRPr="00CC451E">
              <w:t>Release</w:t>
            </w:r>
            <w:r w:rsidRPr="0048699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786EEC1" w14:textId="36CCEBA1" w:rsidR="0048699A" w:rsidRPr="0048699A" w:rsidRDefault="0048699A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4F6F49">
              <w:t>6</w:t>
            </w:r>
            <w:r>
              <w:t>.0.</w:t>
            </w:r>
          </w:p>
        </w:tc>
      </w:tr>
      <w:tr w:rsidR="00F1480E" w14:paraId="1D78CEF6" w14:textId="77777777" w:rsidTr="00146EEC">
        <w:tc>
          <w:tcPr>
            <w:tcW w:w="2689" w:type="dxa"/>
          </w:tcPr>
          <w:p w14:paraId="17770E9D" w14:textId="42967E1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D785C46" w14:textId="17477CE0" w:rsidR="00F1480E" w:rsidRPr="000754EC" w:rsidRDefault="00C13BD9" w:rsidP="00960FE8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3EA86B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9FBA98" w14:textId="77777777" w:rsidTr="005274D4">
        <w:trPr>
          <w:tblHeader/>
        </w:trPr>
        <w:tc>
          <w:tcPr>
            <w:tcW w:w="1396" w:type="pct"/>
            <w:shd w:val="clear" w:color="auto" w:fill="auto"/>
          </w:tcPr>
          <w:p w14:paraId="5E3355FE" w14:textId="383A0BE0" w:rsidR="00F1480E" w:rsidRPr="000754EC" w:rsidRDefault="00D250B1" w:rsidP="000754EC">
            <w:pPr>
              <w:pStyle w:val="SIUNITCODE"/>
            </w:pPr>
            <w:r w:rsidRPr="00D250B1">
              <w:t>AHCBER301</w:t>
            </w:r>
          </w:p>
        </w:tc>
        <w:tc>
          <w:tcPr>
            <w:tcW w:w="3604" w:type="pct"/>
            <w:shd w:val="clear" w:color="auto" w:fill="auto"/>
          </w:tcPr>
          <w:p w14:paraId="7276D394" w14:textId="48E69FF8" w:rsidR="00F1480E" w:rsidRPr="000754EC" w:rsidRDefault="00D250B1" w:rsidP="001F6305">
            <w:pPr>
              <w:pStyle w:val="SIUnittitle"/>
            </w:pPr>
            <w:commentRangeStart w:id="0"/>
            <w:r w:rsidRPr="00D250B1">
              <w:t>Work effectively in a</w:t>
            </w:r>
            <w:r w:rsidR="001F6305">
              <w:t xml:space="preserve"> biosecurity e</w:t>
            </w:r>
            <w:r w:rsidRPr="00D250B1">
              <w:t>mergency response</w:t>
            </w:r>
            <w:commentRangeEnd w:id="0"/>
            <w:r w:rsidR="001F6305">
              <w:rPr>
                <w:b w:val="0"/>
                <w:sz w:val="20"/>
              </w:rPr>
              <w:commentReference w:id="0"/>
            </w:r>
          </w:p>
        </w:tc>
      </w:tr>
      <w:tr w:rsidR="00F1480E" w:rsidRPr="00963A46" w14:paraId="29AC3AF5" w14:textId="77777777" w:rsidTr="005274D4">
        <w:tc>
          <w:tcPr>
            <w:tcW w:w="1396" w:type="pct"/>
            <w:shd w:val="clear" w:color="auto" w:fill="auto"/>
          </w:tcPr>
          <w:p w14:paraId="31C62D5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AC721F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95C65E" w14:textId="7A6D5EF6" w:rsidR="00DF10AB" w:rsidRPr="00DF10AB" w:rsidRDefault="00DF10AB" w:rsidP="00DF10AB">
            <w:pPr>
              <w:pStyle w:val="SIText"/>
            </w:pPr>
            <w:r w:rsidRPr="00DF10AB">
              <w:t xml:space="preserve">This unit of competency </w:t>
            </w:r>
            <w:r w:rsidR="005274D4">
              <w:t>describes</w:t>
            </w:r>
            <w:r w:rsidR="005274D4" w:rsidRPr="00DF10AB">
              <w:t xml:space="preserve"> </w:t>
            </w:r>
            <w:r w:rsidRPr="00DF10AB">
              <w:t xml:space="preserve">the skills and knowledge required to </w:t>
            </w:r>
            <w:r w:rsidR="00AC288A">
              <w:t xml:space="preserve">work in an emergency environment where there is a response </w:t>
            </w:r>
            <w:r w:rsidRPr="00DF10AB">
              <w:t>to a</w:t>
            </w:r>
            <w:r w:rsidR="00E27B89">
              <w:t xml:space="preserve"> biosecurity threat</w:t>
            </w:r>
            <w:r w:rsidRPr="00DF10AB">
              <w:t>.</w:t>
            </w:r>
          </w:p>
          <w:p w14:paraId="5DE7B500" w14:textId="77777777" w:rsidR="00DF10AB" w:rsidRPr="00DF10AB" w:rsidRDefault="00DF10AB" w:rsidP="00DF10AB">
            <w:pPr>
              <w:pStyle w:val="SIText"/>
            </w:pPr>
          </w:p>
          <w:p w14:paraId="1899DAA2" w14:textId="7F025DCB" w:rsidR="00DF10AB" w:rsidRPr="00DF10AB" w:rsidRDefault="00DF10AB" w:rsidP="00C16315">
            <w:pPr>
              <w:pStyle w:val="SIText"/>
            </w:pPr>
            <w:r w:rsidRPr="00DF10AB">
              <w:t xml:space="preserve">The unit applies to </w:t>
            </w:r>
            <w:r w:rsidR="00AC288A">
              <w:t>individuals</w:t>
            </w:r>
            <w:r w:rsidR="00AC288A" w:rsidRPr="00DF10AB">
              <w:t xml:space="preserve"> </w:t>
            </w:r>
            <w:r w:rsidRPr="00DF10AB">
              <w:t xml:space="preserve">who have been appointed or engaged to undertake </w:t>
            </w:r>
            <w:r w:rsidR="00AC288A">
              <w:t xml:space="preserve">and support an emergency response. They </w:t>
            </w:r>
            <w:r w:rsidRPr="00DF10AB">
              <w:t xml:space="preserve">work under broad </w:t>
            </w:r>
            <w:r w:rsidR="00AC288A">
              <w:t>supervision</w:t>
            </w:r>
            <w:r w:rsidR="00AC288A" w:rsidRPr="00DF10AB">
              <w:t xml:space="preserve"> </w:t>
            </w:r>
            <w:r w:rsidRPr="00DF10AB">
              <w:t xml:space="preserve">and take responsibility for their own work including limited responsibility for the work of others. </w:t>
            </w:r>
            <w:r w:rsidR="00AC288A" w:rsidRPr="00AC288A">
              <w:t>They use discretion and judgement in the selection, allocation</w:t>
            </w:r>
            <w:r w:rsidR="00AC288A">
              <w:t xml:space="preserve"> and use of available resources.</w:t>
            </w:r>
          </w:p>
          <w:p w14:paraId="61652668" w14:textId="77777777" w:rsidR="00DF10AB" w:rsidRPr="00DF10AB" w:rsidRDefault="00DF10AB" w:rsidP="00DF10AB">
            <w:pPr>
              <w:pStyle w:val="SIText"/>
            </w:pPr>
          </w:p>
          <w:p w14:paraId="23986D77" w14:textId="007F4E69" w:rsidR="00373436" w:rsidRPr="000754EC" w:rsidRDefault="00DF10AB" w:rsidP="00DF10AB">
            <w:pPr>
              <w:pStyle w:val="SIText"/>
            </w:pPr>
            <w:r w:rsidRPr="00DF10AB">
              <w:t>No occupational licensing, legislative or certification requirements are known to apply to this unit at the time of publication.</w:t>
            </w:r>
          </w:p>
        </w:tc>
        <w:bookmarkStart w:id="1" w:name="_GoBack"/>
        <w:bookmarkEnd w:id="1"/>
      </w:tr>
      <w:tr w:rsidR="00F1480E" w:rsidRPr="00963A46" w14:paraId="3C83E078" w14:textId="77777777" w:rsidTr="005274D4">
        <w:tc>
          <w:tcPr>
            <w:tcW w:w="1396" w:type="pct"/>
            <w:shd w:val="clear" w:color="auto" w:fill="auto"/>
          </w:tcPr>
          <w:p w14:paraId="4F5EA2D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C9A0A23" w14:textId="2BCC1CC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CA5C0DD" w14:textId="77777777" w:rsidTr="005274D4">
        <w:tc>
          <w:tcPr>
            <w:tcW w:w="1396" w:type="pct"/>
            <w:shd w:val="clear" w:color="auto" w:fill="auto"/>
          </w:tcPr>
          <w:p w14:paraId="2A4729E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71F08EB" w14:textId="349BE9B8" w:rsidR="00F1480E" w:rsidRPr="000754EC" w:rsidRDefault="0043057C" w:rsidP="0043057C">
            <w:pPr>
              <w:pStyle w:val="SIText"/>
            </w:pPr>
            <w:r w:rsidRPr="0043057C">
              <w:t>Emergency Response (BER)</w:t>
            </w:r>
          </w:p>
        </w:tc>
      </w:tr>
    </w:tbl>
    <w:p w14:paraId="0DE4BF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60D84C" w14:textId="77777777" w:rsidTr="005274D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B95087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F73B12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6952AA" w14:textId="77777777" w:rsidTr="005274D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56CA5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9DCA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305C" w:rsidRPr="00963A46" w14:paraId="5FA3E241" w14:textId="77777777" w:rsidTr="005274D4">
        <w:trPr>
          <w:cantSplit/>
        </w:trPr>
        <w:tc>
          <w:tcPr>
            <w:tcW w:w="1396" w:type="pct"/>
            <w:shd w:val="clear" w:color="auto" w:fill="auto"/>
          </w:tcPr>
          <w:p w14:paraId="4995076B" w14:textId="5092A8FA" w:rsidR="0052305C" w:rsidRPr="0052305C" w:rsidRDefault="0052305C" w:rsidP="0052305C">
            <w:pPr>
              <w:pStyle w:val="SIText"/>
            </w:pPr>
            <w:r w:rsidRPr="0052305C">
              <w:t>1. Identify information required</w:t>
            </w:r>
            <w:r w:rsidR="00C16315">
              <w:t xml:space="preserve"> for emergency response</w:t>
            </w:r>
          </w:p>
        </w:tc>
        <w:tc>
          <w:tcPr>
            <w:tcW w:w="3604" w:type="pct"/>
            <w:shd w:val="clear" w:color="auto" w:fill="auto"/>
          </w:tcPr>
          <w:p w14:paraId="4410C0C1" w14:textId="4036A2D8" w:rsidR="0052305C" w:rsidRPr="0052305C" w:rsidRDefault="00C16315" w:rsidP="0052305C">
            <w:pPr>
              <w:pStyle w:val="SIText"/>
            </w:pPr>
            <w:r>
              <w:t>1.</w:t>
            </w:r>
            <w:r w:rsidR="0014114F">
              <w:t>1</w:t>
            </w:r>
            <w:r>
              <w:t xml:space="preserve"> </w:t>
            </w:r>
            <w:r w:rsidR="0052305C" w:rsidRPr="0052305C">
              <w:t>Access</w:t>
            </w:r>
            <w:r w:rsidR="000E6625">
              <w:t xml:space="preserve"> </w:t>
            </w:r>
            <w:r w:rsidR="0052305C" w:rsidRPr="0052305C">
              <w:t xml:space="preserve">information </w:t>
            </w:r>
            <w:r>
              <w:t>for</w:t>
            </w:r>
            <w:r w:rsidRPr="0052305C">
              <w:t xml:space="preserve"> </w:t>
            </w:r>
            <w:r w:rsidR="0052305C" w:rsidRPr="0052305C">
              <w:t xml:space="preserve">emergency response </w:t>
            </w:r>
          </w:p>
          <w:p w14:paraId="06149BA6" w14:textId="49DF0A5D" w:rsidR="0052305C" w:rsidRPr="0052305C" w:rsidRDefault="0052305C" w:rsidP="0010247A">
            <w:pPr>
              <w:pStyle w:val="SIText"/>
            </w:pPr>
            <w:r w:rsidRPr="0052305C">
              <w:t>1.</w:t>
            </w:r>
            <w:r w:rsidR="0014114F">
              <w:t>2</w:t>
            </w:r>
            <w:r w:rsidRPr="0052305C">
              <w:t xml:space="preserve"> </w:t>
            </w:r>
            <w:r w:rsidR="00C16315">
              <w:t>Apply</w:t>
            </w:r>
            <w:r w:rsidR="00C16315" w:rsidRPr="0052305C">
              <w:t xml:space="preserve"> </w:t>
            </w:r>
            <w:r w:rsidRPr="0052305C">
              <w:t xml:space="preserve">information to </w:t>
            </w:r>
            <w:r w:rsidR="00C16315">
              <w:t xml:space="preserve">emergency response </w:t>
            </w:r>
            <w:r w:rsidRPr="0052305C">
              <w:t xml:space="preserve">work </w:t>
            </w:r>
            <w:r w:rsidR="000E6625">
              <w:t>tasks</w:t>
            </w:r>
            <w:r w:rsidRPr="0052305C">
              <w:t xml:space="preserve"> </w:t>
            </w:r>
            <w:r w:rsidR="007A525C">
              <w:t>according to legislative, regulatory and biosecurity codes of practice</w:t>
            </w:r>
          </w:p>
        </w:tc>
      </w:tr>
      <w:tr w:rsidR="0052305C" w:rsidRPr="00963A46" w14:paraId="589386AC" w14:textId="77777777" w:rsidTr="005274D4">
        <w:trPr>
          <w:cantSplit/>
        </w:trPr>
        <w:tc>
          <w:tcPr>
            <w:tcW w:w="1396" w:type="pct"/>
            <w:shd w:val="clear" w:color="auto" w:fill="auto"/>
          </w:tcPr>
          <w:p w14:paraId="02E2C4F1" w14:textId="114519D2" w:rsidR="0052305C" w:rsidRPr="0052305C" w:rsidRDefault="0010247A" w:rsidP="00B16E6F">
            <w:pPr>
              <w:pStyle w:val="SIText"/>
            </w:pPr>
            <w:r>
              <w:t>2</w:t>
            </w:r>
            <w:r w:rsidR="0052305C" w:rsidRPr="0052305C">
              <w:t xml:space="preserve">. </w:t>
            </w:r>
            <w:r w:rsidR="000E6625">
              <w:t xml:space="preserve">Perform </w:t>
            </w:r>
            <w:r w:rsidR="00B16E6F">
              <w:t xml:space="preserve">work in an </w:t>
            </w:r>
            <w:r w:rsidR="000E6625">
              <w:t xml:space="preserve">emergency response </w:t>
            </w:r>
            <w:r w:rsidR="00B16E6F">
              <w:t>environment</w:t>
            </w:r>
          </w:p>
        </w:tc>
        <w:tc>
          <w:tcPr>
            <w:tcW w:w="3604" w:type="pct"/>
            <w:shd w:val="clear" w:color="auto" w:fill="auto"/>
          </w:tcPr>
          <w:p w14:paraId="17708058" w14:textId="4D32265D" w:rsidR="0052305C" w:rsidRPr="0052305C" w:rsidRDefault="00395AA0" w:rsidP="0052305C">
            <w:pPr>
              <w:pStyle w:val="SIText"/>
            </w:pPr>
            <w:r>
              <w:t>2.1</w:t>
            </w:r>
            <w:r w:rsidR="0052305C" w:rsidRPr="0052305C">
              <w:t xml:space="preserve"> </w:t>
            </w:r>
            <w:r w:rsidR="0010247A">
              <w:t>Access and i</w:t>
            </w:r>
            <w:r w:rsidR="0052305C" w:rsidRPr="0052305C">
              <w:t xml:space="preserve">nterpret work instructions and seek clarification </w:t>
            </w:r>
            <w:r w:rsidR="0010247A">
              <w:t xml:space="preserve">from supervisor </w:t>
            </w:r>
            <w:r w:rsidR="0052305C" w:rsidRPr="0052305C">
              <w:t xml:space="preserve">if </w:t>
            </w:r>
            <w:r w:rsidR="0010247A">
              <w:t>unclear</w:t>
            </w:r>
          </w:p>
          <w:p w14:paraId="51F85D60" w14:textId="35970E6D" w:rsidR="0052305C" w:rsidRPr="0052305C" w:rsidRDefault="00395AA0" w:rsidP="0052305C">
            <w:pPr>
              <w:pStyle w:val="SIText"/>
            </w:pPr>
            <w:r>
              <w:t>2.2</w:t>
            </w:r>
            <w:r w:rsidR="0052305C" w:rsidRPr="0052305C">
              <w:t xml:space="preserve"> Assess workload and prioritise competing demands to achieve </w:t>
            </w:r>
            <w:r w:rsidR="0010247A">
              <w:t>work</w:t>
            </w:r>
            <w:r w:rsidR="0052305C" w:rsidRPr="0052305C">
              <w:t xml:space="preserve"> team and </w:t>
            </w:r>
            <w:r w:rsidR="000E6625">
              <w:t>workplace</w:t>
            </w:r>
            <w:r w:rsidR="000E6625" w:rsidRPr="0052305C">
              <w:t xml:space="preserve"> </w:t>
            </w:r>
            <w:r w:rsidR="0052305C" w:rsidRPr="0052305C">
              <w:t>goals and objectives</w:t>
            </w:r>
          </w:p>
          <w:p w14:paraId="40230890" w14:textId="54F257FF" w:rsidR="0052305C" w:rsidRPr="0052305C" w:rsidRDefault="00395AA0" w:rsidP="0052305C">
            <w:pPr>
              <w:pStyle w:val="SIText"/>
            </w:pPr>
            <w:r>
              <w:t>2.3</w:t>
            </w:r>
            <w:r w:rsidR="0052305C" w:rsidRPr="0052305C">
              <w:t xml:space="preserve"> </w:t>
            </w:r>
            <w:r w:rsidR="0010247A">
              <w:t>Assess and c</w:t>
            </w:r>
            <w:r w:rsidR="0052305C" w:rsidRPr="0052305C">
              <w:t>ommunicate resource</w:t>
            </w:r>
            <w:r w:rsidR="0010247A">
              <w:t xml:space="preserve"> requirements </w:t>
            </w:r>
            <w:r w:rsidR="00B16E6F">
              <w:t>according to workplace resourcing procedures</w:t>
            </w:r>
          </w:p>
          <w:p w14:paraId="78C1382C" w14:textId="3A82F37E" w:rsidR="0010247A" w:rsidRDefault="00395AA0" w:rsidP="0052305C">
            <w:pPr>
              <w:pStyle w:val="SIText"/>
            </w:pPr>
            <w:r>
              <w:t>2.4</w:t>
            </w:r>
            <w:r w:rsidR="0010247A">
              <w:t xml:space="preserve"> Identify hazards, assess </w:t>
            </w:r>
            <w:r w:rsidR="0010247A" w:rsidRPr="0010247A">
              <w:t xml:space="preserve">risks </w:t>
            </w:r>
            <w:r w:rsidR="0010247A">
              <w:t>and implement controls according to workplace health and safety procedures</w:t>
            </w:r>
          </w:p>
          <w:p w14:paraId="50C80157" w14:textId="0E4881E7" w:rsidR="00B16E6F" w:rsidRDefault="00395AA0" w:rsidP="0010247A">
            <w:pPr>
              <w:pStyle w:val="SIText"/>
            </w:pPr>
            <w:r>
              <w:t>2</w:t>
            </w:r>
            <w:r w:rsidR="00B16E6F">
              <w:t>.5</w:t>
            </w:r>
            <w:r w:rsidR="0010247A" w:rsidRPr="0010247A">
              <w:t xml:space="preserve"> Recognise and respond to </w:t>
            </w:r>
            <w:r w:rsidR="00B16E6F">
              <w:t xml:space="preserve">stress </w:t>
            </w:r>
            <w:r w:rsidR="00737252">
              <w:t>of</w:t>
            </w:r>
            <w:r w:rsidR="00B16E6F">
              <w:t xml:space="preserve"> work</w:t>
            </w:r>
            <w:r w:rsidR="0010247A" w:rsidRPr="0010247A">
              <w:t xml:space="preserve"> </w:t>
            </w:r>
            <w:r w:rsidR="00737252">
              <w:t>team</w:t>
            </w:r>
          </w:p>
          <w:p w14:paraId="0E2FBDDD" w14:textId="06960DE6" w:rsidR="0052305C" w:rsidRPr="0052305C" w:rsidRDefault="00395AA0">
            <w:pPr>
              <w:pStyle w:val="SIText"/>
            </w:pPr>
            <w:r>
              <w:t>2.6</w:t>
            </w:r>
            <w:r w:rsidR="00B16E6F">
              <w:t xml:space="preserve"> </w:t>
            </w:r>
            <w:r w:rsidR="0010247A" w:rsidRPr="0010247A">
              <w:t>Promote a positive and cooperative work team environment</w:t>
            </w:r>
          </w:p>
        </w:tc>
      </w:tr>
      <w:tr w:rsidR="0052305C" w:rsidRPr="00963A46" w14:paraId="38324D56" w14:textId="77777777" w:rsidTr="005274D4">
        <w:trPr>
          <w:cantSplit/>
        </w:trPr>
        <w:tc>
          <w:tcPr>
            <w:tcW w:w="1396" w:type="pct"/>
            <w:shd w:val="clear" w:color="auto" w:fill="auto"/>
          </w:tcPr>
          <w:p w14:paraId="2A007818" w14:textId="459FF2A4" w:rsidR="0052305C" w:rsidRPr="0052305C" w:rsidRDefault="00395AA0" w:rsidP="0052305C">
            <w:pPr>
              <w:pStyle w:val="SIText"/>
            </w:pPr>
            <w:r>
              <w:t>3</w:t>
            </w:r>
            <w:r w:rsidR="0052305C" w:rsidRPr="0052305C">
              <w:t>. Comply with biosecurity requirements</w:t>
            </w:r>
          </w:p>
        </w:tc>
        <w:tc>
          <w:tcPr>
            <w:tcW w:w="3604" w:type="pct"/>
            <w:shd w:val="clear" w:color="auto" w:fill="auto"/>
          </w:tcPr>
          <w:p w14:paraId="750ACCFC" w14:textId="722C074B" w:rsidR="0052305C" w:rsidRPr="0052305C" w:rsidRDefault="00395AA0" w:rsidP="0052305C">
            <w:pPr>
              <w:pStyle w:val="SIText"/>
            </w:pPr>
            <w:r>
              <w:t>3</w:t>
            </w:r>
            <w:r w:rsidR="0052305C" w:rsidRPr="0052305C">
              <w:t xml:space="preserve">.1 </w:t>
            </w:r>
            <w:r w:rsidR="00B16E6F">
              <w:t>A</w:t>
            </w:r>
            <w:r w:rsidR="00B24E82">
              <w:t xml:space="preserve">ccess </w:t>
            </w:r>
            <w:r w:rsidR="00B16E6F">
              <w:t>and implement workplace</w:t>
            </w:r>
            <w:r w:rsidR="00B16E6F" w:rsidRPr="0052305C">
              <w:t xml:space="preserve"> </w:t>
            </w:r>
            <w:r w:rsidR="0052305C" w:rsidRPr="0052305C">
              <w:t xml:space="preserve">biosecurity procedures </w:t>
            </w:r>
          </w:p>
          <w:p w14:paraId="3A66C97F" w14:textId="1E20BE30" w:rsidR="0052305C" w:rsidRPr="0052305C" w:rsidRDefault="00395AA0" w:rsidP="0052305C">
            <w:pPr>
              <w:pStyle w:val="SIText"/>
            </w:pPr>
            <w:r>
              <w:t>3</w:t>
            </w:r>
            <w:r w:rsidR="0052305C" w:rsidRPr="0052305C">
              <w:t>.2 Maintain personal protective equipment and fomites according to biosecurity procedures</w:t>
            </w:r>
          </w:p>
          <w:p w14:paraId="144CE0FC" w14:textId="3CE9E5D9" w:rsidR="0052305C" w:rsidRPr="0052305C" w:rsidRDefault="00395AA0" w:rsidP="0052305C">
            <w:pPr>
              <w:pStyle w:val="SIText"/>
            </w:pPr>
            <w:r>
              <w:t>3</w:t>
            </w:r>
            <w:r w:rsidR="0052305C" w:rsidRPr="0052305C">
              <w:t xml:space="preserve">.3 Report breaches </w:t>
            </w:r>
            <w:r w:rsidR="00B16E6F">
              <w:t xml:space="preserve">in biosecurity procedures </w:t>
            </w:r>
            <w:r w:rsidR="004C4DBF">
              <w:t>to site supervisor</w:t>
            </w:r>
          </w:p>
          <w:p w14:paraId="6F0BF13B" w14:textId="149EBBE6" w:rsidR="0052305C" w:rsidRPr="0052305C" w:rsidRDefault="00395AA0" w:rsidP="00395AA0">
            <w:pPr>
              <w:pStyle w:val="SIText"/>
            </w:pPr>
            <w:r>
              <w:t>3</w:t>
            </w:r>
            <w:r w:rsidR="0052305C" w:rsidRPr="0052305C">
              <w:t>.4 Complete biosecurity records according to work</w:t>
            </w:r>
            <w:r w:rsidR="00B16E6F">
              <w:t>place procedures</w:t>
            </w:r>
          </w:p>
        </w:tc>
      </w:tr>
      <w:tr w:rsidR="0052305C" w:rsidRPr="00963A46" w14:paraId="18093FA9" w14:textId="77777777" w:rsidTr="005274D4">
        <w:trPr>
          <w:cantSplit/>
        </w:trPr>
        <w:tc>
          <w:tcPr>
            <w:tcW w:w="1396" w:type="pct"/>
            <w:shd w:val="clear" w:color="auto" w:fill="auto"/>
          </w:tcPr>
          <w:p w14:paraId="626C1BDF" w14:textId="630E61E2" w:rsidR="0052305C" w:rsidRPr="0052305C" w:rsidRDefault="00395AA0" w:rsidP="00395AA0">
            <w:pPr>
              <w:pStyle w:val="SIText"/>
            </w:pPr>
            <w:r>
              <w:t>4</w:t>
            </w:r>
            <w:r w:rsidR="0052305C">
              <w:t>.</w:t>
            </w:r>
            <w:r w:rsidR="0052305C" w:rsidRPr="0052305C">
              <w:t xml:space="preserve"> </w:t>
            </w:r>
            <w:r w:rsidR="00B16E6F">
              <w:t>Review performance and implement change</w:t>
            </w:r>
          </w:p>
        </w:tc>
        <w:tc>
          <w:tcPr>
            <w:tcW w:w="3604" w:type="pct"/>
            <w:shd w:val="clear" w:color="auto" w:fill="auto"/>
          </w:tcPr>
          <w:p w14:paraId="4E706B14" w14:textId="39CE13A9" w:rsidR="00112512" w:rsidRDefault="00395AA0" w:rsidP="0052305C">
            <w:pPr>
              <w:pStyle w:val="SIText"/>
            </w:pPr>
            <w:r>
              <w:t>4</w:t>
            </w:r>
            <w:r w:rsidR="0052305C" w:rsidRPr="0052305C">
              <w:t xml:space="preserve">.1 </w:t>
            </w:r>
            <w:r w:rsidR="00112512">
              <w:t xml:space="preserve">Review work team performance during </w:t>
            </w:r>
            <w:r w:rsidR="00112512" w:rsidRPr="00112512">
              <w:t>emergency response</w:t>
            </w:r>
          </w:p>
          <w:p w14:paraId="6055FE43" w14:textId="7B3F2BBD" w:rsidR="0052305C" w:rsidRPr="0052305C" w:rsidRDefault="00395AA0" w:rsidP="0052305C">
            <w:pPr>
              <w:pStyle w:val="SIText"/>
            </w:pPr>
            <w:r>
              <w:t>4</w:t>
            </w:r>
            <w:r w:rsidR="00112512">
              <w:t xml:space="preserve">.2 </w:t>
            </w:r>
            <w:r w:rsidR="0052305C" w:rsidRPr="0052305C">
              <w:t>Identify and asses change</w:t>
            </w:r>
            <w:r w:rsidR="00112512">
              <w:t>s</w:t>
            </w:r>
            <w:r w:rsidR="0052305C" w:rsidRPr="0052305C">
              <w:t xml:space="preserve"> in work practices to reflect </w:t>
            </w:r>
            <w:proofErr w:type="gramStart"/>
            <w:r w:rsidR="00112512">
              <w:t xml:space="preserve">performance </w:t>
            </w:r>
            <w:r w:rsidR="0052305C" w:rsidRPr="0052305C">
              <w:t xml:space="preserve"> issues</w:t>
            </w:r>
            <w:proofErr w:type="gramEnd"/>
          </w:p>
          <w:p w14:paraId="5E082947" w14:textId="42D41307" w:rsidR="0052305C" w:rsidRPr="0052305C" w:rsidRDefault="00395AA0" w:rsidP="0052305C">
            <w:pPr>
              <w:pStyle w:val="SIText"/>
            </w:pPr>
            <w:r>
              <w:t>4</w:t>
            </w:r>
            <w:r w:rsidR="0052305C" w:rsidRPr="0052305C">
              <w:t>.</w:t>
            </w:r>
            <w:r w:rsidR="00112512">
              <w:t>3</w:t>
            </w:r>
            <w:r w:rsidR="0052305C" w:rsidRPr="0052305C">
              <w:t xml:space="preserve"> </w:t>
            </w:r>
            <w:r w:rsidR="00112512">
              <w:t>S</w:t>
            </w:r>
            <w:r w:rsidR="0052305C" w:rsidRPr="0052305C">
              <w:t xml:space="preserve">eek </w:t>
            </w:r>
            <w:r w:rsidR="00112512">
              <w:t>approval for changes in work practice</w:t>
            </w:r>
            <w:r w:rsidR="00112512" w:rsidRPr="0052305C">
              <w:t xml:space="preserve"> </w:t>
            </w:r>
            <w:r w:rsidR="00112512">
              <w:t xml:space="preserve">according to workplace approvals procedures  </w:t>
            </w:r>
          </w:p>
          <w:p w14:paraId="7A2479EE" w14:textId="2AA71C0D" w:rsidR="0052305C" w:rsidRPr="0052305C" w:rsidRDefault="00395AA0" w:rsidP="0052305C">
            <w:pPr>
              <w:pStyle w:val="SIText"/>
            </w:pPr>
            <w:r>
              <w:t>4</w:t>
            </w:r>
            <w:r w:rsidR="0052305C" w:rsidRPr="0052305C">
              <w:t>.</w:t>
            </w:r>
            <w:r w:rsidR="00112512">
              <w:t>4</w:t>
            </w:r>
            <w:r w:rsidR="0052305C" w:rsidRPr="0052305C">
              <w:t xml:space="preserve"> </w:t>
            </w:r>
            <w:r w:rsidR="00112512">
              <w:t xml:space="preserve">Implement approved changes in work practice </w:t>
            </w:r>
          </w:p>
          <w:p w14:paraId="687628D4" w14:textId="24BBE421" w:rsidR="0052305C" w:rsidRPr="0052305C" w:rsidRDefault="00395AA0" w:rsidP="00E914DE">
            <w:pPr>
              <w:pStyle w:val="SIText"/>
            </w:pPr>
            <w:r>
              <w:t>4</w:t>
            </w:r>
            <w:r w:rsidR="0052305C" w:rsidRPr="0052305C">
              <w:t xml:space="preserve">.5 Monitor </w:t>
            </w:r>
            <w:r w:rsidR="00112512">
              <w:t xml:space="preserve">and assess effectiveness of </w:t>
            </w:r>
            <w:r w:rsidR="0052305C" w:rsidRPr="0052305C">
              <w:t>change</w:t>
            </w:r>
            <w:r w:rsidR="00112512">
              <w:t>s</w:t>
            </w:r>
            <w:r w:rsidR="0052305C" w:rsidRPr="0052305C">
              <w:t xml:space="preserve"> </w:t>
            </w:r>
            <w:r w:rsidR="00112512">
              <w:t>in work practice and report findings according to workplace procedures</w:t>
            </w:r>
          </w:p>
        </w:tc>
      </w:tr>
    </w:tbl>
    <w:p w14:paraId="2EA267F3" w14:textId="77777777" w:rsidR="005F771F" w:rsidRDefault="005F771F" w:rsidP="005F771F">
      <w:pPr>
        <w:pStyle w:val="SIText"/>
      </w:pPr>
    </w:p>
    <w:p w14:paraId="2815C9A6" w14:textId="77777777" w:rsidR="00F1480E" w:rsidRPr="00DD0726" w:rsidRDefault="00F1480E" w:rsidP="00182A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2ACDD9" w14:textId="77777777" w:rsidTr="005274D4">
        <w:trPr>
          <w:tblHeader/>
        </w:trPr>
        <w:tc>
          <w:tcPr>
            <w:tcW w:w="5000" w:type="pct"/>
            <w:gridSpan w:val="2"/>
          </w:tcPr>
          <w:p w14:paraId="66E5C091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17195DA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82A0D7C" w14:textId="77777777" w:rsidTr="005274D4">
        <w:trPr>
          <w:tblHeader/>
        </w:trPr>
        <w:tc>
          <w:tcPr>
            <w:tcW w:w="1396" w:type="pct"/>
          </w:tcPr>
          <w:p w14:paraId="5C27D32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DD3AE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5B74280" w14:textId="77777777" w:rsidTr="005274D4">
        <w:tc>
          <w:tcPr>
            <w:tcW w:w="1396" w:type="pct"/>
          </w:tcPr>
          <w:p w14:paraId="505405DE" w14:textId="52D07C4A" w:rsidR="00F1480E" w:rsidRPr="000754EC" w:rsidRDefault="000B4432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1BE1EFA" w14:textId="35D61AB9" w:rsidR="00F1480E" w:rsidRPr="000754EC" w:rsidRDefault="000B4432" w:rsidP="00DD0726">
            <w:pPr>
              <w:pStyle w:val="SIBulletList1"/>
            </w:pPr>
            <w:r w:rsidRPr="000B4432">
              <w:t xml:space="preserve">Evaluate and integrate </w:t>
            </w:r>
            <w:r>
              <w:t xml:space="preserve">emergency response </w:t>
            </w:r>
            <w:r w:rsidRPr="000B4432">
              <w:t xml:space="preserve">information from a range of </w:t>
            </w:r>
            <w:r w:rsidR="00E914DE">
              <w:t>sources into response work tasks and activities</w:t>
            </w:r>
          </w:p>
        </w:tc>
      </w:tr>
      <w:tr w:rsidR="00F1480E" w:rsidRPr="00336FCA" w:rsidDel="00423CB2" w14:paraId="1ACAD9F9" w14:textId="77777777" w:rsidTr="005274D4">
        <w:tc>
          <w:tcPr>
            <w:tcW w:w="1396" w:type="pct"/>
          </w:tcPr>
          <w:p w14:paraId="627EEEA2" w14:textId="4AA65CF4" w:rsidR="00F1480E" w:rsidRPr="000754EC" w:rsidRDefault="00E914DE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7D9D4F1" w14:textId="6C4499C3" w:rsidR="00F1480E" w:rsidRPr="000754EC" w:rsidRDefault="00E914DE" w:rsidP="00395AA0">
            <w:pPr>
              <w:pStyle w:val="SIBulletList1"/>
              <w:rPr>
                <w:rFonts w:eastAsia="Calibri"/>
              </w:rPr>
            </w:pPr>
            <w:r w:rsidRPr="00E914DE">
              <w:t xml:space="preserve">Select and use appropriate communication strategies to establish and maintain </w:t>
            </w:r>
            <w:r>
              <w:t>a supportive, and positive environment under stressful emergency response conditions</w:t>
            </w:r>
          </w:p>
        </w:tc>
      </w:tr>
    </w:tbl>
    <w:p w14:paraId="49F9FA33" w14:textId="77777777" w:rsidR="00916CD7" w:rsidRDefault="00916CD7" w:rsidP="005F771F">
      <w:pPr>
        <w:pStyle w:val="SIText"/>
      </w:pPr>
    </w:p>
    <w:p w14:paraId="35D850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1C85F6B" w14:textId="77777777" w:rsidTr="00F33FF2">
        <w:tc>
          <w:tcPr>
            <w:tcW w:w="5000" w:type="pct"/>
            <w:gridSpan w:val="4"/>
          </w:tcPr>
          <w:p w14:paraId="46965F0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6C4C5B6" w14:textId="77777777" w:rsidTr="00F33FF2">
        <w:tc>
          <w:tcPr>
            <w:tcW w:w="1028" w:type="pct"/>
          </w:tcPr>
          <w:p w14:paraId="4F01577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185A1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E8C2F8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308E1A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17B13F9" w14:textId="77777777" w:rsidTr="00F33FF2">
        <w:tc>
          <w:tcPr>
            <w:tcW w:w="1028" w:type="pct"/>
          </w:tcPr>
          <w:p w14:paraId="64ABFC37" w14:textId="1ECBAF40" w:rsidR="00041E59" w:rsidRDefault="009B4EB4" w:rsidP="000754EC">
            <w:pPr>
              <w:pStyle w:val="SIText"/>
            </w:pPr>
            <w:r w:rsidRPr="009B4EB4">
              <w:t>AHCBER301 Work effectively in an emergency disease or pest response</w:t>
            </w:r>
          </w:p>
          <w:p w14:paraId="25E1CA5C" w14:textId="1C711429" w:rsidR="00AC288A" w:rsidRPr="000754EC" w:rsidRDefault="00AC288A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43AE009" w14:textId="070EE2D3" w:rsidR="00041E59" w:rsidRDefault="009B4EB4" w:rsidP="00C16315">
            <w:r w:rsidRPr="009B4EB4">
              <w:rPr>
                <w:lang w:eastAsia="en-US"/>
              </w:rPr>
              <w:t>AHCBIO301 Work effectively in an emergency disease or plant pest response</w:t>
            </w:r>
          </w:p>
          <w:p w14:paraId="621CECD5" w14:textId="13209976" w:rsidR="00AC288A" w:rsidRPr="000754EC" w:rsidRDefault="00AC288A" w:rsidP="000E6625">
            <w:pPr>
              <w:rPr>
                <w:lang w:eastAsia="en-US"/>
              </w:rPr>
            </w:pPr>
            <w:r>
              <w:t>Release 1</w:t>
            </w:r>
          </w:p>
        </w:tc>
        <w:tc>
          <w:tcPr>
            <w:tcW w:w="1251" w:type="pct"/>
          </w:tcPr>
          <w:p w14:paraId="30D44678" w14:textId="25A65EA5" w:rsidR="00041E59" w:rsidRDefault="000E55BC">
            <w:pPr>
              <w:pStyle w:val="SIText"/>
            </w:pPr>
            <w:r>
              <w:t>Title change to reflect broader usage of unit.</w:t>
            </w:r>
          </w:p>
          <w:p w14:paraId="20AB7BFD" w14:textId="77777777" w:rsidR="00395AA0" w:rsidRDefault="00395AA0">
            <w:pPr>
              <w:pStyle w:val="SIText"/>
            </w:pPr>
            <w:r>
              <w:t>Changes made to Application.</w:t>
            </w:r>
          </w:p>
          <w:p w14:paraId="452CD766" w14:textId="00B57B0F" w:rsidR="00395AA0" w:rsidRDefault="009C6D7A">
            <w:pPr>
              <w:pStyle w:val="SIText"/>
            </w:pPr>
            <w:r>
              <w:t>Edited and consolidated E</w:t>
            </w:r>
            <w:r w:rsidR="00820558">
              <w:t>lement</w:t>
            </w:r>
            <w:r w:rsidR="000E55BC">
              <w:t>s</w:t>
            </w:r>
            <w:r>
              <w:t>.</w:t>
            </w:r>
          </w:p>
          <w:p w14:paraId="424E5B00" w14:textId="3DEB2F47" w:rsidR="009C6D7A" w:rsidRDefault="009C6D7A">
            <w:pPr>
              <w:pStyle w:val="SIText"/>
            </w:pPr>
            <w:r>
              <w:t>Changes and reordering of Performance Criteria.</w:t>
            </w:r>
          </w:p>
          <w:p w14:paraId="0AB6972D" w14:textId="1A4FC48E" w:rsidR="009C6D7A" w:rsidRPr="000754EC" w:rsidRDefault="009C6D7A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38514970" w14:textId="1A1503FA" w:rsidR="00916CD7" w:rsidRPr="000754EC" w:rsidRDefault="00AC288A" w:rsidP="000754EC">
            <w:pPr>
              <w:pStyle w:val="SIText"/>
            </w:pPr>
            <w:r>
              <w:t>Equivalent unit</w:t>
            </w:r>
          </w:p>
        </w:tc>
      </w:tr>
    </w:tbl>
    <w:p w14:paraId="09B9F979" w14:textId="5305D3E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1E67A68" w14:textId="77777777" w:rsidTr="005274D4">
        <w:tc>
          <w:tcPr>
            <w:tcW w:w="1396" w:type="pct"/>
            <w:shd w:val="clear" w:color="auto" w:fill="auto"/>
          </w:tcPr>
          <w:p w14:paraId="3EA44B6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FEDB45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D2B519B" w14:textId="4D388ED0" w:rsidR="00F1480E" w:rsidRPr="000754EC" w:rsidRDefault="00E3077A" w:rsidP="00E40225">
            <w:pPr>
              <w:pStyle w:val="SIText"/>
            </w:pPr>
            <w:r w:rsidRPr="00E3077A">
              <w:t>https://vetnet.education.gov.au/Pages/TrainingDocs.aspx?q=c6399549-9c62-4a5e-bf1a-524b2322cf72</w:t>
            </w:r>
          </w:p>
        </w:tc>
      </w:tr>
    </w:tbl>
    <w:p w14:paraId="21F2AC1E" w14:textId="77777777" w:rsidR="00F1480E" w:rsidRDefault="00F1480E" w:rsidP="005F771F">
      <w:pPr>
        <w:pStyle w:val="SIText"/>
      </w:pPr>
    </w:p>
    <w:p w14:paraId="75C1C78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07FA75A" w14:textId="77777777" w:rsidTr="005274D4">
        <w:trPr>
          <w:tblHeader/>
        </w:trPr>
        <w:tc>
          <w:tcPr>
            <w:tcW w:w="1478" w:type="pct"/>
            <w:shd w:val="clear" w:color="auto" w:fill="auto"/>
          </w:tcPr>
          <w:p w14:paraId="26113F1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EAE51A8" w14:textId="2BBF2134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250B1" w:rsidRPr="00D250B1">
              <w:t>AHCBER301 Work effectively in a</w:t>
            </w:r>
            <w:r w:rsidR="000E55BC">
              <w:t xml:space="preserve"> biosecurity </w:t>
            </w:r>
            <w:r w:rsidR="00D250B1" w:rsidRPr="00D250B1">
              <w:t>emergency response</w:t>
            </w:r>
          </w:p>
        </w:tc>
      </w:tr>
      <w:tr w:rsidR="00556C4C" w:rsidRPr="00A55106" w14:paraId="0FCF1498" w14:textId="77777777" w:rsidTr="005274D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C43CAF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C1CF3B6" w14:textId="77777777" w:rsidTr="005274D4">
        <w:tc>
          <w:tcPr>
            <w:tcW w:w="5000" w:type="pct"/>
            <w:gridSpan w:val="2"/>
            <w:shd w:val="clear" w:color="auto" w:fill="auto"/>
          </w:tcPr>
          <w:p w14:paraId="28701D29" w14:textId="134D9D1E" w:rsidR="007E26C6" w:rsidRPr="007E26C6" w:rsidRDefault="00C16315" w:rsidP="007E26C6">
            <w:pPr>
              <w:pStyle w:val="SIText"/>
            </w:pPr>
            <w:r w:rsidRPr="00C16315">
              <w:t xml:space="preserve">An individual demonstrating competency must satisfy </w:t>
            </w:r>
            <w:proofErr w:type="gramStart"/>
            <w:r w:rsidRPr="00C16315">
              <w:t>all of</w:t>
            </w:r>
            <w:proofErr w:type="gramEnd"/>
            <w:r w:rsidRPr="00C16315">
              <w:t xml:space="preserve"> the elements and performance criteria in this unit.</w:t>
            </w:r>
          </w:p>
          <w:p w14:paraId="18952419" w14:textId="23913575" w:rsidR="000E7556" w:rsidRDefault="00F203BD">
            <w:pPr>
              <w:pStyle w:val="SIText"/>
            </w:pPr>
            <w:r w:rsidRPr="000E7556">
              <w:t xml:space="preserve">There must be evidence that the individual has </w:t>
            </w:r>
            <w:r w:rsidR="00E914DE" w:rsidRPr="000E7556">
              <w:t>participated in</w:t>
            </w:r>
            <w:r w:rsidR="000E7556" w:rsidRPr="000E7556">
              <w:t xml:space="preserve"> at least one</w:t>
            </w:r>
            <w:r w:rsidR="00E914DE" w:rsidRPr="000E7556">
              <w:t xml:space="preserve"> </w:t>
            </w:r>
            <w:r w:rsidR="000E7556" w:rsidRPr="004F6F49">
              <w:rPr>
                <w:rStyle w:val="SITemporaryText"/>
                <w:color w:val="auto"/>
                <w:sz w:val="20"/>
              </w:rPr>
              <w:t xml:space="preserve">animal </w:t>
            </w:r>
            <w:r w:rsidR="00E914DE" w:rsidRPr="004F6F49">
              <w:rPr>
                <w:rStyle w:val="SITemporaryText"/>
                <w:color w:val="auto"/>
                <w:sz w:val="20"/>
              </w:rPr>
              <w:t>emergenc</w:t>
            </w:r>
            <w:r w:rsidR="00950844" w:rsidRPr="004F6F49">
              <w:rPr>
                <w:rStyle w:val="SITemporaryText"/>
                <w:color w:val="auto"/>
                <w:sz w:val="20"/>
              </w:rPr>
              <w:t>y</w:t>
            </w:r>
            <w:r w:rsidR="00E914DE">
              <w:t xml:space="preserve"> response</w:t>
            </w:r>
            <w:r w:rsidR="000E7556">
              <w:t xml:space="preserve"> activity</w:t>
            </w:r>
            <w:r w:rsidR="00E914DE">
              <w:t xml:space="preserve"> </w:t>
            </w:r>
            <w:r w:rsidR="000E7556">
              <w:t xml:space="preserve">and </w:t>
            </w:r>
            <w:r w:rsidR="00950844">
              <w:t xml:space="preserve">one plant </w:t>
            </w:r>
            <w:r w:rsidR="000E7556">
              <w:t xml:space="preserve">emergency response activity involving </w:t>
            </w:r>
            <w:r w:rsidR="00D847CD">
              <w:t xml:space="preserve">a biosecurity threat from </w:t>
            </w:r>
            <w:r w:rsidR="000E7556">
              <w:t>either a pest or a disease.</w:t>
            </w:r>
          </w:p>
          <w:p w14:paraId="6F395DD8" w14:textId="208388F9" w:rsidR="00E914DE" w:rsidRDefault="000E7556" w:rsidP="007E26C6">
            <w:pPr>
              <w:pStyle w:val="SIText"/>
            </w:pPr>
            <w:r>
              <w:t xml:space="preserve">There must also be evidence that the individual </w:t>
            </w:r>
            <w:r w:rsidR="00140650">
              <w:t>has:</w:t>
            </w:r>
          </w:p>
          <w:p w14:paraId="40BA0B28" w14:textId="02B8886C" w:rsidR="007E26C6" w:rsidRPr="007E26C6" w:rsidRDefault="007E26C6" w:rsidP="007E26C6">
            <w:pPr>
              <w:pStyle w:val="SIBulletList1"/>
            </w:pPr>
            <w:r w:rsidRPr="007E26C6">
              <w:t>access</w:t>
            </w:r>
            <w:r w:rsidR="00E914DE">
              <w:t>ed</w:t>
            </w:r>
            <w:r w:rsidRPr="007E26C6">
              <w:t xml:space="preserve"> and </w:t>
            </w:r>
            <w:r w:rsidR="00866AE5">
              <w:t>applied</w:t>
            </w:r>
            <w:r w:rsidR="00866AE5" w:rsidRPr="007E26C6">
              <w:t xml:space="preserve"> </w:t>
            </w:r>
            <w:r w:rsidRPr="007E26C6">
              <w:t xml:space="preserve">information </w:t>
            </w:r>
            <w:r w:rsidR="00866AE5">
              <w:t>for emergency</w:t>
            </w:r>
            <w:r w:rsidRPr="007E26C6">
              <w:t xml:space="preserve"> response work</w:t>
            </w:r>
            <w:r w:rsidR="00866AE5">
              <w:t xml:space="preserve"> a</w:t>
            </w:r>
            <w:r w:rsidRPr="007E26C6">
              <w:t>nd resources</w:t>
            </w:r>
          </w:p>
          <w:p w14:paraId="3C4ADB1E" w14:textId="162F31C7" w:rsidR="007E26C6" w:rsidRPr="007E26C6" w:rsidRDefault="00866AE5" w:rsidP="007E26C6">
            <w:pPr>
              <w:pStyle w:val="SIBulletList1"/>
            </w:pPr>
            <w:r>
              <w:t>performed</w:t>
            </w:r>
            <w:r w:rsidR="007E26C6" w:rsidRPr="007E26C6">
              <w:t xml:space="preserve"> work activities to conform </w:t>
            </w:r>
            <w:r w:rsidR="00B05017">
              <w:t xml:space="preserve">with </w:t>
            </w:r>
            <w:r>
              <w:t>biosecurity response</w:t>
            </w:r>
            <w:r w:rsidR="00B05017">
              <w:t xml:space="preserve"> procedures and legislative and regulatory requirements</w:t>
            </w:r>
          </w:p>
          <w:p w14:paraId="023A7800" w14:textId="6442167C" w:rsidR="007E26C6" w:rsidRPr="007E26C6" w:rsidRDefault="00B05017" w:rsidP="007E26C6">
            <w:pPr>
              <w:pStyle w:val="SIBulletList1"/>
            </w:pPr>
            <w:r>
              <w:t>conducted a workplace health and safety assessment and implemented controls</w:t>
            </w:r>
          </w:p>
          <w:p w14:paraId="44DF6CB5" w14:textId="0E0BDB40" w:rsidR="007E26C6" w:rsidRPr="007E26C6" w:rsidRDefault="007E26C6" w:rsidP="007E26C6">
            <w:pPr>
              <w:pStyle w:val="SIBulletList1"/>
            </w:pPr>
            <w:r w:rsidRPr="007E26C6">
              <w:t>interpret</w:t>
            </w:r>
            <w:r w:rsidR="00B05017">
              <w:t>ed and applied</w:t>
            </w:r>
            <w:r w:rsidRPr="007E26C6">
              <w:t xml:space="preserve"> work instructions</w:t>
            </w:r>
          </w:p>
          <w:p w14:paraId="0B4F0051" w14:textId="77E6D8C0" w:rsidR="00737252" w:rsidRDefault="007E26C6" w:rsidP="007E26C6">
            <w:pPr>
              <w:pStyle w:val="SIBulletList1"/>
            </w:pPr>
            <w:r w:rsidRPr="007E26C6">
              <w:t>recognise</w:t>
            </w:r>
            <w:r w:rsidR="00B05017">
              <w:t>d</w:t>
            </w:r>
            <w:r w:rsidRPr="007E26C6">
              <w:t xml:space="preserve"> and respond</w:t>
            </w:r>
            <w:r w:rsidR="00B05017">
              <w:t>ed</w:t>
            </w:r>
            <w:r w:rsidRPr="007E26C6">
              <w:t xml:space="preserve"> to stress</w:t>
            </w:r>
          </w:p>
          <w:p w14:paraId="4A5A4447" w14:textId="5B72B0B5" w:rsidR="007E26C6" w:rsidRPr="007E26C6" w:rsidRDefault="001E5C82" w:rsidP="007E26C6">
            <w:pPr>
              <w:pStyle w:val="SIBulletList1"/>
            </w:pPr>
            <w:r>
              <w:t>promoted a positive and cooperative work team</w:t>
            </w:r>
          </w:p>
          <w:p w14:paraId="52C45CAF" w14:textId="11C6D0FB" w:rsidR="001E5C82" w:rsidRDefault="007E26C6" w:rsidP="00CC4D45">
            <w:pPr>
              <w:pStyle w:val="SIBulletList1"/>
            </w:pPr>
            <w:r w:rsidRPr="007E26C6">
              <w:t>compl</w:t>
            </w:r>
            <w:r w:rsidR="001E5C82">
              <w:t>ied</w:t>
            </w:r>
            <w:r w:rsidRPr="007E26C6">
              <w:t xml:space="preserve"> with biosecurity requirements for personal protective equipment and fomites,</w:t>
            </w:r>
          </w:p>
          <w:p w14:paraId="16846F50" w14:textId="0E071BD5" w:rsidR="007E26C6" w:rsidRPr="007E26C6" w:rsidRDefault="007E26C6" w:rsidP="00CC4D45">
            <w:pPr>
              <w:pStyle w:val="SIBulletList1"/>
            </w:pPr>
            <w:r w:rsidRPr="007E26C6">
              <w:t>report</w:t>
            </w:r>
            <w:r w:rsidR="001E5C82">
              <w:t>ed</w:t>
            </w:r>
            <w:r w:rsidRPr="007E26C6">
              <w:t xml:space="preserve"> </w:t>
            </w:r>
            <w:r w:rsidR="001E5C82" w:rsidRPr="001E5C82">
              <w:t xml:space="preserve">breaches </w:t>
            </w:r>
            <w:r w:rsidR="001E5C82">
              <w:t xml:space="preserve">in </w:t>
            </w:r>
            <w:r w:rsidRPr="007E26C6">
              <w:t xml:space="preserve">biosecurity </w:t>
            </w:r>
            <w:r w:rsidR="000E55BC">
              <w:t>according to workplace procedures</w:t>
            </w:r>
          </w:p>
          <w:p w14:paraId="077EFCA8" w14:textId="366C7EBB" w:rsidR="001E5C82" w:rsidRDefault="001E5C82" w:rsidP="007E26C6">
            <w:pPr>
              <w:pStyle w:val="SIBulletList1"/>
            </w:pPr>
            <w:r>
              <w:t xml:space="preserve">reviewed </w:t>
            </w:r>
            <w:proofErr w:type="gramStart"/>
            <w:r>
              <w:t>team work</w:t>
            </w:r>
            <w:proofErr w:type="gramEnd"/>
            <w:r>
              <w:t xml:space="preserve"> practices during emergency response and identified changes for approval and implementation</w:t>
            </w:r>
          </w:p>
          <w:p w14:paraId="50D9BC63" w14:textId="7F9410A9" w:rsidR="00556C4C" w:rsidRPr="000754EC" w:rsidRDefault="007E26C6">
            <w:pPr>
              <w:pStyle w:val="SIBulletList1"/>
            </w:pPr>
            <w:r w:rsidRPr="007E26C6">
              <w:t>complete</w:t>
            </w:r>
            <w:r w:rsidR="001E5C82">
              <w:t>d</w:t>
            </w:r>
            <w:r w:rsidRPr="007E26C6">
              <w:t xml:space="preserve"> biosecurity records</w:t>
            </w:r>
            <w:r w:rsidR="00737252">
              <w:t xml:space="preserve"> according to workplace procedures.</w:t>
            </w:r>
          </w:p>
        </w:tc>
      </w:tr>
    </w:tbl>
    <w:p w14:paraId="0DBE78F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2489FF" w14:textId="77777777" w:rsidTr="005274D4">
        <w:trPr>
          <w:tblHeader/>
        </w:trPr>
        <w:tc>
          <w:tcPr>
            <w:tcW w:w="5000" w:type="pct"/>
            <w:shd w:val="clear" w:color="auto" w:fill="auto"/>
          </w:tcPr>
          <w:p w14:paraId="5F3277A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37C5FA3" w14:textId="77777777" w:rsidTr="005274D4">
        <w:tc>
          <w:tcPr>
            <w:tcW w:w="5000" w:type="pct"/>
            <w:shd w:val="clear" w:color="auto" w:fill="auto"/>
          </w:tcPr>
          <w:p w14:paraId="4ACED70D" w14:textId="61E695C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D2C9BF6" w14:textId="2A77E960" w:rsidR="007E26C6" w:rsidRPr="007E26C6" w:rsidRDefault="007E26C6" w:rsidP="007E26C6">
            <w:pPr>
              <w:pStyle w:val="SIText"/>
            </w:pPr>
          </w:p>
          <w:p w14:paraId="441E7418" w14:textId="6B5AB321" w:rsidR="009661F9" w:rsidRDefault="00EF0A49" w:rsidP="007E26C6">
            <w:pPr>
              <w:pStyle w:val="SIBulletList1"/>
            </w:pPr>
            <w:r>
              <w:t xml:space="preserve">general understanding of </w:t>
            </w:r>
            <w:r w:rsidR="009661F9">
              <w:t>standards and legislative requirements for biosecurity emergency response, including:</w:t>
            </w:r>
          </w:p>
          <w:p w14:paraId="3F059FF8" w14:textId="1DAC4CCE" w:rsidR="00EF0A49" w:rsidRDefault="00EF0A49" w:rsidP="004F6F49">
            <w:pPr>
              <w:pStyle w:val="SIBulletList2"/>
            </w:pPr>
            <w:r>
              <w:t xml:space="preserve">local government, State and Federal policies and regulations  </w:t>
            </w:r>
          </w:p>
          <w:p w14:paraId="0DFBB52B" w14:textId="3883580B" w:rsidR="00EA1302" w:rsidRDefault="00EC1289" w:rsidP="00EA1302">
            <w:pPr>
              <w:pStyle w:val="SIBulletList2"/>
            </w:pPr>
            <w:r>
              <w:t>Australian response plans and their relevance to biosecurity emergencies</w:t>
            </w:r>
          </w:p>
          <w:p w14:paraId="32F38DB5" w14:textId="3C165C57" w:rsidR="009661F9" w:rsidRDefault="00EC1289" w:rsidP="00182A7F">
            <w:pPr>
              <w:pStyle w:val="SIBulletList2"/>
            </w:pPr>
            <w:r>
              <w:t>n</w:t>
            </w:r>
            <w:r w:rsidR="007E26C6" w:rsidRPr="007E26C6">
              <w:t xml:space="preserve">ationally </w:t>
            </w:r>
            <w:r>
              <w:t>a</w:t>
            </w:r>
            <w:r w:rsidR="007E26C6" w:rsidRPr="007E26C6">
              <w:t xml:space="preserve">greed </w:t>
            </w:r>
            <w:r>
              <w:t>s</w:t>
            </w:r>
            <w:r w:rsidR="007E26C6" w:rsidRPr="007E26C6">
              <w:t xml:space="preserve">tandard </w:t>
            </w:r>
            <w:r>
              <w:t>o</w:t>
            </w:r>
            <w:r w:rsidR="007E26C6" w:rsidRPr="007E26C6">
              <w:t xml:space="preserve">perating </w:t>
            </w:r>
            <w:r>
              <w:t>p</w:t>
            </w:r>
            <w:r w:rsidR="007E26C6" w:rsidRPr="007E26C6">
              <w:t>rocedures</w:t>
            </w:r>
          </w:p>
          <w:p w14:paraId="63682168" w14:textId="656D6086" w:rsidR="007E26C6" w:rsidRPr="007E26C6" w:rsidRDefault="00EF0A49" w:rsidP="00182A7F">
            <w:pPr>
              <w:pStyle w:val="SIBulletList2"/>
            </w:pPr>
            <w:r>
              <w:t>a</w:t>
            </w:r>
            <w:r w:rsidR="004A55DA">
              <w:t xml:space="preserve"> basic understanding of </w:t>
            </w:r>
            <w:r w:rsidR="00BB4FAF">
              <w:t xml:space="preserve">emergency response deeds </w:t>
            </w:r>
            <w:r w:rsidR="007E26C6" w:rsidRPr="007E26C6">
              <w:t>relating to</w:t>
            </w:r>
            <w:r w:rsidR="000E7556">
              <w:t xml:space="preserve"> biosecurity</w:t>
            </w:r>
            <w:r w:rsidR="007E26C6" w:rsidRPr="007E26C6">
              <w:t xml:space="preserve"> emergenc</w:t>
            </w:r>
            <w:r w:rsidR="000E7556">
              <w:t>ies</w:t>
            </w:r>
          </w:p>
          <w:p w14:paraId="2CD6790F" w14:textId="301CD557" w:rsidR="007E26C6" w:rsidRPr="007E26C6" w:rsidRDefault="000E6625" w:rsidP="007E26C6">
            <w:pPr>
              <w:pStyle w:val="SIBulletList1"/>
            </w:pPr>
            <w:r>
              <w:t>workplace</w:t>
            </w:r>
            <w:r w:rsidRPr="007E26C6">
              <w:t xml:space="preserve"> </w:t>
            </w:r>
            <w:r w:rsidR="007E26C6" w:rsidRPr="007E26C6">
              <w:t>procedures for communication in an emergency response</w:t>
            </w:r>
          </w:p>
          <w:p w14:paraId="3D7B399E" w14:textId="67D4AEA6" w:rsidR="00BB4FAF" w:rsidRDefault="007E26C6" w:rsidP="009746CB">
            <w:pPr>
              <w:pStyle w:val="SIBulletList1"/>
            </w:pPr>
            <w:r w:rsidRPr="007E26C6">
              <w:t xml:space="preserve">resources </w:t>
            </w:r>
            <w:r w:rsidR="00BB4FAF">
              <w:t xml:space="preserve">required for </w:t>
            </w:r>
            <w:r w:rsidRPr="007E26C6">
              <w:t>emergency response</w:t>
            </w:r>
            <w:r w:rsidR="00BB4FAF">
              <w:t>, including:</w:t>
            </w:r>
          </w:p>
          <w:p w14:paraId="718A015E" w14:textId="60BE0FF6" w:rsidR="00BB4FAF" w:rsidRDefault="00BB4FAF" w:rsidP="00182A7F">
            <w:pPr>
              <w:pStyle w:val="SIBulletList2"/>
            </w:pPr>
            <w:r>
              <w:t>human</w:t>
            </w:r>
          </w:p>
          <w:p w14:paraId="767727CE" w14:textId="77777777" w:rsidR="00BB4FAF" w:rsidRDefault="00BB4FAF" w:rsidP="00182A7F">
            <w:pPr>
              <w:pStyle w:val="SIBulletList2"/>
            </w:pPr>
            <w:r>
              <w:t>materials</w:t>
            </w:r>
          </w:p>
          <w:p w14:paraId="543F0910" w14:textId="1BA52FE4" w:rsidR="00BB4FAF" w:rsidRPr="007E26C6" w:rsidRDefault="00BB4FAF" w:rsidP="00182A7F">
            <w:pPr>
              <w:pStyle w:val="SIBulletList2"/>
            </w:pPr>
            <w:r>
              <w:t>equipment</w:t>
            </w:r>
          </w:p>
          <w:p w14:paraId="7FAAE28F" w14:textId="0D56D4F9" w:rsidR="007E26C6" w:rsidRDefault="007E26C6" w:rsidP="007E26C6">
            <w:pPr>
              <w:pStyle w:val="SIBulletList1"/>
            </w:pPr>
            <w:r w:rsidRPr="007E26C6">
              <w:t>common work health and safety, and biosecurity hazards in an emergency response</w:t>
            </w:r>
            <w:r w:rsidR="00BB4FAF">
              <w:t>, including:</w:t>
            </w:r>
          </w:p>
          <w:p w14:paraId="36D15014" w14:textId="16F9E24A" w:rsidR="00BB4FAF" w:rsidRPr="00BB4FAF" w:rsidRDefault="00BB4FAF" w:rsidP="00BB4FAF">
            <w:pPr>
              <w:pStyle w:val="SIBulletList2"/>
            </w:pPr>
            <w:r w:rsidRPr="00BB4FAF">
              <w:t>assessing risk</w:t>
            </w:r>
            <w:r>
              <w:t xml:space="preserve"> and </w:t>
            </w:r>
            <w:r w:rsidRPr="00BB4FAF">
              <w:t>common controls used to mitigate risk</w:t>
            </w:r>
          </w:p>
          <w:p w14:paraId="7679D649" w14:textId="653CFADB" w:rsidR="00BB4FAF" w:rsidRDefault="007E26C6" w:rsidP="00182A7F">
            <w:pPr>
              <w:pStyle w:val="SIBulletList2"/>
            </w:pPr>
            <w:r w:rsidRPr="007E26C6">
              <w:t>personal protective equipment, and fomites relevant to emergency response</w:t>
            </w:r>
          </w:p>
          <w:p w14:paraId="18C29CEA" w14:textId="6F709A9E" w:rsidR="007E26C6" w:rsidRDefault="007E26C6" w:rsidP="00182A7F">
            <w:pPr>
              <w:pStyle w:val="SIBulletList2"/>
            </w:pPr>
            <w:r w:rsidRPr="007E26C6">
              <w:t xml:space="preserve">signs of personal stress and potential impact on </w:t>
            </w:r>
            <w:r w:rsidR="00BB4FAF">
              <w:t xml:space="preserve">work team </w:t>
            </w:r>
            <w:r w:rsidR="004A55DA">
              <w:t>and stakeholders</w:t>
            </w:r>
          </w:p>
          <w:p w14:paraId="28014739" w14:textId="4DE8914A" w:rsidR="000E55BC" w:rsidRPr="007E26C6" w:rsidRDefault="000E55BC" w:rsidP="004F6F49">
            <w:pPr>
              <w:pStyle w:val="SIBulletList1"/>
            </w:pPr>
            <w:r>
              <w:t>coordinating and leading a team during an emergency response, including:</w:t>
            </w:r>
          </w:p>
          <w:p w14:paraId="1B5D8F39" w14:textId="6E1AA151" w:rsidR="000E55BC" w:rsidRDefault="00BB4FAF" w:rsidP="004F6F49">
            <w:pPr>
              <w:pStyle w:val="SIBulletList2"/>
            </w:pPr>
            <w:r>
              <w:t xml:space="preserve">planning and </w:t>
            </w:r>
            <w:r w:rsidR="007E26C6" w:rsidRPr="007E26C6">
              <w:t>prioritising work activities</w:t>
            </w:r>
          </w:p>
          <w:p w14:paraId="7D0A6A69" w14:textId="0EAB8DAD" w:rsidR="007E26C6" w:rsidRPr="007E26C6" w:rsidRDefault="007E26C6" w:rsidP="004F6F49">
            <w:pPr>
              <w:pStyle w:val="SIBulletList2"/>
            </w:pPr>
            <w:r w:rsidRPr="007E26C6">
              <w:t>time management</w:t>
            </w:r>
          </w:p>
          <w:p w14:paraId="0044455D" w14:textId="6666D307" w:rsidR="000E55BC" w:rsidRDefault="00BB4FAF" w:rsidP="004F6F49">
            <w:pPr>
              <w:pStyle w:val="SIBulletList2"/>
            </w:pPr>
            <w:r>
              <w:t>assessing work team performance</w:t>
            </w:r>
          </w:p>
          <w:p w14:paraId="754B396A" w14:textId="185884D7" w:rsidR="00BB4FAF" w:rsidRDefault="00BB4FAF" w:rsidP="004F6F49">
            <w:pPr>
              <w:pStyle w:val="SIBulletList2"/>
            </w:pPr>
            <w:r>
              <w:t>implementing changes to work practices</w:t>
            </w:r>
          </w:p>
          <w:p w14:paraId="2C4EE92A" w14:textId="77777777" w:rsidR="007E26C6" w:rsidRPr="007E26C6" w:rsidRDefault="007E26C6" w:rsidP="007E26C6">
            <w:pPr>
              <w:pStyle w:val="SIBulletList1"/>
            </w:pPr>
            <w:r w:rsidRPr="007E26C6">
              <w:t>communication principles for working effectively in teams, and reporting information</w:t>
            </w:r>
          </w:p>
          <w:p w14:paraId="528C17DD" w14:textId="3FD9B73A" w:rsidR="007E26C6" w:rsidRPr="000754EC" w:rsidRDefault="007E26C6" w:rsidP="009746CB">
            <w:pPr>
              <w:pStyle w:val="SIBulletList1"/>
            </w:pPr>
            <w:r w:rsidRPr="007E26C6">
              <w:t>records required during an emergency response.</w:t>
            </w:r>
          </w:p>
        </w:tc>
      </w:tr>
    </w:tbl>
    <w:p w14:paraId="356DCE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B42D17" w14:textId="77777777" w:rsidTr="005274D4">
        <w:trPr>
          <w:tblHeader/>
        </w:trPr>
        <w:tc>
          <w:tcPr>
            <w:tcW w:w="5000" w:type="pct"/>
            <w:shd w:val="clear" w:color="auto" w:fill="auto"/>
          </w:tcPr>
          <w:p w14:paraId="509F84B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F063DE6" w14:textId="77777777" w:rsidTr="005274D4">
        <w:tc>
          <w:tcPr>
            <w:tcW w:w="5000" w:type="pct"/>
            <w:shd w:val="clear" w:color="auto" w:fill="auto"/>
          </w:tcPr>
          <w:p w14:paraId="25328A72" w14:textId="5CBB3F5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0AA802A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803AD31" w14:textId="50CBE0A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017F3CA" w14:textId="52BAA934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623DDA">
              <w:t xml:space="preserve"> an </w:t>
            </w:r>
            <w:proofErr w:type="gramStart"/>
            <w:r w:rsidR="00623DDA">
              <w:t>emergency response situations</w:t>
            </w:r>
            <w:proofErr w:type="gramEnd"/>
            <w:r w:rsidR="00623DDA">
              <w:t xml:space="preserve"> </w:t>
            </w:r>
            <w:r w:rsidR="004E6741" w:rsidRPr="000754EC">
              <w:t xml:space="preserve">or an environment that accurately represents </w:t>
            </w:r>
            <w:r w:rsidR="00623DDA">
              <w:t>an emergency response</w:t>
            </w:r>
            <w:r w:rsidR="00623DDA" w:rsidRPr="000754EC">
              <w:t xml:space="preserve"> </w:t>
            </w:r>
            <w:r w:rsidR="004E6741" w:rsidRPr="000754EC">
              <w:t>condition</w:t>
            </w:r>
          </w:p>
          <w:p w14:paraId="01F04EB3" w14:textId="5C9359C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B07D2FC" w14:textId="1BE7594C" w:rsidR="00366805" w:rsidRDefault="00623DD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tools, equipment and materials used to respond to a specific emergency response</w:t>
            </w:r>
          </w:p>
          <w:p w14:paraId="3AC82563" w14:textId="2BD38452" w:rsidR="00623DDA" w:rsidRPr="000754EC" w:rsidRDefault="00623DD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equipment</w:t>
            </w:r>
          </w:p>
          <w:p w14:paraId="0C8300BE" w14:textId="04108A3B" w:rsidR="00F83D7C" w:rsidRPr="000754EC" w:rsidRDefault="00F83D7C" w:rsidP="009746CB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8C03F75" w14:textId="0B36173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policies, procedures</w:t>
            </w:r>
            <w:r w:rsidR="00623DDA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  <w:r w:rsidR="00623DDA">
              <w:rPr>
                <w:rFonts w:eastAsia="Calibri"/>
              </w:rPr>
              <w:t xml:space="preserve"> for biosecurity and emergency response</w:t>
            </w:r>
          </w:p>
          <w:p w14:paraId="2F2C9775" w14:textId="22729409" w:rsidR="00623DDA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623DDA">
              <w:rPr>
                <w:rFonts w:eastAsia="Calibri"/>
              </w:rPr>
              <w:t xml:space="preserve"> for emergency response activity </w:t>
            </w:r>
          </w:p>
          <w:p w14:paraId="0414FB8F" w14:textId="0F7B069E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623DDA">
              <w:rPr>
                <w:rFonts w:eastAsia="Calibri"/>
              </w:rPr>
              <w:t xml:space="preserve">, </w:t>
            </w:r>
            <w:r w:rsidRPr="000754EC">
              <w:rPr>
                <w:rFonts w:eastAsia="Calibri"/>
              </w:rPr>
              <w:t>codes of practice</w:t>
            </w:r>
            <w:r w:rsidR="00623DDA">
              <w:rPr>
                <w:rFonts w:eastAsia="Calibri"/>
              </w:rPr>
              <w:t xml:space="preserve"> and information regarding the specific biosecurity emergency</w:t>
            </w:r>
          </w:p>
          <w:p w14:paraId="340346D6" w14:textId="140C89B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</w:p>
          <w:p w14:paraId="7CC147D2" w14:textId="046895B5" w:rsidR="00366805" w:rsidRPr="000754EC" w:rsidRDefault="00623DDA" w:rsidP="000754EC">
            <w:pPr>
              <w:pStyle w:val="SIBulletList2"/>
            </w:pPr>
            <w:r>
              <w:t>stakeholders</w:t>
            </w:r>
          </w:p>
          <w:p w14:paraId="1DED3974" w14:textId="62016BA5" w:rsidR="00366805" w:rsidRPr="000754EC" w:rsidRDefault="00623DDA" w:rsidP="000754EC">
            <w:pPr>
              <w:pStyle w:val="SIBulletList2"/>
            </w:pPr>
            <w:r>
              <w:t xml:space="preserve">work </w:t>
            </w:r>
            <w:r w:rsidR="008B7138" w:rsidRPr="000754EC">
              <w:t>t</w:t>
            </w:r>
            <w:r w:rsidR="00366805" w:rsidRPr="000754EC">
              <w:t>eam</w:t>
            </w:r>
            <w:r w:rsidR="008322BE">
              <w:t xml:space="preserve">, </w:t>
            </w:r>
            <w:r w:rsidR="00366805" w:rsidRPr="000754EC">
              <w:t>superviso</w:t>
            </w:r>
            <w:r>
              <w:t>r</w:t>
            </w:r>
          </w:p>
          <w:p w14:paraId="30C1DBDA" w14:textId="639927F8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81C0354" w14:textId="5522756F" w:rsidR="00366805" w:rsidRPr="000754EC" w:rsidRDefault="00623DDA" w:rsidP="000754EC">
            <w:pPr>
              <w:pStyle w:val="SIBulletList2"/>
            </w:pPr>
            <w:r>
              <w:t xml:space="preserve">emergency response completed </w:t>
            </w:r>
            <w:r w:rsidR="00B0712C">
              <w:t xml:space="preserve">according to time specified in </w:t>
            </w:r>
            <w:r w:rsidR="00445219">
              <w:t>response plan</w:t>
            </w:r>
          </w:p>
          <w:p w14:paraId="4E51CA8F" w14:textId="77777777" w:rsidR="0021210E" w:rsidRDefault="0021210E" w:rsidP="000754EC">
            <w:pPr>
              <w:pStyle w:val="SIText"/>
            </w:pPr>
          </w:p>
          <w:p w14:paraId="15C98529" w14:textId="3A171EC1" w:rsidR="00F1480E" w:rsidRPr="000754EC" w:rsidRDefault="007134FE" w:rsidP="00182A7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D818F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777A251" w14:textId="77777777" w:rsidTr="004679E3">
        <w:tc>
          <w:tcPr>
            <w:tcW w:w="990" w:type="pct"/>
            <w:shd w:val="clear" w:color="auto" w:fill="auto"/>
          </w:tcPr>
          <w:p w14:paraId="4E74818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991A0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A87D15D" w14:textId="4FE95148" w:rsidR="00F1480E" w:rsidRPr="000754EC" w:rsidRDefault="00C24ECE" w:rsidP="000754EC">
            <w:pPr>
              <w:pStyle w:val="SIText"/>
            </w:pPr>
            <w:r w:rsidRPr="00C24ECE">
              <w:t>https://vetnet.education.gov.au/Pages/TrainingDocs.aspx?q=c6399549-9c62-4a5e-bf1a-524b2322cf72</w:t>
            </w:r>
          </w:p>
        </w:tc>
      </w:tr>
    </w:tbl>
    <w:p w14:paraId="739AECD7" w14:textId="77777777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1-15T11:48:00Z" w:initials="RB">
    <w:p w14:paraId="7411EC19" w14:textId="375B26C9" w:rsidR="001F6305" w:rsidRDefault="001F6305">
      <w:r>
        <w:annotationRef/>
      </w:r>
      <w:r>
        <w:t xml:space="preserve">Further name change </w:t>
      </w:r>
      <w:r w:rsidR="004F6F49">
        <w:t xml:space="preserve">could happen </w:t>
      </w:r>
      <w:r>
        <w:t>to remove specificity and to refer to biosecurity.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11EC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11EC19" w16cid:durableId="21E545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A3641" w14:textId="77777777" w:rsidR="00BB378F" w:rsidRDefault="00BB378F" w:rsidP="00BF3F0A">
      <w:r>
        <w:separator/>
      </w:r>
    </w:p>
    <w:p w14:paraId="28B061BD" w14:textId="77777777" w:rsidR="00BB378F" w:rsidRDefault="00BB378F"/>
  </w:endnote>
  <w:endnote w:type="continuationSeparator" w:id="0">
    <w:p w14:paraId="19C55E14" w14:textId="77777777" w:rsidR="00BB378F" w:rsidRDefault="00BB378F" w:rsidP="00BF3F0A">
      <w:r>
        <w:continuationSeparator/>
      </w:r>
    </w:p>
    <w:p w14:paraId="43B6E27B" w14:textId="77777777" w:rsidR="00BB378F" w:rsidRDefault="00BB3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BBC7B2A" w14:textId="77777777" w:rsidR="005274D4" w:rsidRPr="000754EC" w:rsidRDefault="005274D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A64F7">
          <w:rPr>
            <w:noProof/>
          </w:rPr>
          <w:t>4</w:t>
        </w:r>
        <w:r w:rsidRPr="000754EC">
          <w:fldChar w:fldCharType="end"/>
        </w:r>
      </w:p>
      <w:p w14:paraId="28CDBC6C" w14:textId="77777777" w:rsidR="005274D4" w:rsidRDefault="005274D4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7C23D9E" w14:textId="77777777" w:rsidR="005274D4" w:rsidRDefault="005274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E778B" w14:textId="77777777" w:rsidR="00BB378F" w:rsidRDefault="00BB378F" w:rsidP="00BF3F0A">
      <w:r>
        <w:separator/>
      </w:r>
    </w:p>
    <w:p w14:paraId="453CE19E" w14:textId="77777777" w:rsidR="00BB378F" w:rsidRDefault="00BB378F"/>
  </w:footnote>
  <w:footnote w:type="continuationSeparator" w:id="0">
    <w:p w14:paraId="11C1A4A9" w14:textId="77777777" w:rsidR="00BB378F" w:rsidRDefault="00BB378F" w:rsidP="00BF3F0A">
      <w:r>
        <w:continuationSeparator/>
      </w:r>
    </w:p>
    <w:p w14:paraId="4CD6B565" w14:textId="77777777" w:rsidR="00BB378F" w:rsidRDefault="00BB3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3E19E" w14:textId="39256121" w:rsidR="005274D4" w:rsidRPr="00D250B1" w:rsidRDefault="005274D4" w:rsidP="00D250B1">
    <w:r w:rsidRPr="00D250B1">
      <w:rPr>
        <w:lang w:eastAsia="en-US"/>
      </w:rPr>
      <w:t>AHCBER301 Work effectively in a</w:t>
    </w:r>
    <w:r w:rsidR="001F6305">
      <w:t xml:space="preserve"> biosecurity </w:t>
    </w:r>
    <w:r w:rsidRPr="00D250B1">
      <w:rPr>
        <w:lang w:eastAsia="en-US"/>
      </w:rPr>
      <w:t>emergency response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310FD"/>
    <w:multiLevelType w:val="multilevel"/>
    <w:tmpl w:val="B9C69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4432"/>
    <w:rsid w:val="000C149A"/>
    <w:rsid w:val="000C224E"/>
    <w:rsid w:val="000E25E6"/>
    <w:rsid w:val="000E2C86"/>
    <w:rsid w:val="000E55BC"/>
    <w:rsid w:val="000E6625"/>
    <w:rsid w:val="000E7556"/>
    <w:rsid w:val="000F29F2"/>
    <w:rsid w:val="00101659"/>
    <w:rsid w:val="0010247A"/>
    <w:rsid w:val="00105AEA"/>
    <w:rsid w:val="001078BF"/>
    <w:rsid w:val="00112512"/>
    <w:rsid w:val="00133957"/>
    <w:rsid w:val="001372F6"/>
    <w:rsid w:val="00140650"/>
    <w:rsid w:val="0014114F"/>
    <w:rsid w:val="00144385"/>
    <w:rsid w:val="00146EEC"/>
    <w:rsid w:val="00151D55"/>
    <w:rsid w:val="00151D93"/>
    <w:rsid w:val="00156EF3"/>
    <w:rsid w:val="00176E4F"/>
    <w:rsid w:val="00182A7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5C82"/>
    <w:rsid w:val="001F2BA5"/>
    <w:rsid w:val="001F308D"/>
    <w:rsid w:val="001F6305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5AA0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057C"/>
    <w:rsid w:val="0043212E"/>
    <w:rsid w:val="00434366"/>
    <w:rsid w:val="00434ECE"/>
    <w:rsid w:val="00444423"/>
    <w:rsid w:val="00445219"/>
    <w:rsid w:val="00445AF8"/>
    <w:rsid w:val="00452F3E"/>
    <w:rsid w:val="00460D4D"/>
    <w:rsid w:val="004640AE"/>
    <w:rsid w:val="004679E3"/>
    <w:rsid w:val="00475172"/>
    <w:rsid w:val="004758B0"/>
    <w:rsid w:val="004832D2"/>
    <w:rsid w:val="00485559"/>
    <w:rsid w:val="0048699A"/>
    <w:rsid w:val="004A142B"/>
    <w:rsid w:val="004A3860"/>
    <w:rsid w:val="004A44E8"/>
    <w:rsid w:val="004A55DA"/>
    <w:rsid w:val="004A581D"/>
    <w:rsid w:val="004A7706"/>
    <w:rsid w:val="004A77E3"/>
    <w:rsid w:val="004B29B7"/>
    <w:rsid w:val="004B7A28"/>
    <w:rsid w:val="004C2244"/>
    <w:rsid w:val="004C4DBF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F49"/>
    <w:rsid w:val="004F78DA"/>
    <w:rsid w:val="00520E9A"/>
    <w:rsid w:val="0052305C"/>
    <w:rsid w:val="005248C1"/>
    <w:rsid w:val="00526134"/>
    <w:rsid w:val="005274D4"/>
    <w:rsid w:val="005405B2"/>
    <w:rsid w:val="005427C8"/>
    <w:rsid w:val="005446D1"/>
    <w:rsid w:val="005540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4615"/>
    <w:rsid w:val="005F771F"/>
    <w:rsid w:val="006121D4"/>
    <w:rsid w:val="00613B49"/>
    <w:rsid w:val="00616845"/>
    <w:rsid w:val="00620E8E"/>
    <w:rsid w:val="00623DDA"/>
    <w:rsid w:val="00633CFE"/>
    <w:rsid w:val="00634FCA"/>
    <w:rsid w:val="00643D1B"/>
    <w:rsid w:val="006452B8"/>
    <w:rsid w:val="00652E62"/>
    <w:rsid w:val="00664B79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252"/>
    <w:rsid w:val="007404E9"/>
    <w:rsid w:val="007444CF"/>
    <w:rsid w:val="00752388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25C"/>
    <w:rsid w:val="007D5A78"/>
    <w:rsid w:val="007E26C6"/>
    <w:rsid w:val="007E3BD1"/>
    <w:rsid w:val="007F1563"/>
    <w:rsid w:val="007F1EB2"/>
    <w:rsid w:val="007F44DB"/>
    <w:rsid w:val="007F5A8B"/>
    <w:rsid w:val="00817D51"/>
    <w:rsid w:val="00820558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66AE5"/>
    <w:rsid w:val="00886790"/>
    <w:rsid w:val="008908DE"/>
    <w:rsid w:val="008A12ED"/>
    <w:rsid w:val="008A39D3"/>
    <w:rsid w:val="008B2C77"/>
    <w:rsid w:val="008B3F96"/>
    <w:rsid w:val="008B4AD2"/>
    <w:rsid w:val="008B7138"/>
    <w:rsid w:val="008C7CC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0844"/>
    <w:rsid w:val="009527CB"/>
    <w:rsid w:val="00953835"/>
    <w:rsid w:val="00960F6C"/>
    <w:rsid w:val="00960FE8"/>
    <w:rsid w:val="009661F9"/>
    <w:rsid w:val="00970747"/>
    <w:rsid w:val="009746CB"/>
    <w:rsid w:val="00997BFC"/>
    <w:rsid w:val="009A5900"/>
    <w:rsid w:val="009A6E6C"/>
    <w:rsid w:val="009A6F3F"/>
    <w:rsid w:val="009B331A"/>
    <w:rsid w:val="009B4EB4"/>
    <w:rsid w:val="009C2650"/>
    <w:rsid w:val="009C6D7A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7DC7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288A"/>
    <w:rsid w:val="00AC4C98"/>
    <w:rsid w:val="00AC5F6B"/>
    <w:rsid w:val="00AD3896"/>
    <w:rsid w:val="00AD5B47"/>
    <w:rsid w:val="00AE1ED9"/>
    <w:rsid w:val="00AE32CB"/>
    <w:rsid w:val="00AF3957"/>
    <w:rsid w:val="00B05017"/>
    <w:rsid w:val="00B0712C"/>
    <w:rsid w:val="00B12013"/>
    <w:rsid w:val="00B16E6F"/>
    <w:rsid w:val="00B22C67"/>
    <w:rsid w:val="00B24E82"/>
    <w:rsid w:val="00B3508F"/>
    <w:rsid w:val="00B443EE"/>
    <w:rsid w:val="00B560C8"/>
    <w:rsid w:val="00B61150"/>
    <w:rsid w:val="00B65BC7"/>
    <w:rsid w:val="00B746B9"/>
    <w:rsid w:val="00B848D4"/>
    <w:rsid w:val="00B865B7"/>
    <w:rsid w:val="00B95417"/>
    <w:rsid w:val="00BA1CB1"/>
    <w:rsid w:val="00BA4178"/>
    <w:rsid w:val="00BA482D"/>
    <w:rsid w:val="00BA64F7"/>
    <w:rsid w:val="00BB1755"/>
    <w:rsid w:val="00BB23F4"/>
    <w:rsid w:val="00BB378F"/>
    <w:rsid w:val="00BB4FAF"/>
    <w:rsid w:val="00BC5075"/>
    <w:rsid w:val="00BC5419"/>
    <w:rsid w:val="00BD3B0F"/>
    <w:rsid w:val="00BF1D4C"/>
    <w:rsid w:val="00BF3F0A"/>
    <w:rsid w:val="00C13BD9"/>
    <w:rsid w:val="00C143C3"/>
    <w:rsid w:val="00C16315"/>
    <w:rsid w:val="00C1739B"/>
    <w:rsid w:val="00C21ADE"/>
    <w:rsid w:val="00C24EC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4A4"/>
    <w:rsid w:val="00D115AA"/>
    <w:rsid w:val="00D145BE"/>
    <w:rsid w:val="00D2035A"/>
    <w:rsid w:val="00D20C57"/>
    <w:rsid w:val="00D250B1"/>
    <w:rsid w:val="00D25D16"/>
    <w:rsid w:val="00D32124"/>
    <w:rsid w:val="00D54C76"/>
    <w:rsid w:val="00D71E43"/>
    <w:rsid w:val="00D727F3"/>
    <w:rsid w:val="00D73695"/>
    <w:rsid w:val="00D810DE"/>
    <w:rsid w:val="00D847CD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10AB"/>
    <w:rsid w:val="00DF2746"/>
    <w:rsid w:val="00DF30FA"/>
    <w:rsid w:val="00E238E6"/>
    <w:rsid w:val="00E27B89"/>
    <w:rsid w:val="00E3077A"/>
    <w:rsid w:val="00E35064"/>
    <w:rsid w:val="00E3681D"/>
    <w:rsid w:val="00E40225"/>
    <w:rsid w:val="00E40E30"/>
    <w:rsid w:val="00E501F0"/>
    <w:rsid w:val="00E6166D"/>
    <w:rsid w:val="00E914DE"/>
    <w:rsid w:val="00E91BFF"/>
    <w:rsid w:val="00E92933"/>
    <w:rsid w:val="00E94FAD"/>
    <w:rsid w:val="00EA1302"/>
    <w:rsid w:val="00EB0AA4"/>
    <w:rsid w:val="00EB5C88"/>
    <w:rsid w:val="00EC0469"/>
    <w:rsid w:val="00EC1289"/>
    <w:rsid w:val="00EE7F8B"/>
    <w:rsid w:val="00EF01F8"/>
    <w:rsid w:val="00EF0A49"/>
    <w:rsid w:val="00EF40EF"/>
    <w:rsid w:val="00EF47FE"/>
    <w:rsid w:val="00F069BD"/>
    <w:rsid w:val="00F1480E"/>
    <w:rsid w:val="00F1497D"/>
    <w:rsid w:val="00F16AAC"/>
    <w:rsid w:val="00F203BD"/>
    <w:rsid w:val="00F33FF2"/>
    <w:rsid w:val="00F41647"/>
    <w:rsid w:val="00F4353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5F7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F6F4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B9A51A2E36447B21BF3134DEF6509" ma:contentTypeVersion="" ma:contentTypeDescription="Create a new document." ma:contentTypeScope="" ma:versionID="6b2edb33e41bf94a2fd1e591d76d34f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53F2-BD15-41CB-9A03-1A7EAE040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A68E9-2C9B-464E-9C0E-1A01B7B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2020-02-05T02:49:00Z</dcterms:created>
  <dcterms:modified xsi:type="dcterms:W3CDTF">2020-02-05T02:49:00Z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0x0101005C4B9A51A2E36447B21BF3134DEF6509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