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0CDEE830" w:rsidR="00F1480E" w:rsidRPr="000754EC" w:rsidRDefault="002C4E3C" w:rsidP="000754EC">
            <w:pPr>
              <w:pStyle w:val="SIUNITCODE"/>
            </w:pPr>
            <w:r>
              <w:t>AHCMDC</w:t>
            </w:r>
            <w:r w:rsidR="00310A3F">
              <w:t>3</w:t>
            </w:r>
            <w:r>
              <w:t>02</w:t>
            </w:r>
          </w:p>
        </w:tc>
        <w:tc>
          <w:tcPr>
            <w:tcW w:w="3604" w:type="pct"/>
            <w:shd w:val="clear" w:color="auto" w:fill="auto"/>
          </w:tcPr>
          <w:p w14:paraId="432E6F3C" w14:textId="773370E1" w:rsidR="00F1480E" w:rsidRPr="000754EC" w:rsidRDefault="00310A3F" w:rsidP="000754EC">
            <w:pPr>
              <w:pStyle w:val="SIUnittitle"/>
            </w:pPr>
            <w:r>
              <w:t>Undertake p</w:t>
            </w:r>
            <w:r w:rsidR="000F1255">
              <w:t>ropagat</w:t>
            </w:r>
            <w:r>
              <w:t>ion of</w:t>
            </w:r>
            <w:r w:rsidR="009561F1">
              <w:t xml:space="preserve"> medicinal cannabis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3CA5BE42" w:rsidR="00916CD7" w:rsidRPr="008A7846" w:rsidRDefault="00F1480E" w:rsidP="000754EC">
            <w:pPr>
              <w:pStyle w:val="SIText"/>
              <w:rPr>
                <w:rStyle w:val="SITemporaryText-red"/>
              </w:rPr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F1255">
              <w:t>undertake the</w:t>
            </w:r>
            <w:r w:rsidR="00E87005">
              <w:t xml:space="preserve"> </w:t>
            </w:r>
            <w:r w:rsidR="00E87005" w:rsidRPr="00B27A7B">
              <w:t>propagat</w:t>
            </w:r>
            <w:r w:rsidR="00310A3F">
              <w:t>ion</w:t>
            </w:r>
            <w:r w:rsidR="00E87005">
              <w:t xml:space="preserve"> </w:t>
            </w:r>
            <w:r w:rsidR="00FE448E">
              <w:t xml:space="preserve">of </w:t>
            </w:r>
            <w:r w:rsidR="00E87005">
              <w:t>medicinal cannabis</w:t>
            </w:r>
            <w:r w:rsidR="003A79A3">
              <w:t xml:space="preserve"> </w:t>
            </w:r>
            <w:r w:rsidR="00FE448E">
              <w:t>according to the propagation plan</w:t>
            </w:r>
            <w:r w:rsidR="00E87005" w:rsidRPr="00E87005">
              <w:t xml:space="preserve">. It requires </w:t>
            </w:r>
            <w:r w:rsidR="00E33072">
              <w:t xml:space="preserve">the ability to </w:t>
            </w:r>
            <w:r w:rsidR="00E9571E" w:rsidRPr="00105E35">
              <w:rPr>
                <w:rStyle w:val="SITemporaryText-red"/>
              </w:rPr>
              <w:t xml:space="preserve">prepare </w:t>
            </w:r>
            <w:r w:rsidR="00DF0E5A" w:rsidRPr="00105E35">
              <w:rPr>
                <w:rStyle w:val="SITemporaryText-red"/>
              </w:rPr>
              <w:t>for propagation</w:t>
            </w:r>
            <w:r w:rsidR="00683C41" w:rsidRPr="00105E35">
              <w:rPr>
                <w:rStyle w:val="SITemporaryText-red"/>
              </w:rPr>
              <w:t xml:space="preserve"> activities</w:t>
            </w:r>
            <w:r w:rsidR="00683C41">
              <w:t>,</w:t>
            </w:r>
            <w:r w:rsidR="00E9571E">
              <w:t xml:space="preserve"> </w:t>
            </w:r>
            <w:r w:rsidR="00E33072">
              <w:t xml:space="preserve">apply </w:t>
            </w:r>
            <w:r w:rsidR="00F4719E">
              <w:t>common</w:t>
            </w:r>
            <w:r w:rsidR="00E33072">
              <w:t xml:space="preserve"> propagation techniques</w:t>
            </w:r>
            <w:r w:rsidR="00F4719E">
              <w:t xml:space="preserve"> to create cannabis plants</w:t>
            </w:r>
            <w:r w:rsidR="00683C41">
              <w:t>,</w:t>
            </w:r>
            <w:r w:rsidR="00F4719E">
              <w:t xml:space="preserve"> monitor and </w:t>
            </w:r>
            <w:r w:rsidR="00481CBB">
              <w:t xml:space="preserve">control </w:t>
            </w:r>
            <w:r w:rsidR="00F4719E">
              <w:t xml:space="preserve">health and </w:t>
            </w:r>
            <w:r w:rsidR="00683C41" w:rsidRPr="00105E35">
              <w:rPr>
                <w:rStyle w:val="SITemporaryText-red"/>
              </w:rPr>
              <w:t>environmental climate</w:t>
            </w:r>
            <w:r w:rsidR="00683C41">
              <w:t xml:space="preserve"> </w:t>
            </w:r>
            <w:r w:rsidR="00F4719E">
              <w:t>condition</w:t>
            </w:r>
            <w:r w:rsidR="00520677">
              <w:t>s</w:t>
            </w:r>
            <w:r w:rsidR="00F4719E">
              <w:t xml:space="preserve"> </w:t>
            </w:r>
            <w:r w:rsidR="00310A3F">
              <w:t xml:space="preserve">of the propagation material </w:t>
            </w:r>
            <w:r w:rsidR="00683C41" w:rsidRPr="008A7846">
              <w:rPr>
                <w:rStyle w:val="SITemporaryText-red"/>
              </w:rPr>
              <w:t>and</w:t>
            </w:r>
            <w:r w:rsidR="001F0F30" w:rsidRPr="008A7846">
              <w:rPr>
                <w:rStyle w:val="SITemporaryText-red"/>
              </w:rPr>
              <w:t xml:space="preserve"> carry out all </w:t>
            </w:r>
            <w:r w:rsidR="00683C41" w:rsidRPr="008A7846">
              <w:rPr>
                <w:rStyle w:val="SITemporaryText-red"/>
              </w:rPr>
              <w:t>record</w:t>
            </w:r>
            <w:r w:rsidR="001F0F30" w:rsidRPr="008A7846">
              <w:rPr>
                <w:rStyle w:val="SITemporaryText-red"/>
              </w:rPr>
              <w:t>ing</w:t>
            </w:r>
            <w:r w:rsidR="00683C41" w:rsidRPr="008A7846">
              <w:rPr>
                <w:rStyle w:val="SITemporaryText-red"/>
              </w:rPr>
              <w:t xml:space="preserve"> and report</w:t>
            </w:r>
            <w:r w:rsidR="001F0F30" w:rsidRPr="008A7846">
              <w:rPr>
                <w:rStyle w:val="SITemporaryText-red"/>
              </w:rPr>
              <w:t>ing requirements throughout the prorogation cycle</w:t>
            </w:r>
            <w:r w:rsidR="00141903" w:rsidRPr="008A7846">
              <w:rPr>
                <w:rStyle w:val="SITemporaryText-red"/>
              </w:rPr>
              <w:t xml:space="preserve"> according to regulatory and quality requirements</w:t>
            </w:r>
            <w:r w:rsidR="001F0F30" w:rsidRPr="008A7846">
              <w:rPr>
                <w:rStyle w:val="SITemporaryText-red"/>
              </w:rPr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08B3B8AB" w:rsidR="00D00F16" w:rsidRDefault="00D00F16" w:rsidP="00D00F16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who </w:t>
            </w:r>
            <w:r w:rsidR="00481CBB">
              <w:t xml:space="preserve">perform skilled </w:t>
            </w:r>
            <w:r w:rsidR="00E101A4">
              <w:t>propagation work</w:t>
            </w:r>
            <w:r w:rsidRPr="00D00F16">
              <w:t xml:space="preserve">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site.</w:t>
            </w:r>
            <w:r w:rsidR="00E101A4">
              <w:t xml:space="preserve"> They may work independently or as part of a team.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4C54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0065588C" w:rsidR="00E84C54" w:rsidRPr="00E84C54" w:rsidRDefault="00E84C54" w:rsidP="00E84C54">
            <w:r w:rsidRPr="00B27A7B">
              <w:t>1.</w:t>
            </w:r>
            <w:r>
              <w:t xml:space="preserve"> </w:t>
            </w:r>
            <w:r w:rsidRPr="00B27A7B">
              <w:t xml:space="preserve">Prepare </w:t>
            </w:r>
            <w:r w:rsidR="00041B89">
              <w:t>for propagation of medicinal cannabis</w:t>
            </w:r>
          </w:p>
        </w:tc>
        <w:tc>
          <w:tcPr>
            <w:tcW w:w="3604" w:type="pct"/>
            <w:shd w:val="clear" w:color="auto" w:fill="auto"/>
          </w:tcPr>
          <w:p w14:paraId="738F688E" w14:textId="28D6340F" w:rsidR="00B04C27" w:rsidRDefault="00E84C54" w:rsidP="00E84C54">
            <w:r w:rsidRPr="00B27A7B">
              <w:t>1.1</w:t>
            </w:r>
            <w:r w:rsidR="00B1265C">
              <w:t xml:space="preserve"> </w:t>
            </w:r>
            <w:r w:rsidR="00B04C27">
              <w:t xml:space="preserve">Confirm propagation </w:t>
            </w:r>
            <w:r w:rsidR="00FE448E">
              <w:t>plan</w:t>
            </w:r>
            <w:r w:rsidR="0070471D">
              <w:t>,</w:t>
            </w:r>
            <w:r w:rsidR="00FE0F45">
              <w:t xml:space="preserve"> </w:t>
            </w:r>
            <w:r w:rsidR="009366A7">
              <w:t xml:space="preserve">specifications </w:t>
            </w:r>
            <w:r w:rsidR="00305A7B">
              <w:t xml:space="preserve">and monitoring schedule </w:t>
            </w:r>
            <w:r w:rsidR="00B04C27">
              <w:t>with supervisor</w:t>
            </w:r>
          </w:p>
          <w:p w14:paraId="4D125339" w14:textId="274CCE85" w:rsidR="003D55E8" w:rsidRDefault="00A46810" w:rsidP="00E84C54">
            <w:r w:rsidRPr="00082B7E">
              <w:t>1.</w:t>
            </w:r>
            <w:r>
              <w:t xml:space="preserve">2 </w:t>
            </w:r>
            <w:r w:rsidRPr="00082B7E">
              <w:t>Identify health and safety hazards, assess risks</w:t>
            </w:r>
            <w:r>
              <w:t xml:space="preserve"> and </w:t>
            </w:r>
            <w:r w:rsidRPr="00082B7E">
              <w:t>implement control measures</w:t>
            </w:r>
          </w:p>
          <w:p w14:paraId="5D3C447C" w14:textId="258360FC" w:rsidR="00835B59" w:rsidRDefault="009561F1" w:rsidP="009561F1">
            <w:r w:rsidRPr="009561F1">
              <w:t>1.</w:t>
            </w:r>
            <w:r w:rsidR="00E101A4">
              <w:t>3</w:t>
            </w:r>
            <w:r w:rsidRPr="009561F1">
              <w:t xml:space="preserve"> </w:t>
            </w:r>
            <w:r w:rsidR="005951E9">
              <w:t>Identify, select</w:t>
            </w:r>
            <w:r w:rsidR="002E0930">
              <w:t>,</w:t>
            </w:r>
            <w:r w:rsidR="005951E9">
              <w:t xml:space="preserve"> and prepare </w:t>
            </w:r>
            <w:r w:rsidR="00835B59">
              <w:t xml:space="preserve">required </w:t>
            </w:r>
            <w:r w:rsidR="00FC2070">
              <w:t xml:space="preserve">tools, </w:t>
            </w:r>
            <w:r w:rsidR="00835B59">
              <w:t xml:space="preserve">equipment and </w:t>
            </w:r>
            <w:r w:rsidR="00E4371A">
              <w:t>materials</w:t>
            </w:r>
            <w:r w:rsidR="00A46810">
              <w:t>, including personal protective equipment</w:t>
            </w:r>
            <w:r w:rsidR="00887525">
              <w:t xml:space="preserve"> </w:t>
            </w:r>
            <w:r w:rsidR="00510BEA">
              <w:t xml:space="preserve">according to </w:t>
            </w:r>
            <w:r w:rsidR="00510BEA" w:rsidRPr="00510BEA">
              <w:t xml:space="preserve">hygiene and sanitation </w:t>
            </w:r>
            <w:r w:rsidR="00510BEA">
              <w:t>and health and safety procedures</w:t>
            </w:r>
          </w:p>
          <w:p w14:paraId="42B58957" w14:textId="582C8EC2" w:rsidR="00E84C54" w:rsidRPr="00E84C54" w:rsidRDefault="00E84C54" w:rsidP="00E84C54">
            <w:r w:rsidRPr="00B27A7B">
              <w:t>1.</w:t>
            </w:r>
            <w:r w:rsidR="00E101A4">
              <w:t>4</w:t>
            </w:r>
            <w:r w:rsidR="00B1265C">
              <w:t xml:space="preserve"> </w:t>
            </w:r>
            <w:r w:rsidR="003131AC">
              <w:t xml:space="preserve">Select and </w:t>
            </w:r>
            <w:r w:rsidR="00FF5E20">
              <w:t xml:space="preserve">safely </w:t>
            </w:r>
            <w:r w:rsidR="003131AC">
              <w:t>p</w:t>
            </w:r>
            <w:r w:rsidRPr="00B27A7B">
              <w:t xml:space="preserve">repare </w:t>
            </w:r>
            <w:r w:rsidR="00835B59">
              <w:t>media</w:t>
            </w:r>
            <w:r w:rsidRPr="00B27A7B">
              <w:t xml:space="preserve"> </w:t>
            </w:r>
            <w:r w:rsidR="00E4371A">
              <w:t xml:space="preserve">for </w:t>
            </w:r>
            <w:r w:rsidRPr="00B27A7B">
              <w:t xml:space="preserve">propagation </w:t>
            </w:r>
            <w:r w:rsidR="002E1A16">
              <w:t>method</w:t>
            </w:r>
            <w:r w:rsidRPr="00B27A7B">
              <w:t xml:space="preserve"> being </w:t>
            </w:r>
            <w:r w:rsidR="002E1A16">
              <w:t>used</w:t>
            </w:r>
            <w:r w:rsidR="00823ACD">
              <w:t xml:space="preserve"> and </w:t>
            </w:r>
            <w:r w:rsidR="005951E9">
              <w:t xml:space="preserve">required </w:t>
            </w:r>
            <w:r w:rsidR="00823ACD">
              <w:t>quantity of plants</w:t>
            </w:r>
          </w:p>
          <w:p w14:paraId="49629D81" w14:textId="64AFCE8C" w:rsidR="00E84C54" w:rsidRPr="00E84C54" w:rsidRDefault="00E84C54" w:rsidP="00E84C54">
            <w:r w:rsidRPr="00B27A7B">
              <w:t>1.</w:t>
            </w:r>
            <w:r w:rsidR="00E101A4">
              <w:t>5</w:t>
            </w:r>
            <w:r w:rsidR="00B1265C">
              <w:t xml:space="preserve"> </w:t>
            </w:r>
            <w:r w:rsidR="00DA293E" w:rsidRPr="00105E35">
              <w:rPr>
                <w:rStyle w:val="SITemporaryText-red"/>
              </w:rPr>
              <w:t xml:space="preserve">Check </w:t>
            </w:r>
            <w:r w:rsidR="00D35439" w:rsidRPr="00105E35">
              <w:rPr>
                <w:rStyle w:val="SITemporaryText-red"/>
              </w:rPr>
              <w:t xml:space="preserve">propagation </w:t>
            </w:r>
            <w:r w:rsidR="00DA293E" w:rsidRPr="00105E35">
              <w:rPr>
                <w:rStyle w:val="SITemporaryText-red"/>
              </w:rPr>
              <w:t>work area is clean and free of waste</w:t>
            </w:r>
            <w:r w:rsidR="00DA293E">
              <w:t xml:space="preserve"> on</w:t>
            </w:r>
            <w:r w:rsidR="00E33072">
              <w:t xml:space="preserve"> </w:t>
            </w:r>
            <w:r w:rsidR="00E52F2B">
              <w:t>entering secured area</w:t>
            </w:r>
          </w:p>
        </w:tc>
      </w:tr>
      <w:tr w:rsidR="00E84C54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406D9918" w:rsidR="00E84C54" w:rsidRPr="00E84C54" w:rsidRDefault="00E84C54" w:rsidP="00E84C54">
            <w:r w:rsidRPr="00B27A7B">
              <w:t>2.</w:t>
            </w:r>
            <w:r>
              <w:t xml:space="preserve"> </w:t>
            </w:r>
            <w:r w:rsidR="00447087">
              <w:t>Prepare propagation material</w:t>
            </w:r>
          </w:p>
        </w:tc>
        <w:tc>
          <w:tcPr>
            <w:tcW w:w="3604" w:type="pct"/>
            <w:shd w:val="clear" w:color="auto" w:fill="auto"/>
          </w:tcPr>
          <w:p w14:paraId="3E02F42C" w14:textId="717DF201" w:rsidR="00143506" w:rsidRDefault="00084129" w:rsidP="003B0C7D">
            <w:r>
              <w:t xml:space="preserve">2.1 </w:t>
            </w:r>
            <w:r w:rsidR="001C7978" w:rsidRPr="00105E35">
              <w:rPr>
                <w:rStyle w:val="SITemporaryText-red"/>
              </w:rPr>
              <w:t>Identify, c</w:t>
            </w:r>
            <w:r w:rsidR="00920580" w:rsidRPr="00105E35">
              <w:rPr>
                <w:rStyle w:val="SITemporaryText-red"/>
              </w:rPr>
              <w:t xml:space="preserve">heck </w:t>
            </w:r>
            <w:r w:rsidR="00DF6BF6" w:rsidRPr="00105E35">
              <w:rPr>
                <w:rStyle w:val="SITemporaryText-red"/>
              </w:rPr>
              <w:t xml:space="preserve">and record </w:t>
            </w:r>
            <w:r w:rsidR="001C7978" w:rsidRPr="00105E35">
              <w:rPr>
                <w:rStyle w:val="SITemporaryText-red"/>
              </w:rPr>
              <w:t xml:space="preserve">type of, </w:t>
            </w:r>
            <w:r w:rsidR="00085A31" w:rsidRPr="00105E35">
              <w:rPr>
                <w:rStyle w:val="SITemporaryText-red"/>
              </w:rPr>
              <w:t>quantity and weight</w:t>
            </w:r>
            <w:r w:rsidR="00920580" w:rsidRPr="00105E35">
              <w:rPr>
                <w:rStyle w:val="SITemporaryText-red"/>
              </w:rPr>
              <w:t xml:space="preserve"> of</w:t>
            </w:r>
            <w:r w:rsidRPr="00105E35">
              <w:rPr>
                <w:rStyle w:val="SITemporaryText-red"/>
              </w:rPr>
              <w:t xml:space="preserve"> propagation material </w:t>
            </w:r>
            <w:r w:rsidR="00920580" w:rsidRPr="00105E35">
              <w:rPr>
                <w:rStyle w:val="SITemporaryText-red"/>
              </w:rPr>
              <w:t>to be used against specifications</w:t>
            </w:r>
          </w:p>
          <w:p w14:paraId="43F20507" w14:textId="2DFC2E7B" w:rsidR="003B0C7D" w:rsidRPr="003B0C7D" w:rsidRDefault="003B0C7D" w:rsidP="003B0C7D">
            <w:r>
              <w:t>2.</w:t>
            </w:r>
            <w:r w:rsidR="00920580">
              <w:t xml:space="preserve">2 </w:t>
            </w:r>
            <w:r w:rsidR="003F0C58">
              <w:t>Prepare propagation material</w:t>
            </w:r>
            <w:r w:rsidR="00A5151B">
              <w:t xml:space="preserve"> </w:t>
            </w:r>
            <w:r w:rsidR="008277F2">
              <w:t xml:space="preserve">according </w:t>
            </w:r>
            <w:r w:rsidRPr="003B0C7D">
              <w:t xml:space="preserve">to </w:t>
            </w:r>
            <w:r w:rsidR="009366A7">
              <w:t xml:space="preserve">propagation plan and </w:t>
            </w:r>
            <w:r w:rsidR="008277F2">
              <w:t>method used</w:t>
            </w:r>
          </w:p>
          <w:p w14:paraId="2F196922" w14:textId="346674E3" w:rsidR="00FE0F45" w:rsidRDefault="003B0C7D" w:rsidP="001F4117">
            <w:r w:rsidRPr="003B0C7D">
              <w:t>2.</w:t>
            </w:r>
            <w:r w:rsidR="00920580">
              <w:t xml:space="preserve">3 </w:t>
            </w:r>
            <w:r w:rsidRPr="003B0C7D">
              <w:t>Handle propagation material in a way that minimises damage</w:t>
            </w:r>
          </w:p>
          <w:p w14:paraId="71A1AEAD" w14:textId="449B36D6" w:rsidR="00E84C54" w:rsidRDefault="00E84C54" w:rsidP="00E84C54">
            <w:r w:rsidRPr="00B27A7B">
              <w:t>2.</w:t>
            </w:r>
            <w:r w:rsidR="00920580">
              <w:t xml:space="preserve">4 </w:t>
            </w:r>
            <w:r w:rsidR="00FE448E">
              <w:t>Label</w:t>
            </w:r>
            <w:r w:rsidRPr="00B27A7B">
              <w:t xml:space="preserve"> </w:t>
            </w:r>
            <w:r w:rsidR="00310A3F">
              <w:t>propagation material</w:t>
            </w:r>
            <w:r w:rsidRPr="00B27A7B">
              <w:t xml:space="preserve"> </w:t>
            </w:r>
            <w:r w:rsidR="00A5151B">
              <w:t>according to identification requirements</w:t>
            </w:r>
          </w:p>
          <w:p w14:paraId="07E96C84" w14:textId="2652B7C8" w:rsidR="003872F3" w:rsidRPr="003872F3" w:rsidRDefault="003872F3" w:rsidP="003872F3">
            <w:r>
              <w:t>2.</w:t>
            </w:r>
            <w:r w:rsidR="00920580">
              <w:t xml:space="preserve">5 </w:t>
            </w:r>
            <w:r w:rsidR="00D02D90">
              <w:t xml:space="preserve">Check </w:t>
            </w:r>
            <w:r w:rsidR="00D02D90" w:rsidRPr="00D02D90">
              <w:t>water</w:t>
            </w:r>
            <w:r w:rsidR="00920580">
              <w:t>,</w:t>
            </w:r>
            <w:r w:rsidR="00D02D90" w:rsidRPr="00D02D90">
              <w:t xml:space="preserve"> nutrient </w:t>
            </w:r>
            <w:r w:rsidR="00920580" w:rsidRPr="00105E35">
              <w:rPr>
                <w:rStyle w:val="SITemporaryText-red"/>
              </w:rPr>
              <w:t>and carbon dioxide</w:t>
            </w:r>
            <w:r w:rsidR="00920580">
              <w:t xml:space="preserve"> </w:t>
            </w:r>
            <w:r w:rsidR="002A4319">
              <w:t xml:space="preserve">requirements </w:t>
            </w:r>
            <w:r w:rsidR="00A5151B">
              <w:t xml:space="preserve">according to specifications </w:t>
            </w:r>
            <w:r w:rsidR="00D02D90">
              <w:t xml:space="preserve">and </w:t>
            </w:r>
            <w:r w:rsidR="00B515BB" w:rsidRPr="00105E35">
              <w:rPr>
                <w:rStyle w:val="SITemporaryText-red"/>
              </w:rPr>
              <w:t>adjust manually or</w:t>
            </w:r>
            <w:r w:rsidR="00B515BB">
              <w:t xml:space="preserve"> </w:t>
            </w:r>
            <w:r w:rsidR="00D02D90">
              <w:t>u</w:t>
            </w:r>
            <w:r w:rsidR="00041B89">
              <w:t>se control system</w:t>
            </w:r>
            <w:r w:rsidR="006F48BC">
              <w:t xml:space="preserve"> </w:t>
            </w:r>
            <w:r w:rsidR="00041B89">
              <w:t>to maintain</w:t>
            </w:r>
            <w:r w:rsidR="00910873">
              <w:t xml:space="preserve"> </w:t>
            </w:r>
            <w:r w:rsidR="00D02D90">
              <w:t>to</w:t>
            </w:r>
            <w:r w:rsidR="00041B89">
              <w:t xml:space="preserve"> required levels</w:t>
            </w:r>
          </w:p>
          <w:p w14:paraId="499B5E4F" w14:textId="39B5C131" w:rsidR="006E6A96" w:rsidRDefault="00553B2C" w:rsidP="00E84C54">
            <w:r>
              <w:t>2.</w:t>
            </w:r>
            <w:r w:rsidR="00920580">
              <w:t xml:space="preserve">6 </w:t>
            </w:r>
            <w:r w:rsidR="002A4319">
              <w:t>Check</w:t>
            </w:r>
            <w:r w:rsidR="00E92A4F">
              <w:t xml:space="preserve"> </w:t>
            </w:r>
            <w:r w:rsidR="006E6A96">
              <w:t>temperature, lighting</w:t>
            </w:r>
            <w:r w:rsidR="008A76F2">
              <w:t xml:space="preserve"> and </w:t>
            </w:r>
            <w:r w:rsidR="006E6A96">
              <w:t xml:space="preserve">humidity </w:t>
            </w:r>
            <w:r w:rsidR="00A5151B">
              <w:t xml:space="preserve">according to specifications </w:t>
            </w:r>
            <w:r w:rsidR="004F3211">
              <w:t>and use control system to adjust and maintain to</w:t>
            </w:r>
            <w:r w:rsidR="00041B89">
              <w:t xml:space="preserve"> required levels</w:t>
            </w:r>
          </w:p>
          <w:p w14:paraId="4BDDD5A3" w14:textId="70195DF4" w:rsidR="00553B2C" w:rsidRPr="00E84C54" w:rsidRDefault="006E6A96" w:rsidP="00E84C54">
            <w:r>
              <w:t>2.</w:t>
            </w:r>
            <w:r w:rsidR="00920580">
              <w:t xml:space="preserve">7 </w:t>
            </w:r>
            <w:r>
              <w:t>R</w:t>
            </w:r>
            <w:r w:rsidR="003D22D0">
              <w:t xml:space="preserve">ecord </w:t>
            </w:r>
            <w:r>
              <w:t>required</w:t>
            </w:r>
            <w:r w:rsidR="003D22D0">
              <w:t xml:space="preserve"> data and observations </w:t>
            </w:r>
            <w:r w:rsidR="006816A3">
              <w:t xml:space="preserve">according to workplace </w:t>
            </w:r>
            <w:r w:rsidR="00DA293E" w:rsidRPr="00105E35">
              <w:rPr>
                <w:rStyle w:val="SITemporaryText-red"/>
              </w:rPr>
              <w:t xml:space="preserve">quality </w:t>
            </w:r>
            <w:r w:rsidR="006816A3">
              <w:t>procedures</w:t>
            </w:r>
            <w:r w:rsidR="00772D39">
              <w:t xml:space="preserve">, </w:t>
            </w:r>
            <w:r w:rsidR="00772D39" w:rsidRPr="00105E35">
              <w:rPr>
                <w:rStyle w:val="SITemporaryText-red"/>
              </w:rPr>
              <w:t>including any deviations in recorded quantities and weights</w:t>
            </w:r>
          </w:p>
        </w:tc>
      </w:tr>
      <w:tr w:rsidR="003D22D0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41442C82" w:rsidR="003D22D0" w:rsidRPr="003D22D0" w:rsidRDefault="006E6A96" w:rsidP="003D22D0">
            <w:r>
              <w:lastRenderedPageBreak/>
              <w:t>3</w:t>
            </w:r>
            <w:r w:rsidR="003D22D0" w:rsidRPr="003D22D0">
              <w:t xml:space="preserve">. </w:t>
            </w:r>
            <w:r w:rsidR="00D02D90">
              <w:t>Monitor</w:t>
            </w:r>
            <w:r w:rsidR="003D22D0" w:rsidRPr="003D22D0">
              <w:t xml:space="preserve"> </w:t>
            </w:r>
            <w:r w:rsidR="00447087">
              <w:t>health of propag</w:t>
            </w:r>
            <w:r w:rsidR="00305A7B">
              <w:t>ation material</w:t>
            </w:r>
          </w:p>
        </w:tc>
        <w:tc>
          <w:tcPr>
            <w:tcW w:w="3604" w:type="pct"/>
            <w:shd w:val="clear" w:color="auto" w:fill="auto"/>
          </w:tcPr>
          <w:p w14:paraId="74510796" w14:textId="2230C439" w:rsidR="00903F9B" w:rsidRPr="00903F9B" w:rsidRDefault="006557B7" w:rsidP="00903F9B">
            <w:r>
              <w:t xml:space="preserve">3.1 </w:t>
            </w:r>
            <w:r w:rsidRPr="00105E35">
              <w:rPr>
                <w:rStyle w:val="SITemporaryText-red"/>
              </w:rPr>
              <w:t>Calculate</w:t>
            </w:r>
            <w:r w:rsidR="00903F9B" w:rsidRPr="00105E35">
              <w:rPr>
                <w:rStyle w:val="SITemporaryText-red"/>
              </w:rPr>
              <w:t xml:space="preserve"> </w:t>
            </w:r>
            <w:r w:rsidRPr="00105E35">
              <w:rPr>
                <w:rStyle w:val="SITemporaryText-red"/>
              </w:rPr>
              <w:t xml:space="preserve">and record </w:t>
            </w:r>
            <w:r w:rsidR="00903F9B" w:rsidRPr="00105E35">
              <w:rPr>
                <w:rStyle w:val="SITemporaryText-red"/>
              </w:rPr>
              <w:t xml:space="preserve">quantity and weight of propagation material to be </w:t>
            </w:r>
            <w:r w:rsidRPr="00105E35">
              <w:rPr>
                <w:rStyle w:val="SITemporaryText-red"/>
              </w:rPr>
              <w:t>monitored</w:t>
            </w:r>
            <w:r w:rsidR="00903F9B" w:rsidRPr="00903F9B">
              <w:t xml:space="preserve"> </w:t>
            </w:r>
          </w:p>
          <w:p w14:paraId="0B4A7462" w14:textId="71259AD7" w:rsidR="003D22D0" w:rsidRPr="003D22D0" w:rsidRDefault="003D22D0" w:rsidP="003D22D0">
            <w:r w:rsidRPr="003D22D0">
              <w:t>3.</w:t>
            </w:r>
            <w:r w:rsidR="00AD322E">
              <w:t>2</w:t>
            </w:r>
            <w:r w:rsidR="00AD322E" w:rsidRPr="003D22D0">
              <w:t xml:space="preserve"> </w:t>
            </w:r>
            <w:r w:rsidR="007024F4">
              <w:t>Check</w:t>
            </w:r>
            <w:r w:rsidRPr="003D22D0">
              <w:t xml:space="preserve"> </w:t>
            </w:r>
            <w:r w:rsidR="00310A3F">
              <w:t>propagation material</w:t>
            </w:r>
            <w:r w:rsidR="00232165">
              <w:t xml:space="preserve"> </w:t>
            </w:r>
            <w:r w:rsidRPr="003D22D0">
              <w:t xml:space="preserve">health </w:t>
            </w:r>
            <w:r w:rsidR="00305A7B">
              <w:t xml:space="preserve">according to monitoring schedule </w:t>
            </w:r>
            <w:r w:rsidRPr="003D22D0">
              <w:t xml:space="preserve">and </w:t>
            </w:r>
            <w:r w:rsidR="00232165">
              <w:t>adjust water</w:t>
            </w:r>
            <w:r w:rsidR="006D3EDD">
              <w:t>,</w:t>
            </w:r>
            <w:r w:rsidR="00232165">
              <w:t xml:space="preserve"> </w:t>
            </w:r>
            <w:r w:rsidR="009622FE">
              <w:t>nutrient</w:t>
            </w:r>
            <w:r w:rsidR="00232165">
              <w:t>s</w:t>
            </w:r>
            <w:r w:rsidR="00A0664E">
              <w:t xml:space="preserve"> </w:t>
            </w:r>
            <w:r w:rsidR="006D3EDD" w:rsidRPr="008A7846">
              <w:rPr>
                <w:rStyle w:val="SITemporaryText-red"/>
              </w:rPr>
              <w:t xml:space="preserve">and carbon dioxide </w:t>
            </w:r>
            <w:r w:rsidR="001E60AD" w:rsidRPr="008A7846">
              <w:rPr>
                <w:rStyle w:val="SITemporaryText-red"/>
              </w:rPr>
              <w:t>levels</w:t>
            </w:r>
            <w:r w:rsidR="001E60AD">
              <w:t xml:space="preserve"> </w:t>
            </w:r>
            <w:r w:rsidR="00232165">
              <w:t>as required</w:t>
            </w:r>
          </w:p>
          <w:p w14:paraId="425F970A" w14:textId="4AB218A0" w:rsidR="003D22D0" w:rsidRDefault="003D22D0" w:rsidP="003D22D0">
            <w:r w:rsidRPr="003D22D0">
              <w:t>3.</w:t>
            </w:r>
            <w:r w:rsidR="00473D78">
              <w:t>3</w:t>
            </w:r>
            <w:r w:rsidR="00473D78" w:rsidRPr="003D22D0">
              <w:t xml:space="preserve"> </w:t>
            </w:r>
            <w:r w:rsidRPr="003D22D0">
              <w:t xml:space="preserve">Check for </w:t>
            </w:r>
            <w:r w:rsidR="009F378F">
              <w:t xml:space="preserve">signs of </w:t>
            </w:r>
            <w:r w:rsidRPr="003D22D0">
              <w:t xml:space="preserve">disease or pests and </w:t>
            </w:r>
            <w:r w:rsidR="00310A3F">
              <w:t>if required, apply treatment according to workplace procedures</w:t>
            </w:r>
          </w:p>
          <w:p w14:paraId="1DE22CA2" w14:textId="2D6788F8" w:rsidR="008A76F2" w:rsidRPr="003D22D0" w:rsidRDefault="008A76F2" w:rsidP="003D22D0">
            <w:r>
              <w:t>3.</w:t>
            </w:r>
            <w:r w:rsidR="00473D78">
              <w:t xml:space="preserve">4 </w:t>
            </w:r>
            <w:r w:rsidR="007024F4">
              <w:t>Check climate control, including</w:t>
            </w:r>
            <w:r w:rsidR="00A0664E">
              <w:t xml:space="preserve"> </w:t>
            </w:r>
            <w:r w:rsidRPr="008A76F2">
              <w:t>temperature, lighting</w:t>
            </w:r>
            <w:r>
              <w:t xml:space="preserve"> and </w:t>
            </w:r>
            <w:r w:rsidRPr="008A76F2">
              <w:t xml:space="preserve">humidity levels </w:t>
            </w:r>
            <w:r w:rsidR="00305A7B">
              <w:t xml:space="preserve">according to specification </w:t>
            </w:r>
            <w:r w:rsidR="00020136">
              <w:t>and adju</w:t>
            </w:r>
            <w:r w:rsidR="00F9594A">
              <w:t>st as required</w:t>
            </w:r>
          </w:p>
          <w:p w14:paraId="68322064" w14:textId="73BF412E" w:rsidR="003D22D0" w:rsidRPr="003D22D0" w:rsidRDefault="003D22D0" w:rsidP="009F68D8">
            <w:r w:rsidRPr="003D22D0">
              <w:t>3.</w:t>
            </w:r>
            <w:r w:rsidR="00473D78">
              <w:t>5</w:t>
            </w:r>
            <w:r w:rsidR="00473D78" w:rsidRPr="003D22D0">
              <w:t xml:space="preserve"> </w:t>
            </w:r>
            <w:r w:rsidR="00F9594A">
              <w:t>Monitor</w:t>
            </w:r>
            <w:r w:rsidRPr="003D22D0">
              <w:t xml:space="preserve"> propagation </w:t>
            </w:r>
            <w:r w:rsidR="0072416F" w:rsidRPr="008A7846">
              <w:rPr>
                <w:rStyle w:val="SITemporaryText-red"/>
              </w:rPr>
              <w:t>growing</w:t>
            </w:r>
            <w:r w:rsidR="0072416F">
              <w:t xml:space="preserve"> </w:t>
            </w:r>
            <w:r w:rsidRPr="003D22D0">
              <w:t>system</w:t>
            </w:r>
            <w:r w:rsidR="00F9594A">
              <w:t xml:space="preserve"> for safety</w:t>
            </w:r>
            <w:r w:rsidR="00AA38DE">
              <w:t>,</w:t>
            </w:r>
            <w:r w:rsidR="00F9594A">
              <w:t xml:space="preserve"> hygiene</w:t>
            </w:r>
            <w:r w:rsidR="00AA38DE">
              <w:t xml:space="preserve"> and waste to be removed</w:t>
            </w:r>
          </w:p>
          <w:p w14:paraId="66117A49" w14:textId="2B3C9E9E" w:rsidR="00E52F2B" w:rsidRPr="003D22D0" w:rsidRDefault="00E52F2B" w:rsidP="003D22D0">
            <w:r>
              <w:t>3.6 R</w:t>
            </w:r>
            <w:r w:rsidRPr="00E52F2B">
              <w:t xml:space="preserve">ecord required data and observations according to workplace </w:t>
            </w:r>
            <w:r w:rsidR="005A2420" w:rsidRPr="000F5383">
              <w:rPr>
                <w:rStyle w:val="SITemporaryText-red"/>
              </w:rPr>
              <w:t>quality</w:t>
            </w:r>
            <w:r w:rsidR="005A2420">
              <w:t xml:space="preserve"> </w:t>
            </w:r>
            <w:r w:rsidRPr="00E52F2B">
              <w:t>procedures</w:t>
            </w:r>
            <w:r w:rsidR="00772D39">
              <w:t xml:space="preserve">, </w:t>
            </w:r>
            <w:r w:rsidR="00772D39" w:rsidRPr="000F5383">
              <w:rPr>
                <w:rStyle w:val="SITemporaryText-red"/>
              </w:rPr>
              <w:t>including any deviations in recorded quantities and weights</w:t>
            </w:r>
          </w:p>
        </w:tc>
      </w:tr>
      <w:tr w:rsidR="006E6A96" w:rsidRPr="00963A46" w14:paraId="0CC73A16" w14:textId="77777777" w:rsidTr="000F1FC7">
        <w:trPr>
          <w:cantSplit/>
        </w:trPr>
        <w:tc>
          <w:tcPr>
            <w:tcW w:w="1396" w:type="pct"/>
            <w:shd w:val="clear" w:color="auto" w:fill="auto"/>
          </w:tcPr>
          <w:p w14:paraId="06825CED" w14:textId="4BE1C37C" w:rsidR="006E6A96" w:rsidRPr="00B27A7B" w:rsidRDefault="001D350F" w:rsidP="006E6A96">
            <w:r>
              <w:t>4</w:t>
            </w:r>
            <w:r w:rsidR="006E6A96" w:rsidRPr="00A21B38">
              <w:t xml:space="preserve">. </w:t>
            </w:r>
            <w:r w:rsidR="00AA38DE">
              <w:t xml:space="preserve">Complete </w:t>
            </w:r>
            <w:r w:rsidR="00083205" w:rsidRPr="000F5383">
              <w:rPr>
                <w:rStyle w:val="SITemporaryText-red"/>
              </w:rPr>
              <w:t>post</w:t>
            </w:r>
            <w:r w:rsidR="00083205">
              <w:t xml:space="preserve"> </w:t>
            </w:r>
            <w:r w:rsidR="00AA38DE">
              <w:t>propagation activities</w:t>
            </w:r>
          </w:p>
        </w:tc>
        <w:tc>
          <w:tcPr>
            <w:tcW w:w="3604" w:type="pct"/>
            <w:shd w:val="clear" w:color="auto" w:fill="auto"/>
          </w:tcPr>
          <w:p w14:paraId="5233B6E7" w14:textId="0FF4651E" w:rsidR="006E6A96" w:rsidRDefault="006E6A96" w:rsidP="006E6A96">
            <w:r>
              <w:t xml:space="preserve">4.1 </w:t>
            </w:r>
            <w:r w:rsidR="00F9594A">
              <w:t>Check</w:t>
            </w:r>
            <w:r w:rsidRPr="006E6A96">
              <w:t xml:space="preserve"> propagation </w:t>
            </w:r>
            <w:r w:rsidR="006B4F17">
              <w:t>system</w:t>
            </w:r>
            <w:r w:rsidRPr="006E6A96">
              <w:t xml:space="preserve"> </w:t>
            </w:r>
            <w:r w:rsidR="00F9594A">
              <w:t xml:space="preserve">is clean </w:t>
            </w:r>
            <w:r w:rsidR="00664BA1">
              <w:t xml:space="preserve">before </w:t>
            </w:r>
            <w:r w:rsidR="00E33072">
              <w:t xml:space="preserve">safely </w:t>
            </w:r>
            <w:r w:rsidR="00664BA1">
              <w:t>leaving secured area</w:t>
            </w:r>
          </w:p>
          <w:p w14:paraId="661E0ADF" w14:textId="6CA46546" w:rsidR="00650B01" w:rsidRPr="006E6A96" w:rsidRDefault="00650B01" w:rsidP="006E6A96">
            <w:r>
              <w:t xml:space="preserve">4.2 </w:t>
            </w:r>
            <w:r w:rsidR="003F45F3">
              <w:t xml:space="preserve">Check </w:t>
            </w:r>
            <w:r w:rsidR="00310A3F">
              <w:t>propagation material</w:t>
            </w:r>
            <w:r>
              <w:t xml:space="preserve"> </w:t>
            </w:r>
            <w:r w:rsidR="00E1487A">
              <w:t xml:space="preserve">waste </w:t>
            </w:r>
            <w:r w:rsidR="003F45F3" w:rsidRPr="000F5383">
              <w:rPr>
                <w:rStyle w:val="SITemporaryText-red"/>
              </w:rPr>
              <w:t>is weighed, recorded and placed</w:t>
            </w:r>
            <w:r w:rsidR="003F45F3">
              <w:t xml:space="preserve"> </w:t>
            </w:r>
            <w:r w:rsidRPr="003D22D0">
              <w:t xml:space="preserve">in designated </w:t>
            </w:r>
            <w:r w:rsidRPr="00650B01">
              <w:t xml:space="preserve">containers </w:t>
            </w:r>
            <w:r w:rsidR="00664BA1">
              <w:t xml:space="preserve">and </w:t>
            </w:r>
            <w:r w:rsidR="00122351" w:rsidRPr="000F5383">
              <w:rPr>
                <w:rStyle w:val="SITemporaryText-red"/>
              </w:rPr>
              <w:t>material waste is safely disposed</w:t>
            </w:r>
            <w:r w:rsidR="00122351">
              <w:t xml:space="preserve"> </w:t>
            </w:r>
            <w:r w:rsidR="00664BA1" w:rsidRPr="00664BA1">
              <w:t>according to workplace</w:t>
            </w:r>
            <w:r w:rsidRPr="00650B01">
              <w:t xml:space="preserve"> and </w:t>
            </w:r>
            <w:r w:rsidR="00B66D36">
              <w:t>regulatory</w:t>
            </w:r>
            <w:r w:rsidRPr="00650B01">
              <w:t xml:space="preserve"> requirements</w:t>
            </w:r>
          </w:p>
          <w:p w14:paraId="24FCAEB6" w14:textId="79CE2410" w:rsidR="00A356FD" w:rsidRPr="006E6A96" w:rsidRDefault="00A356FD" w:rsidP="006E6A96">
            <w:r>
              <w:t>4.</w:t>
            </w:r>
            <w:r w:rsidR="001F0F30">
              <w:t xml:space="preserve">3 </w:t>
            </w:r>
            <w:r>
              <w:t>Record and report on propagation activities</w:t>
            </w:r>
            <w:r w:rsidR="007F20E4">
              <w:t xml:space="preserve">, </w:t>
            </w:r>
            <w:r w:rsidR="007F20E4" w:rsidRPr="000F5383">
              <w:rPr>
                <w:rStyle w:val="SITemporaryText-red"/>
              </w:rPr>
              <w:t xml:space="preserve">including </w:t>
            </w:r>
            <w:r w:rsidR="00F267DE" w:rsidRPr="000F5383">
              <w:rPr>
                <w:rStyle w:val="SITemporaryText-red"/>
              </w:rPr>
              <w:t>any non-compliance or potential problems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224F" w:rsidRPr="00336FCA" w:rsidDel="00423CB2" w14:paraId="4CDF5B8B" w14:textId="77777777" w:rsidTr="00CA2922">
        <w:tc>
          <w:tcPr>
            <w:tcW w:w="1396" w:type="pct"/>
          </w:tcPr>
          <w:p w14:paraId="2170269F" w14:textId="77777777" w:rsidR="00BB224F" w:rsidRPr="00BB224F" w:rsidRDefault="00BB224F" w:rsidP="00BB224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4ECB8AB6" w:rsidR="00BB224F" w:rsidRPr="00BB224F" w:rsidRDefault="00BB224F" w:rsidP="00BB224F">
            <w:pPr>
              <w:pStyle w:val="SIBulletList1"/>
            </w:pPr>
            <w:r w:rsidRPr="00BB224F">
              <w:rPr>
                <w:rFonts w:eastAsia="Calibri"/>
              </w:rPr>
              <w:t xml:space="preserve">Interpret textual information from a range of sources to identify relevant information about </w:t>
            </w:r>
            <w:r w:rsidR="002F4800">
              <w:rPr>
                <w:rFonts w:eastAsia="Calibri"/>
              </w:rPr>
              <w:t>propagation requirements</w:t>
            </w:r>
            <w:r w:rsidR="00653701">
              <w:rPr>
                <w:rFonts w:eastAsia="Calibri"/>
              </w:rPr>
              <w:t xml:space="preserve">, </w:t>
            </w:r>
            <w:r w:rsidR="00A0102B">
              <w:rPr>
                <w:rFonts w:eastAsia="Calibri"/>
              </w:rPr>
              <w:t xml:space="preserve">monitoring schedule, </w:t>
            </w:r>
            <w:r w:rsidRPr="00BB224F">
              <w:rPr>
                <w:rFonts w:eastAsia="Calibri"/>
              </w:rPr>
              <w:t>workplace procedures and regulatory requirements</w:t>
            </w:r>
          </w:p>
        </w:tc>
      </w:tr>
      <w:tr w:rsidR="00BB224F" w:rsidRPr="00336FCA" w:rsidDel="00423CB2" w14:paraId="54FCF35B" w14:textId="77777777" w:rsidTr="00CA2922">
        <w:tc>
          <w:tcPr>
            <w:tcW w:w="1396" w:type="pct"/>
          </w:tcPr>
          <w:p w14:paraId="2FC7C9B3" w14:textId="77777777" w:rsidR="00BB224F" w:rsidRPr="00BB224F" w:rsidRDefault="00BB224F" w:rsidP="00BB224F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28AB53A5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>Use</w:t>
            </w:r>
            <w:r w:rsidR="00480F59">
              <w:rPr>
                <w:rFonts w:eastAsia="Calibri"/>
              </w:rPr>
              <w:t xml:space="preserve"> clear</w:t>
            </w:r>
            <w:r w:rsidR="00BE4314">
              <w:rPr>
                <w:rFonts w:eastAsia="Calibri"/>
              </w:rPr>
              <w:t xml:space="preserve"> language and</w:t>
            </w:r>
            <w:r w:rsidRPr="00BB224F">
              <w:rPr>
                <w:rFonts w:eastAsia="Calibri"/>
              </w:rPr>
              <w:t xml:space="preserve"> industry terminology to </w:t>
            </w:r>
            <w:r w:rsidR="00B638E3">
              <w:rPr>
                <w:rFonts w:eastAsia="Calibri"/>
              </w:rPr>
              <w:t xml:space="preserve">complete </w:t>
            </w:r>
            <w:r w:rsidR="00D078F9">
              <w:rPr>
                <w:rFonts w:eastAsia="Calibri"/>
              </w:rPr>
              <w:t xml:space="preserve">labels, </w:t>
            </w:r>
            <w:r w:rsidR="00B638E3">
              <w:rPr>
                <w:rFonts w:eastAsia="Calibri"/>
              </w:rPr>
              <w:t>workplace</w:t>
            </w:r>
            <w:r w:rsidRPr="00BB224F">
              <w:rPr>
                <w:rFonts w:eastAsia="Calibri"/>
              </w:rPr>
              <w:t xml:space="preserve"> records and </w:t>
            </w:r>
            <w:r w:rsidR="00D078F9">
              <w:rPr>
                <w:rFonts w:eastAsia="Calibri"/>
              </w:rPr>
              <w:t>reports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62A858F8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clear language and </w:t>
            </w:r>
            <w:r w:rsidR="00052AEF">
              <w:rPr>
                <w:rFonts w:eastAsia="Calibri"/>
              </w:rPr>
              <w:t xml:space="preserve">industry </w:t>
            </w:r>
            <w:r w:rsidRPr="00BB224F">
              <w:rPr>
                <w:rFonts w:eastAsia="Calibri"/>
              </w:rPr>
              <w:t xml:space="preserve">terminology to report </w:t>
            </w:r>
            <w:r w:rsidR="002F4800">
              <w:rPr>
                <w:rFonts w:eastAsia="Calibri"/>
              </w:rPr>
              <w:t>on propagation activities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2B12CDE" w14:textId="3C97FC17" w:rsidR="009622FE" w:rsidRPr="00BB224F" w:rsidRDefault="009622FE" w:rsidP="00BB22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numer</w:t>
            </w:r>
            <w:r w:rsidR="00A74CDA">
              <w:rPr>
                <w:rFonts w:eastAsia="Calibri"/>
              </w:rPr>
              <w:t>ical</w:t>
            </w:r>
            <w:r>
              <w:rPr>
                <w:rFonts w:eastAsia="Calibri"/>
              </w:rPr>
              <w:t xml:space="preserve"> dat</w:t>
            </w:r>
            <w:r w:rsidR="00E92A4F">
              <w:rPr>
                <w:rFonts w:eastAsia="Calibri"/>
              </w:rPr>
              <w:t xml:space="preserve">a </w:t>
            </w:r>
            <w:r w:rsidR="006A56B0">
              <w:rPr>
                <w:rFonts w:eastAsia="Calibri"/>
              </w:rPr>
              <w:t>from</w:t>
            </w:r>
            <w:r w:rsidR="00E92A4F">
              <w:rPr>
                <w:rFonts w:eastAsia="Calibri"/>
              </w:rPr>
              <w:t xml:space="preserve"> sampling and</w:t>
            </w:r>
            <w:r w:rsidR="00520677">
              <w:rPr>
                <w:rFonts w:eastAsia="Calibri"/>
              </w:rPr>
              <w:t xml:space="preserve"> </w:t>
            </w:r>
            <w:r w:rsidR="00725D04">
              <w:rPr>
                <w:rFonts w:eastAsia="Calibri"/>
              </w:rPr>
              <w:t xml:space="preserve">growing system </w:t>
            </w:r>
            <w:r w:rsidR="00E92A4F">
              <w:rPr>
                <w:rFonts w:eastAsia="Calibri"/>
              </w:rPr>
              <w:t>gauges</w:t>
            </w:r>
            <w:r>
              <w:rPr>
                <w:rFonts w:eastAsia="Calibri"/>
              </w:rPr>
              <w:t xml:space="preserve"> </w:t>
            </w:r>
            <w:r w:rsidR="009F7306">
              <w:rPr>
                <w:rFonts w:eastAsia="Calibri"/>
              </w:rPr>
              <w:t xml:space="preserve">and </w:t>
            </w:r>
            <w:proofErr w:type="gramStart"/>
            <w:r w:rsidR="009F7306">
              <w:rPr>
                <w:rFonts w:eastAsia="Calibri"/>
              </w:rPr>
              <w:t>make adjustments to</w:t>
            </w:r>
            <w:proofErr w:type="gramEnd"/>
            <w:r w:rsidR="009F7306">
              <w:rPr>
                <w:rFonts w:eastAsia="Calibri"/>
              </w:rPr>
              <w:t xml:space="preserve"> fertigation and climate controls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4CD8A92E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</w:t>
            </w:r>
            <w:r w:rsidR="00D02D90">
              <w:t>302</w:t>
            </w:r>
            <w:r w:rsidRPr="00BB224F">
              <w:t xml:space="preserve"> </w:t>
            </w:r>
            <w:r w:rsidR="0051424A">
              <w:t>Undertake propagation of</w:t>
            </w:r>
            <w:r w:rsidR="008A76F2">
              <w:t xml:space="preserve">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B93E3C1" w14:textId="77777777" w:rsidR="00001EF6" w:rsidRPr="00001EF6" w:rsidRDefault="00001EF6" w:rsidP="00001EF6">
            <w:pPr>
              <w:rPr>
                <w:color w:val="0000FF" w:themeColor="hyperlink"/>
                <w:sz w:val="22"/>
                <w:u w:val="single"/>
              </w:rPr>
            </w:pPr>
            <w:r w:rsidRPr="00001EF6">
              <w:rPr>
                <w:lang w:eastAsia="en-US"/>
              </w:rPr>
              <w:t xml:space="preserve">Companion Volumes, including Implementation Guides, are available at </w:t>
            </w:r>
            <w:proofErr w:type="spellStart"/>
            <w:r w:rsidRPr="00001EF6">
              <w:rPr>
                <w:lang w:eastAsia="en-US"/>
              </w:rPr>
              <w:t>VETNet</w:t>
            </w:r>
            <w:proofErr w:type="spellEnd"/>
            <w:r w:rsidRPr="00001EF6">
              <w:rPr>
                <w:color w:val="0000FF" w:themeColor="hyperlink"/>
                <w:sz w:val="22"/>
                <w:u w:val="single"/>
              </w:rPr>
              <w:t>:</w:t>
            </w:r>
          </w:p>
          <w:p w14:paraId="3395384F" w14:textId="77777777" w:rsidR="00001EF6" w:rsidRPr="00001EF6" w:rsidRDefault="00001EF6" w:rsidP="00001EF6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001EF6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495608B1" w:rsidR="00F1480E" w:rsidRPr="00001EF6" w:rsidRDefault="00F1480E" w:rsidP="00001EF6">
            <w:pPr>
              <w:rPr>
                <w:color w:val="0000FF" w:themeColor="hyperlink"/>
                <w:sz w:val="22"/>
                <w:u w:val="single"/>
              </w:rPr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51A18DF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C3A56">
              <w:t>AHCMDC</w:t>
            </w:r>
            <w:r w:rsidR="00D02D90">
              <w:t>3</w:t>
            </w:r>
            <w:r w:rsidR="002C4E3C">
              <w:t>02</w:t>
            </w:r>
            <w:r w:rsidR="005C3A56">
              <w:t xml:space="preserve"> </w:t>
            </w:r>
            <w:r w:rsidR="0051424A">
              <w:t>Undertake p</w:t>
            </w:r>
            <w:r w:rsidR="00D02D90">
              <w:t>ro</w:t>
            </w:r>
            <w:r w:rsidR="005C3A56">
              <w:t>pagat</w:t>
            </w:r>
            <w:r w:rsidR="0051424A">
              <w:t>ion of</w:t>
            </w:r>
            <w:r w:rsidR="005C3A56">
              <w:t xml:space="preserve"> 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13482281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 w:rsidR="007C1186">
              <w:t>undertaken</w:t>
            </w:r>
            <w:r>
              <w:t xml:space="preserve"> </w:t>
            </w:r>
            <w:r w:rsidR="008E39D4">
              <w:t xml:space="preserve">the propagation of </w:t>
            </w:r>
            <w:r w:rsidR="001C3530">
              <w:t>medicinal</w:t>
            </w:r>
            <w:r w:rsidR="001C3530" w:rsidRPr="001C3530">
              <w:t xml:space="preserve"> cannabis </w:t>
            </w:r>
            <w:r w:rsidR="00D36D01" w:rsidRPr="00105E35">
              <w:rPr>
                <w:rStyle w:val="SITemporaryText-red"/>
              </w:rPr>
              <w:t xml:space="preserve">to produce at least six plants </w:t>
            </w:r>
            <w:r w:rsidR="00933BD0" w:rsidRPr="00105E35">
              <w:rPr>
                <w:rStyle w:val="SITemporaryText-red"/>
              </w:rPr>
              <w:t>for</w:t>
            </w:r>
            <w:r w:rsidR="00933BD0">
              <w:t xml:space="preserve"> </w:t>
            </w:r>
            <w:r w:rsidR="00484D5B">
              <w:t xml:space="preserve">at least </w:t>
            </w:r>
            <w:r w:rsidR="004F6372" w:rsidRPr="00105E35">
              <w:rPr>
                <w:rStyle w:val="SITemporaryText-red"/>
              </w:rPr>
              <w:t>two</w:t>
            </w:r>
            <w:r w:rsidR="004F6372">
              <w:t xml:space="preserve"> </w:t>
            </w:r>
            <w:r w:rsidR="00484D5B">
              <w:t>propagation cycle</w:t>
            </w:r>
            <w:r w:rsidR="004F6372">
              <w:t>s</w:t>
            </w:r>
            <w:r w:rsidR="00484D5B">
              <w:t xml:space="preserve">, </w:t>
            </w:r>
            <w:r w:rsidRPr="005C3A56">
              <w:t>including:</w:t>
            </w:r>
          </w:p>
          <w:p w14:paraId="0E37FF5F" w14:textId="3596D234" w:rsidR="00D36D01" w:rsidRDefault="00917E41" w:rsidP="00D36D01">
            <w:pPr>
              <w:pStyle w:val="SIBulletList1"/>
            </w:pPr>
            <w:r>
              <w:t>identified risks and applied control measures</w:t>
            </w:r>
          </w:p>
          <w:p w14:paraId="7A75EFDC" w14:textId="77777777" w:rsidR="00133AC1" w:rsidRPr="00133AC1" w:rsidRDefault="00133AC1" w:rsidP="00133AC1">
            <w:pPr>
              <w:pStyle w:val="SIBulletList1"/>
            </w:pPr>
            <w:r>
              <w:t>s</w:t>
            </w:r>
            <w:r w:rsidRPr="00133AC1">
              <w:t>elected, and prepared the required tools, equipment and materials for the propagation method and quality of required plants</w:t>
            </w:r>
          </w:p>
          <w:p w14:paraId="5D40DF60" w14:textId="77777777" w:rsidR="00133AC1" w:rsidRPr="00133AC1" w:rsidRDefault="00133AC1" w:rsidP="00133AC1">
            <w:pPr>
              <w:pStyle w:val="SIBulletList1"/>
            </w:pPr>
            <w:r>
              <w:t xml:space="preserve">maintained </w:t>
            </w:r>
            <w:r w:rsidRPr="00133AC1">
              <w:t>safe, clean and sanitised work area</w:t>
            </w:r>
          </w:p>
          <w:p w14:paraId="5ABC131C" w14:textId="1EAA8188" w:rsidR="00E84C54" w:rsidRDefault="00621CEC" w:rsidP="00E84C54">
            <w:pPr>
              <w:pStyle w:val="SIBulletList1"/>
            </w:pPr>
            <w:r>
              <w:t xml:space="preserve">applied </w:t>
            </w:r>
            <w:r w:rsidR="0051424A">
              <w:t xml:space="preserve">at least two of </w:t>
            </w:r>
            <w:r>
              <w:t xml:space="preserve">following </w:t>
            </w:r>
            <w:r w:rsidR="0051424A">
              <w:t xml:space="preserve">propagation </w:t>
            </w:r>
            <w:r>
              <w:t>methods:</w:t>
            </w:r>
          </w:p>
          <w:p w14:paraId="42962439" w14:textId="15C2F993" w:rsidR="00CD5B34" w:rsidRDefault="00CD5B34" w:rsidP="00621CEC">
            <w:pPr>
              <w:pStyle w:val="SIBulletList2"/>
            </w:pPr>
            <w:r>
              <w:t>plant grown by seed</w:t>
            </w:r>
          </w:p>
          <w:p w14:paraId="52688243" w14:textId="2C0B24F9" w:rsidR="00621CEC" w:rsidRDefault="00CD5B34" w:rsidP="00621CEC">
            <w:pPr>
              <w:pStyle w:val="SIBulletList2"/>
            </w:pPr>
            <w:r>
              <w:t>cuttings of a plant</w:t>
            </w:r>
          </w:p>
          <w:p w14:paraId="12B179E0" w14:textId="6A840F5C" w:rsidR="00CD5B34" w:rsidRPr="00E84C54" w:rsidRDefault="00CD5B34" w:rsidP="00621CEC">
            <w:pPr>
              <w:pStyle w:val="SIBulletList2"/>
            </w:pPr>
            <w:r>
              <w:t>tissue culture</w:t>
            </w:r>
          </w:p>
          <w:p w14:paraId="539B1F3C" w14:textId="0A7D15F1" w:rsidR="00133AC1" w:rsidRPr="000F5383" w:rsidRDefault="00133AC1" w:rsidP="00133AC1">
            <w:pPr>
              <w:pStyle w:val="SIBulletList1"/>
              <w:rPr>
                <w:rStyle w:val="SITemporaryText-red"/>
              </w:rPr>
            </w:pPr>
            <w:r w:rsidRPr="000F5383">
              <w:rPr>
                <w:rStyle w:val="SITemporaryText-red"/>
              </w:rPr>
              <w:t>monitored and recorded counts and weight of propagation material</w:t>
            </w:r>
            <w:r w:rsidR="00A529E4" w:rsidRPr="000F5383">
              <w:rPr>
                <w:rStyle w:val="SITemporaryText-red"/>
              </w:rPr>
              <w:t xml:space="preserve"> and checked for deviations</w:t>
            </w:r>
          </w:p>
          <w:p w14:paraId="7C360763" w14:textId="7076F768" w:rsidR="00E84C54" w:rsidRDefault="00484D5B" w:rsidP="00E84C54">
            <w:pPr>
              <w:pStyle w:val="SIBulletList1"/>
            </w:pPr>
            <w:r>
              <w:t>labell</w:t>
            </w:r>
            <w:r w:rsidR="00ED42CD">
              <w:t xml:space="preserve">ed </w:t>
            </w:r>
            <w:r w:rsidR="00394DC4">
              <w:t>propagation material</w:t>
            </w:r>
            <w:r>
              <w:t xml:space="preserve"> </w:t>
            </w:r>
            <w:r w:rsidR="00ED42CD">
              <w:t xml:space="preserve">with the required information and correct terminology </w:t>
            </w:r>
          </w:p>
          <w:p w14:paraId="32FDC2AE" w14:textId="4467F135" w:rsidR="00394DC4" w:rsidRDefault="008929A1" w:rsidP="00E84C54">
            <w:pPr>
              <w:pStyle w:val="SIBulletList1"/>
            </w:pPr>
            <w:r>
              <w:t xml:space="preserve">monitored </w:t>
            </w:r>
            <w:r w:rsidR="00394DC4">
              <w:t>health of propagation material</w:t>
            </w:r>
            <w:r>
              <w:t xml:space="preserve"> by visual inspection and </w:t>
            </w:r>
            <w:r w:rsidR="002178F0">
              <w:t>sampling</w:t>
            </w:r>
          </w:p>
          <w:p w14:paraId="0673937B" w14:textId="23AEE435" w:rsidR="002178F0" w:rsidRDefault="00394DC4" w:rsidP="00E84C54">
            <w:pPr>
              <w:pStyle w:val="SIBulletList1"/>
            </w:pPr>
            <w:r>
              <w:t xml:space="preserve">applied </w:t>
            </w:r>
            <w:r w:rsidR="006D6CDB">
              <w:t xml:space="preserve">required </w:t>
            </w:r>
            <w:r>
              <w:t xml:space="preserve">treatments </w:t>
            </w:r>
            <w:r w:rsidR="00D13DA5" w:rsidRPr="000F5383">
              <w:rPr>
                <w:rStyle w:val="SITemporaryText-red"/>
              </w:rPr>
              <w:t>and</w:t>
            </w:r>
            <w:r w:rsidR="002B02B6" w:rsidRPr="000F5383">
              <w:rPr>
                <w:rStyle w:val="SITemporaryText-red"/>
              </w:rPr>
              <w:t>/or</w:t>
            </w:r>
            <w:r w:rsidR="00D13DA5" w:rsidRPr="000F5383">
              <w:rPr>
                <w:rStyle w:val="SITemporaryText-red"/>
              </w:rPr>
              <w:t xml:space="preserve"> remedies</w:t>
            </w:r>
            <w:r w:rsidR="00D13DA5">
              <w:t xml:space="preserve"> </w:t>
            </w:r>
            <w:r>
              <w:t xml:space="preserve">to maintain health of </w:t>
            </w:r>
            <w:r w:rsidR="006D6CDB">
              <w:t>propagation material</w:t>
            </w:r>
            <w:r w:rsidR="004C3E44">
              <w:t xml:space="preserve"> and/or treat </w:t>
            </w:r>
            <w:r w:rsidR="00E12510">
              <w:t xml:space="preserve">any </w:t>
            </w:r>
            <w:r w:rsidR="00E12510" w:rsidRPr="000F5383">
              <w:rPr>
                <w:rStyle w:val="SITemporaryText-red"/>
              </w:rPr>
              <w:t xml:space="preserve">identified </w:t>
            </w:r>
            <w:r w:rsidR="004C3E44" w:rsidRPr="000F5383">
              <w:rPr>
                <w:rStyle w:val="SITemporaryText-red"/>
              </w:rPr>
              <w:t>common health issues</w:t>
            </w:r>
            <w:r w:rsidR="002B02B6" w:rsidRPr="000F5383">
              <w:rPr>
                <w:rStyle w:val="SITemporaryText-red"/>
              </w:rPr>
              <w:t>, disease or pests</w:t>
            </w:r>
            <w:r w:rsidR="00E82989">
              <w:t xml:space="preserve"> </w:t>
            </w:r>
          </w:p>
          <w:p w14:paraId="69D69AB0" w14:textId="1F4FFEA1" w:rsidR="00484D5B" w:rsidRDefault="0034112B" w:rsidP="00E84C54">
            <w:pPr>
              <w:pStyle w:val="SIBulletList1"/>
            </w:pPr>
            <w:r>
              <w:t xml:space="preserve">monitored, </w:t>
            </w:r>
            <w:r w:rsidR="007C1186">
              <w:t>controlled</w:t>
            </w:r>
            <w:r w:rsidR="00484D5B">
              <w:t xml:space="preserve"> </w:t>
            </w:r>
            <w:r w:rsidR="002178F0">
              <w:t>and ma</w:t>
            </w:r>
            <w:r w:rsidR="00917E41">
              <w:t>de</w:t>
            </w:r>
            <w:r w:rsidR="002178F0">
              <w:t xml:space="preserve"> required adjustments </w:t>
            </w:r>
            <w:r w:rsidR="002178F0" w:rsidRPr="000F5383">
              <w:rPr>
                <w:rStyle w:val="SITemporaryText-red"/>
              </w:rPr>
              <w:t>to</w:t>
            </w:r>
            <w:r w:rsidR="00484D5B" w:rsidRPr="000F5383">
              <w:rPr>
                <w:rStyle w:val="SITemporaryText-red"/>
              </w:rPr>
              <w:t xml:space="preserve"> </w:t>
            </w:r>
            <w:r w:rsidR="003E5AD8" w:rsidRPr="000F5383">
              <w:rPr>
                <w:rStyle w:val="SITemporaryText-red"/>
              </w:rPr>
              <w:t xml:space="preserve">water, nutrients, carbon dioxide needs and </w:t>
            </w:r>
            <w:r w:rsidR="004773CB" w:rsidRPr="000F5383">
              <w:rPr>
                <w:rStyle w:val="SITemporaryText-red"/>
              </w:rPr>
              <w:t>environmental</w:t>
            </w:r>
            <w:r w:rsidR="004773CB">
              <w:t xml:space="preserve"> </w:t>
            </w:r>
            <w:r w:rsidR="00ED42CD">
              <w:t>climate conditions during the propagation cycle</w:t>
            </w:r>
            <w:r w:rsidR="003D55E8">
              <w:t xml:space="preserve"> based on </w:t>
            </w:r>
            <w:r w:rsidR="00A0102B">
              <w:t xml:space="preserve">specifications and </w:t>
            </w:r>
            <w:r w:rsidR="006D6CDB">
              <w:t>propagation material</w:t>
            </w:r>
            <w:r>
              <w:t xml:space="preserve"> requirements</w:t>
            </w:r>
          </w:p>
          <w:p w14:paraId="5AE830AA" w14:textId="627F2F59" w:rsidR="00D57348" w:rsidRPr="000F5383" w:rsidRDefault="00D57348" w:rsidP="00E84C54">
            <w:pPr>
              <w:pStyle w:val="SIBulletList1"/>
              <w:rPr>
                <w:rStyle w:val="SITemporaryText-red"/>
              </w:rPr>
            </w:pPr>
            <w:r w:rsidRPr="000F5383">
              <w:rPr>
                <w:rStyle w:val="SITemporaryText-red"/>
              </w:rPr>
              <w:t>complied with security and waste disposal requirements</w:t>
            </w:r>
          </w:p>
          <w:p w14:paraId="3FC66896" w14:textId="4AD32ED9" w:rsidR="00B66D36" w:rsidRPr="000754EC" w:rsidRDefault="002178F0" w:rsidP="0034112B">
            <w:pPr>
              <w:pStyle w:val="SIBulletList1"/>
            </w:pPr>
            <w:r>
              <w:t>maintained accurate record</w:t>
            </w:r>
            <w:r w:rsidR="003D55E8">
              <w:t>s</w:t>
            </w:r>
            <w:r>
              <w:t xml:space="preserve"> </w:t>
            </w:r>
            <w:r w:rsidR="00A64F49">
              <w:t xml:space="preserve">and reports </w:t>
            </w:r>
            <w:r>
              <w:t xml:space="preserve">on propagation </w:t>
            </w:r>
            <w:r w:rsidR="00431B95">
              <w:t xml:space="preserve">data and </w:t>
            </w:r>
            <w:r>
              <w:t>activities</w:t>
            </w:r>
            <w:r w:rsidR="00D57348">
              <w:t xml:space="preserve">, </w:t>
            </w:r>
            <w:r w:rsidR="00D57348" w:rsidRPr="000F5383">
              <w:rPr>
                <w:rStyle w:val="SITemporaryText-red"/>
              </w:rPr>
              <w:t xml:space="preserve">including </w:t>
            </w:r>
            <w:r w:rsidR="00866982" w:rsidRPr="000F5383">
              <w:rPr>
                <w:rStyle w:val="SITemporaryText-red"/>
              </w:rPr>
              <w:t xml:space="preserve">any </w:t>
            </w:r>
            <w:r w:rsidR="00D57348" w:rsidRPr="000F5383">
              <w:rPr>
                <w:rStyle w:val="SITemporaryText-red"/>
              </w:rPr>
              <w:t>non-compliance and deviations</w:t>
            </w:r>
            <w:r w:rsidR="00681424" w:rsidRPr="000F5383">
              <w:rPr>
                <w:rStyle w:val="SITemporaryText-red"/>
              </w:rPr>
              <w:t>.</w:t>
            </w:r>
            <w:r w:rsidR="00B66D36">
              <w:t xml:space="preserve"> 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7A114C84" w14:textId="0CB31DDE" w:rsidR="00FC4049" w:rsidRPr="000754EC" w:rsidRDefault="006E42FE" w:rsidP="00FC404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F9A5FD" w14:textId="71FC8DD7" w:rsidR="00234C07" w:rsidRPr="00234C07" w:rsidRDefault="006C31F1" w:rsidP="007049B2">
            <w:pPr>
              <w:pStyle w:val="SIBulletList1"/>
            </w:pPr>
            <w:r>
              <w:t xml:space="preserve">organisational </w:t>
            </w:r>
            <w:r w:rsidR="00234C07">
              <w:t xml:space="preserve">medicinal cannabis </w:t>
            </w:r>
            <w:r>
              <w:t>propagation plan</w:t>
            </w:r>
            <w:r w:rsidR="0034112B">
              <w:t xml:space="preserve"> and monitoring schedule</w:t>
            </w:r>
          </w:p>
          <w:p w14:paraId="62CBFFEB" w14:textId="65230440" w:rsidR="0096269F" w:rsidRDefault="003B1861" w:rsidP="0096269F">
            <w:pPr>
              <w:pStyle w:val="SIBulletList1"/>
            </w:pPr>
            <w:r>
              <w:t xml:space="preserve">process for conducting health and safety </w:t>
            </w:r>
            <w:r w:rsidR="0096269F">
              <w:t xml:space="preserve">risk assessment and control measures </w:t>
            </w:r>
            <w:r>
              <w:t>that may be used for</w:t>
            </w:r>
            <w:r w:rsidR="0096269F">
              <w:t xml:space="preserve"> propagation production processes</w:t>
            </w:r>
          </w:p>
          <w:p w14:paraId="3542418C" w14:textId="77777777" w:rsidR="00E0566F" w:rsidRPr="00105E35" w:rsidRDefault="00E0566F" w:rsidP="00E0566F">
            <w:pPr>
              <w:pStyle w:val="SIBulletList1"/>
              <w:rPr>
                <w:rStyle w:val="SITemporaryText-red"/>
              </w:rPr>
            </w:pPr>
            <w:r w:rsidRPr="00105E35">
              <w:rPr>
                <w:rStyle w:val="SITemporaryText-red"/>
              </w:rPr>
              <w:t>medicinal cannabis during the propagation cycle including:</w:t>
            </w:r>
          </w:p>
          <w:p w14:paraId="49D95F57" w14:textId="77777777" w:rsidR="00E0566F" w:rsidRPr="00105E35" w:rsidRDefault="00E0566F" w:rsidP="00E0566F">
            <w:pPr>
              <w:pStyle w:val="SIBulletList2"/>
              <w:rPr>
                <w:rStyle w:val="SITemporaryText-red"/>
              </w:rPr>
            </w:pPr>
            <w:r w:rsidRPr="00105E35">
              <w:rPr>
                <w:rStyle w:val="SITemporaryText-red"/>
              </w:rPr>
              <w:t>plant morphology</w:t>
            </w:r>
            <w:r w:rsidRPr="00105E35" w:rsidDel="00C31F4E">
              <w:rPr>
                <w:rStyle w:val="SITemporaryText-red"/>
              </w:rPr>
              <w:t xml:space="preserve"> </w:t>
            </w:r>
          </w:p>
          <w:p w14:paraId="332B7163" w14:textId="323FD493" w:rsidR="00E0566F" w:rsidRPr="00105E35" w:rsidRDefault="00E0566F" w:rsidP="00E0566F">
            <w:pPr>
              <w:pStyle w:val="SIBulletList2"/>
              <w:rPr>
                <w:rStyle w:val="SITemporaryText-red"/>
              </w:rPr>
            </w:pPr>
            <w:r w:rsidRPr="00105E35">
              <w:rPr>
                <w:rStyle w:val="SITemporaryText-red"/>
              </w:rPr>
              <w:t>signs of common health issues, including nutrient deficiencies or excesses, environmental stress such as water, temperature and humidity stress, mould</w:t>
            </w:r>
            <w:r w:rsidR="002B23C0" w:rsidRPr="00105E35">
              <w:rPr>
                <w:rStyle w:val="SITemporaryText-red"/>
              </w:rPr>
              <w:t>, and their remedies</w:t>
            </w:r>
          </w:p>
          <w:p w14:paraId="5DF8A94D" w14:textId="74531454" w:rsidR="008C3A5F" w:rsidRPr="00105E35" w:rsidRDefault="00E0566F" w:rsidP="00105E35">
            <w:pPr>
              <w:pStyle w:val="SIBulletList2"/>
              <w:rPr>
                <w:rStyle w:val="SITemporaryText-red"/>
              </w:rPr>
            </w:pPr>
            <w:r w:rsidRPr="00105E35">
              <w:rPr>
                <w:rStyle w:val="SITemporaryText-red"/>
              </w:rPr>
              <w:t>signs of common disease and pests</w:t>
            </w:r>
            <w:r w:rsidR="002B23C0" w:rsidRPr="00105E35">
              <w:rPr>
                <w:rStyle w:val="SITemporaryText-red"/>
              </w:rPr>
              <w:t xml:space="preserve"> and their control</w:t>
            </w:r>
          </w:p>
          <w:p w14:paraId="7C61D73C" w14:textId="63235820" w:rsidR="00531474" w:rsidRDefault="00085BD5" w:rsidP="007049B2">
            <w:pPr>
              <w:pStyle w:val="SIBulletList1"/>
            </w:pPr>
            <w:r w:rsidRPr="007049B2">
              <w:t>regula</w:t>
            </w:r>
            <w:r w:rsidR="006C31F1" w:rsidRPr="007049B2">
              <w:t>tory</w:t>
            </w:r>
            <w:r w:rsidRPr="00085BD5">
              <w:t xml:space="preserve"> and </w:t>
            </w:r>
            <w:r w:rsidR="00BF7D1F">
              <w:t xml:space="preserve">workplace </w:t>
            </w:r>
            <w:r w:rsidR="006C31F1">
              <w:t>requirement</w:t>
            </w:r>
            <w:r w:rsidR="00BF7D1F">
              <w:t>s</w:t>
            </w:r>
            <w:r w:rsidRPr="00085BD5">
              <w:t xml:space="preserve"> </w:t>
            </w:r>
            <w:r w:rsidR="00531474">
              <w:t>related with the propagation of</w:t>
            </w:r>
            <w:r w:rsidRPr="00085BD5">
              <w:t xml:space="preserve"> medicinal cannabis</w:t>
            </w:r>
            <w:r w:rsidR="0090080D">
              <w:t>, including</w:t>
            </w:r>
            <w:r w:rsidR="00531474">
              <w:t>:</w:t>
            </w:r>
          </w:p>
          <w:p w14:paraId="4ED72179" w14:textId="3F5691DF" w:rsidR="00531474" w:rsidRDefault="00531474" w:rsidP="007049B2">
            <w:pPr>
              <w:pStyle w:val="SIBulletList2"/>
            </w:pPr>
            <w:r>
              <w:t>hygiene and sanitation</w:t>
            </w:r>
          </w:p>
          <w:p w14:paraId="2E2C0563" w14:textId="72F09FCA" w:rsidR="00531474" w:rsidRDefault="00531474" w:rsidP="007049B2">
            <w:pPr>
              <w:pStyle w:val="SIBulletList2"/>
            </w:pPr>
            <w:r>
              <w:t>health and safety</w:t>
            </w:r>
            <w:r w:rsidR="006D6CDB">
              <w:t>, including manual handling</w:t>
            </w:r>
          </w:p>
          <w:p w14:paraId="3D0451FC" w14:textId="58FADF3B" w:rsidR="00664BA1" w:rsidRDefault="00664BA1" w:rsidP="007049B2">
            <w:pPr>
              <w:pStyle w:val="SIBulletList2"/>
            </w:pPr>
            <w:r>
              <w:t>physical security of cannabis</w:t>
            </w:r>
          </w:p>
          <w:p w14:paraId="6CECD52F" w14:textId="050E8924" w:rsidR="00742AC2" w:rsidRDefault="00531474" w:rsidP="007049B2">
            <w:pPr>
              <w:pStyle w:val="SIBulletList2"/>
            </w:pPr>
            <w:r>
              <w:t xml:space="preserve">disposal </w:t>
            </w:r>
            <w:r w:rsidR="00E1487A">
              <w:t xml:space="preserve">and destruction </w:t>
            </w:r>
            <w:r>
              <w:t xml:space="preserve">of </w:t>
            </w:r>
            <w:r w:rsidR="00E1487A">
              <w:t>plant waste</w:t>
            </w:r>
          </w:p>
          <w:p w14:paraId="1D6CC917" w14:textId="20925FC5" w:rsidR="00BF7D1F" w:rsidRDefault="00BF7D1F" w:rsidP="007049B2">
            <w:pPr>
              <w:pStyle w:val="SIBulletList2"/>
            </w:pPr>
            <w:r>
              <w:t>recording and reporting</w:t>
            </w:r>
            <w:r w:rsidR="00A529E4">
              <w:t xml:space="preserve"> requirements</w:t>
            </w:r>
          </w:p>
          <w:p w14:paraId="4E87B4FD" w14:textId="1F5F710D" w:rsidR="00E92CC2" w:rsidRDefault="00E92CC2" w:rsidP="00E92CC2">
            <w:pPr>
              <w:pStyle w:val="SIBulletList2"/>
            </w:pPr>
            <w:r>
              <w:t>identification and traceability</w:t>
            </w:r>
          </w:p>
          <w:p w14:paraId="3377F639" w14:textId="08601407" w:rsidR="007049B2" w:rsidRDefault="007049B2" w:rsidP="007049B2">
            <w:pPr>
              <w:pStyle w:val="SIBulletList2"/>
            </w:pPr>
            <w:r>
              <w:t>biosecurity</w:t>
            </w:r>
          </w:p>
          <w:p w14:paraId="2979EFD7" w14:textId="7131D4FC" w:rsidR="007049B2" w:rsidRPr="007049B2" w:rsidRDefault="007049B2" w:rsidP="007049B2">
            <w:pPr>
              <w:pStyle w:val="SIBulletList1"/>
            </w:pPr>
            <w:r w:rsidRPr="007049B2">
              <w:t>principles of Good Agricultural and Collection Practices (GACP) in relation to the propagation of medicinal cannabis, including:</w:t>
            </w:r>
          </w:p>
          <w:p w14:paraId="51FCCDBA" w14:textId="77777777" w:rsidR="001A0A7F" w:rsidRPr="001A0A7F" w:rsidRDefault="001A0A7F" w:rsidP="001A0A7F">
            <w:pPr>
              <w:pStyle w:val="SIBulletList2"/>
            </w:pPr>
            <w:r w:rsidRPr="0019081C">
              <w:t>propagation techniques, including cuttings, grafting, seed sowing and tissue culture</w:t>
            </w:r>
          </w:p>
          <w:p w14:paraId="6A6D2BD0" w14:textId="49C2CF42" w:rsidR="001A0A7F" w:rsidRPr="001A0A7F" w:rsidRDefault="001A0A7F" w:rsidP="001A0A7F">
            <w:pPr>
              <w:pStyle w:val="SIBulletList2"/>
            </w:pPr>
            <w:r>
              <w:t xml:space="preserve">preparation </w:t>
            </w:r>
            <w:r w:rsidRPr="001A0A7F">
              <w:t>of propagation media</w:t>
            </w:r>
            <w:r w:rsidR="00E92CC2">
              <w:t xml:space="preserve"> for method used</w:t>
            </w:r>
          </w:p>
          <w:p w14:paraId="4469590C" w14:textId="77777777" w:rsidR="001A0A7F" w:rsidRDefault="001A0A7F" w:rsidP="001A0A7F">
            <w:pPr>
              <w:pStyle w:val="SIBulletList2"/>
            </w:pPr>
            <w:r>
              <w:t>use of pre-treatments</w:t>
            </w:r>
          </w:p>
          <w:p w14:paraId="7936C332" w14:textId="6096CEBC" w:rsidR="001A0A7F" w:rsidRPr="001A0A7F" w:rsidRDefault="001A0A7F" w:rsidP="001A0A7F">
            <w:pPr>
              <w:pStyle w:val="SIBulletList2"/>
            </w:pPr>
            <w:r w:rsidRPr="0019081C">
              <w:t>water</w:t>
            </w:r>
            <w:r w:rsidR="00A460AA">
              <w:t>,</w:t>
            </w:r>
            <w:r w:rsidRPr="0019081C">
              <w:t xml:space="preserve"> and nutrient </w:t>
            </w:r>
            <w:r w:rsidR="00A460AA">
              <w:t xml:space="preserve">and </w:t>
            </w:r>
            <w:r w:rsidR="00A460AA" w:rsidRPr="00105E35">
              <w:rPr>
                <w:rStyle w:val="SITemporaryText-red"/>
              </w:rPr>
              <w:t>carbon dioxide</w:t>
            </w:r>
            <w:r w:rsidR="00A460AA">
              <w:t xml:space="preserve"> </w:t>
            </w:r>
            <w:r w:rsidRPr="0019081C">
              <w:t xml:space="preserve">requirements </w:t>
            </w:r>
          </w:p>
          <w:p w14:paraId="44EB3FF0" w14:textId="77777777" w:rsidR="001A0A7F" w:rsidRPr="001A0A7F" w:rsidRDefault="001A0A7F" w:rsidP="001A0A7F">
            <w:pPr>
              <w:pStyle w:val="SIBulletList2"/>
            </w:pPr>
            <w:r w:rsidRPr="0019081C">
              <w:t xml:space="preserve">climate requirements in controlled growing systems, including lighting, temperature and humidity </w:t>
            </w:r>
          </w:p>
          <w:p w14:paraId="1000ADE3" w14:textId="77777777" w:rsidR="001A0A7F" w:rsidRPr="001A0A7F" w:rsidRDefault="001A0A7F" w:rsidP="001A0A7F">
            <w:pPr>
              <w:pStyle w:val="SIBulletList2"/>
            </w:pPr>
            <w:r w:rsidRPr="0031148C">
              <w:t>monitoring plant health and climate conditions</w:t>
            </w:r>
          </w:p>
          <w:p w14:paraId="051B8CD3" w14:textId="77777777" w:rsidR="001A0A7F" w:rsidRPr="001A0A7F" w:rsidRDefault="001A0A7F" w:rsidP="001A0A7F">
            <w:pPr>
              <w:pStyle w:val="SIBulletList2"/>
            </w:pPr>
            <w:r w:rsidRPr="0019081C">
              <w:t>disease and pest control</w:t>
            </w:r>
            <w:r w:rsidRPr="001A0A7F">
              <w:t xml:space="preserve"> </w:t>
            </w:r>
          </w:p>
          <w:p w14:paraId="77D5FEE1" w14:textId="4256F2FC" w:rsidR="00E92CC2" w:rsidRDefault="001A0A7F" w:rsidP="00E92CC2">
            <w:pPr>
              <w:pStyle w:val="SIBulletList2"/>
            </w:pPr>
            <w:r w:rsidRPr="002C55D4">
              <w:t>quality controls</w:t>
            </w:r>
          </w:p>
          <w:p w14:paraId="69AD56A7" w14:textId="7ADD8AAA" w:rsidR="006D6CDB" w:rsidRDefault="00BC693B" w:rsidP="006D6CDB">
            <w:pPr>
              <w:pStyle w:val="SIBulletList1"/>
            </w:pPr>
            <w:r>
              <w:t xml:space="preserve">function, operation and maintenance of </w:t>
            </w:r>
            <w:r w:rsidR="009E7B4E">
              <w:t>tools</w:t>
            </w:r>
            <w:r w:rsidR="003D1CD3">
              <w:t xml:space="preserve"> and</w:t>
            </w:r>
            <w:r w:rsidR="009E7B4E">
              <w:t xml:space="preserve"> equipment used </w:t>
            </w:r>
            <w:r w:rsidR="00DA3BD3">
              <w:t>during the propagation</w:t>
            </w:r>
            <w:r w:rsidR="009E7B4E">
              <w:t xml:space="preserve"> of medicinal cannabis</w:t>
            </w:r>
            <w:r w:rsidR="00880CD4">
              <w:t xml:space="preserve">, </w:t>
            </w:r>
            <w:r w:rsidR="00880CD4" w:rsidRPr="00105E35">
              <w:rPr>
                <w:rStyle w:val="SITemporaryText-red"/>
              </w:rPr>
              <w:t>including operational checks</w:t>
            </w:r>
            <w:r w:rsidR="000954E9">
              <w:t xml:space="preserve"> </w:t>
            </w:r>
          </w:p>
          <w:p w14:paraId="58207C27" w14:textId="17123B40" w:rsidR="00F1480E" w:rsidRPr="000754EC" w:rsidRDefault="00CE3FFA" w:rsidP="006D6CDB">
            <w:pPr>
              <w:pStyle w:val="SIBulletList1"/>
            </w:pPr>
            <w:r>
              <w:t xml:space="preserve">function and operation of </w:t>
            </w:r>
            <w:r w:rsidR="00E0566F" w:rsidRPr="00105E35">
              <w:rPr>
                <w:rStyle w:val="SITemporaryText-red"/>
              </w:rPr>
              <w:t>propagation</w:t>
            </w:r>
            <w:r w:rsidR="00E0566F">
              <w:t xml:space="preserve"> </w:t>
            </w:r>
            <w:r w:rsidR="004A74B2">
              <w:t xml:space="preserve">growing </w:t>
            </w:r>
            <w:r>
              <w:t>systems</w:t>
            </w:r>
            <w:r w:rsidR="00DA3BD3">
              <w:t>, including their control systems</w:t>
            </w:r>
            <w:r w:rsidR="00BE4314">
              <w:t>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2F5457F6" w:rsidR="00B04C27" w:rsidRPr="00B04C27" w:rsidRDefault="00052AEF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4F191197" w14:textId="4BDFEFBD" w:rsidR="009E76B5" w:rsidRPr="009E76B5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protective equipment</w:t>
            </w:r>
          </w:p>
          <w:p w14:paraId="332B0272" w14:textId="4CD62A14" w:rsidR="00B04C27" w:rsidRPr="005C3A56" w:rsidRDefault="009E76B5" w:rsidP="00B04C27">
            <w:pPr>
              <w:pStyle w:val="SIBulletList2"/>
              <w:rPr>
                <w:rFonts w:eastAsia="Calibri"/>
              </w:rPr>
            </w:pPr>
            <w:r>
              <w:t>cuttings, seeds or tissue culture for propagation</w:t>
            </w:r>
          </w:p>
          <w:p w14:paraId="598EDF61" w14:textId="02EF96AC" w:rsidR="002E1A16" w:rsidRPr="002E1A16" w:rsidRDefault="009E76B5" w:rsidP="002E1A1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tools, equipment and materials</w:t>
            </w:r>
            <w:r w:rsidR="00EE7744">
              <w:rPr>
                <w:rFonts w:eastAsia="Calibri"/>
              </w:rPr>
              <w:t xml:space="preserve"> required for </w:t>
            </w:r>
            <w:r>
              <w:rPr>
                <w:rFonts w:eastAsia="Calibri"/>
              </w:rPr>
              <w:t>propagation method</w:t>
            </w:r>
          </w:p>
          <w:p w14:paraId="32F060BA" w14:textId="2A77970F" w:rsidR="009E76B5" w:rsidRDefault="009E76B5" w:rsidP="009E76B5">
            <w:pPr>
              <w:pStyle w:val="SIBulletList2"/>
              <w:rPr>
                <w:rFonts w:eastAsia="Calibri"/>
              </w:rPr>
            </w:pPr>
            <w:r w:rsidRPr="009E76B5">
              <w:rPr>
                <w:rFonts w:eastAsia="Calibri"/>
              </w:rPr>
              <w:t xml:space="preserve">tools, equipment and materials for </w:t>
            </w:r>
            <w:r>
              <w:rPr>
                <w:rFonts w:eastAsia="Calibri"/>
              </w:rPr>
              <w:t>cleaning and sanitation</w:t>
            </w:r>
          </w:p>
          <w:p w14:paraId="48EAD797" w14:textId="3C73F7D0" w:rsidR="008E39D4" w:rsidRDefault="008E39D4" w:rsidP="009E76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sampling equipment</w:t>
            </w:r>
          </w:p>
          <w:p w14:paraId="47F6AA4D" w14:textId="26F96FBA" w:rsidR="002E1A16" w:rsidRPr="009E76B5" w:rsidRDefault="005766B2" w:rsidP="009E76B5">
            <w:pPr>
              <w:pStyle w:val="SIBulletList2"/>
              <w:rPr>
                <w:rFonts w:eastAsia="Calibri"/>
              </w:rPr>
            </w:pPr>
            <w:r w:rsidRPr="00105E35">
              <w:rPr>
                <w:rStyle w:val="SITemporaryText-red"/>
                <w:rFonts w:eastAsia="Calibri"/>
              </w:rPr>
              <w:t xml:space="preserve">propagation system, including </w:t>
            </w:r>
            <w:r w:rsidR="00880CD4" w:rsidRPr="00105E35">
              <w:rPr>
                <w:rStyle w:val="SITemporaryText-red"/>
                <w:rFonts w:eastAsia="Calibri"/>
              </w:rPr>
              <w:t>environmental</w:t>
            </w:r>
            <w:r w:rsidR="00880CD4">
              <w:rPr>
                <w:rFonts w:eastAsia="Calibri"/>
              </w:rPr>
              <w:t xml:space="preserve"> </w:t>
            </w:r>
            <w:r w:rsidR="002E1A16">
              <w:rPr>
                <w:rFonts w:eastAsia="Calibri"/>
              </w:rPr>
              <w:t xml:space="preserve">growing </w:t>
            </w:r>
            <w:r w:rsidR="003137E4" w:rsidRPr="00105E35">
              <w:rPr>
                <w:rStyle w:val="SITemporaryText-red"/>
                <w:rFonts w:eastAsia="Calibri"/>
              </w:rPr>
              <w:t>climate</w:t>
            </w:r>
            <w:r w:rsidR="003137E4">
              <w:rPr>
                <w:rFonts w:eastAsia="Calibri"/>
              </w:rPr>
              <w:t xml:space="preserve"> </w:t>
            </w:r>
            <w:r w:rsidR="003D55E8">
              <w:rPr>
                <w:rFonts w:eastAsia="Calibri"/>
              </w:rPr>
              <w:t>controls</w:t>
            </w:r>
          </w:p>
          <w:p w14:paraId="72E884D6" w14:textId="7CB5F127" w:rsidR="009E76B5" w:rsidRPr="00B04C27" w:rsidRDefault="009E76B5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recording and reporting</w:t>
            </w:r>
            <w:r w:rsidR="00EE7744">
              <w:rPr>
                <w:rFonts w:eastAsia="Calibri"/>
              </w:rPr>
              <w:t xml:space="preserve"> system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75486C00" w14:textId="1CB48870" w:rsidR="00076648" w:rsidRDefault="00E833D3" w:rsidP="00076648">
            <w:pPr>
              <w:pStyle w:val="SIBulletList2"/>
              <w:rPr>
                <w:rFonts w:eastAsia="Calibri"/>
              </w:rPr>
            </w:pPr>
            <w:r w:rsidRPr="00E833D3">
              <w:rPr>
                <w:rFonts w:eastAsia="Calibri"/>
              </w:rPr>
              <w:t xml:space="preserve">propagation </w:t>
            </w:r>
            <w:r w:rsidR="002A4319">
              <w:rPr>
                <w:rFonts w:eastAsia="Calibri"/>
              </w:rPr>
              <w:t>plan</w:t>
            </w:r>
            <w:r w:rsidR="00076648">
              <w:rPr>
                <w:rFonts w:eastAsia="Calibri"/>
              </w:rPr>
              <w:t xml:space="preserve"> and</w:t>
            </w:r>
            <w:r w:rsidR="003D55E8" w:rsidRPr="00076648">
              <w:rPr>
                <w:rFonts w:eastAsia="Calibri"/>
              </w:rPr>
              <w:t xml:space="preserve"> specifications</w:t>
            </w:r>
          </w:p>
          <w:p w14:paraId="784F0C9F" w14:textId="77FE8F9F" w:rsidR="00E833D3" w:rsidRPr="00076648" w:rsidRDefault="00392DA9" w:rsidP="00076648">
            <w:pPr>
              <w:pStyle w:val="SIBulletList2"/>
              <w:rPr>
                <w:rFonts w:eastAsia="Calibri"/>
              </w:rPr>
            </w:pPr>
            <w:r w:rsidRPr="00076648">
              <w:rPr>
                <w:rFonts w:eastAsia="Calibri"/>
              </w:rPr>
              <w:t>monitoring schedule</w:t>
            </w:r>
          </w:p>
          <w:p w14:paraId="60C31D9A" w14:textId="1FE37AC9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the </w:t>
            </w:r>
            <w:r w:rsidR="005C3A56">
              <w:rPr>
                <w:rFonts w:eastAsia="Calibri"/>
              </w:rPr>
              <w:t xml:space="preserve">propagation of medicinal cannabis </w:t>
            </w:r>
            <w:r w:rsidRPr="00B04C27">
              <w:rPr>
                <w:rFonts w:eastAsia="Calibri"/>
              </w:rPr>
              <w:t xml:space="preserve">including </w:t>
            </w:r>
            <w:r w:rsidR="00BC693B">
              <w:rPr>
                <w:rFonts w:eastAsia="Calibri"/>
              </w:rPr>
              <w:t xml:space="preserve">security,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2E1A16">
              <w:rPr>
                <w:rFonts w:eastAsia="Calibri"/>
              </w:rPr>
              <w:t xml:space="preserve">quality, </w:t>
            </w:r>
            <w:r w:rsidR="00EE7744">
              <w:rPr>
                <w:rFonts w:eastAsia="Calibri"/>
              </w:rPr>
              <w:t>recording and reporting</w:t>
            </w:r>
            <w:r w:rsidR="00BC693B">
              <w:rPr>
                <w:rFonts w:eastAsia="Calibri"/>
              </w:rPr>
              <w:t xml:space="preserve">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77777777" w:rsidR="00B04C27" w:rsidRPr="000754EC" w:rsidRDefault="00B04C27" w:rsidP="00B04C27">
            <w:pPr>
              <w:pStyle w:val="SIBulletList2"/>
            </w:pPr>
            <w:r>
              <w:t>supervisor.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B085D8" w14:textId="77777777" w:rsidR="00001EF6" w:rsidRPr="00001EF6" w:rsidRDefault="00001EF6" w:rsidP="00001EF6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160B7AB3" w14:textId="77777777" w:rsidR="00001EF6" w:rsidRPr="00001EF6" w:rsidRDefault="00001EF6" w:rsidP="00001EF6">
            <w:pPr>
              <w:rPr>
                <w:color w:val="0000FF" w:themeColor="hyperlink"/>
                <w:sz w:val="22"/>
                <w:u w:val="single"/>
              </w:rPr>
            </w:pPr>
            <w:hyperlink r:id="rId12" w:history="1">
              <w:r w:rsidRPr="00001EF6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58A4D881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7566" w14:textId="77777777" w:rsidR="00A224F1" w:rsidRDefault="00A224F1" w:rsidP="00BF3F0A">
      <w:r>
        <w:separator/>
      </w:r>
    </w:p>
    <w:p w14:paraId="288DA8D7" w14:textId="77777777" w:rsidR="00A224F1" w:rsidRDefault="00A224F1"/>
  </w:endnote>
  <w:endnote w:type="continuationSeparator" w:id="0">
    <w:p w14:paraId="6E0C9975" w14:textId="77777777" w:rsidR="00A224F1" w:rsidRDefault="00A224F1" w:rsidP="00BF3F0A">
      <w:r>
        <w:continuationSeparator/>
      </w:r>
    </w:p>
    <w:p w14:paraId="74680474" w14:textId="77777777" w:rsidR="00A224F1" w:rsidRDefault="00A22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1DDF" w14:textId="77777777" w:rsidR="00001EF6" w:rsidRDefault="00001E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5DB4" w14:textId="77777777" w:rsidR="00001EF6" w:rsidRDefault="00001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EB517" w14:textId="77777777" w:rsidR="00A224F1" w:rsidRDefault="00A224F1" w:rsidP="00BF3F0A">
      <w:r>
        <w:separator/>
      </w:r>
    </w:p>
    <w:p w14:paraId="19F6136B" w14:textId="77777777" w:rsidR="00A224F1" w:rsidRDefault="00A224F1"/>
  </w:footnote>
  <w:footnote w:type="continuationSeparator" w:id="0">
    <w:p w14:paraId="72E5280E" w14:textId="77777777" w:rsidR="00A224F1" w:rsidRDefault="00A224F1" w:rsidP="00BF3F0A">
      <w:r>
        <w:continuationSeparator/>
      </w:r>
    </w:p>
    <w:p w14:paraId="5C3E8E68" w14:textId="77777777" w:rsidR="00A224F1" w:rsidRDefault="00A22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0C44" w14:textId="77777777" w:rsidR="00001EF6" w:rsidRDefault="00001E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7D0DB2A8" w:rsidR="009C2650" w:rsidRPr="000754EC" w:rsidRDefault="00001EF6" w:rsidP="00146EEC">
    <w:pPr>
      <w:pStyle w:val="SIText"/>
    </w:pPr>
    <w:sdt>
      <w:sdtPr>
        <w:id w:val="588741712"/>
        <w:docPartObj>
          <w:docPartGallery w:val="Watermarks"/>
          <w:docPartUnique/>
        </w:docPartObj>
      </w:sdtPr>
      <w:sdtContent>
        <w:r w:rsidRPr="00001EF6">
          <w:pict w14:anchorId="03BFF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</w:t>
    </w:r>
    <w:r w:rsidR="000F1255">
      <w:t>3</w:t>
    </w:r>
    <w:r w:rsidR="002C4E3C">
      <w:t>02</w:t>
    </w:r>
    <w:r w:rsidR="00BB224F">
      <w:t xml:space="preserve"> </w:t>
    </w:r>
    <w:r w:rsidR="00310A3F">
      <w:t>Undertake p</w:t>
    </w:r>
    <w:r w:rsidR="000F1255">
      <w:t>ropagat</w:t>
    </w:r>
    <w:r w:rsidR="00310A3F">
      <w:t>ion of</w:t>
    </w:r>
    <w:r w:rsidR="00650B01">
      <w:t xml:space="preserve">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551C" w14:textId="77777777" w:rsidR="00001EF6" w:rsidRDefault="00001E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DA50DC"/>
    <w:multiLevelType w:val="multilevel"/>
    <w:tmpl w:val="93C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1EF6"/>
    <w:rsid w:val="00005A15"/>
    <w:rsid w:val="0001108F"/>
    <w:rsid w:val="000115E2"/>
    <w:rsid w:val="000126D0"/>
    <w:rsid w:val="0001296A"/>
    <w:rsid w:val="00016803"/>
    <w:rsid w:val="00020136"/>
    <w:rsid w:val="00023992"/>
    <w:rsid w:val="000275AE"/>
    <w:rsid w:val="00031A03"/>
    <w:rsid w:val="00041B89"/>
    <w:rsid w:val="00041E59"/>
    <w:rsid w:val="00052AEF"/>
    <w:rsid w:val="000537CB"/>
    <w:rsid w:val="00064BFE"/>
    <w:rsid w:val="00070B3E"/>
    <w:rsid w:val="00071F95"/>
    <w:rsid w:val="000737BB"/>
    <w:rsid w:val="00074E47"/>
    <w:rsid w:val="000754EC"/>
    <w:rsid w:val="00076648"/>
    <w:rsid w:val="00083205"/>
    <w:rsid w:val="00084129"/>
    <w:rsid w:val="00085A31"/>
    <w:rsid w:val="00085BD5"/>
    <w:rsid w:val="0009093B"/>
    <w:rsid w:val="00091271"/>
    <w:rsid w:val="000954E9"/>
    <w:rsid w:val="000A1836"/>
    <w:rsid w:val="000A5441"/>
    <w:rsid w:val="000B2022"/>
    <w:rsid w:val="000C060E"/>
    <w:rsid w:val="000C149A"/>
    <w:rsid w:val="000C224E"/>
    <w:rsid w:val="000C5D6B"/>
    <w:rsid w:val="000D5F25"/>
    <w:rsid w:val="000E10E0"/>
    <w:rsid w:val="000E25E6"/>
    <w:rsid w:val="000E2C86"/>
    <w:rsid w:val="000F1255"/>
    <w:rsid w:val="000F29F2"/>
    <w:rsid w:val="000F5383"/>
    <w:rsid w:val="00101659"/>
    <w:rsid w:val="00105AEA"/>
    <w:rsid w:val="00105E35"/>
    <w:rsid w:val="001078BF"/>
    <w:rsid w:val="0011155C"/>
    <w:rsid w:val="00122351"/>
    <w:rsid w:val="00133957"/>
    <w:rsid w:val="00133AC1"/>
    <w:rsid w:val="001372F6"/>
    <w:rsid w:val="00137D33"/>
    <w:rsid w:val="00141903"/>
    <w:rsid w:val="00143506"/>
    <w:rsid w:val="00144385"/>
    <w:rsid w:val="00146EEC"/>
    <w:rsid w:val="00151D55"/>
    <w:rsid w:val="00151D93"/>
    <w:rsid w:val="00156EF3"/>
    <w:rsid w:val="001608CA"/>
    <w:rsid w:val="00176E4F"/>
    <w:rsid w:val="0018546B"/>
    <w:rsid w:val="00190033"/>
    <w:rsid w:val="001A0A7F"/>
    <w:rsid w:val="001A6A3E"/>
    <w:rsid w:val="001A7B6D"/>
    <w:rsid w:val="001B34D5"/>
    <w:rsid w:val="001B513A"/>
    <w:rsid w:val="001C0A75"/>
    <w:rsid w:val="001C1306"/>
    <w:rsid w:val="001C3530"/>
    <w:rsid w:val="001C7978"/>
    <w:rsid w:val="001D30EB"/>
    <w:rsid w:val="001D350F"/>
    <w:rsid w:val="001D5C1B"/>
    <w:rsid w:val="001D7F5B"/>
    <w:rsid w:val="001E0849"/>
    <w:rsid w:val="001E16BC"/>
    <w:rsid w:val="001E16DF"/>
    <w:rsid w:val="001E60AD"/>
    <w:rsid w:val="001F0F30"/>
    <w:rsid w:val="001F2BA5"/>
    <w:rsid w:val="001F308D"/>
    <w:rsid w:val="001F4117"/>
    <w:rsid w:val="00201A7C"/>
    <w:rsid w:val="0021210E"/>
    <w:rsid w:val="0021414D"/>
    <w:rsid w:val="00215497"/>
    <w:rsid w:val="002178F0"/>
    <w:rsid w:val="00223124"/>
    <w:rsid w:val="00224575"/>
    <w:rsid w:val="00232165"/>
    <w:rsid w:val="00233143"/>
    <w:rsid w:val="00234444"/>
    <w:rsid w:val="00234C07"/>
    <w:rsid w:val="00242293"/>
    <w:rsid w:val="00244EA7"/>
    <w:rsid w:val="00262FC3"/>
    <w:rsid w:val="0026394F"/>
    <w:rsid w:val="00267AF6"/>
    <w:rsid w:val="00276DB8"/>
    <w:rsid w:val="00282664"/>
    <w:rsid w:val="00285E18"/>
    <w:rsid w:val="00285FB8"/>
    <w:rsid w:val="002970C3"/>
    <w:rsid w:val="002A4319"/>
    <w:rsid w:val="002A4CD3"/>
    <w:rsid w:val="002A6CC4"/>
    <w:rsid w:val="002B02B6"/>
    <w:rsid w:val="002B23C0"/>
    <w:rsid w:val="002C2014"/>
    <w:rsid w:val="002C2A0C"/>
    <w:rsid w:val="002C4E3C"/>
    <w:rsid w:val="002C55E9"/>
    <w:rsid w:val="002D0C8B"/>
    <w:rsid w:val="002D29C8"/>
    <w:rsid w:val="002D330A"/>
    <w:rsid w:val="002E0930"/>
    <w:rsid w:val="002E170C"/>
    <w:rsid w:val="002E193E"/>
    <w:rsid w:val="002E1A16"/>
    <w:rsid w:val="002F4800"/>
    <w:rsid w:val="00305A7B"/>
    <w:rsid w:val="00305EFF"/>
    <w:rsid w:val="00310A3F"/>
    <w:rsid w:val="00310A6A"/>
    <w:rsid w:val="003131AC"/>
    <w:rsid w:val="003137E4"/>
    <w:rsid w:val="003144E6"/>
    <w:rsid w:val="003201AE"/>
    <w:rsid w:val="00337E82"/>
    <w:rsid w:val="00340697"/>
    <w:rsid w:val="00340D05"/>
    <w:rsid w:val="0034112B"/>
    <w:rsid w:val="00346FDC"/>
    <w:rsid w:val="00350BB1"/>
    <w:rsid w:val="00352C83"/>
    <w:rsid w:val="00366805"/>
    <w:rsid w:val="0037067D"/>
    <w:rsid w:val="00373436"/>
    <w:rsid w:val="003872F3"/>
    <w:rsid w:val="0038735B"/>
    <w:rsid w:val="003916D1"/>
    <w:rsid w:val="00392DA9"/>
    <w:rsid w:val="00394DC4"/>
    <w:rsid w:val="003A21F0"/>
    <w:rsid w:val="003A277F"/>
    <w:rsid w:val="003A58BA"/>
    <w:rsid w:val="003A5AE7"/>
    <w:rsid w:val="003A7221"/>
    <w:rsid w:val="003A79A3"/>
    <w:rsid w:val="003B0C7D"/>
    <w:rsid w:val="003B1357"/>
    <w:rsid w:val="003B1861"/>
    <w:rsid w:val="003B3493"/>
    <w:rsid w:val="003C13AE"/>
    <w:rsid w:val="003C3E42"/>
    <w:rsid w:val="003C7152"/>
    <w:rsid w:val="003D1CD3"/>
    <w:rsid w:val="003D22D0"/>
    <w:rsid w:val="003D2E73"/>
    <w:rsid w:val="003D55E8"/>
    <w:rsid w:val="003E5AD8"/>
    <w:rsid w:val="003E72B6"/>
    <w:rsid w:val="003E7BBE"/>
    <w:rsid w:val="003F0C58"/>
    <w:rsid w:val="003F45F3"/>
    <w:rsid w:val="004127E3"/>
    <w:rsid w:val="0041335C"/>
    <w:rsid w:val="00431B95"/>
    <w:rsid w:val="0043212E"/>
    <w:rsid w:val="00434366"/>
    <w:rsid w:val="00434ECE"/>
    <w:rsid w:val="00444423"/>
    <w:rsid w:val="00447087"/>
    <w:rsid w:val="00452F3E"/>
    <w:rsid w:val="0046239A"/>
    <w:rsid w:val="004640AE"/>
    <w:rsid w:val="004679E3"/>
    <w:rsid w:val="004710EF"/>
    <w:rsid w:val="00473D78"/>
    <w:rsid w:val="00475172"/>
    <w:rsid w:val="004758B0"/>
    <w:rsid w:val="004773CB"/>
    <w:rsid w:val="004775D6"/>
    <w:rsid w:val="00480F59"/>
    <w:rsid w:val="00481CBB"/>
    <w:rsid w:val="004832D2"/>
    <w:rsid w:val="00484D5B"/>
    <w:rsid w:val="00485559"/>
    <w:rsid w:val="00493D4E"/>
    <w:rsid w:val="004A142B"/>
    <w:rsid w:val="004A29E2"/>
    <w:rsid w:val="004A3860"/>
    <w:rsid w:val="004A421F"/>
    <w:rsid w:val="004A44E8"/>
    <w:rsid w:val="004A581D"/>
    <w:rsid w:val="004A74B2"/>
    <w:rsid w:val="004A7706"/>
    <w:rsid w:val="004A77E3"/>
    <w:rsid w:val="004B29B7"/>
    <w:rsid w:val="004B7A28"/>
    <w:rsid w:val="004C2244"/>
    <w:rsid w:val="004C3E44"/>
    <w:rsid w:val="004C619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211"/>
    <w:rsid w:val="004F5DC7"/>
    <w:rsid w:val="004F6372"/>
    <w:rsid w:val="004F78DA"/>
    <w:rsid w:val="00510BEA"/>
    <w:rsid w:val="0051424A"/>
    <w:rsid w:val="005145AB"/>
    <w:rsid w:val="005147BC"/>
    <w:rsid w:val="00520677"/>
    <w:rsid w:val="00520E9A"/>
    <w:rsid w:val="005248C1"/>
    <w:rsid w:val="00526134"/>
    <w:rsid w:val="00531474"/>
    <w:rsid w:val="005405B2"/>
    <w:rsid w:val="005427C8"/>
    <w:rsid w:val="005446D1"/>
    <w:rsid w:val="005513E4"/>
    <w:rsid w:val="00553B2C"/>
    <w:rsid w:val="00556C4C"/>
    <w:rsid w:val="00557369"/>
    <w:rsid w:val="00557D22"/>
    <w:rsid w:val="00560653"/>
    <w:rsid w:val="00564ADD"/>
    <w:rsid w:val="005708EB"/>
    <w:rsid w:val="005738AF"/>
    <w:rsid w:val="00575BC6"/>
    <w:rsid w:val="005766B2"/>
    <w:rsid w:val="00583902"/>
    <w:rsid w:val="005951E9"/>
    <w:rsid w:val="005A1B00"/>
    <w:rsid w:val="005A1D70"/>
    <w:rsid w:val="005A202D"/>
    <w:rsid w:val="005A2420"/>
    <w:rsid w:val="005A3AA5"/>
    <w:rsid w:val="005A40D6"/>
    <w:rsid w:val="005A6C9C"/>
    <w:rsid w:val="005A74DC"/>
    <w:rsid w:val="005A7CCF"/>
    <w:rsid w:val="005B5146"/>
    <w:rsid w:val="005C3A56"/>
    <w:rsid w:val="005D1AFD"/>
    <w:rsid w:val="005E51E6"/>
    <w:rsid w:val="005E7FEB"/>
    <w:rsid w:val="005F027A"/>
    <w:rsid w:val="005F1E6B"/>
    <w:rsid w:val="005F33CC"/>
    <w:rsid w:val="005F771F"/>
    <w:rsid w:val="006121D4"/>
    <w:rsid w:val="00613B49"/>
    <w:rsid w:val="00616845"/>
    <w:rsid w:val="00620E8E"/>
    <w:rsid w:val="00621CEC"/>
    <w:rsid w:val="00633CFE"/>
    <w:rsid w:val="00634FCA"/>
    <w:rsid w:val="00643D1B"/>
    <w:rsid w:val="006452B8"/>
    <w:rsid w:val="00650B01"/>
    <w:rsid w:val="00652E62"/>
    <w:rsid w:val="00653701"/>
    <w:rsid w:val="006557B7"/>
    <w:rsid w:val="00664BA1"/>
    <w:rsid w:val="00681424"/>
    <w:rsid w:val="006816A3"/>
    <w:rsid w:val="00683C41"/>
    <w:rsid w:val="00686A49"/>
    <w:rsid w:val="00687B62"/>
    <w:rsid w:val="00690C44"/>
    <w:rsid w:val="006969D9"/>
    <w:rsid w:val="006A2B68"/>
    <w:rsid w:val="006A56B0"/>
    <w:rsid w:val="006B4F17"/>
    <w:rsid w:val="006C0522"/>
    <w:rsid w:val="006C2F32"/>
    <w:rsid w:val="006C31F1"/>
    <w:rsid w:val="006D1AF9"/>
    <w:rsid w:val="006D38C3"/>
    <w:rsid w:val="006D3EDD"/>
    <w:rsid w:val="006D4448"/>
    <w:rsid w:val="006D6CDB"/>
    <w:rsid w:val="006D6DFD"/>
    <w:rsid w:val="006E1718"/>
    <w:rsid w:val="006E2C4D"/>
    <w:rsid w:val="006E42FE"/>
    <w:rsid w:val="006E6A96"/>
    <w:rsid w:val="006F0D02"/>
    <w:rsid w:val="006F10FE"/>
    <w:rsid w:val="006F3622"/>
    <w:rsid w:val="006F48BC"/>
    <w:rsid w:val="007024F4"/>
    <w:rsid w:val="0070471D"/>
    <w:rsid w:val="007049B2"/>
    <w:rsid w:val="00705EEC"/>
    <w:rsid w:val="00707741"/>
    <w:rsid w:val="00712253"/>
    <w:rsid w:val="007134FE"/>
    <w:rsid w:val="00715794"/>
    <w:rsid w:val="00717385"/>
    <w:rsid w:val="00722769"/>
    <w:rsid w:val="0072416F"/>
    <w:rsid w:val="00725D04"/>
    <w:rsid w:val="00727901"/>
    <w:rsid w:val="0073075B"/>
    <w:rsid w:val="0073404B"/>
    <w:rsid w:val="007341FF"/>
    <w:rsid w:val="007404E9"/>
    <w:rsid w:val="00742AC2"/>
    <w:rsid w:val="007444CF"/>
    <w:rsid w:val="00752C75"/>
    <w:rsid w:val="00757005"/>
    <w:rsid w:val="0075724E"/>
    <w:rsid w:val="00761DBE"/>
    <w:rsid w:val="0076523B"/>
    <w:rsid w:val="00766DFB"/>
    <w:rsid w:val="00771B60"/>
    <w:rsid w:val="00772D39"/>
    <w:rsid w:val="00781D77"/>
    <w:rsid w:val="00783549"/>
    <w:rsid w:val="007860B7"/>
    <w:rsid w:val="00786DC8"/>
    <w:rsid w:val="007A300D"/>
    <w:rsid w:val="007C1186"/>
    <w:rsid w:val="007C15D3"/>
    <w:rsid w:val="007C636A"/>
    <w:rsid w:val="007D5A78"/>
    <w:rsid w:val="007E3BD1"/>
    <w:rsid w:val="007F1563"/>
    <w:rsid w:val="007F1EB2"/>
    <w:rsid w:val="007F20E4"/>
    <w:rsid w:val="007F448F"/>
    <w:rsid w:val="007F44DB"/>
    <w:rsid w:val="007F5A8B"/>
    <w:rsid w:val="00817D51"/>
    <w:rsid w:val="0082110F"/>
    <w:rsid w:val="00823530"/>
    <w:rsid w:val="00823ACD"/>
    <w:rsid w:val="00823FF4"/>
    <w:rsid w:val="008277F2"/>
    <w:rsid w:val="00830267"/>
    <w:rsid w:val="008306E7"/>
    <w:rsid w:val="008322BE"/>
    <w:rsid w:val="00834BC8"/>
    <w:rsid w:val="00835B59"/>
    <w:rsid w:val="00837FD6"/>
    <w:rsid w:val="00841705"/>
    <w:rsid w:val="00847B60"/>
    <w:rsid w:val="00850243"/>
    <w:rsid w:val="00851BE5"/>
    <w:rsid w:val="008533F8"/>
    <w:rsid w:val="008545EB"/>
    <w:rsid w:val="00855C0B"/>
    <w:rsid w:val="00865011"/>
    <w:rsid w:val="00866982"/>
    <w:rsid w:val="00880CD4"/>
    <w:rsid w:val="00886790"/>
    <w:rsid w:val="00887525"/>
    <w:rsid w:val="008908DE"/>
    <w:rsid w:val="00890BD2"/>
    <w:rsid w:val="008929A1"/>
    <w:rsid w:val="008A12ED"/>
    <w:rsid w:val="008A39D3"/>
    <w:rsid w:val="008A76F2"/>
    <w:rsid w:val="008A7846"/>
    <w:rsid w:val="008B10F9"/>
    <w:rsid w:val="008B1333"/>
    <w:rsid w:val="008B2B64"/>
    <w:rsid w:val="008B2C77"/>
    <w:rsid w:val="008B4AD2"/>
    <w:rsid w:val="008B7138"/>
    <w:rsid w:val="008C3A5F"/>
    <w:rsid w:val="008E260C"/>
    <w:rsid w:val="008E39BE"/>
    <w:rsid w:val="008E39D4"/>
    <w:rsid w:val="008E62EC"/>
    <w:rsid w:val="008F32F6"/>
    <w:rsid w:val="0090080D"/>
    <w:rsid w:val="0090210F"/>
    <w:rsid w:val="00903F9B"/>
    <w:rsid w:val="00910873"/>
    <w:rsid w:val="00911389"/>
    <w:rsid w:val="0091558F"/>
    <w:rsid w:val="00916CD7"/>
    <w:rsid w:val="00917E41"/>
    <w:rsid w:val="00920580"/>
    <w:rsid w:val="00920927"/>
    <w:rsid w:val="00921B38"/>
    <w:rsid w:val="00923720"/>
    <w:rsid w:val="009278C9"/>
    <w:rsid w:val="00932CD7"/>
    <w:rsid w:val="00933BD0"/>
    <w:rsid w:val="009366A7"/>
    <w:rsid w:val="0093733E"/>
    <w:rsid w:val="00944C09"/>
    <w:rsid w:val="009527CB"/>
    <w:rsid w:val="00953835"/>
    <w:rsid w:val="009561F1"/>
    <w:rsid w:val="00960F6C"/>
    <w:rsid w:val="009622FE"/>
    <w:rsid w:val="0096269F"/>
    <w:rsid w:val="00970747"/>
    <w:rsid w:val="00974663"/>
    <w:rsid w:val="00997BFC"/>
    <w:rsid w:val="009A1425"/>
    <w:rsid w:val="009A26DC"/>
    <w:rsid w:val="009A5900"/>
    <w:rsid w:val="009A6E6C"/>
    <w:rsid w:val="009A6F3F"/>
    <w:rsid w:val="009B2E17"/>
    <w:rsid w:val="009B331A"/>
    <w:rsid w:val="009C2650"/>
    <w:rsid w:val="009C35E7"/>
    <w:rsid w:val="009D15E2"/>
    <w:rsid w:val="009D15FE"/>
    <w:rsid w:val="009D5D2C"/>
    <w:rsid w:val="009E09FF"/>
    <w:rsid w:val="009E76B5"/>
    <w:rsid w:val="009E7B4E"/>
    <w:rsid w:val="009F0DCC"/>
    <w:rsid w:val="009F11CA"/>
    <w:rsid w:val="009F378F"/>
    <w:rsid w:val="009F7306"/>
    <w:rsid w:val="00A0102B"/>
    <w:rsid w:val="00A0664E"/>
    <w:rsid w:val="00A0695B"/>
    <w:rsid w:val="00A13052"/>
    <w:rsid w:val="00A216A8"/>
    <w:rsid w:val="00A21B38"/>
    <w:rsid w:val="00A223A6"/>
    <w:rsid w:val="00A224F1"/>
    <w:rsid w:val="00A356FD"/>
    <w:rsid w:val="00A3639E"/>
    <w:rsid w:val="00A460AA"/>
    <w:rsid w:val="00A46810"/>
    <w:rsid w:val="00A5092E"/>
    <w:rsid w:val="00A5151B"/>
    <w:rsid w:val="00A529E4"/>
    <w:rsid w:val="00A554D6"/>
    <w:rsid w:val="00A55502"/>
    <w:rsid w:val="00A56E14"/>
    <w:rsid w:val="00A61A4B"/>
    <w:rsid w:val="00A6476B"/>
    <w:rsid w:val="00A64F49"/>
    <w:rsid w:val="00A716F9"/>
    <w:rsid w:val="00A74CDA"/>
    <w:rsid w:val="00A76C6C"/>
    <w:rsid w:val="00A87356"/>
    <w:rsid w:val="00A92DD1"/>
    <w:rsid w:val="00AA38DE"/>
    <w:rsid w:val="00AA5338"/>
    <w:rsid w:val="00AB1B8E"/>
    <w:rsid w:val="00AB277B"/>
    <w:rsid w:val="00AB3EC1"/>
    <w:rsid w:val="00AB46DE"/>
    <w:rsid w:val="00AC0696"/>
    <w:rsid w:val="00AC4C98"/>
    <w:rsid w:val="00AC5D7E"/>
    <w:rsid w:val="00AC5F6B"/>
    <w:rsid w:val="00AD322E"/>
    <w:rsid w:val="00AD3896"/>
    <w:rsid w:val="00AD5B47"/>
    <w:rsid w:val="00AE1ED9"/>
    <w:rsid w:val="00AE32CB"/>
    <w:rsid w:val="00AE726B"/>
    <w:rsid w:val="00AF3957"/>
    <w:rsid w:val="00AF6F4E"/>
    <w:rsid w:val="00B00BE8"/>
    <w:rsid w:val="00B04C27"/>
    <w:rsid w:val="00B0712C"/>
    <w:rsid w:val="00B12013"/>
    <w:rsid w:val="00B1265C"/>
    <w:rsid w:val="00B22C67"/>
    <w:rsid w:val="00B25FCA"/>
    <w:rsid w:val="00B3508F"/>
    <w:rsid w:val="00B37988"/>
    <w:rsid w:val="00B443EE"/>
    <w:rsid w:val="00B515BB"/>
    <w:rsid w:val="00B560C8"/>
    <w:rsid w:val="00B61150"/>
    <w:rsid w:val="00B638E3"/>
    <w:rsid w:val="00B65BC7"/>
    <w:rsid w:val="00B66D36"/>
    <w:rsid w:val="00B746B9"/>
    <w:rsid w:val="00B81C56"/>
    <w:rsid w:val="00B848D4"/>
    <w:rsid w:val="00B865B7"/>
    <w:rsid w:val="00BA1CB1"/>
    <w:rsid w:val="00BA4178"/>
    <w:rsid w:val="00BA482D"/>
    <w:rsid w:val="00BB1755"/>
    <w:rsid w:val="00BB224F"/>
    <w:rsid w:val="00BB23F4"/>
    <w:rsid w:val="00BC5075"/>
    <w:rsid w:val="00BC5419"/>
    <w:rsid w:val="00BC693B"/>
    <w:rsid w:val="00BD3B0F"/>
    <w:rsid w:val="00BE4314"/>
    <w:rsid w:val="00BE5889"/>
    <w:rsid w:val="00BF1D4C"/>
    <w:rsid w:val="00BF394E"/>
    <w:rsid w:val="00BF3F0A"/>
    <w:rsid w:val="00BF7D1F"/>
    <w:rsid w:val="00C143C3"/>
    <w:rsid w:val="00C1739B"/>
    <w:rsid w:val="00C21ADE"/>
    <w:rsid w:val="00C22004"/>
    <w:rsid w:val="00C26067"/>
    <w:rsid w:val="00C30A29"/>
    <w:rsid w:val="00C317DC"/>
    <w:rsid w:val="00C578E9"/>
    <w:rsid w:val="00C61EC9"/>
    <w:rsid w:val="00C70626"/>
    <w:rsid w:val="00C71245"/>
    <w:rsid w:val="00C72860"/>
    <w:rsid w:val="00C73333"/>
    <w:rsid w:val="00C73582"/>
    <w:rsid w:val="00C73B90"/>
    <w:rsid w:val="00C742EC"/>
    <w:rsid w:val="00C83363"/>
    <w:rsid w:val="00C94A95"/>
    <w:rsid w:val="00C96AF3"/>
    <w:rsid w:val="00C97CCC"/>
    <w:rsid w:val="00CA0274"/>
    <w:rsid w:val="00CB1FBA"/>
    <w:rsid w:val="00CB746F"/>
    <w:rsid w:val="00CC451E"/>
    <w:rsid w:val="00CD4E9D"/>
    <w:rsid w:val="00CD4F4D"/>
    <w:rsid w:val="00CD5B34"/>
    <w:rsid w:val="00CE144C"/>
    <w:rsid w:val="00CE3FFA"/>
    <w:rsid w:val="00CE7D19"/>
    <w:rsid w:val="00CF0CF5"/>
    <w:rsid w:val="00CF2B3E"/>
    <w:rsid w:val="00D00721"/>
    <w:rsid w:val="00D00F16"/>
    <w:rsid w:val="00D0192B"/>
    <w:rsid w:val="00D0201F"/>
    <w:rsid w:val="00D02D90"/>
    <w:rsid w:val="00D02F15"/>
    <w:rsid w:val="00D03685"/>
    <w:rsid w:val="00D0596E"/>
    <w:rsid w:val="00D078F9"/>
    <w:rsid w:val="00D07D4E"/>
    <w:rsid w:val="00D115AA"/>
    <w:rsid w:val="00D13DA5"/>
    <w:rsid w:val="00D145BE"/>
    <w:rsid w:val="00D2035A"/>
    <w:rsid w:val="00D20C57"/>
    <w:rsid w:val="00D25D16"/>
    <w:rsid w:val="00D261E2"/>
    <w:rsid w:val="00D32124"/>
    <w:rsid w:val="00D35439"/>
    <w:rsid w:val="00D36D01"/>
    <w:rsid w:val="00D54C76"/>
    <w:rsid w:val="00D57348"/>
    <w:rsid w:val="00D71E43"/>
    <w:rsid w:val="00D727F3"/>
    <w:rsid w:val="00D73695"/>
    <w:rsid w:val="00D81006"/>
    <w:rsid w:val="00D810DE"/>
    <w:rsid w:val="00D87D32"/>
    <w:rsid w:val="00D91188"/>
    <w:rsid w:val="00D92C83"/>
    <w:rsid w:val="00D93BC5"/>
    <w:rsid w:val="00DA0A81"/>
    <w:rsid w:val="00DA293E"/>
    <w:rsid w:val="00DA3BD3"/>
    <w:rsid w:val="00DA3C10"/>
    <w:rsid w:val="00DA53B5"/>
    <w:rsid w:val="00DC1D69"/>
    <w:rsid w:val="00DC5A3A"/>
    <w:rsid w:val="00DD0726"/>
    <w:rsid w:val="00DE5BD9"/>
    <w:rsid w:val="00DF0E5A"/>
    <w:rsid w:val="00DF6BF6"/>
    <w:rsid w:val="00E0566F"/>
    <w:rsid w:val="00E101A4"/>
    <w:rsid w:val="00E12510"/>
    <w:rsid w:val="00E1487A"/>
    <w:rsid w:val="00E238E6"/>
    <w:rsid w:val="00E33072"/>
    <w:rsid w:val="00E34CD8"/>
    <w:rsid w:val="00E35064"/>
    <w:rsid w:val="00E355F1"/>
    <w:rsid w:val="00E3681D"/>
    <w:rsid w:val="00E40225"/>
    <w:rsid w:val="00E4371A"/>
    <w:rsid w:val="00E501F0"/>
    <w:rsid w:val="00E52F2B"/>
    <w:rsid w:val="00E5748C"/>
    <w:rsid w:val="00E6163C"/>
    <w:rsid w:val="00E6166D"/>
    <w:rsid w:val="00E74E9C"/>
    <w:rsid w:val="00E82989"/>
    <w:rsid w:val="00E833D3"/>
    <w:rsid w:val="00E84C54"/>
    <w:rsid w:val="00E87005"/>
    <w:rsid w:val="00E91BFF"/>
    <w:rsid w:val="00E92933"/>
    <w:rsid w:val="00E92A4F"/>
    <w:rsid w:val="00E92CC2"/>
    <w:rsid w:val="00E94FAD"/>
    <w:rsid w:val="00E9571E"/>
    <w:rsid w:val="00EB0AA4"/>
    <w:rsid w:val="00EB5C88"/>
    <w:rsid w:val="00EC0469"/>
    <w:rsid w:val="00EC0C3E"/>
    <w:rsid w:val="00ED3C1F"/>
    <w:rsid w:val="00ED42CD"/>
    <w:rsid w:val="00EE7744"/>
    <w:rsid w:val="00EF01F8"/>
    <w:rsid w:val="00EF40EF"/>
    <w:rsid w:val="00EF47FE"/>
    <w:rsid w:val="00EF56D9"/>
    <w:rsid w:val="00F069BD"/>
    <w:rsid w:val="00F1480E"/>
    <w:rsid w:val="00F1497D"/>
    <w:rsid w:val="00F16AAC"/>
    <w:rsid w:val="00F2161A"/>
    <w:rsid w:val="00F267DE"/>
    <w:rsid w:val="00F3275E"/>
    <w:rsid w:val="00F33FF2"/>
    <w:rsid w:val="00F438FC"/>
    <w:rsid w:val="00F4719E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09B5"/>
    <w:rsid w:val="00F928C6"/>
    <w:rsid w:val="00F9594A"/>
    <w:rsid w:val="00FA0129"/>
    <w:rsid w:val="00FA51FE"/>
    <w:rsid w:val="00FA6070"/>
    <w:rsid w:val="00FB01C8"/>
    <w:rsid w:val="00FB232E"/>
    <w:rsid w:val="00FC2070"/>
    <w:rsid w:val="00FC4049"/>
    <w:rsid w:val="00FD557D"/>
    <w:rsid w:val="00FD7207"/>
    <w:rsid w:val="00FE0282"/>
    <w:rsid w:val="00FE0F45"/>
    <w:rsid w:val="00FE124D"/>
    <w:rsid w:val="00FE448E"/>
    <w:rsid w:val="00FE792C"/>
    <w:rsid w:val="00FF58F8"/>
    <w:rsid w:val="00FF5E2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85E18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951E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59D21-E8B7-4A5F-98BA-AB9E74E92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3252F-76E5-4326-B336-415F63E3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5</cp:revision>
  <cp:lastPrinted>2016-05-27T05:21:00Z</cp:lastPrinted>
  <dcterms:created xsi:type="dcterms:W3CDTF">2020-01-16T06:06:00Z</dcterms:created>
  <dcterms:modified xsi:type="dcterms:W3CDTF">2020-01-17T04:11:00Z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