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9146" w14:textId="77777777" w:rsidR="000E25E6" w:rsidRDefault="000E25E6" w:rsidP="00FD557D">
      <w:pPr>
        <w:pStyle w:val="SIHeading2"/>
      </w:pPr>
      <w:bookmarkStart w:id="0" w:name="_GoBack"/>
      <w:bookmarkEnd w:id="0"/>
    </w:p>
    <w:p w14:paraId="41E10B2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B340BAD" w14:textId="77777777" w:rsidTr="00146EEC">
        <w:tc>
          <w:tcPr>
            <w:tcW w:w="2689" w:type="dxa"/>
          </w:tcPr>
          <w:p w14:paraId="717610D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970E5F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A2475" w14:paraId="7C332C49" w14:textId="77777777" w:rsidTr="004114B0">
        <w:tc>
          <w:tcPr>
            <w:tcW w:w="2689" w:type="dxa"/>
          </w:tcPr>
          <w:p w14:paraId="631D6086" w14:textId="77777777" w:rsidR="00BA2475" w:rsidRPr="00BA2475" w:rsidRDefault="00BA2475" w:rsidP="00BA2475">
            <w:pPr>
              <w:pStyle w:val="SIText"/>
            </w:pPr>
            <w:r w:rsidRPr="00890FB8">
              <w:t xml:space="preserve">Release </w:t>
            </w:r>
            <w:r w:rsidRPr="00BA2475">
              <w:t>2</w:t>
            </w:r>
          </w:p>
        </w:tc>
        <w:tc>
          <w:tcPr>
            <w:tcW w:w="6939" w:type="dxa"/>
          </w:tcPr>
          <w:p w14:paraId="790CD423" w14:textId="77777777" w:rsidR="00BA2475" w:rsidRPr="00BA2475" w:rsidRDefault="00BA2475" w:rsidP="00BA247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BA2475">
              <w:t>5.0.</w:t>
            </w:r>
          </w:p>
        </w:tc>
      </w:tr>
      <w:tr w:rsidR="00F1480E" w14:paraId="60DEE178" w14:textId="77777777" w:rsidTr="00146EEC">
        <w:tc>
          <w:tcPr>
            <w:tcW w:w="2689" w:type="dxa"/>
          </w:tcPr>
          <w:p w14:paraId="76B0D3D8" w14:textId="2D0F677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8BC0A2A" w14:textId="34D2E67C" w:rsidR="00F1480E" w:rsidRPr="00C16E6C" w:rsidRDefault="00C16E6C" w:rsidP="00C16E6C">
            <w:pPr>
              <w:pStyle w:val="SIText"/>
            </w:pPr>
            <w:r w:rsidRPr="00C16E6C">
              <w:t>Initial release</w:t>
            </w:r>
          </w:p>
        </w:tc>
      </w:tr>
    </w:tbl>
    <w:p w14:paraId="617CAE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645B3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37CDE4" w14:textId="76AA86E7" w:rsidR="00F1480E" w:rsidRPr="000754EC" w:rsidRDefault="00045231" w:rsidP="000754EC">
            <w:pPr>
              <w:pStyle w:val="SIUNITCODE"/>
            </w:pPr>
            <w:r w:rsidRPr="00045231">
              <w:t>AHCPHT306</w:t>
            </w:r>
          </w:p>
        </w:tc>
        <w:tc>
          <w:tcPr>
            <w:tcW w:w="3604" w:type="pct"/>
            <w:shd w:val="clear" w:color="auto" w:fill="auto"/>
          </w:tcPr>
          <w:p w14:paraId="02E2585B" w14:textId="35C24600" w:rsidR="00F1480E" w:rsidRPr="000754EC" w:rsidRDefault="00045231" w:rsidP="000754EC">
            <w:pPr>
              <w:pStyle w:val="SIUnittitle"/>
            </w:pPr>
            <w:r w:rsidRPr="00045231">
              <w:t>Establish horticultural crops</w:t>
            </w:r>
          </w:p>
        </w:tc>
      </w:tr>
      <w:tr w:rsidR="00F1480E" w:rsidRPr="00963A46" w14:paraId="07FE0027" w14:textId="77777777" w:rsidTr="00CA2922">
        <w:tc>
          <w:tcPr>
            <w:tcW w:w="1396" w:type="pct"/>
            <w:shd w:val="clear" w:color="auto" w:fill="auto"/>
          </w:tcPr>
          <w:p w14:paraId="650B799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44459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88B04A9" w14:textId="77777777" w:rsidR="00C941C6" w:rsidRPr="00C941C6" w:rsidRDefault="00C941C6" w:rsidP="00C941C6">
            <w:pPr>
              <w:pStyle w:val="SIText"/>
            </w:pPr>
            <w:r w:rsidRPr="00C941C6">
              <w:t>This unit of competency describes the skills and knowledge required to establish horticultural crops by seed, seedlings or other vegetative means.</w:t>
            </w:r>
          </w:p>
          <w:p w14:paraId="383EC0C7" w14:textId="77777777" w:rsidR="00C941C6" w:rsidRPr="00C941C6" w:rsidRDefault="00C941C6" w:rsidP="00C941C6">
            <w:pPr>
              <w:pStyle w:val="SIText"/>
            </w:pPr>
          </w:p>
          <w:p w14:paraId="5A767605" w14:textId="75CAD5E1" w:rsidR="00C941C6" w:rsidRPr="00C941C6" w:rsidRDefault="008349C4" w:rsidP="00C941C6">
            <w:pPr>
              <w:pStyle w:val="SIText"/>
            </w:pPr>
            <w:r>
              <w:t>The uni</w:t>
            </w:r>
            <w:r w:rsidR="00C941C6" w:rsidRPr="00C941C6">
              <w:t xml:space="preserve">t applies to individuals who </w:t>
            </w:r>
            <w:r w:rsidRPr="00C941C6">
              <w:t xml:space="preserve">establish horticultural crops </w:t>
            </w:r>
            <w:r>
              <w:t xml:space="preserve">under broad direction and take responsibility </w:t>
            </w:r>
            <w:r w:rsidR="00C941C6" w:rsidRPr="00C941C6">
              <w:t>for their own work.</w:t>
            </w:r>
          </w:p>
          <w:p w14:paraId="0D9A94F5" w14:textId="77777777" w:rsidR="00C941C6" w:rsidRPr="00C941C6" w:rsidRDefault="00C941C6" w:rsidP="00C941C6">
            <w:pPr>
              <w:pStyle w:val="SIText"/>
            </w:pPr>
          </w:p>
          <w:p w14:paraId="22829E42" w14:textId="104BAD82" w:rsidR="00373436" w:rsidRPr="000754EC" w:rsidRDefault="00C941C6" w:rsidP="008349C4">
            <w:pPr>
              <w:pStyle w:val="SIText"/>
            </w:pPr>
            <w:r w:rsidRPr="00C941C6">
              <w:t>No licensing, legislative or certification requirements apply to this unit at the time of publication.</w:t>
            </w:r>
          </w:p>
        </w:tc>
      </w:tr>
      <w:tr w:rsidR="00F1480E" w:rsidRPr="00963A46" w14:paraId="397D162B" w14:textId="77777777" w:rsidTr="00CA2922">
        <w:tc>
          <w:tcPr>
            <w:tcW w:w="1396" w:type="pct"/>
            <w:shd w:val="clear" w:color="auto" w:fill="auto"/>
          </w:tcPr>
          <w:p w14:paraId="3658982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D21503" w14:textId="0FACCEB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DBE0E22" w14:textId="77777777" w:rsidTr="00CA2922">
        <w:tc>
          <w:tcPr>
            <w:tcW w:w="1396" w:type="pct"/>
            <w:shd w:val="clear" w:color="auto" w:fill="auto"/>
          </w:tcPr>
          <w:p w14:paraId="0EC82FB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DA3207" w14:textId="048179E9" w:rsidR="00F1480E" w:rsidRPr="00587894" w:rsidRDefault="00587894" w:rsidP="00587894">
            <w:pPr>
              <w:pStyle w:val="SIText"/>
            </w:pPr>
            <w:r w:rsidRPr="00587894">
              <w:t>Production horticulture (PHT)</w:t>
            </w:r>
          </w:p>
        </w:tc>
      </w:tr>
    </w:tbl>
    <w:p w14:paraId="3F3115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7DDFA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9055B1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D84B76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BF7FC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F9408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2DBD2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F4BC8" w:rsidRPr="00963A46" w14:paraId="2E76C95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94D41F" w14:textId="37060B79" w:rsidR="006F4BC8" w:rsidRPr="006F4BC8" w:rsidRDefault="006F4BC8" w:rsidP="006F4BC8">
            <w:pPr>
              <w:pStyle w:val="SIText"/>
            </w:pPr>
            <w:r w:rsidRPr="006F4BC8">
              <w:t>1. Prepare machinery and equipment for use</w:t>
            </w:r>
          </w:p>
        </w:tc>
        <w:tc>
          <w:tcPr>
            <w:tcW w:w="3604" w:type="pct"/>
            <w:shd w:val="clear" w:color="auto" w:fill="auto"/>
          </w:tcPr>
          <w:p w14:paraId="6EB16896" w14:textId="424C1437" w:rsidR="006F4BC8" w:rsidRPr="006F4BC8" w:rsidRDefault="006F4BC8" w:rsidP="006F4BC8">
            <w:pPr>
              <w:pStyle w:val="SIText"/>
            </w:pPr>
            <w:r w:rsidRPr="006F4BC8">
              <w:t xml:space="preserve">1.1 </w:t>
            </w:r>
            <w:r w:rsidR="008349C4">
              <w:t xml:space="preserve">Determine work requirements from </w:t>
            </w:r>
            <w:r w:rsidRPr="006F4BC8">
              <w:t>work plan</w:t>
            </w:r>
          </w:p>
          <w:p w14:paraId="270643E5" w14:textId="7BB06BF7" w:rsidR="006F4BC8" w:rsidRPr="006F4BC8" w:rsidRDefault="006F4BC8" w:rsidP="006F4BC8">
            <w:pPr>
              <w:pStyle w:val="SIText"/>
            </w:pPr>
            <w:r w:rsidRPr="006F4BC8">
              <w:t xml:space="preserve">1.2 </w:t>
            </w:r>
            <w:r w:rsidR="008349C4" w:rsidRPr="006F4BC8">
              <w:t xml:space="preserve">Identify </w:t>
            </w:r>
            <w:r w:rsidR="008349C4">
              <w:t>potential</w:t>
            </w:r>
            <w:r w:rsidR="008349C4" w:rsidRPr="006F4BC8">
              <w:t xml:space="preserve"> hazards and risks</w:t>
            </w:r>
            <w:r w:rsidR="008349C4" w:rsidRPr="008349C4">
              <w:t xml:space="preserve"> </w:t>
            </w:r>
            <w:r w:rsidR="008349C4">
              <w:t>and implement safe working practices to manage risks</w:t>
            </w:r>
          </w:p>
          <w:p w14:paraId="09372AD6" w14:textId="3A2ACD21" w:rsidR="006F4BC8" w:rsidRDefault="006F4BC8" w:rsidP="008349C4">
            <w:pPr>
              <w:pStyle w:val="SIText"/>
            </w:pPr>
            <w:r w:rsidRPr="006F4BC8">
              <w:t xml:space="preserve">1.3 </w:t>
            </w:r>
            <w:r w:rsidR="008349C4" w:rsidRPr="006F4BC8">
              <w:t xml:space="preserve">Select </w:t>
            </w:r>
            <w:r w:rsidR="00D7267B">
              <w:t xml:space="preserve">required tools, equipment </w:t>
            </w:r>
            <w:r w:rsidR="008349C4" w:rsidRPr="006F4BC8">
              <w:t xml:space="preserve">and machinery and </w:t>
            </w:r>
            <w:r w:rsidR="00D7267B">
              <w:t>check for safe operation</w:t>
            </w:r>
          </w:p>
          <w:p w14:paraId="34514FFF" w14:textId="1145D369" w:rsidR="008349C4" w:rsidRPr="006F4BC8" w:rsidRDefault="008349C4" w:rsidP="008349C4">
            <w:pPr>
              <w:pStyle w:val="SIText"/>
            </w:pPr>
            <w:r>
              <w:t xml:space="preserve">1.4 </w:t>
            </w:r>
            <w:r w:rsidRPr="006F4BC8">
              <w:t xml:space="preserve">Attach and calibrate equipment </w:t>
            </w:r>
            <w:r w:rsidR="00D7267B">
              <w:t xml:space="preserve">and check </w:t>
            </w:r>
            <w:r w:rsidRPr="006F4BC8">
              <w:t xml:space="preserve">for </w:t>
            </w:r>
            <w:r w:rsidR="00D7267B">
              <w:t xml:space="preserve">correct </w:t>
            </w:r>
            <w:r w:rsidRPr="006F4BC8">
              <w:t>operation</w:t>
            </w:r>
          </w:p>
        </w:tc>
      </w:tr>
      <w:tr w:rsidR="006F4BC8" w:rsidRPr="00963A46" w14:paraId="7EF0E7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1626E8" w14:textId="71290635" w:rsidR="006F4BC8" w:rsidRPr="006F4BC8" w:rsidRDefault="006F4BC8" w:rsidP="006F4BC8">
            <w:pPr>
              <w:pStyle w:val="SIText"/>
            </w:pPr>
            <w:r w:rsidRPr="006F4BC8">
              <w:t>2. Prepare for horticultural crop establishment</w:t>
            </w:r>
          </w:p>
        </w:tc>
        <w:tc>
          <w:tcPr>
            <w:tcW w:w="3604" w:type="pct"/>
            <w:shd w:val="clear" w:color="auto" w:fill="auto"/>
          </w:tcPr>
          <w:p w14:paraId="2B2371AB" w14:textId="34C6F8FA" w:rsidR="006F4BC8" w:rsidRPr="006F4BC8" w:rsidRDefault="006F4BC8" w:rsidP="006F4BC8">
            <w:pPr>
              <w:pStyle w:val="SIText"/>
            </w:pPr>
            <w:r w:rsidRPr="006F4BC8">
              <w:t xml:space="preserve">2.1 Monitor soil and weather conditions for optimal </w:t>
            </w:r>
            <w:r w:rsidR="006540C2">
              <w:t>plant</w:t>
            </w:r>
            <w:r w:rsidR="006540C2" w:rsidRPr="006F4BC8">
              <w:t xml:space="preserve">ing </w:t>
            </w:r>
            <w:r w:rsidRPr="006F4BC8">
              <w:t>conditions</w:t>
            </w:r>
          </w:p>
          <w:p w14:paraId="09CC7102" w14:textId="77777777" w:rsidR="006F4BC8" w:rsidRPr="006F4BC8" w:rsidRDefault="006F4BC8" w:rsidP="006F4BC8">
            <w:pPr>
              <w:pStyle w:val="SIText"/>
            </w:pPr>
            <w:r w:rsidRPr="006F4BC8">
              <w:t>2.2 Recognise and confirm soil conservation and sustainable land management practices and procedures</w:t>
            </w:r>
          </w:p>
          <w:p w14:paraId="79319A14" w14:textId="170C4222" w:rsidR="006F4BC8" w:rsidRPr="006F4BC8" w:rsidRDefault="006F4BC8" w:rsidP="00CA68FE">
            <w:pPr>
              <w:pStyle w:val="SIText"/>
            </w:pPr>
            <w:r w:rsidRPr="006F4BC8">
              <w:t>2.3 Confirm and prepare seeding</w:t>
            </w:r>
            <w:r w:rsidR="00D7267B">
              <w:t xml:space="preserve"> or </w:t>
            </w:r>
            <w:r w:rsidRPr="006F4BC8">
              <w:t xml:space="preserve">planting, </w:t>
            </w:r>
            <w:r w:rsidR="00D7267B">
              <w:t xml:space="preserve">and </w:t>
            </w:r>
            <w:r w:rsidRPr="006F4BC8">
              <w:t>fertiliser, and pest and weed control requirements</w:t>
            </w:r>
          </w:p>
        </w:tc>
      </w:tr>
      <w:tr w:rsidR="006F4BC8" w:rsidRPr="00963A46" w14:paraId="5090FE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F3CB34" w14:textId="4C51CF58" w:rsidR="006F4BC8" w:rsidRPr="006F4BC8" w:rsidRDefault="006F4BC8" w:rsidP="00CA68FE">
            <w:pPr>
              <w:pStyle w:val="SIText"/>
            </w:pPr>
            <w:r w:rsidRPr="006F4BC8">
              <w:t>3. Sow</w:t>
            </w:r>
            <w:r w:rsidR="00724A39">
              <w:t xml:space="preserve"> or </w:t>
            </w:r>
            <w:r w:rsidRPr="006F4BC8">
              <w:t>plant the crop</w:t>
            </w:r>
          </w:p>
        </w:tc>
        <w:tc>
          <w:tcPr>
            <w:tcW w:w="3604" w:type="pct"/>
            <w:shd w:val="clear" w:color="auto" w:fill="auto"/>
          </w:tcPr>
          <w:p w14:paraId="7A6D7374" w14:textId="56EB827E" w:rsidR="006F4BC8" w:rsidRPr="006F4BC8" w:rsidRDefault="006F4BC8" w:rsidP="006F4BC8">
            <w:pPr>
              <w:pStyle w:val="SIText"/>
            </w:pPr>
            <w:r w:rsidRPr="006F4BC8">
              <w:t>3.1 Undertake s</w:t>
            </w:r>
            <w:r w:rsidR="00724A39">
              <w:t>ow</w:t>
            </w:r>
            <w:r w:rsidRPr="006F4BC8">
              <w:t>ing</w:t>
            </w:r>
            <w:r w:rsidR="00D7267B">
              <w:t xml:space="preserve"> or </w:t>
            </w:r>
            <w:r w:rsidRPr="006F4BC8">
              <w:t xml:space="preserve">planting and fertiliser applications </w:t>
            </w:r>
            <w:r w:rsidR="00D7267B">
              <w:t>according to work plan</w:t>
            </w:r>
          </w:p>
          <w:p w14:paraId="63903883" w14:textId="472AFB63" w:rsidR="006F4BC8" w:rsidRDefault="006F4BC8" w:rsidP="00D7267B">
            <w:pPr>
              <w:pStyle w:val="SIText"/>
            </w:pPr>
            <w:r w:rsidRPr="006F4BC8">
              <w:t>3.2 Coordinate pest and weed control treatment with s</w:t>
            </w:r>
            <w:r w:rsidR="00724A39">
              <w:t>ow</w:t>
            </w:r>
            <w:r w:rsidRPr="006F4BC8">
              <w:t>ing</w:t>
            </w:r>
            <w:r w:rsidR="00D7267B">
              <w:t xml:space="preserve"> or </w:t>
            </w:r>
            <w:r w:rsidRPr="006F4BC8">
              <w:t>planting and fertiliser applications</w:t>
            </w:r>
          </w:p>
          <w:p w14:paraId="692BCE2A" w14:textId="2E9419C2" w:rsidR="00D7267B" w:rsidRPr="006F4BC8" w:rsidRDefault="00D7267B" w:rsidP="00D7267B">
            <w:pPr>
              <w:pStyle w:val="SIText"/>
            </w:pPr>
            <w:r>
              <w:t xml:space="preserve">3.3 Identify environmental </w:t>
            </w:r>
            <w:r w:rsidR="00724A39">
              <w:t>and biosecurity implications associated with establishing crop and minimise impact</w:t>
            </w:r>
          </w:p>
        </w:tc>
      </w:tr>
      <w:tr w:rsidR="006F4BC8" w:rsidRPr="00963A46" w14:paraId="6A1382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4D8C1B" w14:textId="73789D07" w:rsidR="006F4BC8" w:rsidRPr="006F4BC8" w:rsidRDefault="006F4BC8" w:rsidP="00CA68FE">
            <w:pPr>
              <w:pStyle w:val="SIText"/>
            </w:pPr>
            <w:r w:rsidRPr="006F4BC8">
              <w:t>4. Complete s</w:t>
            </w:r>
            <w:r w:rsidR="00724A39">
              <w:t>ow</w:t>
            </w:r>
            <w:r w:rsidRPr="006F4BC8">
              <w:t>ing</w:t>
            </w:r>
            <w:r w:rsidR="00724A39">
              <w:t xml:space="preserve"> or </w:t>
            </w:r>
            <w:r w:rsidRPr="006F4BC8">
              <w:t>planting operations</w:t>
            </w:r>
          </w:p>
        </w:tc>
        <w:tc>
          <w:tcPr>
            <w:tcW w:w="3604" w:type="pct"/>
            <w:shd w:val="clear" w:color="auto" w:fill="auto"/>
          </w:tcPr>
          <w:p w14:paraId="4A9FC329" w14:textId="77777777" w:rsidR="00724A39" w:rsidRDefault="006F4BC8" w:rsidP="006F4BC8">
            <w:pPr>
              <w:pStyle w:val="SIText"/>
            </w:pPr>
            <w:r w:rsidRPr="006F4BC8">
              <w:t xml:space="preserve">4.1 </w:t>
            </w:r>
            <w:r w:rsidR="00724A39">
              <w:t>Conduct machinery and equipment shut down according to workplace procedures</w:t>
            </w:r>
          </w:p>
          <w:p w14:paraId="6FA35885" w14:textId="3D549263" w:rsidR="006F4BC8" w:rsidRPr="006F4BC8" w:rsidRDefault="00724A39" w:rsidP="006F4BC8">
            <w:pPr>
              <w:pStyle w:val="SIText"/>
            </w:pPr>
            <w:r>
              <w:t xml:space="preserve">4.2 Perform routine </w:t>
            </w:r>
            <w:r w:rsidRPr="006F4BC8">
              <w:t xml:space="preserve">machinery and equipment </w:t>
            </w:r>
            <w:r>
              <w:t>operational servicing and minor maintenance</w:t>
            </w:r>
          </w:p>
          <w:p w14:paraId="6887E9AA" w14:textId="0C59C735" w:rsidR="006F4BC8" w:rsidRPr="006F4BC8" w:rsidRDefault="006F4BC8" w:rsidP="006F4BC8">
            <w:pPr>
              <w:pStyle w:val="SIText"/>
            </w:pPr>
            <w:r w:rsidRPr="006F4BC8">
              <w:t>4.</w:t>
            </w:r>
            <w:r w:rsidR="00724A39">
              <w:t>3</w:t>
            </w:r>
            <w:r w:rsidRPr="006F4BC8">
              <w:t xml:space="preserve"> </w:t>
            </w:r>
            <w:r w:rsidR="00724A39">
              <w:t>Identify and r</w:t>
            </w:r>
            <w:r w:rsidRPr="006F4BC8">
              <w:t xml:space="preserve">eport </w:t>
            </w:r>
            <w:r w:rsidR="003A6570">
              <w:t xml:space="preserve">tool, </w:t>
            </w:r>
            <w:r w:rsidRPr="006F4BC8">
              <w:t>machinery and equipment malfunctions</w:t>
            </w:r>
            <w:r w:rsidR="00724A39">
              <w:t>, faults,</w:t>
            </w:r>
            <w:r w:rsidRPr="006F4BC8">
              <w:t xml:space="preserve"> irregular performance</w:t>
            </w:r>
            <w:r w:rsidR="00724A39">
              <w:t xml:space="preserve"> or damage according to workplace procedures</w:t>
            </w:r>
          </w:p>
          <w:p w14:paraId="55B9B9D3" w14:textId="765A1FBD" w:rsidR="006F4BC8" w:rsidRDefault="006F4BC8" w:rsidP="00CA68FE">
            <w:pPr>
              <w:pStyle w:val="SIText"/>
            </w:pPr>
            <w:r w:rsidRPr="006F4BC8">
              <w:t>4.</w:t>
            </w:r>
            <w:r w:rsidR="00724A39">
              <w:t>4</w:t>
            </w:r>
            <w:r w:rsidRPr="006F4BC8">
              <w:t xml:space="preserve"> Clean, s</w:t>
            </w:r>
            <w:r w:rsidR="00724A39">
              <w:t>tore and s</w:t>
            </w:r>
            <w:r w:rsidRPr="006F4BC8">
              <w:t xml:space="preserve">ecure </w:t>
            </w:r>
            <w:r w:rsidR="003A6570">
              <w:t xml:space="preserve">tools, </w:t>
            </w:r>
            <w:r w:rsidRPr="006F4BC8">
              <w:t>machinery and equipment</w:t>
            </w:r>
          </w:p>
          <w:p w14:paraId="4104A3FA" w14:textId="511AAEFD" w:rsidR="00724A39" w:rsidRPr="006F4BC8" w:rsidRDefault="00724A39">
            <w:pPr>
              <w:pStyle w:val="SIText"/>
            </w:pPr>
            <w:r>
              <w:t>4.5 Record and report crop establishment activities and machinery use records</w:t>
            </w:r>
          </w:p>
        </w:tc>
      </w:tr>
    </w:tbl>
    <w:p w14:paraId="65795A31" w14:textId="6E0EDA9A" w:rsidR="005F771F" w:rsidRDefault="005F771F" w:rsidP="005F771F">
      <w:pPr>
        <w:pStyle w:val="SIText"/>
      </w:pPr>
    </w:p>
    <w:p w14:paraId="7B85F1CC" w14:textId="77777777" w:rsidR="005F771F" w:rsidRPr="000754EC" w:rsidRDefault="005F771F" w:rsidP="000754EC">
      <w:r>
        <w:br w:type="page"/>
      </w:r>
    </w:p>
    <w:p w14:paraId="5C9A23C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0BF8E38" w14:textId="77777777" w:rsidTr="00CA2922">
        <w:trPr>
          <w:tblHeader/>
        </w:trPr>
        <w:tc>
          <w:tcPr>
            <w:tcW w:w="5000" w:type="pct"/>
            <w:gridSpan w:val="2"/>
          </w:tcPr>
          <w:p w14:paraId="205C8A0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28E40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24633C" w14:textId="77777777" w:rsidTr="00CA2922">
        <w:trPr>
          <w:tblHeader/>
        </w:trPr>
        <w:tc>
          <w:tcPr>
            <w:tcW w:w="1396" w:type="pct"/>
          </w:tcPr>
          <w:p w14:paraId="5FBFD9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0237D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24A39" w:rsidRPr="00336FCA" w:rsidDel="00423CB2" w14:paraId="40E0B1F5" w14:textId="77777777" w:rsidTr="00CA2922">
        <w:tc>
          <w:tcPr>
            <w:tcW w:w="1396" w:type="pct"/>
          </w:tcPr>
          <w:p w14:paraId="0CFFB683" w14:textId="7A8094A9" w:rsidR="00724A39" w:rsidRPr="00724A39" w:rsidRDefault="00724A39" w:rsidP="00724A39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3EF7BB7E" w14:textId="14868CBA" w:rsidR="00724A39" w:rsidRPr="00724A39" w:rsidRDefault="00724A39" w:rsidP="00724A39">
            <w:pPr>
              <w:pStyle w:val="SIBulletList1"/>
            </w:pPr>
            <w:r w:rsidRPr="00094243">
              <w:t xml:space="preserve">Interpret </w:t>
            </w:r>
            <w:r w:rsidRPr="00724A39">
              <w:t>textual information from a range of sources to identify relevant and key information about workplace operations</w:t>
            </w:r>
          </w:p>
        </w:tc>
      </w:tr>
      <w:tr w:rsidR="00724A39" w:rsidRPr="00336FCA" w:rsidDel="00423CB2" w14:paraId="60173609" w14:textId="77777777" w:rsidTr="00CA2922">
        <w:tc>
          <w:tcPr>
            <w:tcW w:w="1396" w:type="pct"/>
          </w:tcPr>
          <w:p w14:paraId="0717CE09" w14:textId="08D184C7" w:rsidR="00724A39" w:rsidRPr="00724A39" w:rsidRDefault="00724A39" w:rsidP="00724A39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1E0F1BDB" w14:textId="7A496735" w:rsidR="00724A39" w:rsidRPr="00724A39" w:rsidRDefault="00724A39" w:rsidP="00724A39">
            <w:pPr>
              <w:pStyle w:val="SIBulletList1"/>
              <w:rPr>
                <w:rFonts w:eastAsia="Calibri"/>
              </w:rPr>
            </w:pPr>
            <w:r w:rsidRPr="00724A39">
              <w:rPr>
                <w:rFonts w:eastAsia="Calibri"/>
              </w:rPr>
              <w:t>Document machinery use</w:t>
            </w:r>
          </w:p>
          <w:p w14:paraId="5E78EC89" w14:textId="745CA1A2" w:rsidR="00724A39" w:rsidRPr="00724A39" w:rsidRDefault="00724A39" w:rsidP="00724A39">
            <w:pPr>
              <w:pStyle w:val="SIBulletList1"/>
              <w:rPr>
                <w:rFonts w:eastAsia="Calibri"/>
              </w:rPr>
            </w:pPr>
            <w:r w:rsidRPr="00724A39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crop establishment</w:t>
            </w:r>
            <w:r w:rsidRPr="00724A39">
              <w:rPr>
                <w:rFonts w:eastAsia="Calibri"/>
              </w:rPr>
              <w:t xml:space="preserve"> activity records</w:t>
            </w:r>
          </w:p>
        </w:tc>
      </w:tr>
      <w:tr w:rsidR="00724A39" w:rsidRPr="00336FCA" w:rsidDel="00423CB2" w14:paraId="72726138" w14:textId="77777777" w:rsidTr="00CA2922">
        <w:tc>
          <w:tcPr>
            <w:tcW w:w="1396" w:type="pct"/>
          </w:tcPr>
          <w:p w14:paraId="7580D12E" w14:textId="5ECC5E0E" w:rsidR="00724A39" w:rsidRPr="00724A39" w:rsidRDefault="00724A39" w:rsidP="00724A39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3084D1D3" w14:textId="5B285C8B" w:rsidR="00724A39" w:rsidRPr="00724A39" w:rsidRDefault="00724A39" w:rsidP="00724A39">
            <w:pPr>
              <w:pStyle w:val="SIBulletList1"/>
              <w:rPr>
                <w:rFonts w:eastAsia="Calibri"/>
              </w:rPr>
            </w:pPr>
            <w:r w:rsidRPr="00724A39">
              <w:rPr>
                <w:rFonts w:eastAsia="Calibri"/>
              </w:rPr>
              <w:t>Use clear language to report malfunctions, faults, irregular performance or damage</w:t>
            </w:r>
          </w:p>
        </w:tc>
      </w:tr>
      <w:tr w:rsidR="00724A39" w:rsidRPr="00336FCA" w:rsidDel="00423CB2" w14:paraId="1A78ED04" w14:textId="77777777" w:rsidTr="00CA2922">
        <w:tc>
          <w:tcPr>
            <w:tcW w:w="1396" w:type="pct"/>
          </w:tcPr>
          <w:p w14:paraId="3FDE4302" w14:textId="64774A43" w:rsidR="00724A39" w:rsidRDefault="00724A39" w:rsidP="00724A39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778D26C0" w14:textId="77777777" w:rsidR="008E27AB" w:rsidRDefault="00724A39" w:rsidP="00CA68FE">
            <w:pPr>
              <w:pStyle w:val="SIBulletList1"/>
              <w:rPr>
                <w:rFonts w:eastAsia="Calibri"/>
              </w:rPr>
            </w:pPr>
            <w:r w:rsidRPr="00724A39">
              <w:rPr>
                <w:rFonts w:eastAsia="Calibri"/>
              </w:rPr>
              <w:t xml:space="preserve">Calculate quantities of </w:t>
            </w:r>
            <w:r w:rsidR="008E27AB">
              <w:rPr>
                <w:rFonts w:eastAsia="Calibri"/>
              </w:rPr>
              <w:t>machinery fluids</w:t>
            </w:r>
          </w:p>
          <w:p w14:paraId="4CBD6FDA" w14:textId="12DDEEA5" w:rsidR="00724A39" w:rsidRPr="00724A39" w:rsidRDefault="008E27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seeds or seedlings</w:t>
            </w:r>
          </w:p>
        </w:tc>
      </w:tr>
    </w:tbl>
    <w:p w14:paraId="29088BD2" w14:textId="7D1486C3" w:rsidR="00916CD7" w:rsidRDefault="00916CD7" w:rsidP="005F771F">
      <w:pPr>
        <w:pStyle w:val="SIText"/>
      </w:pPr>
    </w:p>
    <w:p w14:paraId="2FFD55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41F9E58" w14:textId="77777777" w:rsidTr="00F33FF2">
        <w:tc>
          <w:tcPr>
            <w:tcW w:w="5000" w:type="pct"/>
            <w:gridSpan w:val="4"/>
          </w:tcPr>
          <w:p w14:paraId="24BCA55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3111FC" w14:textId="77777777" w:rsidTr="00F33FF2">
        <w:tc>
          <w:tcPr>
            <w:tcW w:w="1028" w:type="pct"/>
          </w:tcPr>
          <w:p w14:paraId="7C0A887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B21DF5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D813F8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6E153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4C1A6AE" w14:textId="77777777" w:rsidTr="00F33FF2">
        <w:tc>
          <w:tcPr>
            <w:tcW w:w="1028" w:type="pct"/>
          </w:tcPr>
          <w:p w14:paraId="7A4B3B06" w14:textId="77777777" w:rsidR="00041E59" w:rsidRDefault="00CF2507" w:rsidP="000754EC">
            <w:pPr>
              <w:pStyle w:val="SIText"/>
            </w:pPr>
            <w:r w:rsidRPr="00CF2507">
              <w:t>AHCPHT306 Establish horticultural crops</w:t>
            </w:r>
          </w:p>
          <w:p w14:paraId="798BC810" w14:textId="332445F3" w:rsidR="008349C4" w:rsidRPr="000754EC" w:rsidRDefault="008349C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1DC9B37" w14:textId="367326C6" w:rsidR="00041E59" w:rsidRDefault="0053344D" w:rsidP="008349C4">
            <w:pPr>
              <w:pStyle w:val="SIText"/>
            </w:pPr>
            <w:r w:rsidRPr="0053344D">
              <w:t>AHCPHT306 Establish horticultural crops</w:t>
            </w:r>
          </w:p>
          <w:p w14:paraId="028704A7" w14:textId="13A5F987" w:rsidR="008349C4" w:rsidRPr="000754EC" w:rsidRDefault="008349C4" w:rsidP="00CA68F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EB07F3C" w14:textId="35F3F009" w:rsidR="00041E59" w:rsidRDefault="008349C4" w:rsidP="000754EC">
            <w:pPr>
              <w:pStyle w:val="SIText"/>
            </w:pPr>
            <w:r>
              <w:t>Performance criteria clarified</w:t>
            </w:r>
          </w:p>
          <w:p w14:paraId="086F69FB" w14:textId="77777777" w:rsidR="008349C4" w:rsidRDefault="008349C4" w:rsidP="000754EC">
            <w:pPr>
              <w:pStyle w:val="SIText"/>
            </w:pPr>
            <w:r>
              <w:t>Foundation skills added</w:t>
            </w:r>
          </w:p>
          <w:p w14:paraId="10CA3172" w14:textId="29297EA4" w:rsidR="008349C4" w:rsidRPr="000754EC" w:rsidRDefault="008349C4" w:rsidP="000754EC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0AA9878B" w14:textId="320AFC6F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4242A1E" w14:textId="3541676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CC9E12" w14:textId="77777777" w:rsidTr="00CA2922">
        <w:tc>
          <w:tcPr>
            <w:tcW w:w="1396" w:type="pct"/>
            <w:shd w:val="clear" w:color="auto" w:fill="auto"/>
          </w:tcPr>
          <w:p w14:paraId="6A70909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75CBD08" w14:textId="6A4C4AFB" w:rsidR="00F1480E" w:rsidRPr="000754EC" w:rsidRDefault="00520E9A" w:rsidP="00CA68FE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349C4" w:rsidRPr="005B6355">
                <w:t>https://vetnet.education.gov.au/Pages/TrainingDocs.aspx?q=c6399549-9c62-4a5e-bf1a-524b2322cf72</w:t>
              </w:r>
            </w:hyperlink>
          </w:p>
        </w:tc>
      </w:tr>
    </w:tbl>
    <w:p w14:paraId="43D8DAED" w14:textId="77777777" w:rsidR="00F1480E" w:rsidRDefault="00F1480E" w:rsidP="005F771F">
      <w:pPr>
        <w:pStyle w:val="SIText"/>
      </w:pPr>
    </w:p>
    <w:p w14:paraId="71538D6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7EFE46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64004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06AB007" w14:textId="4349481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20245" w:rsidRPr="00A20245">
              <w:t>AHCPHT306 Establish horticultural crops</w:t>
            </w:r>
          </w:p>
        </w:tc>
      </w:tr>
      <w:tr w:rsidR="00556C4C" w:rsidRPr="00A55106" w14:paraId="4CFD531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919C73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6E0D8A" w14:textId="77777777" w:rsidTr="00113678">
        <w:tc>
          <w:tcPr>
            <w:tcW w:w="5000" w:type="pct"/>
            <w:gridSpan w:val="2"/>
            <w:shd w:val="clear" w:color="auto" w:fill="auto"/>
          </w:tcPr>
          <w:p w14:paraId="621F3871" w14:textId="3FBE643F" w:rsidR="008E27AB" w:rsidRPr="008E27AB" w:rsidRDefault="006E42FE" w:rsidP="008E27AB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E27AB" w:rsidRPr="00DC0883">
              <w:t xml:space="preserve">There must be evidence that the individual has </w:t>
            </w:r>
            <w:r w:rsidR="008E27AB">
              <w:t>established</w:t>
            </w:r>
            <w:r w:rsidR="008E27AB" w:rsidRPr="008E27AB">
              <w:t xml:space="preserve"> horticultural crops on at least two occasions and has:</w:t>
            </w:r>
          </w:p>
          <w:p w14:paraId="62C52ADA" w14:textId="77777777" w:rsidR="008E27AB" w:rsidRPr="008E27AB" w:rsidRDefault="008E27AB" w:rsidP="008E27AB">
            <w:pPr>
              <w:pStyle w:val="SIBulletList1"/>
            </w:pPr>
            <w:r w:rsidRPr="00DC0883">
              <w:t>applied workplace health and safety requirements</w:t>
            </w:r>
          </w:p>
          <w:p w14:paraId="4109EB4D" w14:textId="479B6651" w:rsidR="008E27AB" w:rsidRPr="008E27AB" w:rsidRDefault="008E27AB" w:rsidP="008E27AB">
            <w:pPr>
              <w:pStyle w:val="SIBulletList1"/>
            </w:pPr>
            <w:r>
              <w:t xml:space="preserve">carried out tool, </w:t>
            </w:r>
            <w:r w:rsidRPr="008E27AB">
              <w:t>machinery and equipment pre-operational checks according to operation and maintenance manual</w:t>
            </w:r>
          </w:p>
          <w:p w14:paraId="3494B759" w14:textId="77777777" w:rsidR="008E27AB" w:rsidRPr="008E27AB" w:rsidRDefault="008E27AB" w:rsidP="008E27AB">
            <w:pPr>
              <w:pStyle w:val="SIBulletList1"/>
            </w:pPr>
            <w:r w:rsidRPr="00252475">
              <w:t>perform</w:t>
            </w:r>
            <w:r w:rsidRPr="008E27AB">
              <w:t>ed minor maintenance</w:t>
            </w:r>
          </w:p>
          <w:p w14:paraId="484AAB05" w14:textId="2D5ABC05" w:rsidR="008E27AB" w:rsidRPr="008E27AB" w:rsidRDefault="008E27AB" w:rsidP="008E27AB">
            <w:pPr>
              <w:pStyle w:val="SIBulletList1"/>
            </w:pPr>
            <w:r>
              <w:t xml:space="preserve">recognised and documented defects in machinery and </w:t>
            </w:r>
            <w:r w:rsidRPr="008E27AB">
              <w:t>equipment</w:t>
            </w:r>
          </w:p>
          <w:p w14:paraId="738FC8E9" w14:textId="194E353A" w:rsidR="008E27AB" w:rsidRPr="008E27AB" w:rsidRDefault="008E27AB" w:rsidP="008E27AB">
            <w:pPr>
              <w:pStyle w:val="SIBulletList1"/>
            </w:pPr>
            <w:r w:rsidRPr="00252475">
              <w:t>attach</w:t>
            </w:r>
            <w:r w:rsidRPr="008E27AB">
              <w:t xml:space="preserve">ed and </w:t>
            </w:r>
            <w:r>
              <w:t>calibrated</w:t>
            </w:r>
            <w:r w:rsidRPr="008E27AB">
              <w:t xml:space="preserve"> equipment safely</w:t>
            </w:r>
          </w:p>
          <w:p w14:paraId="66FBAB04" w14:textId="580FAEC6" w:rsidR="008E27AB" w:rsidRPr="008E27AB" w:rsidRDefault="008E27AB" w:rsidP="008E27AB">
            <w:pPr>
              <w:pStyle w:val="SIBulletList1"/>
            </w:pPr>
            <w:r w:rsidRPr="008D610A">
              <w:t>carr</w:t>
            </w:r>
            <w:r>
              <w:t>ied</w:t>
            </w:r>
            <w:r w:rsidRPr="008D610A">
              <w:t xml:space="preserve"> out ground preparation and appl</w:t>
            </w:r>
            <w:r>
              <w:t>ied</w:t>
            </w:r>
            <w:r w:rsidRPr="008D610A">
              <w:t xml:space="preserve"> pre-planting treatments</w:t>
            </w:r>
          </w:p>
          <w:p w14:paraId="6E1B9AA3" w14:textId="2FB100ED" w:rsidR="008E27AB" w:rsidRPr="008E27AB" w:rsidRDefault="008E27AB" w:rsidP="008E27AB">
            <w:pPr>
              <w:pStyle w:val="SIBulletList1"/>
            </w:pPr>
            <w:r w:rsidRPr="00252475">
              <w:t>operate</w:t>
            </w:r>
            <w:r>
              <w:t>d</w:t>
            </w:r>
            <w:r w:rsidRPr="00252475">
              <w:t xml:space="preserve"> </w:t>
            </w:r>
            <w:r>
              <w:t xml:space="preserve">tools, </w:t>
            </w:r>
            <w:r w:rsidRPr="00252475">
              <w:t xml:space="preserve">machinery and equipment </w:t>
            </w:r>
            <w:r w:rsidRPr="008E27AB">
              <w:t>according to operation and maintenance manual, manufacturer specifications, task requirements and local conditions</w:t>
            </w:r>
          </w:p>
          <w:p w14:paraId="731F5C87" w14:textId="368EE38E" w:rsidR="008E27AB" w:rsidRPr="008E27AB" w:rsidRDefault="008E27AB" w:rsidP="008E27AB">
            <w:pPr>
              <w:pStyle w:val="SIBulletList1"/>
            </w:pPr>
            <w:r w:rsidRPr="008D610A">
              <w:t>carr</w:t>
            </w:r>
            <w:r>
              <w:t>ied</w:t>
            </w:r>
            <w:r w:rsidRPr="008D610A">
              <w:t xml:space="preserve"> out sowing</w:t>
            </w:r>
            <w:r>
              <w:t xml:space="preserve"> or </w:t>
            </w:r>
            <w:r w:rsidRPr="008D610A">
              <w:t>planting operations</w:t>
            </w:r>
            <w:r>
              <w:t>,</w:t>
            </w:r>
            <w:r w:rsidRPr="008D610A">
              <w:t xml:space="preserve"> and fertiliser application</w:t>
            </w:r>
          </w:p>
          <w:p w14:paraId="50548D41" w14:textId="442BD9BC" w:rsidR="008D610A" w:rsidRPr="008D610A" w:rsidRDefault="008D610A" w:rsidP="008D610A">
            <w:pPr>
              <w:pStyle w:val="SIBulletList1"/>
            </w:pPr>
            <w:r w:rsidRPr="008D610A">
              <w:t>m</w:t>
            </w:r>
            <w:r w:rsidR="003A6570">
              <w:t>inimised</w:t>
            </w:r>
            <w:r w:rsidRPr="008D610A">
              <w:t xml:space="preserve"> the environmental impacts </w:t>
            </w:r>
            <w:r w:rsidR="003A6570">
              <w:t>associated with</w:t>
            </w:r>
            <w:r w:rsidRPr="008D610A">
              <w:t xml:space="preserve"> establishing </w:t>
            </w:r>
            <w:r w:rsidR="003A6570">
              <w:t xml:space="preserve">horticultural </w:t>
            </w:r>
            <w:r w:rsidRPr="008D610A">
              <w:t>crop</w:t>
            </w:r>
            <w:r w:rsidR="003A6570">
              <w:t>s</w:t>
            </w:r>
          </w:p>
          <w:p w14:paraId="4E090A91" w14:textId="77777777" w:rsidR="003A6570" w:rsidRPr="003A6570" w:rsidRDefault="003A6570" w:rsidP="003A6570">
            <w:pPr>
              <w:pStyle w:val="SIBulletList1"/>
            </w:pPr>
            <w:r>
              <w:t>shut down machinery and equipment and recorded usage</w:t>
            </w:r>
          </w:p>
          <w:p w14:paraId="56BBE9ED" w14:textId="614CCED9" w:rsidR="008D610A" w:rsidRDefault="008D610A" w:rsidP="008D610A">
            <w:pPr>
              <w:pStyle w:val="SIBulletList1"/>
            </w:pPr>
            <w:r w:rsidRPr="008D610A">
              <w:t>clean</w:t>
            </w:r>
            <w:r w:rsidR="003A6570">
              <w:t>ed</w:t>
            </w:r>
            <w:r w:rsidRPr="008D610A">
              <w:t>, s</w:t>
            </w:r>
            <w:r w:rsidR="003A6570">
              <w:t>tored and s</w:t>
            </w:r>
            <w:r w:rsidRPr="008D610A">
              <w:t>ecure</w:t>
            </w:r>
            <w:r w:rsidR="003A6570">
              <w:t>d</w:t>
            </w:r>
            <w:r w:rsidRPr="008D610A">
              <w:t xml:space="preserve"> </w:t>
            </w:r>
            <w:r w:rsidR="003A6570">
              <w:t xml:space="preserve">tools, </w:t>
            </w:r>
            <w:r w:rsidRPr="008D610A">
              <w:t>machinery and equipment</w:t>
            </w:r>
          </w:p>
          <w:p w14:paraId="6986C3BC" w14:textId="77777777" w:rsidR="008E27AB" w:rsidRPr="008E27AB" w:rsidRDefault="008E27AB" w:rsidP="008E27AB">
            <w:pPr>
              <w:pStyle w:val="SIBulletList1"/>
            </w:pPr>
            <w:r>
              <w:t>followed industry and workplace environmental and biosecurity procedures</w:t>
            </w:r>
          </w:p>
          <w:p w14:paraId="4C4C1FD5" w14:textId="6CD67A07" w:rsidR="00556C4C" w:rsidRPr="000754EC" w:rsidRDefault="008E27AB" w:rsidP="00CA68FE">
            <w:pPr>
              <w:pStyle w:val="SIBulletList1"/>
            </w:pPr>
            <w:r>
              <w:t>recorded and reported establishment activities and machinery use.</w:t>
            </w:r>
          </w:p>
        </w:tc>
      </w:tr>
    </w:tbl>
    <w:p w14:paraId="5C0A34D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11631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99B7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A174DC6" w14:textId="77777777" w:rsidTr="00CA2922">
        <w:tc>
          <w:tcPr>
            <w:tcW w:w="5000" w:type="pct"/>
            <w:shd w:val="clear" w:color="auto" w:fill="auto"/>
          </w:tcPr>
          <w:p w14:paraId="4813479D" w14:textId="7A780AA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011D863" w14:textId="4B0E527E" w:rsidR="003A6570" w:rsidRPr="003A6570" w:rsidRDefault="003A6570" w:rsidP="003A6570">
            <w:pPr>
              <w:pStyle w:val="SIBulletList1"/>
            </w:pPr>
            <w:r>
              <w:t>workplace requirements applicable to health and safety in the workplace for establishing</w:t>
            </w:r>
            <w:r w:rsidRPr="003A6570">
              <w:t xml:space="preserve"> horticultural crops</w:t>
            </w:r>
          </w:p>
          <w:p w14:paraId="597D8E51" w14:textId="720B415E" w:rsidR="008D610A" w:rsidRPr="008D610A" w:rsidRDefault="008D610A" w:rsidP="008D610A">
            <w:pPr>
              <w:pStyle w:val="SIBulletList1"/>
            </w:pPr>
            <w:r w:rsidRPr="008D610A">
              <w:t>principles and practices for establishing crops</w:t>
            </w:r>
            <w:r w:rsidR="003A6570">
              <w:t>, including:</w:t>
            </w:r>
          </w:p>
          <w:p w14:paraId="40C9AF70" w14:textId="05B73DB5" w:rsidR="008D610A" w:rsidRPr="008D610A" w:rsidRDefault="008D610A" w:rsidP="008D610A">
            <w:pPr>
              <w:pStyle w:val="SIBulletList2"/>
            </w:pPr>
            <w:r w:rsidRPr="008D610A">
              <w:t>crop types, preparation of seeds</w:t>
            </w:r>
            <w:r w:rsidR="003A6570">
              <w:t xml:space="preserve"> and </w:t>
            </w:r>
            <w:r w:rsidRPr="008D610A">
              <w:t>plants, seeding</w:t>
            </w:r>
            <w:r w:rsidR="003A6570">
              <w:t xml:space="preserve"> and </w:t>
            </w:r>
            <w:r w:rsidRPr="008D610A">
              <w:t>planting methods and application techniques</w:t>
            </w:r>
          </w:p>
          <w:p w14:paraId="145C38C0" w14:textId="61C70931" w:rsidR="008D610A" w:rsidRPr="008D610A" w:rsidRDefault="008D610A" w:rsidP="008D610A">
            <w:pPr>
              <w:pStyle w:val="SIBulletList2"/>
            </w:pPr>
            <w:r w:rsidRPr="008D610A">
              <w:t>effects of weather conditions on seeding</w:t>
            </w:r>
            <w:r w:rsidR="003A6570">
              <w:t xml:space="preserve"> and </w:t>
            </w:r>
            <w:r w:rsidRPr="008D610A">
              <w:t>planting and fertilising applications</w:t>
            </w:r>
          </w:p>
          <w:p w14:paraId="30F9E828" w14:textId="5C040270" w:rsidR="008D610A" w:rsidRPr="008D610A" w:rsidRDefault="003A6570" w:rsidP="008D610A">
            <w:pPr>
              <w:pStyle w:val="SIBulletList2"/>
            </w:pPr>
            <w:r>
              <w:t>workplace</w:t>
            </w:r>
            <w:r w:rsidRPr="008D610A">
              <w:t xml:space="preserve"> </w:t>
            </w:r>
            <w:r w:rsidR="008D610A" w:rsidRPr="008D610A">
              <w:t>p</w:t>
            </w:r>
            <w:r>
              <w:t>rocedures</w:t>
            </w:r>
            <w:r w:rsidR="008D610A" w:rsidRPr="008D610A">
              <w:t xml:space="preserve"> for seeding</w:t>
            </w:r>
            <w:r>
              <w:t xml:space="preserve"> and </w:t>
            </w:r>
            <w:r w:rsidR="008D610A" w:rsidRPr="008D610A">
              <w:t>planting operations</w:t>
            </w:r>
            <w:r>
              <w:t>,</w:t>
            </w:r>
            <w:r w:rsidR="008D610A" w:rsidRPr="008D610A">
              <w:t xml:space="preserve"> recording and reporting</w:t>
            </w:r>
          </w:p>
          <w:p w14:paraId="7E4C082A" w14:textId="77777777" w:rsidR="008D610A" w:rsidRPr="008D610A" w:rsidRDefault="008D610A" w:rsidP="008D610A">
            <w:pPr>
              <w:pStyle w:val="SIBulletList2"/>
            </w:pPr>
            <w:r w:rsidRPr="008D610A">
              <w:t>fertiliser types, rates of application and crop nutrient requirements</w:t>
            </w:r>
          </w:p>
          <w:p w14:paraId="6A53BE60" w14:textId="77777777" w:rsidR="008D610A" w:rsidRDefault="008D610A" w:rsidP="008D610A">
            <w:pPr>
              <w:pStyle w:val="SIBulletList2"/>
            </w:pPr>
            <w:r w:rsidRPr="008D610A">
              <w:t>sustainable land management and soil conservation techniques</w:t>
            </w:r>
          </w:p>
          <w:p w14:paraId="33572957" w14:textId="2820C96D" w:rsidR="002B7554" w:rsidRPr="002B7554" w:rsidRDefault="002B7554" w:rsidP="002B7554">
            <w:pPr>
              <w:pStyle w:val="SIBulletList1"/>
            </w:pPr>
            <w:r w:rsidRPr="00252475">
              <w:t xml:space="preserve">manufacturer and workplace requirements </w:t>
            </w:r>
            <w:r w:rsidRPr="008D610A">
              <w:t>seeding</w:t>
            </w:r>
            <w:r w:rsidRPr="002B7554">
              <w:t xml:space="preserve"> and planting machinery and equipment</w:t>
            </w:r>
            <w:r>
              <w:t>, including</w:t>
            </w:r>
            <w:r w:rsidRPr="002B7554">
              <w:t>:</w:t>
            </w:r>
          </w:p>
          <w:p w14:paraId="31D9B32B" w14:textId="77777777" w:rsidR="002B7554" w:rsidRPr="002B7554" w:rsidRDefault="002B7554" w:rsidP="002B7554">
            <w:pPr>
              <w:pStyle w:val="SIBulletList2"/>
            </w:pPr>
            <w:r w:rsidRPr="00252475">
              <w:t>pre-operational checks</w:t>
            </w:r>
          </w:p>
          <w:p w14:paraId="07BB33D1" w14:textId="77777777" w:rsidR="002B7554" w:rsidRDefault="002B7554" w:rsidP="002B7554">
            <w:pPr>
              <w:pStyle w:val="SIBulletList2"/>
            </w:pPr>
            <w:r w:rsidRPr="00252475">
              <w:t>machinery operation techniques</w:t>
            </w:r>
          </w:p>
          <w:p w14:paraId="62190C28" w14:textId="77777777" w:rsidR="002B7554" w:rsidRPr="002B7554" w:rsidRDefault="002B7554" w:rsidP="002B7554">
            <w:pPr>
              <w:pStyle w:val="SIBulletList2"/>
            </w:pPr>
            <w:r w:rsidRPr="008D610A">
              <w:t>principles of weight distribution with regard to load shifting and vehicle movement</w:t>
            </w:r>
          </w:p>
          <w:p w14:paraId="33BF9F6F" w14:textId="77777777" w:rsidR="002B7554" w:rsidRPr="002B7554" w:rsidRDefault="002B7554" w:rsidP="002B7554">
            <w:pPr>
              <w:pStyle w:val="SIBulletList2"/>
            </w:pPr>
            <w:r w:rsidRPr="00252475">
              <w:t>operator level servicing</w:t>
            </w:r>
          </w:p>
          <w:p w14:paraId="59543C3D" w14:textId="77777777" w:rsidR="002B7554" w:rsidRPr="002B7554" w:rsidRDefault="002B7554" w:rsidP="002B7554">
            <w:pPr>
              <w:pStyle w:val="SIBulletList2"/>
            </w:pPr>
            <w:r>
              <w:t>planned</w:t>
            </w:r>
            <w:r w:rsidRPr="002B7554">
              <w:t xml:space="preserve"> and emergency shut down procedures</w:t>
            </w:r>
          </w:p>
          <w:p w14:paraId="29BB4F01" w14:textId="506DE6CE" w:rsidR="003A6570" w:rsidRDefault="003A6570" w:rsidP="003A6570">
            <w:pPr>
              <w:pStyle w:val="SIBulletList1"/>
            </w:pPr>
            <w:r>
              <w:t>e</w:t>
            </w:r>
            <w:r w:rsidRPr="003A6570">
              <w:t xml:space="preserve">nvironmental impacts associated with </w:t>
            </w:r>
            <w:r w:rsidRPr="008D610A">
              <w:t xml:space="preserve">establishing </w:t>
            </w:r>
            <w:r w:rsidRPr="003A6570">
              <w:t>horticultural crops</w:t>
            </w:r>
            <w:r w:rsidR="002B7554">
              <w:t>, including:</w:t>
            </w:r>
          </w:p>
          <w:p w14:paraId="42360766" w14:textId="77777777" w:rsidR="002B7554" w:rsidRPr="002B7554" w:rsidRDefault="002B7554" w:rsidP="002B7554">
            <w:pPr>
              <w:pStyle w:val="SIBulletList2"/>
            </w:pPr>
            <w:r w:rsidRPr="008D610A">
              <w:t>positive environmental practices, negative environmental impacts and minimisation measures associated with seeding operations</w:t>
            </w:r>
          </w:p>
          <w:p w14:paraId="4327D51A" w14:textId="77777777" w:rsidR="002B7554" w:rsidRDefault="002B7554" w:rsidP="002B7554">
            <w:pPr>
              <w:pStyle w:val="SIBulletList2"/>
            </w:pPr>
            <w:r>
              <w:t>chemical handling techniques for fertiliser</w:t>
            </w:r>
          </w:p>
          <w:p w14:paraId="6A2721EE" w14:textId="77777777" w:rsidR="002B7554" w:rsidRDefault="002B7554" w:rsidP="002B7554">
            <w:pPr>
              <w:pStyle w:val="SIBulletList2"/>
            </w:pPr>
            <w:r>
              <w:t>fertiliser safety data sheets (SDS) information</w:t>
            </w:r>
          </w:p>
          <w:p w14:paraId="0EE6E4CA" w14:textId="77777777" w:rsidR="002B7554" w:rsidRDefault="002B7554" w:rsidP="002B7554">
            <w:pPr>
              <w:pStyle w:val="SIBulletList2"/>
            </w:pPr>
            <w:r>
              <w:t>environmental impacts of fertiliser</w:t>
            </w:r>
          </w:p>
          <w:p w14:paraId="33AFCDD4" w14:textId="4DE045C2" w:rsidR="002B7554" w:rsidRPr="003A6570" w:rsidRDefault="002B7554" w:rsidP="00CA68FE">
            <w:pPr>
              <w:pStyle w:val="SIBulletList2"/>
            </w:pPr>
            <w:r w:rsidRPr="002B7554">
              <w:t>use and control of hazardous substances</w:t>
            </w:r>
          </w:p>
          <w:p w14:paraId="6E68EB49" w14:textId="233C585C" w:rsidR="003A6570" w:rsidRPr="000754EC" w:rsidRDefault="003A6570" w:rsidP="00CA68FE">
            <w:pPr>
              <w:pStyle w:val="SIBulletList1"/>
            </w:pPr>
            <w:r>
              <w:t>industry and workplace environmental and biosecurity procedures.</w:t>
            </w:r>
          </w:p>
        </w:tc>
      </w:tr>
    </w:tbl>
    <w:p w14:paraId="7B0F81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EB96D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E0D8D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E0DEF7" w14:textId="77777777" w:rsidTr="00CA2922">
        <w:tc>
          <w:tcPr>
            <w:tcW w:w="5000" w:type="pct"/>
            <w:shd w:val="clear" w:color="auto" w:fill="auto"/>
          </w:tcPr>
          <w:p w14:paraId="01064459" w14:textId="566EF3D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4FDDDFB" w14:textId="1D3CCF1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D0BDB4F" w14:textId="5DC9654E" w:rsidR="00CA68FE" w:rsidRPr="004B42CA" w:rsidRDefault="008349C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2142E24A" w14:textId="77777777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>
              <w:t xml:space="preserve">individual must not be under the influence of </w:t>
            </w:r>
            <w:r w:rsidRPr="00CA68FE">
              <w:t>alcohol or drugs</w:t>
            </w:r>
          </w:p>
          <w:p w14:paraId="1DEFF9CA" w14:textId="77777777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>
              <w:t>individual must not be taking any medication (prescribed or otherwise) that may impair judgement</w:t>
            </w:r>
          </w:p>
          <w:p w14:paraId="2A39C2B9" w14:textId="12403DA7" w:rsidR="004E6741" w:rsidRPr="00CA68FE" w:rsidRDefault="00CA68FE" w:rsidP="009E7788">
            <w:pPr>
              <w:pStyle w:val="SIBulletList2"/>
              <w:rPr>
                <w:rFonts w:eastAsia="Calibri"/>
              </w:rPr>
            </w:pPr>
            <w:r>
              <w:t>individual must not be in a fatigued state when operating seeding and planting machinery</w:t>
            </w:r>
          </w:p>
          <w:p w14:paraId="04EFF333" w14:textId="5499E299" w:rsidR="00233143" w:rsidRPr="000754EC" w:rsidRDefault="00366805" w:rsidP="000754EC">
            <w:pPr>
              <w:pStyle w:val="SIBulletList1"/>
            </w:pPr>
            <w:r>
              <w:lastRenderedPageBreak/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35BB0C8" w14:textId="77777777" w:rsidR="00CA68FE" w:rsidRPr="004B42CA" w:rsidRDefault="00CA68FE" w:rsidP="000754EC">
            <w:pPr>
              <w:pStyle w:val="SIBulletList2"/>
              <w:rPr>
                <w:rFonts w:eastAsia="Calibri"/>
              </w:rPr>
            </w:pPr>
            <w:r>
              <w:t>seeding and planting</w:t>
            </w:r>
            <w:r w:rsidRPr="00CA68FE">
              <w:t xml:space="preserve"> machinery</w:t>
            </w:r>
          </w:p>
          <w:p w14:paraId="0451A3A7" w14:textId="2E96E22C" w:rsidR="00366805" w:rsidRPr="000754EC" w:rsidRDefault="00CA68F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horticultural seeds and seedlings</w:t>
            </w:r>
          </w:p>
          <w:p w14:paraId="581AC6E1" w14:textId="31F14352" w:rsidR="00F83D7C" w:rsidRPr="000754EC" w:rsidRDefault="00CA68FE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  <w:r w:rsidRPr="00CA68FE">
              <w:rPr>
                <w:rFonts w:eastAsia="Calibri"/>
              </w:rPr>
              <w:t xml:space="preserve"> applicable to </w:t>
            </w:r>
            <w:r>
              <w:rPr>
                <w:rFonts w:eastAsia="Calibri"/>
              </w:rPr>
              <w:t>establishing horticultural crops</w:t>
            </w:r>
          </w:p>
          <w:p w14:paraId="164C8B32" w14:textId="7E0A3EE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8E2799" w14:textId="32980DD9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 w:rsidRPr="00CA68FE">
              <w:rPr>
                <w:rFonts w:eastAsia="Calibri"/>
              </w:rPr>
              <w:t xml:space="preserve">horticultural </w:t>
            </w:r>
            <w:r>
              <w:t>seeding and planting</w:t>
            </w:r>
            <w:r w:rsidRPr="00CA68FE">
              <w:rPr>
                <w:rFonts w:eastAsia="Calibri"/>
              </w:rPr>
              <w:t xml:space="preserve"> machinery and equipment operation and maintenance manuals</w:t>
            </w:r>
          </w:p>
          <w:p w14:paraId="1391EA42" w14:textId="130EEEA7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for establishing</w:t>
            </w:r>
            <w:r w:rsidRPr="00CA68FE">
              <w:t xml:space="preserve"> horticultural crops</w:t>
            </w:r>
          </w:p>
          <w:p w14:paraId="5FD49900" w14:textId="1853D19C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 w:rsidRPr="00CA68FE">
              <w:rPr>
                <w:rFonts w:eastAsia="Calibri"/>
              </w:rPr>
              <w:t xml:space="preserve">work instructions and workplace procedures applicable to </w:t>
            </w:r>
            <w:r>
              <w:t>establishing</w:t>
            </w:r>
            <w:r w:rsidRPr="00CA68FE">
              <w:t xml:space="preserve"> horticultural crops</w:t>
            </w:r>
          </w:p>
          <w:p w14:paraId="79FE8996" w14:textId="77777777" w:rsidR="00CA68FE" w:rsidRPr="00CA68FE" w:rsidRDefault="00CA68FE" w:rsidP="00CA68FE">
            <w:pPr>
              <w:pStyle w:val="SIBulletList2"/>
              <w:rPr>
                <w:rFonts w:eastAsia="Calibri"/>
              </w:rPr>
            </w:pPr>
            <w:r w:rsidRPr="00CA68FE">
              <w:rPr>
                <w:rFonts w:eastAsia="Calibri"/>
              </w:rPr>
              <w:t>recording procedures</w:t>
            </w:r>
          </w:p>
          <w:p w14:paraId="50614385" w14:textId="499EA4E0" w:rsidR="00366805" w:rsidRPr="000754EC" w:rsidRDefault="00CA68FE" w:rsidP="000754EC">
            <w:pPr>
              <w:pStyle w:val="SIBulletList2"/>
              <w:rPr>
                <w:rFonts w:eastAsia="Calibri"/>
              </w:rPr>
            </w:pPr>
            <w:r>
              <w:t>industry and workplace environmental and biosecurity procedures</w:t>
            </w:r>
            <w:r w:rsidRPr="00CA68FE">
              <w:rPr>
                <w:rFonts w:eastAsia="Calibri"/>
              </w:rPr>
              <w:t xml:space="preserve"> applicable to </w:t>
            </w:r>
            <w:r>
              <w:t>establishing</w:t>
            </w:r>
            <w:r w:rsidRPr="00CA68FE">
              <w:t xml:space="preserve"> horticultural crops</w:t>
            </w:r>
          </w:p>
          <w:p w14:paraId="51A94DA1" w14:textId="7787038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DCB3F89" w14:textId="675C9771" w:rsidR="0021210E" w:rsidRPr="000754EC" w:rsidRDefault="00B0712C" w:rsidP="00CA68FE">
            <w:pPr>
              <w:pStyle w:val="SIBulletList2"/>
            </w:pPr>
            <w:r>
              <w:t xml:space="preserve">according to job </w:t>
            </w:r>
            <w:r w:rsidR="00CA68FE">
              <w:t>requirements</w:t>
            </w:r>
            <w:r w:rsidR="0021210E">
              <w:t>.</w:t>
            </w:r>
          </w:p>
          <w:p w14:paraId="59514A74" w14:textId="77777777" w:rsidR="0021210E" w:rsidRDefault="0021210E" w:rsidP="000754EC">
            <w:pPr>
              <w:pStyle w:val="SIText"/>
            </w:pPr>
          </w:p>
          <w:p w14:paraId="58D40C18" w14:textId="75859E98" w:rsidR="00F1480E" w:rsidRPr="000754EC" w:rsidRDefault="007134FE" w:rsidP="004B42C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2D6994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DD9700D" w14:textId="77777777" w:rsidTr="004679E3">
        <w:tc>
          <w:tcPr>
            <w:tcW w:w="990" w:type="pct"/>
            <w:shd w:val="clear" w:color="auto" w:fill="auto"/>
          </w:tcPr>
          <w:p w14:paraId="1DC3E43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0F0B842" w14:textId="22222422" w:rsidR="00F1480E" w:rsidRPr="000754EC" w:rsidRDefault="002970C3" w:rsidP="00CA68FE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349C4">
              <w:t xml:space="preserve"> </w:t>
            </w:r>
            <w:hyperlink r:id="rId12" w:history="1">
              <w:r w:rsidR="008349C4" w:rsidRPr="005B6355">
                <w:t>https://vetnet.education.gov.au/Pages/TrainingDocs.aspx?q=c6399549-9c62-4a5e-bf1a-524b2322cf72</w:t>
              </w:r>
            </w:hyperlink>
          </w:p>
        </w:tc>
      </w:tr>
    </w:tbl>
    <w:p w14:paraId="29AC85C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8C9F" w14:textId="77777777" w:rsidR="00FC6827" w:rsidRDefault="00FC6827" w:rsidP="00BF3F0A">
      <w:r>
        <w:separator/>
      </w:r>
    </w:p>
    <w:p w14:paraId="4CD08807" w14:textId="77777777" w:rsidR="00FC6827" w:rsidRDefault="00FC6827"/>
  </w:endnote>
  <w:endnote w:type="continuationSeparator" w:id="0">
    <w:p w14:paraId="3B469916" w14:textId="77777777" w:rsidR="00FC6827" w:rsidRDefault="00FC6827" w:rsidP="00BF3F0A">
      <w:r>
        <w:continuationSeparator/>
      </w:r>
    </w:p>
    <w:p w14:paraId="1E6BA75A" w14:textId="77777777" w:rsidR="00FC6827" w:rsidRDefault="00FC6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90424D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421F4">
          <w:rPr>
            <w:noProof/>
          </w:rPr>
          <w:t>4</w:t>
        </w:r>
        <w:r w:rsidRPr="000754EC">
          <w:fldChar w:fldCharType="end"/>
        </w:r>
      </w:p>
      <w:p w14:paraId="4F0660B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2B8213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29420" w14:textId="77777777" w:rsidR="00FC6827" w:rsidRDefault="00FC6827" w:rsidP="00BF3F0A">
      <w:r>
        <w:separator/>
      </w:r>
    </w:p>
    <w:p w14:paraId="0AF988A3" w14:textId="77777777" w:rsidR="00FC6827" w:rsidRDefault="00FC6827"/>
  </w:footnote>
  <w:footnote w:type="continuationSeparator" w:id="0">
    <w:p w14:paraId="4BBD28B2" w14:textId="77777777" w:rsidR="00FC6827" w:rsidRDefault="00FC6827" w:rsidP="00BF3F0A">
      <w:r>
        <w:continuationSeparator/>
      </w:r>
    </w:p>
    <w:p w14:paraId="32CF012B" w14:textId="77777777" w:rsidR="00FC6827" w:rsidRDefault="00FC6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DAF8" w14:textId="31D3797F" w:rsidR="009C2650" w:rsidRPr="00045231" w:rsidRDefault="005A02AF" w:rsidP="00045231">
    <w:sdt>
      <w:sdtPr>
        <w:rPr>
          <w:lang w:eastAsia="en-US"/>
        </w:rPr>
        <w:id w:val="-78697416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42CB2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5231" w:rsidRPr="00045231">
      <w:rPr>
        <w:lang w:eastAsia="en-US"/>
      </w:rPr>
      <w:t>AHCPHT306 Establish horticultural crops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683690"/>
    <w:multiLevelType w:val="multilevel"/>
    <w:tmpl w:val="E9DE8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60819"/>
    <w:multiLevelType w:val="multilevel"/>
    <w:tmpl w:val="A02AE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321735"/>
    <w:multiLevelType w:val="multilevel"/>
    <w:tmpl w:val="0400B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231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755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570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21F4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2CA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50C"/>
    <w:rsid w:val="004F5DC7"/>
    <w:rsid w:val="004F78DA"/>
    <w:rsid w:val="00520E9A"/>
    <w:rsid w:val="005248C1"/>
    <w:rsid w:val="00526134"/>
    <w:rsid w:val="0053344D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7894"/>
    <w:rsid w:val="005A02A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815"/>
    <w:rsid w:val="00652E62"/>
    <w:rsid w:val="006540C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BC8"/>
    <w:rsid w:val="00705EEC"/>
    <w:rsid w:val="00707741"/>
    <w:rsid w:val="007134FE"/>
    <w:rsid w:val="00715794"/>
    <w:rsid w:val="00717385"/>
    <w:rsid w:val="00722769"/>
    <w:rsid w:val="00724A3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9C4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610A"/>
    <w:rsid w:val="008E260C"/>
    <w:rsid w:val="008E27A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0245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475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6E6C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41C6"/>
    <w:rsid w:val="00C96AF3"/>
    <w:rsid w:val="00C97CCC"/>
    <w:rsid w:val="00CA0274"/>
    <w:rsid w:val="00CA68FE"/>
    <w:rsid w:val="00CB746F"/>
    <w:rsid w:val="00CC451E"/>
    <w:rsid w:val="00CD4E9D"/>
    <w:rsid w:val="00CD4F4D"/>
    <w:rsid w:val="00CE7D19"/>
    <w:rsid w:val="00CF0CF5"/>
    <w:rsid w:val="00CF2507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67B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7CD1"/>
    <w:rsid w:val="00EF01F8"/>
    <w:rsid w:val="00EF40EF"/>
    <w:rsid w:val="00EF47FE"/>
    <w:rsid w:val="00F069BD"/>
    <w:rsid w:val="00F1480E"/>
    <w:rsid w:val="00F1497D"/>
    <w:rsid w:val="00F16AAC"/>
    <w:rsid w:val="00F27C30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682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93B4B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0DEB40-CA58-498B-809C-A3EEAA671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64ED4-AE5E-4A2C-9BA8-5604215F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2019-11-10T21:16:00Z</dcterms:created>
  <dcterms:modified xsi:type="dcterms:W3CDTF">2019-12-18T01:42:00Z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