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145D" w14:textId="77777777" w:rsidR="000E25E6" w:rsidRDefault="000E25E6" w:rsidP="00FD557D">
      <w:pPr>
        <w:pStyle w:val="SIHeading2"/>
      </w:pPr>
    </w:p>
    <w:p w14:paraId="6F3F05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A85848" w14:textId="77777777" w:rsidTr="00146EEC">
        <w:tc>
          <w:tcPr>
            <w:tcW w:w="2689" w:type="dxa"/>
          </w:tcPr>
          <w:p w14:paraId="5FAFF3A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23CE2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55AD0" w14:paraId="48860401" w14:textId="77777777" w:rsidTr="0081595C">
        <w:tc>
          <w:tcPr>
            <w:tcW w:w="2689" w:type="dxa"/>
          </w:tcPr>
          <w:p w14:paraId="58B892E2" w14:textId="77777777" w:rsidR="00055AD0" w:rsidRPr="00055AD0" w:rsidRDefault="00055AD0" w:rsidP="00055AD0">
            <w:pPr>
              <w:pStyle w:val="SIText"/>
            </w:pPr>
            <w:r w:rsidRPr="00CC451E">
              <w:t>Release</w:t>
            </w:r>
            <w:r w:rsidRPr="00055AD0">
              <w:t xml:space="preserve"> 2</w:t>
            </w:r>
          </w:p>
        </w:tc>
        <w:tc>
          <w:tcPr>
            <w:tcW w:w="6939" w:type="dxa"/>
          </w:tcPr>
          <w:p w14:paraId="3BE7D93E" w14:textId="77777777" w:rsidR="00055AD0" w:rsidRPr="00055AD0" w:rsidRDefault="00055AD0" w:rsidP="00055AD0">
            <w:pPr>
              <w:pStyle w:val="SIText"/>
            </w:pPr>
            <w:r w:rsidRPr="00CC451E">
              <w:t xml:space="preserve">This version released with </w:t>
            </w:r>
            <w:r w:rsidRPr="00055AD0">
              <w:t>AHC Agriculture, Horticulture and Conservation and Land Management Training Package Version 5.0.</w:t>
            </w:r>
          </w:p>
        </w:tc>
      </w:tr>
      <w:tr w:rsidR="00F1480E" w14:paraId="7108B641" w14:textId="77777777" w:rsidTr="00146EEC">
        <w:tc>
          <w:tcPr>
            <w:tcW w:w="2689" w:type="dxa"/>
          </w:tcPr>
          <w:p w14:paraId="494F78EE" w14:textId="2881435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8DF13D6" w14:textId="5680FE33" w:rsidR="00F1480E" w:rsidRPr="004A0D74" w:rsidRDefault="004A0D74" w:rsidP="004A0D74">
            <w:pPr>
              <w:pStyle w:val="SIText"/>
            </w:pPr>
            <w:r w:rsidRPr="004A0D74">
              <w:t>Initial release</w:t>
            </w:r>
          </w:p>
        </w:tc>
      </w:tr>
    </w:tbl>
    <w:p w14:paraId="7644E0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E70BB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6C8A31" w14:textId="47A68190" w:rsidR="00F1480E" w:rsidRPr="000754EC" w:rsidRDefault="00E87830" w:rsidP="000754EC">
            <w:pPr>
              <w:pStyle w:val="SIUNITCODE"/>
            </w:pPr>
            <w:r w:rsidRPr="00E87830">
              <w:t>AHCNSY304</w:t>
            </w:r>
          </w:p>
        </w:tc>
        <w:tc>
          <w:tcPr>
            <w:tcW w:w="3604" w:type="pct"/>
            <w:shd w:val="clear" w:color="auto" w:fill="auto"/>
          </w:tcPr>
          <w:p w14:paraId="1DFE53F1" w14:textId="340B04CB" w:rsidR="00F1480E" w:rsidRPr="000754EC" w:rsidRDefault="00E87830" w:rsidP="000754EC">
            <w:pPr>
              <w:pStyle w:val="SIUnittitle"/>
            </w:pPr>
            <w:r w:rsidRPr="00E87830">
              <w:t>Deliver and promote sales of plants</w:t>
            </w:r>
          </w:p>
        </w:tc>
      </w:tr>
      <w:tr w:rsidR="00F1480E" w:rsidRPr="00963A46" w14:paraId="72CAEA05" w14:textId="77777777" w:rsidTr="00CA2922">
        <w:tc>
          <w:tcPr>
            <w:tcW w:w="1396" w:type="pct"/>
            <w:shd w:val="clear" w:color="auto" w:fill="auto"/>
          </w:tcPr>
          <w:p w14:paraId="7AB9F43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DA3E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83A8F34" w14:textId="38487CCA" w:rsidR="00900E9E" w:rsidRPr="00900E9E" w:rsidRDefault="00900E9E" w:rsidP="00900E9E">
            <w:pPr>
              <w:pStyle w:val="SIText"/>
            </w:pPr>
            <w:r w:rsidRPr="00900E9E">
              <w:t xml:space="preserve">This unit of competency describes the skills and knowledge required to </w:t>
            </w:r>
            <w:r w:rsidR="00055AD0">
              <w:t xml:space="preserve">prepare, </w:t>
            </w:r>
            <w:r w:rsidRPr="00900E9E">
              <w:t>transport and deliver plants to retail outlets and other nurseries</w:t>
            </w:r>
            <w:r w:rsidR="00055AD0">
              <w:t>,</w:t>
            </w:r>
            <w:r w:rsidRPr="00900E9E">
              <w:t xml:space="preserve"> maintain </w:t>
            </w:r>
            <w:r w:rsidR="00055AD0">
              <w:t xml:space="preserve">off-site </w:t>
            </w:r>
            <w:r w:rsidRPr="00900E9E">
              <w:t>promotional displays</w:t>
            </w:r>
            <w:r w:rsidR="00055AD0">
              <w:t>, and promote sales</w:t>
            </w:r>
            <w:r w:rsidRPr="00900E9E">
              <w:t>.</w:t>
            </w:r>
          </w:p>
          <w:p w14:paraId="49947CAE" w14:textId="77777777" w:rsidR="00900E9E" w:rsidRPr="00900E9E" w:rsidRDefault="00900E9E" w:rsidP="00900E9E">
            <w:pPr>
              <w:pStyle w:val="SIText"/>
            </w:pPr>
          </w:p>
          <w:p w14:paraId="6080014A" w14:textId="1349CBE6" w:rsidR="00900E9E" w:rsidRPr="00900E9E" w:rsidRDefault="00055AD0" w:rsidP="00900E9E">
            <w:pPr>
              <w:pStyle w:val="SIText"/>
            </w:pPr>
            <w:r>
              <w:t>The uni</w:t>
            </w:r>
            <w:r w:rsidR="00900E9E" w:rsidRPr="00900E9E">
              <w:t xml:space="preserve">t applies to individuals who </w:t>
            </w:r>
            <w:r>
              <w:t xml:space="preserve">deliver and promote sales of plants and under broad direction </w:t>
            </w:r>
            <w:r w:rsidR="00900E9E" w:rsidRPr="00900E9E">
              <w:t>take responsibility for their own work and for the quality of the work of others.</w:t>
            </w:r>
          </w:p>
          <w:p w14:paraId="29BE6B2C" w14:textId="77777777" w:rsidR="00900E9E" w:rsidRPr="00900E9E" w:rsidRDefault="00900E9E" w:rsidP="00900E9E">
            <w:pPr>
              <w:pStyle w:val="SIText"/>
            </w:pPr>
          </w:p>
          <w:p w14:paraId="1C4DE15A" w14:textId="11FD1416" w:rsidR="00373436" w:rsidRPr="000754EC" w:rsidRDefault="00900E9E" w:rsidP="003703E5">
            <w:pPr>
              <w:pStyle w:val="SIText"/>
            </w:pPr>
            <w:r w:rsidRPr="00900E9E">
              <w:t>No licensing, legislative or certification requirements apply to this unit at the time of publication.</w:t>
            </w:r>
          </w:p>
        </w:tc>
      </w:tr>
      <w:tr w:rsidR="00F1480E" w:rsidRPr="00963A46" w14:paraId="1E2D1505" w14:textId="77777777" w:rsidTr="00CA2922">
        <w:tc>
          <w:tcPr>
            <w:tcW w:w="1396" w:type="pct"/>
            <w:shd w:val="clear" w:color="auto" w:fill="auto"/>
          </w:tcPr>
          <w:p w14:paraId="6D80C8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8E104" w14:textId="24137D4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DD1F771" w14:textId="77777777" w:rsidTr="00CA2922">
        <w:tc>
          <w:tcPr>
            <w:tcW w:w="1396" w:type="pct"/>
            <w:shd w:val="clear" w:color="auto" w:fill="auto"/>
          </w:tcPr>
          <w:p w14:paraId="428C2DF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6CD5210" w14:textId="09D369E2" w:rsidR="00F1480E" w:rsidRPr="000754EC" w:rsidRDefault="006F4937" w:rsidP="006F4937">
            <w:pPr>
              <w:pStyle w:val="SIText"/>
            </w:pPr>
            <w:r w:rsidRPr="006F4937">
              <w:t>Nursery (NSY)</w:t>
            </w:r>
          </w:p>
        </w:tc>
      </w:tr>
    </w:tbl>
    <w:p w14:paraId="5B0E9C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63F2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A0E89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A06C29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FC45CC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55606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03E440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448A" w:rsidRPr="00963A46" w14:paraId="500013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289D95" w14:textId="40FB1518" w:rsidR="00F0448A" w:rsidRPr="00F0448A" w:rsidRDefault="00F0448A" w:rsidP="00F0448A">
            <w:pPr>
              <w:pStyle w:val="SIText"/>
            </w:pPr>
            <w:r w:rsidRPr="00F0448A">
              <w:t>1. Prepare to provide marketing support</w:t>
            </w:r>
          </w:p>
        </w:tc>
        <w:tc>
          <w:tcPr>
            <w:tcW w:w="3604" w:type="pct"/>
            <w:shd w:val="clear" w:color="auto" w:fill="auto"/>
          </w:tcPr>
          <w:p w14:paraId="70D7192B" w14:textId="34F85B85" w:rsidR="00F0448A" w:rsidRPr="00F0448A" w:rsidRDefault="00F0448A" w:rsidP="00F0448A">
            <w:pPr>
              <w:pStyle w:val="SIText"/>
            </w:pPr>
            <w:r w:rsidRPr="00F0448A">
              <w:t xml:space="preserve">1.1 Identify product </w:t>
            </w:r>
            <w:r w:rsidR="00783981">
              <w:t xml:space="preserve">and client </w:t>
            </w:r>
            <w:r w:rsidRPr="00F0448A">
              <w:t>list, delivery schedule and transport vehicle</w:t>
            </w:r>
          </w:p>
          <w:p w14:paraId="06ED7FEF" w14:textId="3254DE08" w:rsidR="00F0448A" w:rsidRPr="00F0448A" w:rsidRDefault="00F0448A" w:rsidP="00F0448A">
            <w:pPr>
              <w:pStyle w:val="SIText"/>
            </w:pPr>
            <w:r w:rsidRPr="00F0448A">
              <w:t xml:space="preserve">1.2 </w:t>
            </w:r>
            <w:r w:rsidR="00055AD0" w:rsidRPr="00F0448A">
              <w:t xml:space="preserve">Identify </w:t>
            </w:r>
            <w:r w:rsidR="00055AD0" w:rsidRPr="00055AD0">
              <w:t>p</w:t>
            </w:r>
            <w:r w:rsidR="00055AD0">
              <w:t>otential</w:t>
            </w:r>
            <w:r w:rsidR="00055AD0" w:rsidRPr="00055AD0">
              <w:t xml:space="preserve"> hazards</w:t>
            </w:r>
            <w:r w:rsidR="00055AD0">
              <w:t xml:space="preserve"> and</w:t>
            </w:r>
            <w:r w:rsidR="00055AD0" w:rsidRPr="00055AD0">
              <w:t xml:space="preserve"> risks and implement </w:t>
            </w:r>
            <w:r w:rsidR="00055AD0">
              <w:t>safe working practices to manage risks</w:t>
            </w:r>
            <w:r w:rsidR="00055AD0" w:rsidRPr="00055AD0">
              <w:t xml:space="preserve"> </w:t>
            </w:r>
          </w:p>
          <w:p w14:paraId="6051AA4C" w14:textId="7CD6B91C" w:rsidR="00F0448A" w:rsidRPr="00F0448A" w:rsidRDefault="00F0448A" w:rsidP="00F0448A">
            <w:pPr>
              <w:pStyle w:val="SIText"/>
            </w:pPr>
            <w:r w:rsidRPr="00F0448A">
              <w:t xml:space="preserve">1.3 </w:t>
            </w:r>
            <w:r w:rsidR="00055AD0" w:rsidRPr="00F0448A">
              <w:t xml:space="preserve">Select </w:t>
            </w:r>
            <w:r w:rsidR="00055AD0" w:rsidRPr="00055AD0">
              <w:t>required tools, equipment and machinery for delivery requirements and check for safe operation</w:t>
            </w:r>
          </w:p>
          <w:p w14:paraId="37FF0179" w14:textId="2E9501E3" w:rsidR="00F0448A" w:rsidRPr="00F0448A" w:rsidRDefault="00F0448A" w:rsidP="00F0448A">
            <w:pPr>
              <w:pStyle w:val="SIText"/>
            </w:pPr>
            <w:r w:rsidRPr="00F0448A">
              <w:t xml:space="preserve">1.4 </w:t>
            </w:r>
            <w:r w:rsidR="00055AD0" w:rsidRPr="00F0448A">
              <w:t xml:space="preserve">Select, </w:t>
            </w:r>
            <w:r w:rsidR="00055AD0" w:rsidRPr="00055AD0">
              <w:t>fit, use and maintain personal protective equipment applicable to the task</w:t>
            </w:r>
          </w:p>
          <w:p w14:paraId="1EC03D65" w14:textId="14949546" w:rsidR="00F0448A" w:rsidRPr="00F0448A" w:rsidRDefault="00F0448A" w:rsidP="003703E5">
            <w:pPr>
              <w:pStyle w:val="SIText"/>
            </w:pPr>
            <w:r w:rsidRPr="00F0448A">
              <w:t xml:space="preserve">1.5 </w:t>
            </w:r>
            <w:r w:rsidR="00055AD0" w:rsidRPr="00F0448A">
              <w:t>Select</w:t>
            </w:r>
            <w:r w:rsidR="00055AD0" w:rsidRPr="00055AD0">
              <w:t>, prepare and load plants identified in orders, sample specifications and delivery schedule</w:t>
            </w:r>
          </w:p>
        </w:tc>
      </w:tr>
      <w:tr w:rsidR="00F0448A" w:rsidRPr="00963A46" w14:paraId="38D406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E6A406" w14:textId="1320D78D" w:rsidR="00F0448A" w:rsidRPr="00F0448A" w:rsidRDefault="00F0448A" w:rsidP="00F0448A">
            <w:pPr>
              <w:pStyle w:val="SIText"/>
            </w:pPr>
            <w:r w:rsidRPr="00F0448A">
              <w:t>2. Deliver plants</w:t>
            </w:r>
          </w:p>
        </w:tc>
        <w:tc>
          <w:tcPr>
            <w:tcW w:w="3604" w:type="pct"/>
            <w:shd w:val="clear" w:color="auto" w:fill="auto"/>
          </w:tcPr>
          <w:p w14:paraId="293C6E64" w14:textId="77777777" w:rsidR="00F0448A" w:rsidRPr="00F0448A" w:rsidRDefault="00F0448A" w:rsidP="00F0448A">
            <w:pPr>
              <w:pStyle w:val="SIText"/>
            </w:pPr>
            <w:r w:rsidRPr="00F0448A">
              <w:t>2.1 Maintain stock</w:t>
            </w:r>
          </w:p>
          <w:p w14:paraId="0E63AFB3" w14:textId="77777777" w:rsidR="00F0448A" w:rsidRPr="00F0448A" w:rsidRDefault="00F0448A" w:rsidP="00F0448A">
            <w:pPr>
              <w:pStyle w:val="SIText"/>
            </w:pPr>
            <w:r w:rsidRPr="00F0448A">
              <w:t>2.2 Update and maintain current stock lists</w:t>
            </w:r>
          </w:p>
          <w:p w14:paraId="21581070" w14:textId="77777777" w:rsidR="00F0448A" w:rsidRPr="00F0448A" w:rsidRDefault="00F0448A" w:rsidP="00F0448A">
            <w:pPr>
              <w:pStyle w:val="SIText"/>
            </w:pPr>
            <w:r w:rsidRPr="00F0448A">
              <w:t>2.3 Maintain regular delivery service</w:t>
            </w:r>
          </w:p>
          <w:p w14:paraId="4A7B6B2F" w14:textId="77777777" w:rsidR="00F0448A" w:rsidRPr="00F0448A" w:rsidRDefault="00F0448A" w:rsidP="00F0448A">
            <w:pPr>
              <w:pStyle w:val="SIText"/>
            </w:pPr>
            <w:r w:rsidRPr="00F0448A">
              <w:t>2.4 Supply clients with information about stock availability on request</w:t>
            </w:r>
          </w:p>
          <w:p w14:paraId="4F5CDE96" w14:textId="53DC91AC" w:rsidR="00F0448A" w:rsidRPr="00F0448A" w:rsidRDefault="00F0448A" w:rsidP="00F0448A">
            <w:pPr>
              <w:pStyle w:val="SIText"/>
            </w:pPr>
            <w:r w:rsidRPr="00F0448A">
              <w:t>2.5 Complete delivery documentation</w:t>
            </w:r>
            <w:r w:rsidR="007A6AA4">
              <w:t xml:space="preserve"> according to workplace procedures</w:t>
            </w:r>
          </w:p>
        </w:tc>
      </w:tr>
      <w:tr w:rsidR="00F0448A" w:rsidRPr="00963A46" w14:paraId="7E87E7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F7CC60" w14:textId="321E3C71" w:rsidR="00F0448A" w:rsidRPr="00F0448A" w:rsidRDefault="00F0448A" w:rsidP="00F0448A">
            <w:pPr>
              <w:pStyle w:val="SIText"/>
            </w:pPr>
            <w:r w:rsidRPr="00F0448A">
              <w:t>3. Maintain off-site displays</w:t>
            </w:r>
          </w:p>
        </w:tc>
        <w:tc>
          <w:tcPr>
            <w:tcW w:w="3604" w:type="pct"/>
            <w:shd w:val="clear" w:color="auto" w:fill="auto"/>
          </w:tcPr>
          <w:p w14:paraId="4FA2ED0B" w14:textId="77777777" w:rsidR="00F0448A" w:rsidRPr="00F0448A" w:rsidRDefault="00F0448A" w:rsidP="00F0448A">
            <w:pPr>
              <w:pStyle w:val="SIText"/>
            </w:pPr>
            <w:r w:rsidRPr="00F0448A">
              <w:t>3.1 Check off-site product displays regularly</w:t>
            </w:r>
          </w:p>
          <w:p w14:paraId="386CA87F" w14:textId="77777777" w:rsidR="00F0448A" w:rsidRPr="00F0448A" w:rsidRDefault="00F0448A" w:rsidP="00F0448A">
            <w:pPr>
              <w:pStyle w:val="SIText"/>
            </w:pPr>
            <w:r w:rsidRPr="00F0448A">
              <w:t>3.2 Maintain displays</w:t>
            </w:r>
          </w:p>
          <w:p w14:paraId="463F1EA8" w14:textId="232F5B80" w:rsidR="00F0448A" w:rsidRPr="00F0448A" w:rsidRDefault="00F0448A" w:rsidP="003703E5">
            <w:pPr>
              <w:pStyle w:val="SIText"/>
            </w:pPr>
            <w:r w:rsidRPr="00F0448A">
              <w:t xml:space="preserve">3.3 Provide marketing support </w:t>
            </w:r>
            <w:r w:rsidR="007A6AA4">
              <w:t>according to workplace procedures</w:t>
            </w:r>
          </w:p>
        </w:tc>
      </w:tr>
      <w:tr w:rsidR="00F0448A" w:rsidRPr="00963A46" w14:paraId="2DFB99A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09F7C1" w14:textId="0D14FE0D" w:rsidR="00F0448A" w:rsidRPr="00F0448A" w:rsidRDefault="00F0448A" w:rsidP="00F0448A">
            <w:pPr>
              <w:pStyle w:val="SIText"/>
            </w:pPr>
            <w:r w:rsidRPr="00F0448A">
              <w:t>4. Promote sales</w:t>
            </w:r>
          </w:p>
        </w:tc>
        <w:tc>
          <w:tcPr>
            <w:tcW w:w="3604" w:type="pct"/>
            <w:shd w:val="clear" w:color="auto" w:fill="auto"/>
          </w:tcPr>
          <w:p w14:paraId="7962E228" w14:textId="77777777" w:rsidR="00F0448A" w:rsidRPr="00F0448A" w:rsidRDefault="00F0448A" w:rsidP="00F0448A">
            <w:pPr>
              <w:pStyle w:val="SIText"/>
            </w:pPr>
            <w:r w:rsidRPr="00F0448A">
              <w:t>4.1 Inform retailers of available promotional literature with particular stock lines</w:t>
            </w:r>
          </w:p>
          <w:p w14:paraId="618B0387" w14:textId="77777777" w:rsidR="00F0448A" w:rsidRPr="00F0448A" w:rsidRDefault="00F0448A" w:rsidP="00F0448A">
            <w:pPr>
              <w:pStyle w:val="SIText"/>
            </w:pPr>
            <w:r w:rsidRPr="00F0448A">
              <w:t>4.2 Dispatch regular sales memos</w:t>
            </w:r>
          </w:p>
          <w:p w14:paraId="2D133A92" w14:textId="06772F2A" w:rsidR="00F0448A" w:rsidRPr="00F0448A" w:rsidRDefault="00F0448A" w:rsidP="00F0448A">
            <w:pPr>
              <w:pStyle w:val="SIText"/>
            </w:pPr>
            <w:r w:rsidRPr="00F0448A">
              <w:t xml:space="preserve">4.3 Prepare </w:t>
            </w:r>
            <w:r w:rsidR="007A6AA4" w:rsidRPr="00F0448A">
              <w:t>seasonal promotion</w:t>
            </w:r>
            <w:r w:rsidR="007A6AA4" w:rsidRPr="007A6AA4">
              <w:t xml:space="preserve"> </w:t>
            </w:r>
            <w:r w:rsidRPr="00F0448A">
              <w:t>advanced lists</w:t>
            </w:r>
          </w:p>
          <w:p w14:paraId="3B7260E2" w14:textId="0FDE5C4A" w:rsidR="00F0448A" w:rsidRPr="00F0448A" w:rsidRDefault="00F0448A" w:rsidP="00F0448A">
            <w:pPr>
              <w:pStyle w:val="SIText"/>
            </w:pPr>
            <w:r w:rsidRPr="00F0448A">
              <w:t>4.4 Complete sales, promotional and marketing documentation</w:t>
            </w:r>
            <w:r w:rsidR="007A6AA4">
              <w:t xml:space="preserve"> according to workplace procedures</w:t>
            </w:r>
          </w:p>
        </w:tc>
      </w:tr>
    </w:tbl>
    <w:p w14:paraId="3EB9A2A4" w14:textId="77777777" w:rsidR="005F771F" w:rsidRDefault="005F771F" w:rsidP="005F771F">
      <w:pPr>
        <w:pStyle w:val="SIText"/>
      </w:pPr>
    </w:p>
    <w:p w14:paraId="72A15174" w14:textId="77777777" w:rsidR="005F771F" w:rsidRPr="000754EC" w:rsidRDefault="005F771F" w:rsidP="000754EC">
      <w:r>
        <w:br w:type="page"/>
      </w:r>
    </w:p>
    <w:p w14:paraId="31BED43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CCC6580" w14:textId="77777777" w:rsidTr="00CA2922">
        <w:trPr>
          <w:tblHeader/>
        </w:trPr>
        <w:tc>
          <w:tcPr>
            <w:tcW w:w="5000" w:type="pct"/>
            <w:gridSpan w:val="2"/>
          </w:tcPr>
          <w:p w14:paraId="00E00C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4233D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20A029" w14:textId="77777777" w:rsidTr="00CA2922">
        <w:trPr>
          <w:tblHeader/>
        </w:trPr>
        <w:tc>
          <w:tcPr>
            <w:tcW w:w="1396" w:type="pct"/>
          </w:tcPr>
          <w:p w14:paraId="085EB8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4C6C28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A6AA4" w:rsidRPr="00336FCA" w:rsidDel="00423CB2" w14:paraId="404A8850" w14:textId="77777777" w:rsidTr="00CA2922">
        <w:tc>
          <w:tcPr>
            <w:tcW w:w="1396" w:type="pct"/>
          </w:tcPr>
          <w:p w14:paraId="26AD21CF" w14:textId="25591435" w:rsidR="007A6AA4" w:rsidRPr="007A6AA4" w:rsidRDefault="007A6AA4" w:rsidP="007A6AA4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03BE8D97" w14:textId="3CB0288C" w:rsidR="007A6AA4" w:rsidRPr="007A6AA4" w:rsidRDefault="007A6AA4" w:rsidP="007A6AA4">
            <w:pPr>
              <w:pStyle w:val="SIBulletList1"/>
            </w:pPr>
            <w:r w:rsidRPr="00094243">
              <w:t xml:space="preserve">Interpret </w:t>
            </w:r>
            <w:r w:rsidRPr="007A6AA4">
              <w:t>textual information from a range of sources to identify relevant and key information about workplace operations</w:t>
            </w:r>
          </w:p>
        </w:tc>
      </w:tr>
      <w:tr w:rsidR="007A6AA4" w:rsidRPr="00336FCA" w:rsidDel="00423CB2" w14:paraId="2D16865F" w14:textId="77777777" w:rsidTr="00CA2922">
        <w:tc>
          <w:tcPr>
            <w:tcW w:w="1396" w:type="pct"/>
          </w:tcPr>
          <w:p w14:paraId="065C3038" w14:textId="4D104C5D" w:rsidR="007A6AA4" w:rsidRPr="007A6AA4" w:rsidRDefault="007A6AA4" w:rsidP="007A6AA4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722268AC" w14:textId="32E49B65" w:rsidR="007A6AA4" w:rsidRPr="007A6AA4" w:rsidRDefault="007A6AA4" w:rsidP="007A6AA4">
            <w:pPr>
              <w:pStyle w:val="SIBulletList1"/>
              <w:rPr>
                <w:rFonts w:eastAsia="Calibri"/>
              </w:rPr>
            </w:pPr>
            <w:r w:rsidRPr="007A6AA4">
              <w:rPr>
                <w:rFonts w:eastAsia="Calibri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>complete delivery, sales, promotional and marketing documentation, sales memos and seasonal promotion advanced lists</w:t>
            </w:r>
          </w:p>
        </w:tc>
      </w:tr>
      <w:tr w:rsidR="007A6AA4" w:rsidRPr="00336FCA" w:rsidDel="00423CB2" w14:paraId="516A3A80" w14:textId="77777777" w:rsidTr="00CA2922">
        <w:tc>
          <w:tcPr>
            <w:tcW w:w="1396" w:type="pct"/>
          </w:tcPr>
          <w:p w14:paraId="542DB5F7" w14:textId="7B10E40D" w:rsidR="007A6AA4" w:rsidRPr="007A6AA4" w:rsidRDefault="007A6AA4" w:rsidP="007A6AA4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4410BE88" w14:textId="59F0802E" w:rsidR="007A6AA4" w:rsidRPr="007A6AA4" w:rsidRDefault="007A6AA4" w:rsidP="007A6AA4">
            <w:pPr>
              <w:pStyle w:val="SIBulletList1"/>
              <w:rPr>
                <w:rFonts w:eastAsia="Calibri"/>
              </w:rPr>
            </w:pPr>
            <w:r w:rsidRPr="007A6AA4">
              <w:rPr>
                <w:rFonts w:eastAsia="Calibri"/>
              </w:rPr>
              <w:t xml:space="preserve">Use clear language with </w:t>
            </w:r>
            <w:r>
              <w:rPr>
                <w:rFonts w:eastAsia="Calibri"/>
              </w:rPr>
              <w:t xml:space="preserve">clients and retailers </w:t>
            </w:r>
            <w:r w:rsidRPr="007A6AA4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provide information on stock availability and promotions</w:t>
            </w:r>
          </w:p>
        </w:tc>
      </w:tr>
      <w:tr w:rsidR="007A6AA4" w:rsidRPr="00336FCA" w:rsidDel="00423CB2" w14:paraId="214FC8FD" w14:textId="77777777" w:rsidTr="00CA2922">
        <w:tc>
          <w:tcPr>
            <w:tcW w:w="1396" w:type="pct"/>
          </w:tcPr>
          <w:p w14:paraId="1247270F" w14:textId="2418294E" w:rsidR="007A6AA4" w:rsidRDefault="007A6AA4" w:rsidP="007A6AA4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4EB21801" w14:textId="4579C688" w:rsidR="007A6AA4" w:rsidRPr="007A6AA4" w:rsidRDefault="007A6AA4" w:rsidP="003703E5">
            <w:pPr>
              <w:pStyle w:val="SIBulletList1"/>
              <w:rPr>
                <w:rFonts w:eastAsia="Calibri"/>
              </w:rPr>
            </w:pPr>
            <w:r w:rsidRPr="009D0BEC">
              <w:t>calculate</w:t>
            </w:r>
            <w:r w:rsidRPr="007A6AA4">
              <w:t xml:space="preserve">d </w:t>
            </w:r>
            <w:r>
              <w:t>and matched</w:t>
            </w:r>
            <w:r w:rsidRPr="007A6A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plant quantities to identified orders, sample specifications and delivery schedule</w:t>
            </w:r>
          </w:p>
        </w:tc>
      </w:tr>
    </w:tbl>
    <w:p w14:paraId="73532B32" w14:textId="77777777" w:rsidR="00916CD7" w:rsidRDefault="00916CD7" w:rsidP="005F771F">
      <w:pPr>
        <w:pStyle w:val="SIText"/>
      </w:pPr>
    </w:p>
    <w:p w14:paraId="3B1653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4447E1" w14:textId="77777777" w:rsidTr="00F33FF2">
        <w:tc>
          <w:tcPr>
            <w:tcW w:w="5000" w:type="pct"/>
            <w:gridSpan w:val="4"/>
          </w:tcPr>
          <w:p w14:paraId="627D8AD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E634928" w14:textId="77777777" w:rsidTr="00F33FF2">
        <w:tc>
          <w:tcPr>
            <w:tcW w:w="1028" w:type="pct"/>
          </w:tcPr>
          <w:p w14:paraId="27863A3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37306C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ED8A54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48DD6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55AD0" w14:paraId="123DA362" w14:textId="77777777" w:rsidTr="00F33FF2">
        <w:tc>
          <w:tcPr>
            <w:tcW w:w="1028" w:type="pct"/>
          </w:tcPr>
          <w:p w14:paraId="23973F36" w14:textId="277338D2" w:rsidR="00055AD0" w:rsidRDefault="00055AD0" w:rsidP="00055AD0">
            <w:pPr>
              <w:pStyle w:val="SIText"/>
            </w:pPr>
            <w:r w:rsidRPr="00E87830">
              <w:t>AHCNSY304 Deliver and promote sales of plants</w:t>
            </w:r>
            <w:r>
              <w:t xml:space="preserve"> </w:t>
            </w:r>
          </w:p>
          <w:p w14:paraId="51FA63F7" w14:textId="7C60C505" w:rsidR="00055AD0" w:rsidRPr="00055AD0" w:rsidRDefault="00055AD0" w:rsidP="00055AD0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A578844" w14:textId="7A7241B2" w:rsidR="00055AD0" w:rsidRDefault="00055AD0" w:rsidP="00055AD0">
            <w:pPr>
              <w:pStyle w:val="SIText"/>
            </w:pPr>
            <w:r w:rsidRPr="00B224C4">
              <w:t>AHCNSY304 Deliver and promote sales of plants</w:t>
            </w:r>
            <w:r>
              <w:t xml:space="preserve"> </w:t>
            </w:r>
          </w:p>
          <w:p w14:paraId="0DD9CBCE" w14:textId="0FFD37DB" w:rsidR="00055AD0" w:rsidRPr="00055AD0" w:rsidRDefault="00055AD0" w:rsidP="003703E5">
            <w:pPr>
              <w:pStyle w:val="SIText"/>
            </w:pPr>
            <w:r>
              <w:t xml:space="preserve">Release </w:t>
            </w:r>
            <w:r w:rsidRPr="00055AD0">
              <w:t>1</w:t>
            </w:r>
          </w:p>
        </w:tc>
        <w:tc>
          <w:tcPr>
            <w:tcW w:w="1251" w:type="pct"/>
          </w:tcPr>
          <w:p w14:paraId="1045859B" w14:textId="77777777" w:rsidR="00055AD0" w:rsidRPr="00055AD0" w:rsidRDefault="00055AD0" w:rsidP="00055AD0">
            <w:r w:rsidRPr="00055AD0">
              <w:rPr>
                <w:rFonts w:eastAsia="Arial"/>
              </w:rPr>
              <w:t>Performance criteria clarified</w:t>
            </w:r>
          </w:p>
          <w:p w14:paraId="56233C89" w14:textId="77777777" w:rsidR="00055AD0" w:rsidRPr="00055AD0" w:rsidRDefault="00055AD0" w:rsidP="00055AD0">
            <w:r w:rsidRPr="00055AD0">
              <w:rPr>
                <w:rFonts w:eastAsia="Arial"/>
              </w:rPr>
              <w:t>Foundation skills added</w:t>
            </w:r>
          </w:p>
          <w:p w14:paraId="776C65D7" w14:textId="0C4F3377" w:rsidR="00055AD0" w:rsidRPr="00055AD0" w:rsidRDefault="00055AD0" w:rsidP="00055AD0">
            <w:pPr>
              <w:pStyle w:val="SIText"/>
            </w:pPr>
            <w:r w:rsidRPr="00055AD0">
              <w:rPr>
                <w:rFonts w:eastAsia="Arial"/>
              </w:rPr>
              <w:t xml:space="preserve">Assessment </w:t>
            </w:r>
            <w:bookmarkStart w:id="0" w:name="_GoBack"/>
            <w:bookmarkEnd w:id="0"/>
            <w:r w:rsidRPr="00055AD0">
              <w:rPr>
                <w:rFonts w:eastAsia="Arial"/>
              </w:rPr>
              <w:t>requirements updated</w:t>
            </w:r>
          </w:p>
        </w:tc>
        <w:tc>
          <w:tcPr>
            <w:tcW w:w="1616" w:type="pct"/>
          </w:tcPr>
          <w:p w14:paraId="0A2D986F" w14:textId="42C7CD46" w:rsidR="00055AD0" w:rsidRPr="00055AD0" w:rsidRDefault="00055AD0" w:rsidP="00055AD0">
            <w:pPr>
              <w:pStyle w:val="SIText"/>
            </w:pPr>
            <w:r w:rsidRPr="000754EC">
              <w:t>Equivalent unit</w:t>
            </w:r>
          </w:p>
        </w:tc>
      </w:tr>
    </w:tbl>
    <w:p w14:paraId="61B19D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5DC0CEB" w14:textId="77777777" w:rsidTr="00CA2922">
        <w:tc>
          <w:tcPr>
            <w:tcW w:w="1396" w:type="pct"/>
            <w:shd w:val="clear" w:color="auto" w:fill="auto"/>
          </w:tcPr>
          <w:p w14:paraId="76035C5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5B4D856" w14:textId="557621FD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055AD0" w:rsidRPr="00163C7D">
                <w:t>https://vetnet.education.gov.au/Pages/TrainingDocs.aspx?q=c6399549-9c62-4a5e-bf1a-524b2322cf72</w:t>
              </w:r>
            </w:hyperlink>
          </w:p>
        </w:tc>
      </w:tr>
    </w:tbl>
    <w:p w14:paraId="75E87D9E" w14:textId="77777777" w:rsidR="00F1480E" w:rsidRDefault="00F1480E" w:rsidP="005F771F">
      <w:pPr>
        <w:pStyle w:val="SIText"/>
      </w:pPr>
    </w:p>
    <w:p w14:paraId="732805F7" w14:textId="77777777" w:rsidR="00F1480E" w:rsidRDefault="00F1480E" w:rsidP="003703E5">
      <w:pPr>
        <w:pStyle w:val="SIBulletList2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A7B95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179C06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6D70A02" w14:textId="715DD95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87830" w:rsidRPr="00E87830">
              <w:t>AHCNSY304 Deliver and promote sales of plants</w:t>
            </w:r>
          </w:p>
        </w:tc>
      </w:tr>
      <w:tr w:rsidR="00556C4C" w:rsidRPr="00A55106" w14:paraId="21FD1BE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77EAE9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B3FE297" w14:textId="77777777" w:rsidTr="00113678">
        <w:tc>
          <w:tcPr>
            <w:tcW w:w="5000" w:type="pct"/>
            <w:gridSpan w:val="2"/>
            <w:shd w:val="clear" w:color="auto" w:fill="auto"/>
          </w:tcPr>
          <w:p w14:paraId="4AD3EF8F" w14:textId="582DE1F1" w:rsidR="007A6AA4" w:rsidRPr="007A6AA4" w:rsidRDefault="006E42FE" w:rsidP="007A6AA4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6AA4" w:rsidRPr="00D90242">
              <w:t>The</w:t>
            </w:r>
            <w:r w:rsidR="007A6AA4" w:rsidRPr="007A6AA4">
              <w:t xml:space="preserve">re must be evidence that the individual has </w:t>
            </w:r>
            <w:r w:rsidR="007A6AA4">
              <w:t>delivered and promoted sales of plants</w:t>
            </w:r>
            <w:r w:rsidR="007A6AA4" w:rsidRPr="007A6AA4">
              <w:t xml:space="preserve"> on at least three occasions and has:</w:t>
            </w:r>
          </w:p>
          <w:p w14:paraId="42447AF5" w14:textId="3002C4DF" w:rsidR="00783981" w:rsidRPr="000754EC" w:rsidRDefault="00783981" w:rsidP="000754EC">
            <w:pPr>
              <w:pStyle w:val="SIText"/>
            </w:pPr>
            <w:r>
              <w:t>applied workplace health and safety requirements</w:t>
            </w:r>
          </w:p>
          <w:p w14:paraId="06B1205B" w14:textId="2DE92EF5" w:rsidR="009D0BEC" w:rsidRPr="009D0BEC" w:rsidRDefault="009D0BEC" w:rsidP="009D0BEC">
            <w:pPr>
              <w:pStyle w:val="SIBulletList1"/>
            </w:pPr>
            <w:r w:rsidRPr="009D0BEC">
              <w:t>communicate</w:t>
            </w:r>
            <w:r w:rsidR="00783981">
              <w:t>d</w:t>
            </w:r>
            <w:r w:rsidRPr="009D0BEC">
              <w:t xml:space="preserve"> with clients</w:t>
            </w:r>
            <w:r w:rsidR="00783981">
              <w:t xml:space="preserve"> and retailers</w:t>
            </w:r>
          </w:p>
          <w:p w14:paraId="5432EC0B" w14:textId="44974DB0" w:rsidR="009D0BEC" w:rsidRPr="009D0BEC" w:rsidRDefault="009D0BEC" w:rsidP="009D0BEC">
            <w:pPr>
              <w:pStyle w:val="SIBulletList1"/>
            </w:pPr>
            <w:r w:rsidRPr="009D0BEC">
              <w:t>coordinate</w:t>
            </w:r>
            <w:r w:rsidR="00783981">
              <w:t>d</w:t>
            </w:r>
            <w:r w:rsidRPr="009D0BEC">
              <w:t xml:space="preserve"> own activities to deliver and maintain plant orders</w:t>
            </w:r>
          </w:p>
          <w:p w14:paraId="4096498C" w14:textId="7B8C297B" w:rsidR="009D0BEC" w:rsidRPr="009D0BEC" w:rsidRDefault="009D0BEC" w:rsidP="009D0BEC">
            <w:pPr>
              <w:pStyle w:val="SIBulletList1"/>
            </w:pPr>
            <w:r w:rsidRPr="009D0BEC">
              <w:t>estimate</w:t>
            </w:r>
            <w:r w:rsidR="00783981">
              <w:t>d</w:t>
            </w:r>
            <w:r w:rsidRPr="009D0BEC">
              <w:t xml:space="preserve"> treatment and product requirements, material sizes and quantities</w:t>
            </w:r>
          </w:p>
          <w:p w14:paraId="60905ABF" w14:textId="65BB3023" w:rsidR="009D0BEC" w:rsidRDefault="009D0BEC" w:rsidP="009D0BEC">
            <w:pPr>
              <w:pStyle w:val="SIBulletList1"/>
            </w:pPr>
            <w:r w:rsidRPr="009D0BEC">
              <w:t>interpret</w:t>
            </w:r>
            <w:r w:rsidR="00783981">
              <w:t>ed</w:t>
            </w:r>
            <w:r w:rsidRPr="009D0BEC">
              <w:t xml:space="preserve"> and appl</w:t>
            </w:r>
            <w:r w:rsidR="00783981">
              <w:t>ied</w:t>
            </w:r>
            <w:r w:rsidRPr="009D0BEC">
              <w:t xml:space="preserve"> delivery schedules and marketing plans</w:t>
            </w:r>
          </w:p>
          <w:p w14:paraId="1CF637E4" w14:textId="713C5630" w:rsidR="009D0BEC" w:rsidRDefault="009D0BEC" w:rsidP="009D0BEC">
            <w:pPr>
              <w:pStyle w:val="SIBulletList1"/>
            </w:pPr>
            <w:r w:rsidRPr="009D0BEC">
              <w:t>maintain</w:t>
            </w:r>
            <w:r w:rsidR="00783981">
              <w:t>ed</w:t>
            </w:r>
            <w:r w:rsidRPr="009D0BEC">
              <w:t xml:space="preserve"> mobile and remote displays and samples</w:t>
            </w:r>
          </w:p>
          <w:p w14:paraId="3B707D2A" w14:textId="77777777" w:rsidR="00783981" w:rsidRPr="00783981" w:rsidRDefault="00783981" w:rsidP="00783981">
            <w:pPr>
              <w:pStyle w:val="SIBulletList1"/>
            </w:pPr>
            <w:r>
              <w:t>provided marketing support</w:t>
            </w:r>
          </w:p>
          <w:p w14:paraId="44AA104B" w14:textId="06FD4F9A" w:rsidR="00556C4C" w:rsidRPr="000754EC" w:rsidRDefault="00783981" w:rsidP="003703E5">
            <w:pPr>
              <w:pStyle w:val="SIBulletList1"/>
            </w:pPr>
            <w:r>
              <w:t>completed delivery, sales, promotional and marketing documentation.</w:t>
            </w:r>
          </w:p>
        </w:tc>
      </w:tr>
    </w:tbl>
    <w:p w14:paraId="6CE4906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43522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8569B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58A0E0D" w14:textId="77777777" w:rsidTr="00CA2922">
        <w:tc>
          <w:tcPr>
            <w:tcW w:w="5000" w:type="pct"/>
            <w:shd w:val="clear" w:color="auto" w:fill="auto"/>
          </w:tcPr>
          <w:p w14:paraId="358A376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24E89EE" w14:textId="6189FA52" w:rsidR="009D0BEC" w:rsidRPr="009D0BEC" w:rsidRDefault="00783981" w:rsidP="003703E5">
            <w:pPr>
              <w:pStyle w:val="SIBulletList1"/>
            </w:pPr>
            <w:r w:rsidRPr="00783981">
              <w:rPr>
                <w:rFonts w:eastAsia="Calibri"/>
              </w:rPr>
              <w:t xml:space="preserve">workplace requirements applicable to health and safety in the workplace for </w:t>
            </w:r>
            <w:r>
              <w:rPr>
                <w:rFonts w:eastAsia="Calibri"/>
              </w:rPr>
              <w:t>delivery and promoting sales of plants</w:t>
            </w:r>
          </w:p>
          <w:p w14:paraId="2A0E58BD" w14:textId="06303493" w:rsidR="009D0BEC" w:rsidRPr="009D0BEC" w:rsidRDefault="009D0BEC" w:rsidP="009D0BEC">
            <w:pPr>
              <w:pStyle w:val="SIBulletList1"/>
            </w:pPr>
            <w:r w:rsidRPr="009D0BEC">
              <w:t>the principles and practices of delivering and promoting plants</w:t>
            </w:r>
            <w:r w:rsidR="00783981">
              <w:t>, including:</w:t>
            </w:r>
          </w:p>
          <w:p w14:paraId="036F0602" w14:textId="77777777" w:rsidR="009D0BEC" w:rsidRPr="009D0BEC" w:rsidRDefault="009D0BEC" w:rsidP="009D0BEC">
            <w:pPr>
              <w:pStyle w:val="SIBulletList2"/>
            </w:pPr>
            <w:r w:rsidRPr="009D0BEC">
              <w:t>botanical, common and trade names, growth habits, and presentation requirements for display of plants</w:t>
            </w:r>
          </w:p>
          <w:p w14:paraId="554628CE" w14:textId="77777777" w:rsidR="009D0BEC" w:rsidRPr="009D0BEC" w:rsidRDefault="009D0BEC" w:rsidP="009D0BEC">
            <w:pPr>
              <w:pStyle w:val="SIBulletList2"/>
            </w:pPr>
            <w:r w:rsidRPr="009D0BEC">
              <w:t>industry labelling standards and methods</w:t>
            </w:r>
          </w:p>
          <w:p w14:paraId="7F985BDF" w14:textId="0555048B" w:rsidR="009D0BEC" w:rsidRPr="009D0BEC" w:rsidRDefault="009D0BEC" w:rsidP="009D0BEC">
            <w:pPr>
              <w:pStyle w:val="SIBulletList2"/>
            </w:pPr>
            <w:r w:rsidRPr="009D0BEC">
              <w:t xml:space="preserve">practical understanding of the range of plants available from the </w:t>
            </w:r>
            <w:r w:rsidR="00783981">
              <w:t>workplace</w:t>
            </w:r>
          </w:p>
          <w:p w14:paraId="13096F94" w14:textId="77777777" w:rsidR="009D0BEC" w:rsidRPr="009D0BEC" w:rsidRDefault="009D0BEC" w:rsidP="009D0BEC">
            <w:pPr>
              <w:pStyle w:val="SIBulletList2"/>
            </w:pPr>
            <w:r w:rsidRPr="009D0BEC">
              <w:t>standards and methods for the preparation and dispatch of promotional literature and lists for seasonal promotions</w:t>
            </w:r>
          </w:p>
          <w:p w14:paraId="3F7C104C" w14:textId="0925BBF8" w:rsidR="009D0BEC" w:rsidRPr="000754EC" w:rsidRDefault="009D0BEC" w:rsidP="009D0BEC">
            <w:pPr>
              <w:pStyle w:val="SIBulletList2"/>
            </w:pPr>
            <w:r w:rsidRPr="009D0BEC">
              <w:t>standards and methods of packaging, and delivery of plant orders, samples and displays</w:t>
            </w:r>
            <w:r w:rsidR="00783981">
              <w:t>.</w:t>
            </w:r>
          </w:p>
        </w:tc>
      </w:tr>
    </w:tbl>
    <w:p w14:paraId="6C49C5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08CD88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27524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A143882" w14:textId="77777777" w:rsidTr="00CA2922">
        <w:tc>
          <w:tcPr>
            <w:tcW w:w="5000" w:type="pct"/>
            <w:shd w:val="clear" w:color="auto" w:fill="auto"/>
          </w:tcPr>
          <w:p w14:paraId="265C2969" w14:textId="299BF96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C080398" w14:textId="4D51997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A7EB31D" w14:textId="63AFF957" w:rsidR="004E6741" w:rsidRPr="000754EC" w:rsidRDefault="00783981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783981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09AA31A9" w14:textId="44D780D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74B4D09" w14:textId="0372C27D" w:rsidR="003703E5" w:rsidRPr="003703E5" w:rsidRDefault="003703E5" w:rsidP="000754EC">
            <w:pPr>
              <w:pStyle w:val="SIBulletList2"/>
              <w:rPr>
                <w:rFonts w:eastAsia="Calibri"/>
              </w:rPr>
            </w:pPr>
            <w:r>
              <w:t>plants</w:t>
            </w:r>
          </w:p>
          <w:p w14:paraId="20A42526" w14:textId="77777777" w:rsidR="00783981" w:rsidRPr="003703E5" w:rsidRDefault="00783981" w:rsidP="000754EC">
            <w:pPr>
              <w:pStyle w:val="SIBulletList2"/>
              <w:rPr>
                <w:rFonts w:eastAsia="Calibri"/>
              </w:rPr>
            </w:pPr>
            <w:r w:rsidRPr="00F0448A">
              <w:t xml:space="preserve">product </w:t>
            </w:r>
            <w:r w:rsidRPr="00783981">
              <w:t>and client list</w:t>
            </w:r>
            <w:r>
              <w:t xml:space="preserve"> and</w:t>
            </w:r>
            <w:r w:rsidRPr="00783981">
              <w:t xml:space="preserve"> delivery schedule</w:t>
            </w:r>
          </w:p>
          <w:p w14:paraId="7BFFA8A8" w14:textId="77777777" w:rsidR="003703E5" w:rsidRPr="003703E5" w:rsidRDefault="003703E5" w:rsidP="003703E5">
            <w:pPr>
              <w:pStyle w:val="SIBulletList2"/>
              <w:rPr>
                <w:rFonts w:eastAsia="Calibri"/>
              </w:rPr>
            </w:pPr>
            <w:r>
              <w:t>promotional material</w:t>
            </w:r>
          </w:p>
          <w:p w14:paraId="613FD6DE" w14:textId="39F05546" w:rsidR="00366805" w:rsidRPr="000754EC" w:rsidRDefault="00783981" w:rsidP="000754EC">
            <w:pPr>
              <w:pStyle w:val="SIBulletList2"/>
              <w:rPr>
                <w:rFonts w:eastAsia="Calibri"/>
              </w:rPr>
            </w:pPr>
            <w:r>
              <w:t xml:space="preserve">delivery </w:t>
            </w:r>
            <w:r w:rsidRPr="00055AD0">
              <w:t>tools, equipment and machinery</w:t>
            </w:r>
            <w:r>
              <w:t>,</w:t>
            </w:r>
            <w:r w:rsidRPr="00055AD0">
              <w:t xml:space="preserve"> </w:t>
            </w:r>
            <w:r>
              <w:t>an</w:t>
            </w:r>
            <w:r w:rsidRPr="00783981">
              <w:t>d transport vehicle</w:t>
            </w:r>
          </w:p>
          <w:p w14:paraId="79BF1596" w14:textId="2B77640D" w:rsidR="00F83D7C" w:rsidRPr="000754EC" w:rsidRDefault="003703E5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3703E5">
              <w:t xml:space="preserve"> applicable to</w:t>
            </w:r>
            <w:r>
              <w:t xml:space="preserve"> delivery and promoting sales of plants</w:t>
            </w:r>
          </w:p>
          <w:p w14:paraId="32AC1F11" w14:textId="0164FC9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9FE1395" w14:textId="4C1E92A6" w:rsidR="00366805" w:rsidRPr="000754EC" w:rsidRDefault="003703E5" w:rsidP="000754EC">
            <w:pPr>
              <w:pStyle w:val="SIBulletList2"/>
              <w:rPr>
                <w:rFonts w:eastAsia="Calibri"/>
              </w:rPr>
            </w:pPr>
            <w:r w:rsidRPr="003703E5">
              <w:rPr>
                <w:rFonts w:eastAsia="Calibri"/>
              </w:rPr>
              <w:t>workplace requirements applicable to health and safety in the workplace for delivery and promoting sales of plants</w:t>
            </w:r>
          </w:p>
          <w:p w14:paraId="53422394" w14:textId="024687D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ADCC445" w14:textId="50EB9774" w:rsidR="00366805" w:rsidRPr="000754EC" w:rsidRDefault="008322BE" w:rsidP="005A4AE7">
            <w:pPr>
              <w:pStyle w:val="SIBulletList2"/>
            </w:pPr>
            <w:r>
              <w:t xml:space="preserve">clients, </w:t>
            </w:r>
            <w:r w:rsidR="003703E5">
              <w:t>retailers</w:t>
            </w:r>
          </w:p>
          <w:p w14:paraId="02627BFD" w14:textId="163B80A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23D737A" w14:textId="0C1383AA" w:rsidR="0021210E" w:rsidRPr="000754EC" w:rsidRDefault="00B0712C" w:rsidP="003703E5">
            <w:pPr>
              <w:pStyle w:val="SIBulletList2"/>
            </w:pPr>
            <w:r>
              <w:t xml:space="preserve">according to job </w:t>
            </w:r>
            <w:r w:rsidR="003703E5">
              <w:t>requirements</w:t>
            </w:r>
            <w:r w:rsidR="0021210E">
              <w:t>.</w:t>
            </w:r>
          </w:p>
          <w:p w14:paraId="7A83EE40" w14:textId="77777777" w:rsidR="0021210E" w:rsidRDefault="0021210E" w:rsidP="000754EC">
            <w:pPr>
              <w:pStyle w:val="SIText"/>
            </w:pPr>
          </w:p>
          <w:p w14:paraId="48C509C2" w14:textId="3211DB67" w:rsidR="00F1480E" w:rsidRPr="000754EC" w:rsidRDefault="007134FE" w:rsidP="00B967B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4C8B5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2AC3004" w14:textId="77777777" w:rsidTr="004679E3">
        <w:tc>
          <w:tcPr>
            <w:tcW w:w="990" w:type="pct"/>
            <w:shd w:val="clear" w:color="auto" w:fill="auto"/>
          </w:tcPr>
          <w:p w14:paraId="22EEC7F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198EC41" w14:textId="721AD050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055AD0">
              <w:t xml:space="preserve"> </w:t>
            </w:r>
            <w:hyperlink r:id="rId12" w:history="1">
              <w:r w:rsidR="00055AD0" w:rsidRPr="00163C7D">
                <w:t>https://vetnet.education.gov.au/Pages/TrainingDocs.aspx?q=c6399549-9c62-4a5e-bf1a-524b2322cf72</w:t>
              </w:r>
            </w:hyperlink>
          </w:p>
        </w:tc>
      </w:tr>
    </w:tbl>
    <w:p w14:paraId="22BAB7F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4719" w14:textId="77777777" w:rsidR="005D7190" w:rsidRDefault="005D7190" w:rsidP="00BF3F0A">
      <w:r>
        <w:separator/>
      </w:r>
    </w:p>
    <w:p w14:paraId="101C5324" w14:textId="77777777" w:rsidR="005D7190" w:rsidRDefault="005D7190"/>
  </w:endnote>
  <w:endnote w:type="continuationSeparator" w:id="0">
    <w:p w14:paraId="1D5B95AA" w14:textId="77777777" w:rsidR="005D7190" w:rsidRDefault="005D7190" w:rsidP="00BF3F0A">
      <w:r>
        <w:continuationSeparator/>
      </w:r>
    </w:p>
    <w:p w14:paraId="5D8961CA" w14:textId="77777777" w:rsidR="005D7190" w:rsidRDefault="005D7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C3C745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67B8">
          <w:rPr>
            <w:noProof/>
          </w:rPr>
          <w:t>2</w:t>
        </w:r>
        <w:r w:rsidRPr="000754EC">
          <w:fldChar w:fldCharType="end"/>
        </w:r>
      </w:p>
      <w:p w14:paraId="36477EA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FD19E4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2E041" w14:textId="77777777" w:rsidR="005D7190" w:rsidRDefault="005D7190" w:rsidP="00BF3F0A">
      <w:r>
        <w:separator/>
      </w:r>
    </w:p>
    <w:p w14:paraId="08F1F7C1" w14:textId="77777777" w:rsidR="005D7190" w:rsidRDefault="005D7190"/>
  </w:footnote>
  <w:footnote w:type="continuationSeparator" w:id="0">
    <w:p w14:paraId="1C262284" w14:textId="77777777" w:rsidR="005D7190" w:rsidRDefault="005D7190" w:rsidP="00BF3F0A">
      <w:r>
        <w:continuationSeparator/>
      </w:r>
    </w:p>
    <w:p w14:paraId="7E06F1AC" w14:textId="77777777" w:rsidR="005D7190" w:rsidRDefault="005D7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BC7A" w14:textId="43F151F3" w:rsidR="009C2650" w:rsidRPr="00E87830" w:rsidRDefault="007C5C40" w:rsidP="00E87830">
    <w:sdt>
      <w:sdtPr>
        <w:rPr>
          <w:lang w:eastAsia="en-US"/>
        </w:rPr>
        <w:id w:val="93555724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B2A28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87830" w:rsidRPr="00E87830">
      <w:rPr>
        <w:lang w:eastAsia="en-US"/>
      </w:rPr>
      <w:t>AHCNSY304 Deliver and promote sales of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2904D2"/>
    <w:multiLevelType w:val="multilevel"/>
    <w:tmpl w:val="3B941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DCE0162"/>
    <w:multiLevelType w:val="multilevel"/>
    <w:tmpl w:val="736C8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D3EC4"/>
    <w:multiLevelType w:val="multilevel"/>
    <w:tmpl w:val="6F020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5AD0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3E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14C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0D74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19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93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3981"/>
    <w:rsid w:val="007860B7"/>
    <w:rsid w:val="00786DC8"/>
    <w:rsid w:val="007A300D"/>
    <w:rsid w:val="007A6AA4"/>
    <w:rsid w:val="007C5C40"/>
    <w:rsid w:val="007D5A78"/>
    <w:rsid w:val="007E3BD1"/>
    <w:rsid w:val="007F1563"/>
    <w:rsid w:val="007F1EB2"/>
    <w:rsid w:val="007F44DB"/>
    <w:rsid w:val="007F5A8B"/>
    <w:rsid w:val="00806751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E9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0BEC"/>
    <w:rsid w:val="009D15E2"/>
    <w:rsid w:val="009D15FE"/>
    <w:rsid w:val="009D5D2C"/>
    <w:rsid w:val="009F0DCC"/>
    <w:rsid w:val="009F11CA"/>
    <w:rsid w:val="00A0695B"/>
    <w:rsid w:val="00A13052"/>
    <w:rsid w:val="00A216A8"/>
    <w:rsid w:val="00A216DC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4C4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67B8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87830"/>
    <w:rsid w:val="00E91BFF"/>
    <w:rsid w:val="00E92933"/>
    <w:rsid w:val="00E94FAD"/>
    <w:rsid w:val="00EA2C1B"/>
    <w:rsid w:val="00EB0AA4"/>
    <w:rsid w:val="00EB5C88"/>
    <w:rsid w:val="00EC0469"/>
    <w:rsid w:val="00EF01F8"/>
    <w:rsid w:val="00EF40EF"/>
    <w:rsid w:val="00EF47FE"/>
    <w:rsid w:val="00F0448A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362DC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3C43-5AB3-47B2-B3E3-41C4F059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047556-9c02-4dd1-aa83-6ff210ff116c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6317C4-D17F-4FF6-86CC-1096FBF0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2019-09-04T21:47:00Z</dcterms:created>
  <dcterms:modified xsi:type="dcterms:W3CDTF">2019-12-16T23:26:00Z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