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5FB19" w14:textId="77777777" w:rsidR="00561F08" w:rsidRDefault="00561F08" w:rsidP="00F07C48">
      <w:pPr>
        <w:pStyle w:val="SIText"/>
      </w:pPr>
    </w:p>
    <w:p w14:paraId="12EED60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CA2922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CA2922">
        <w:tc>
          <w:tcPr>
            <w:tcW w:w="2689" w:type="dxa"/>
          </w:tcPr>
          <w:p w14:paraId="1956839D" w14:textId="6EAD65D5" w:rsidR="00F1480E" w:rsidRPr="00CC451E" w:rsidRDefault="00F1480E" w:rsidP="00960A2C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2703E6CB" w14:textId="71641CB9" w:rsidR="00F1480E" w:rsidRPr="00CC451E" w:rsidRDefault="00F1480E" w:rsidP="00DD53F2">
            <w:pPr>
              <w:pStyle w:val="SIText"/>
            </w:pPr>
            <w:r w:rsidRPr="00CC451E">
              <w:t xml:space="preserve">This version released with </w:t>
            </w:r>
            <w:r w:rsidR="00960A2C">
              <w:t xml:space="preserve">AHC Agriculture, Horticulture, Conservation and Land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DD53F2">
              <w:t>5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000D7BE6">
        <w:tc>
          <w:tcPr>
            <w:tcW w:w="1396" w:type="pct"/>
            <w:shd w:val="clear" w:color="auto" w:fill="auto"/>
          </w:tcPr>
          <w:p w14:paraId="1090A4BF" w14:textId="4FA33C44" w:rsidR="00F1480E" w:rsidRPr="00923720" w:rsidRDefault="00960A2C" w:rsidP="0015718D">
            <w:pPr>
              <w:pStyle w:val="SIQUALCODE"/>
            </w:pPr>
            <w:r>
              <w:t>AHC</w:t>
            </w:r>
            <w:r w:rsidR="0015718D">
              <w:t>4</w:t>
            </w:r>
            <w:r>
              <w:t>XX</w:t>
            </w:r>
            <w:r w:rsidR="00DD53F2">
              <w:t>20</w:t>
            </w:r>
          </w:p>
        </w:tc>
        <w:tc>
          <w:tcPr>
            <w:tcW w:w="3604" w:type="pct"/>
            <w:shd w:val="clear" w:color="auto" w:fill="auto"/>
          </w:tcPr>
          <w:p w14:paraId="180CFC72" w14:textId="2C9AA25C" w:rsidR="00F1480E" w:rsidRPr="00923720" w:rsidRDefault="00960A2C" w:rsidP="0015718D">
            <w:pPr>
              <w:pStyle w:val="SIQUALtitle"/>
            </w:pPr>
            <w:r>
              <w:t>Certificate I</w:t>
            </w:r>
            <w:r w:rsidR="0015718D">
              <w:t>V</w:t>
            </w:r>
            <w:r>
              <w:t xml:space="preserve"> in </w:t>
            </w:r>
            <w:r w:rsidR="00DD53F2">
              <w:t>Nursery Operations</w:t>
            </w:r>
          </w:p>
        </w:tc>
      </w:tr>
      <w:tr w:rsidR="00A772D9" w:rsidRPr="00963A46" w14:paraId="3BD6C6F8" w14:textId="77777777" w:rsidTr="000D7BE6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88567BC" w14:textId="734B4C94" w:rsidR="00E75944" w:rsidRDefault="00E75944" w:rsidP="00E75944">
            <w:pPr>
              <w:pStyle w:val="SIText"/>
            </w:pPr>
            <w:r>
              <w:t xml:space="preserve">This qualification describes the skills and knowledge for job roles in the </w:t>
            </w:r>
            <w:r w:rsidR="00DD53F2">
              <w:t xml:space="preserve">nursery </w:t>
            </w:r>
            <w:r>
              <w:t xml:space="preserve">industry including; </w:t>
            </w:r>
            <w:r w:rsidR="00C1055C">
              <w:t xml:space="preserve">integrated pest manager, </w:t>
            </w:r>
            <w:r>
              <w:t>p</w:t>
            </w:r>
            <w:r w:rsidR="00DD53F2">
              <w:t xml:space="preserve">roduction nursery </w:t>
            </w:r>
            <w:r w:rsidR="00C1055C">
              <w:t>irrigation manager, dispatch manager, head grower, sales manager, site manager, quality assurance and trouble shooter</w:t>
            </w:r>
            <w:r>
              <w:t xml:space="preserve">, </w:t>
            </w:r>
            <w:r w:rsidR="0094744A">
              <w:t>retail n</w:t>
            </w:r>
            <w:r w:rsidR="00770EE9">
              <w:t xml:space="preserve">ursery </w:t>
            </w:r>
            <w:r w:rsidR="00C1055C">
              <w:t xml:space="preserve">stock </w:t>
            </w:r>
            <w:r w:rsidR="0094744A">
              <w:t>supervisor</w:t>
            </w:r>
            <w:r w:rsidR="00C1055C">
              <w:t>, sales manager, green life buyer, nursery manager and merchandiser</w:t>
            </w:r>
            <w:r>
              <w:t>.</w:t>
            </w:r>
            <w:r w:rsidR="003F1BD5">
              <w:t xml:space="preserve"> </w:t>
            </w:r>
            <w:bookmarkStart w:id="0" w:name="_GoBack"/>
            <w:bookmarkEnd w:id="0"/>
          </w:p>
          <w:p w14:paraId="5F8AAEF2" w14:textId="77777777" w:rsidR="00E75944" w:rsidRDefault="00E75944" w:rsidP="00E75944">
            <w:pPr>
              <w:pStyle w:val="SIText"/>
            </w:pPr>
          </w:p>
          <w:p w14:paraId="76C5AFB1" w14:textId="57A185D5" w:rsidR="0094744A" w:rsidRDefault="0094744A" w:rsidP="0094744A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Individuals with this qualification perform tasks involving technical skills, problem solving and supervisory skills to operate, monitor and improve performance of nursery systems and supervise nursery staff.</w:t>
            </w:r>
          </w:p>
          <w:p w14:paraId="66665241" w14:textId="77777777" w:rsidR="00E75944" w:rsidRDefault="00E75944" w:rsidP="00E75944">
            <w:pPr>
              <w:pStyle w:val="SIText"/>
            </w:pPr>
          </w:p>
          <w:p w14:paraId="338A8B82" w14:textId="790511AC" w:rsidR="00E75944" w:rsidRDefault="00E75944" w:rsidP="00E75944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7E6E675E" w14:textId="77777777" w:rsidR="00E75944" w:rsidRDefault="00E75944" w:rsidP="00E75944">
            <w:pPr>
              <w:pStyle w:val="SIText"/>
              <w:rPr>
                <w:color w:val="000000" w:themeColor="text1"/>
              </w:rPr>
            </w:pPr>
          </w:p>
          <w:p w14:paraId="13659A22" w14:textId="668C6373" w:rsidR="003767B4" w:rsidRPr="00856837" w:rsidRDefault="00856837" w:rsidP="007A3656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EB58C7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350F64CB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B482C55" w14:textId="5F47E3BB" w:rsidR="00735717" w:rsidRDefault="00735717" w:rsidP="00735717">
            <w:pPr>
              <w:pStyle w:val="SIText"/>
            </w:pPr>
            <w:r>
              <w:t>To commence this qualification an individual must have:</w:t>
            </w:r>
          </w:p>
          <w:p w14:paraId="6B85B5EB" w14:textId="4CEF24E1" w:rsidR="00EE4850" w:rsidRDefault="00EE4850" w:rsidP="00EE4850">
            <w:pPr>
              <w:pStyle w:val="SIBulletList1"/>
            </w:pPr>
            <w:r>
              <w:t>completed a Certificate III in Horticulture</w:t>
            </w:r>
          </w:p>
          <w:p w14:paraId="54DBE650" w14:textId="77777777" w:rsidR="00EE4850" w:rsidRDefault="00EE4850" w:rsidP="00EE4850">
            <w:pPr>
              <w:pStyle w:val="SIText"/>
            </w:pPr>
            <w:r>
              <w:t>or</w:t>
            </w:r>
          </w:p>
          <w:p w14:paraId="0AD97DBE" w14:textId="4DFF83BB" w:rsidR="00735717" w:rsidRDefault="00735717" w:rsidP="00735717">
            <w:pPr>
              <w:pStyle w:val="SIBulletList1"/>
            </w:pPr>
            <w:r>
              <w:t>completed a Certificate III in Nursery Operations</w:t>
            </w:r>
          </w:p>
          <w:p w14:paraId="54B992BA" w14:textId="77777777" w:rsidR="00735717" w:rsidRDefault="00735717" w:rsidP="00735717">
            <w:pPr>
              <w:pStyle w:val="SIText"/>
            </w:pPr>
            <w:r>
              <w:t>or</w:t>
            </w:r>
          </w:p>
          <w:p w14:paraId="6E3EC5F4" w14:textId="2BCAF510" w:rsidR="00735717" w:rsidRDefault="00735717" w:rsidP="00735717">
            <w:pPr>
              <w:pStyle w:val="SIBulletList1"/>
            </w:pPr>
            <w:r>
              <w:t>completed a Certificate III in Production Nursery</w:t>
            </w:r>
          </w:p>
          <w:p w14:paraId="793D206B" w14:textId="77777777" w:rsidR="00735717" w:rsidRDefault="00735717" w:rsidP="00735717">
            <w:pPr>
              <w:pStyle w:val="SIText"/>
            </w:pPr>
            <w:r>
              <w:t>or</w:t>
            </w:r>
          </w:p>
          <w:p w14:paraId="4892ADB5" w14:textId="77777777" w:rsidR="00EE4850" w:rsidRDefault="00735717" w:rsidP="00735717">
            <w:pPr>
              <w:pStyle w:val="SIBulletList1"/>
            </w:pPr>
            <w:r>
              <w:t>completed a Certificate III in Retail Nursery</w:t>
            </w:r>
          </w:p>
          <w:p w14:paraId="375935B8" w14:textId="77777777" w:rsidR="00EE4850" w:rsidRDefault="00EE4850" w:rsidP="00EE4850">
            <w:pPr>
              <w:pStyle w:val="SIText"/>
            </w:pPr>
            <w:r>
              <w:t>or</w:t>
            </w:r>
          </w:p>
          <w:p w14:paraId="516544DB" w14:textId="269E3051" w:rsidR="001F28F9" w:rsidRPr="008908DE" w:rsidRDefault="00EE4850" w:rsidP="00735717">
            <w:pPr>
              <w:pStyle w:val="SIBulletList1"/>
            </w:pPr>
            <w:r>
              <w:t>2 years relevant industry experience</w:t>
            </w:r>
            <w:r w:rsidR="00735717">
              <w:t>.</w:t>
            </w:r>
          </w:p>
        </w:tc>
      </w:tr>
      <w:tr w:rsidR="004270D2" w:rsidRPr="00963A46" w14:paraId="25BD194F" w14:textId="77777777" w:rsidTr="00D92453">
        <w:trPr>
          <w:trHeight w:val="6369"/>
        </w:trPr>
        <w:tc>
          <w:tcPr>
            <w:tcW w:w="5000" w:type="pct"/>
            <w:gridSpan w:val="2"/>
            <w:shd w:val="clear" w:color="auto" w:fill="auto"/>
          </w:tcPr>
          <w:p w14:paraId="2A9A946B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88A5731" w14:textId="72026727" w:rsidR="004270D2" w:rsidRDefault="00A222D9" w:rsidP="001F28F9">
            <w:pPr>
              <w:pStyle w:val="SIBulletList1"/>
            </w:pPr>
            <w:r>
              <w:t>1</w:t>
            </w:r>
            <w:r w:rsidR="0015718D">
              <w:t>4</w:t>
            </w:r>
            <w:r w:rsidR="004270D2">
              <w:t xml:space="preserve"> units of competency:</w:t>
            </w:r>
          </w:p>
          <w:p w14:paraId="2E3FCD8A" w14:textId="198C6382" w:rsidR="004270D2" w:rsidRPr="000C490A" w:rsidRDefault="00C1055C" w:rsidP="004545D5">
            <w:pPr>
              <w:pStyle w:val="SIBulletList2"/>
            </w:pPr>
            <w:r>
              <w:t>4</w:t>
            </w:r>
            <w:r w:rsidR="004270D2" w:rsidRPr="000C490A">
              <w:t xml:space="preserve"> core units plus</w:t>
            </w:r>
          </w:p>
          <w:p w14:paraId="60BCFFB2" w14:textId="4F1CAF21" w:rsidR="004270D2" w:rsidRDefault="00DD53F2" w:rsidP="004545D5">
            <w:pPr>
              <w:pStyle w:val="SIBulletList2"/>
            </w:pPr>
            <w:r>
              <w:t>1</w:t>
            </w:r>
            <w:r w:rsidR="00C1055C">
              <w:t>0</w:t>
            </w:r>
            <w:r w:rsidR="004270D2" w:rsidRPr="000C490A">
              <w:t xml:space="preserve"> elective units.</w:t>
            </w:r>
          </w:p>
          <w:p w14:paraId="58CD6C9F" w14:textId="77777777" w:rsidR="004270D2" w:rsidRDefault="004270D2" w:rsidP="001F28F9">
            <w:pPr>
              <w:pStyle w:val="SIText"/>
            </w:pPr>
          </w:p>
          <w:p w14:paraId="5BCCF630" w14:textId="515FE321" w:rsidR="004270D2" w:rsidRDefault="004270D2" w:rsidP="00E438C3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>Any combination of electives that meet</w:t>
            </w:r>
            <w:r>
              <w:t>s</w:t>
            </w:r>
            <w:r w:rsidRPr="000C490A">
              <w:t xml:space="preserve"> </w:t>
            </w:r>
            <w:r>
              <w:t>the packaging rules</w:t>
            </w:r>
            <w:r w:rsidRPr="000C490A">
              <w:t xml:space="preserve"> can be selected for the</w:t>
            </w:r>
            <w:r>
              <w:t xml:space="preserve"> award of the</w:t>
            </w:r>
            <w:r w:rsidRPr="000C490A">
              <w:t xml:space="preserve"> </w:t>
            </w:r>
            <w:r w:rsidRPr="000C490A">
              <w:rPr>
                <w:i/>
              </w:rPr>
              <w:t xml:space="preserve">Certificate </w:t>
            </w:r>
            <w:r>
              <w:rPr>
                <w:i/>
              </w:rPr>
              <w:t>I</w:t>
            </w:r>
            <w:r w:rsidR="0015718D">
              <w:rPr>
                <w:i/>
              </w:rPr>
              <w:t>V</w:t>
            </w:r>
            <w:r w:rsidRPr="000C490A">
              <w:rPr>
                <w:i/>
              </w:rPr>
              <w:t xml:space="preserve"> in </w:t>
            </w:r>
            <w:r w:rsidR="00DD53F2">
              <w:rPr>
                <w:i/>
              </w:rPr>
              <w:t>Nursery</w:t>
            </w:r>
            <w:r w:rsidR="004F7EE7">
              <w:rPr>
                <w:i/>
              </w:rPr>
              <w:t xml:space="preserve"> </w:t>
            </w:r>
            <w:r w:rsidR="00DD53F2">
              <w:rPr>
                <w:i/>
              </w:rPr>
              <w:t>Operations</w:t>
            </w:r>
            <w:r w:rsidRPr="000C490A">
              <w:t>.</w:t>
            </w:r>
          </w:p>
          <w:p w14:paraId="610D74E4" w14:textId="77777777" w:rsidR="004270D2" w:rsidRDefault="004270D2" w:rsidP="00E438C3">
            <w:pPr>
              <w:pStyle w:val="SIText"/>
            </w:pPr>
          </w:p>
          <w:p w14:paraId="5C4A266B" w14:textId="77777777" w:rsidR="004270D2" w:rsidRPr="000C490A" w:rsidRDefault="004270D2" w:rsidP="00E438C3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23B0BDAD" w14:textId="2ED6FB1C" w:rsidR="004270D2" w:rsidRPr="000C490A" w:rsidRDefault="00B132B8" w:rsidP="00E438C3">
            <w:pPr>
              <w:pStyle w:val="SIBulletList1"/>
            </w:pPr>
            <w:r w:rsidRPr="000C490A">
              <w:t>A</w:t>
            </w:r>
            <w:r w:rsidR="00A26AC5">
              <w:t>t least</w:t>
            </w:r>
            <w:r>
              <w:t xml:space="preserve"> </w:t>
            </w:r>
            <w:r w:rsidR="00C1055C">
              <w:t>4</w:t>
            </w:r>
            <w:r w:rsidRPr="000C490A">
              <w:t xml:space="preserve"> </w:t>
            </w:r>
            <w:r w:rsidR="004270D2" w:rsidRPr="000C490A">
              <w:t xml:space="preserve">electives must be selected </w:t>
            </w:r>
            <w:r>
              <w:t xml:space="preserve">from </w:t>
            </w:r>
            <w:r w:rsidRPr="000C490A">
              <w:t xml:space="preserve">Group A </w:t>
            </w:r>
            <w:r w:rsidR="004270D2" w:rsidRPr="000C490A">
              <w:t>for the</w:t>
            </w:r>
            <w:r w:rsidR="004270D2">
              <w:t xml:space="preserve"> award of the</w:t>
            </w:r>
            <w:r w:rsidR="004270D2" w:rsidRPr="000C490A">
              <w:t xml:space="preserve"> </w:t>
            </w:r>
            <w:r w:rsidR="004F7EE7" w:rsidRPr="000C490A">
              <w:rPr>
                <w:i/>
              </w:rPr>
              <w:t xml:space="preserve">Certificate </w:t>
            </w:r>
            <w:r w:rsidR="004F7EE7">
              <w:rPr>
                <w:i/>
              </w:rPr>
              <w:t>I</w:t>
            </w:r>
            <w:r w:rsidR="0015718D">
              <w:rPr>
                <w:i/>
              </w:rPr>
              <w:t>V</w:t>
            </w:r>
            <w:r w:rsidR="004F7EE7" w:rsidRPr="000C490A">
              <w:rPr>
                <w:i/>
              </w:rPr>
              <w:t xml:space="preserve"> in </w:t>
            </w:r>
            <w:r w:rsidR="00713CB2">
              <w:rPr>
                <w:i/>
              </w:rPr>
              <w:t>Nursery Operations</w:t>
            </w:r>
            <w:r w:rsidR="004F7EE7" w:rsidRPr="000C490A">
              <w:rPr>
                <w:i/>
              </w:rPr>
              <w:t xml:space="preserve"> </w:t>
            </w:r>
            <w:r w:rsidR="004270D2" w:rsidRPr="000C490A">
              <w:rPr>
                <w:i/>
              </w:rPr>
              <w:t>(</w:t>
            </w:r>
            <w:r w:rsidR="00713CB2">
              <w:rPr>
                <w:i/>
              </w:rPr>
              <w:t>Nursery Production</w:t>
            </w:r>
            <w:r w:rsidR="004270D2" w:rsidRPr="000C490A">
              <w:rPr>
                <w:i/>
              </w:rPr>
              <w:t>)</w:t>
            </w:r>
          </w:p>
          <w:p w14:paraId="4E69516A" w14:textId="3B992B67" w:rsidR="004270D2" w:rsidRPr="000C490A" w:rsidRDefault="004270D2" w:rsidP="00E438C3">
            <w:pPr>
              <w:pStyle w:val="SIBulletList1"/>
            </w:pPr>
            <w:r w:rsidRPr="000C490A">
              <w:t>A</w:t>
            </w:r>
            <w:r w:rsidR="00713CB2">
              <w:t>ll</w:t>
            </w:r>
            <w:r w:rsidR="004F7EE7">
              <w:t xml:space="preserve"> </w:t>
            </w:r>
            <w:r w:rsidR="00713CB2">
              <w:t>4</w:t>
            </w:r>
            <w:r w:rsidRPr="000C490A">
              <w:t xml:space="preserve"> </w:t>
            </w:r>
            <w:r w:rsidR="004F7EE7">
              <w:t xml:space="preserve">electives must be selected from </w:t>
            </w:r>
            <w:r w:rsidRPr="000C490A">
              <w:t xml:space="preserve">Group B </w:t>
            </w:r>
            <w:r w:rsidR="004F7EE7">
              <w:t>f</w:t>
            </w:r>
            <w:r w:rsidRPr="000C490A">
              <w:t>or the</w:t>
            </w:r>
            <w:r>
              <w:t xml:space="preserve"> award of the</w:t>
            </w:r>
            <w:r w:rsidRPr="000C490A">
              <w:t xml:space="preserve"> </w:t>
            </w:r>
            <w:r w:rsidR="004F7EE7" w:rsidRPr="000C490A">
              <w:rPr>
                <w:i/>
              </w:rPr>
              <w:t xml:space="preserve">Certificate </w:t>
            </w:r>
            <w:r w:rsidR="004F7EE7">
              <w:rPr>
                <w:i/>
              </w:rPr>
              <w:t>I</w:t>
            </w:r>
            <w:r w:rsidR="0015718D">
              <w:rPr>
                <w:i/>
              </w:rPr>
              <w:t>V</w:t>
            </w:r>
            <w:r w:rsidR="004F7EE7" w:rsidRPr="000C490A">
              <w:rPr>
                <w:i/>
              </w:rPr>
              <w:t xml:space="preserve"> in </w:t>
            </w:r>
            <w:r w:rsidR="00713CB2">
              <w:rPr>
                <w:i/>
              </w:rPr>
              <w:t>Nursery Operations</w:t>
            </w:r>
            <w:r w:rsidR="004F7EE7" w:rsidRPr="000C490A">
              <w:rPr>
                <w:i/>
              </w:rPr>
              <w:t xml:space="preserve"> </w:t>
            </w:r>
            <w:r w:rsidRPr="000C490A">
              <w:rPr>
                <w:i/>
              </w:rPr>
              <w:t>(</w:t>
            </w:r>
            <w:r w:rsidR="00713CB2">
              <w:rPr>
                <w:i/>
              </w:rPr>
              <w:t>Retail Nursery</w:t>
            </w:r>
            <w:r w:rsidRPr="000C490A">
              <w:t>).</w:t>
            </w:r>
          </w:p>
          <w:p w14:paraId="603FD06D" w14:textId="7E89A8F6" w:rsidR="00713CB2" w:rsidRDefault="00E033E9" w:rsidP="00E438C3">
            <w:pPr>
              <w:pStyle w:val="SIBulletList1"/>
            </w:pPr>
            <w:r>
              <w:t>Plus</w:t>
            </w:r>
            <w:r w:rsidR="009F159C">
              <w:t xml:space="preserve"> </w:t>
            </w:r>
            <w:r w:rsidR="00C1055C">
              <w:t>3</w:t>
            </w:r>
            <w:r w:rsidR="00713CB2">
              <w:t xml:space="preserve"> </w:t>
            </w:r>
            <w:r>
              <w:t xml:space="preserve">units from the remaining units listed in </w:t>
            </w:r>
            <w:r w:rsidR="00713CB2">
              <w:t>groups A, B or C</w:t>
            </w:r>
          </w:p>
          <w:p w14:paraId="5EF39CD2" w14:textId="3256547A" w:rsidR="00A222D9" w:rsidRPr="000C490A" w:rsidRDefault="00C1055C" w:rsidP="00E438C3">
            <w:pPr>
              <w:pStyle w:val="SIBulletList1"/>
            </w:pPr>
            <w:r>
              <w:t>3</w:t>
            </w:r>
            <w:r w:rsidR="00A222D9">
              <w:t xml:space="preserve"> from the remaini</w:t>
            </w:r>
            <w:r w:rsidR="00713CB2">
              <w:t xml:space="preserve">ng units listed in groups A, B or </w:t>
            </w:r>
            <w:r w:rsidR="00A222D9">
              <w:t>C, or any currently endorsed Training Package or accredited course</w:t>
            </w:r>
            <w:r w:rsidR="00713CB2">
              <w:t xml:space="preserve"> packaged at Certificate I</w:t>
            </w:r>
            <w:r w:rsidR="0015718D">
              <w:t>V</w:t>
            </w:r>
            <w:r w:rsidR="00713CB2">
              <w:t xml:space="preserve"> or </w:t>
            </w:r>
            <w:r w:rsidR="0015718D">
              <w:t>Diploma</w:t>
            </w:r>
            <w:r w:rsidR="00A222D9">
              <w:t>.</w:t>
            </w:r>
          </w:p>
          <w:p w14:paraId="0CBE1484" w14:textId="77777777" w:rsidR="00E033E9" w:rsidRDefault="00E033E9" w:rsidP="00E033E9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325CEDC" w14:textId="77777777" w:rsidR="00E033E9" w:rsidRDefault="00E033E9" w:rsidP="00E033E9">
            <w:pPr>
              <w:pStyle w:val="SIText"/>
            </w:pPr>
            <w:r>
              <w:t>Where a specialisation area is not sought, the electives are to be chosen as follows:</w:t>
            </w:r>
          </w:p>
          <w:p w14:paraId="0C7DD5FF" w14:textId="77777777" w:rsidR="00E033E9" w:rsidRDefault="00E033E9" w:rsidP="00E033E9">
            <w:pPr>
              <w:pStyle w:val="SIText"/>
            </w:pPr>
          </w:p>
          <w:p w14:paraId="528745B8" w14:textId="7CF0CC90" w:rsidR="00E033E9" w:rsidRDefault="00E033E9" w:rsidP="00E033E9">
            <w:pPr>
              <w:pStyle w:val="SIBulletList1"/>
              <w:numPr>
                <w:ilvl w:val="0"/>
                <w:numId w:val="15"/>
              </w:numPr>
              <w:tabs>
                <w:tab w:val="num" w:pos="360"/>
              </w:tabs>
              <w:ind w:left="357" w:hanging="357"/>
            </w:pPr>
            <w:r>
              <w:t>7 units must be selected from groups A, B or C</w:t>
            </w:r>
          </w:p>
          <w:p w14:paraId="2A8A7285" w14:textId="77777777" w:rsidR="00E033E9" w:rsidRDefault="00E033E9" w:rsidP="00E033E9">
            <w:pPr>
              <w:pStyle w:val="SIBulletList1"/>
              <w:numPr>
                <w:ilvl w:val="0"/>
                <w:numId w:val="15"/>
              </w:numPr>
              <w:tabs>
                <w:tab w:val="num" w:pos="360"/>
              </w:tabs>
              <w:ind w:left="357" w:hanging="357"/>
            </w:pPr>
            <w:r>
              <w:t>the remaining 3 electives may be selected from groups A, B or C or any currently endorsed Training Package or accredited course.</w:t>
            </w:r>
          </w:p>
          <w:p w14:paraId="7B43123B" w14:textId="77777777" w:rsidR="004270D2" w:rsidRDefault="004270D2" w:rsidP="00E438C3">
            <w:pPr>
              <w:pStyle w:val="SIText"/>
            </w:pPr>
          </w:p>
          <w:p w14:paraId="571F581E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6"/>
              <w:gridCol w:w="5673"/>
            </w:tblGrid>
            <w:tr w:rsidR="00CE2CA9" w:rsidRPr="005C7EA8" w14:paraId="1D5E28AD" w14:textId="77777777" w:rsidTr="00A26AC5">
              <w:tc>
                <w:tcPr>
                  <w:tcW w:w="2006" w:type="dxa"/>
                </w:tcPr>
                <w:p w14:paraId="7D547C41" w14:textId="4EEDB5FE" w:rsidR="00CE2CA9" w:rsidRDefault="00CE2CA9" w:rsidP="00CE2CA9">
                  <w:pPr>
                    <w:pStyle w:val="SIText"/>
                  </w:pPr>
                  <w:r w:rsidRPr="00BA5856">
                    <w:t>AHCWHS401</w:t>
                  </w:r>
                </w:p>
              </w:tc>
              <w:tc>
                <w:tcPr>
                  <w:tcW w:w="5673" w:type="dxa"/>
                </w:tcPr>
                <w:p w14:paraId="2D2FC9D1" w14:textId="10D1E3B5" w:rsidR="00CE2CA9" w:rsidRDefault="00CE2CA9" w:rsidP="00CE2CA9">
                  <w:pPr>
                    <w:pStyle w:val="SIText"/>
                  </w:pPr>
                  <w:r w:rsidRPr="00BA5856">
                    <w:t>Maintain work health and safety processes</w:t>
                  </w:r>
                </w:p>
              </w:tc>
            </w:tr>
            <w:tr w:rsidR="00CE2CA9" w:rsidRPr="005C7EA8" w14:paraId="367E30DB" w14:textId="77777777" w:rsidTr="00A26AC5">
              <w:tc>
                <w:tcPr>
                  <w:tcW w:w="2006" w:type="dxa"/>
                </w:tcPr>
                <w:p w14:paraId="1081E2F1" w14:textId="675015F7" w:rsidR="00CE2CA9" w:rsidRPr="00300951" w:rsidRDefault="00CE2CA9" w:rsidP="00CE2CA9">
                  <w:pPr>
                    <w:pStyle w:val="SIText"/>
                    <w:rPr>
                      <w:highlight w:val="yellow"/>
                    </w:rPr>
                  </w:pPr>
                  <w:r w:rsidRPr="00BA5856">
                    <w:t>AHCWRK403</w:t>
                  </w:r>
                </w:p>
              </w:tc>
              <w:tc>
                <w:tcPr>
                  <w:tcW w:w="5673" w:type="dxa"/>
                </w:tcPr>
                <w:p w14:paraId="61EC04BA" w14:textId="514075B8" w:rsidR="00CE2CA9" w:rsidRPr="00BF4950" w:rsidRDefault="00CE2CA9" w:rsidP="00CE2CA9">
                  <w:pPr>
                    <w:pStyle w:val="SIText"/>
                    <w:rPr>
                      <w:highlight w:val="yellow"/>
                    </w:rPr>
                  </w:pPr>
                  <w:r w:rsidRPr="00BA5856">
                    <w:t>Supervise work routines and staff performance</w:t>
                  </w:r>
                </w:p>
              </w:tc>
            </w:tr>
            <w:tr w:rsidR="00A26AC5" w:rsidRPr="004A5249" w14:paraId="7F95E56E" w14:textId="77777777" w:rsidTr="00A26AC5">
              <w:tc>
                <w:tcPr>
                  <w:tcW w:w="2006" w:type="dxa"/>
                  <w:vAlign w:val="bottom"/>
                </w:tcPr>
                <w:p w14:paraId="1BFE4300" w14:textId="77777777" w:rsidR="00A26AC5" w:rsidRPr="00B80228" w:rsidRDefault="00A26AC5" w:rsidP="00A26AC5">
                  <w:pPr>
                    <w:pStyle w:val="SIText"/>
                  </w:pPr>
                  <w:r w:rsidRPr="00B047D1">
                    <w:t>BSBHRM405</w:t>
                  </w:r>
                </w:p>
              </w:tc>
              <w:tc>
                <w:tcPr>
                  <w:tcW w:w="5673" w:type="dxa"/>
                  <w:vAlign w:val="bottom"/>
                </w:tcPr>
                <w:p w14:paraId="045D0503" w14:textId="77777777" w:rsidR="00A26AC5" w:rsidRPr="00B80228" w:rsidRDefault="00A26AC5" w:rsidP="00A26AC5">
                  <w:pPr>
                    <w:pStyle w:val="SIText"/>
                  </w:pPr>
                  <w:r>
                    <w:t>Support the r</w:t>
                  </w:r>
                  <w:r w:rsidRPr="00795063">
                    <w:t>ecruitment, selection and induction of staff</w:t>
                  </w:r>
                </w:p>
              </w:tc>
            </w:tr>
            <w:tr w:rsidR="00A26AC5" w:rsidRPr="004A5249" w14:paraId="37E3885D" w14:textId="77777777" w:rsidTr="00A26AC5">
              <w:tc>
                <w:tcPr>
                  <w:tcW w:w="2006" w:type="dxa"/>
                  <w:vAlign w:val="bottom"/>
                </w:tcPr>
                <w:p w14:paraId="348FA6A5" w14:textId="77777777" w:rsidR="00A26AC5" w:rsidRPr="00B80228" w:rsidRDefault="00A26AC5" w:rsidP="00A26AC5">
                  <w:pPr>
                    <w:pStyle w:val="SIText"/>
                  </w:pPr>
                  <w:r w:rsidRPr="00B047D1">
                    <w:t>BSBLDR403</w:t>
                  </w:r>
                </w:p>
              </w:tc>
              <w:tc>
                <w:tcPr>
                  <w:tcW w:w="5673" w:type="dxa"/>
                  <w:vAlign w:val="bottom"/>
                </w:tcPr>
                <w:p w14:paraId="05F8E12F" w14:textId="77777777" w:rsidR="00A26AC5" w:rsidRPr="00B80228" w:rsidRDefault="00A26AC5" w:rsidP="00A26AC5">
                  <w:pPr>
                    <w:pStyle w:val="SIText"/>
                  </w:pPr>
                  <w:r w:rsidRPr="00795063">
                    <w:t>Lead team effectiveness</w:t>
                  </w:r>
                </w:p>
              </w:tc>
            </w:tr>
          </w:tbl>
          <w:p w14:paraId="6D7EE7E9" w14:textId="77777777" w:rsidR="004270D2" w:rsidRDefault="004270D2" w:rsidP="00A772D9">
            <w:pPr>
              <w:pStyle w:val="SITextHeading2"/>
            </w:pPr>
          </w:p>
          <w:p w14:paraId="3893C19E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3827841D" w14:textId="77777777" w:rsidR="00460EFB" w:rsidRDefault="00460EFB" w:rsidP="00460EFB">
            <w:pPr>
              <w:rPr>
                <w:lang w:eastAsia="en-US"/>
              </w:rPr>
            </w:pPr>
          </w:p>
          <w:p w14:paraId="77070CD8" w14:textId="7188B555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 (</w:t>
            </w:r>
            <w:r w:rsidR="00713CB2">
              <w:rPr>
                <w:lang w:eastAsia="en-US"/>
              </w:rPr>
              <w:t>nursery production</w:t>
            </w:r>
            <w:r>
              <w:rPr>
                <w:lang w:eastAsia="en-US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6"/>
              <w:gridCol w:w="5673"/>
            </w:tblGrid>
            <w:tr w:rsidR="00A26AC5" w:rsidRPr="004A5249" w14:paraId="06D36BF8" w14:textId="77777777" w:rsidTr="00A26AC5">
              <w:tc>
                <w:tcPr>
                  <w:tcW w:w="2006" w:type="dxa"/>
                </w:tcPr>
                <w:p w14:paraId="3567C4F1" w14:textId="77E1C183" w:rsidR="00A26AC5" w:rsidRPr="00BA5856" w:rsidRDefault="00A26AC5" w:rsidP="00CE2CA9">
                  <w:pPr>
                    <w:pStyle w:val="SIText"/>
                  </w:pPr>
                  <w:r>
                    <w:t>AHCAGB302</w:t>
                  </w:r>
                </w:p>
              </w:tc>
              <w:tc>
                <w:tcPr>
                  <w:tcW w:w="5673" w:type="dxa"/>
                </w:tcPr>
                <w:p w14:paraId="68FB2BFD" w14:textId="2AC9B62D" w:rsidR="00A26AC5" w:rsidRPr="00BA5856" w:rsidRDefault="00A26AC5" w:rsidP="00CE2CA9">
                  <w:pPr>
                    <w:pStyle w:val="SIText"/>
                  </w:pPr>
                  <w:r>
                    <w:t>Keep production records for a primary production business</w:t>
                  </w:r>
                </w:p>
              </w:tc>
            </w:tr>
            <w:tr w:rsidR="00A26AC5" w:rsidRPr="004A5249" w14:paraId="206EC402" w14:textId="77777777" w:rsidTr="00A26AC5">
              <w:tc>
                <w:tcPr>
                  <w:tcW w:w="2006" w:type="dxa"/>
                </w:tcPr>
                <w:p w14:paraId="4ED6BA89" w14:textId="175EB24B" w:rsidR="00A26AC5" w:rsidRPr="00BA5856" w:rsidRDefault="00A26AC5" w:rsidP="00CE2CA9">
                  <w:pPr>
                    <w:pStyle w:val="SIText"/>
                  </w:pPr>
                  <w:r>
                    <w:t>AHCAGB405</w:t>
                  </w:r>
                </w:p>
              </w:tc>
              <w:tc>
                <w:tcPr>
                  <w:tcW w:w="5673" w:type="dxa"/>
                </w:tcPr>
                <w:p w14:paraId="1EBEFFF9" w14:textId="13358640" w:rsidR="00A26AC5" w:rsidRPr="00BA5856" w:rsidRDefault="00A26AC5" w:rsidP="00CE2CA9">
                  <w:pPr>
                    <w:pStyle w:val="SIText"/>
                  </w:pPr>
                  <w:r>
                    <w:t>Analyse and interpret production data</w:t>
                  </w:r>
                </w:p>
              </w:tc>
            </w:tr>
            <w:tr w:rsidR="00A26AC5" w:rsidRPr="004A5249" w14:paraId="074C7C49" w14:textId="77777777" w:rsidTr="00A26AC5">
              <w:tc>
                <w:tcPr>
                  <w:tcW w:w="2006" w:type="dxa"/>
                </w:tcPr>
                <w:p w14:paraId="00BBD502" w14:textId="1C489E77" w:rsidR="00A26AC5" w:rsidRPr="00BA5856" w:rsidRDefault="00A26AC5" w:rsidP="00CE2CA9">
                  <w:pPr>
                    <w:pStyle w:val="SIText"/>
                  </w:pPr>
                  <w:r>
                    <w:t>AHCPCM403</w:t>
                  </w:r>
                </w:p>
              </w:tc>
              <w:tc>
                <w:tcPr>
                  <w:tcW w:w="5673" w:type="dxa"/>
                </w:tcPr>
                <w:p w14:paraId="40E75FA1" w14:textId="28F3F993" w:rsidR="00A26AC5" w:rsidRPr="00BA5856" w:rsidRDefault="00A26AC5" w:rsidP="00CE2CA9">
                  <w:pPr>
                    <w:pStyle w:val="SIText"/>
                  </w:pPr>
                  <w:r>
                    <w:t>Implement an integrated pest management program</w:t>
                  </w:r>
                </w:p>
              </w:tc>
            </w:tr>
            <w:tr w:rsidR="00A26AC5" w:rsidRPr="00997ED5" w14:paraId="79FDD9D6" w14:textId="77777777" w:rsidTr="00997ED5">
              <w:tc>
                <w:tcPr>
                  <w:tcW w:w="2006" w:type="dxa"/>
                </w:tcPr>
                <w:p w14:paraId="4464E78A" w14:textId="77777777" w:rsidR="00A26AC5" w:rsidRPr="00997ED5" w:rsidRDefault="00A26AC5" w:rsidP="00A26AC5">
                  <w:pPr>
                    <w:pStyle w:val="SIText"/>
                  </w:pPr>
                  <w:r w:rsidRPr="00997ED5">
                    <w:t>AHCNSY401</w:t>
                  </w:r>
                </w:p>
              </w:tc>
              <w:tc>
                <w:tcPr>
                  <w:tcW w:w="5673" w:type="dxa"/>
                </w:tcPr>
                <w:p w14:paraId="6E136B07" w14:textId="77777777" w:rsidR="00A26AC5" w:rsidRPr="00997ED5" w:rsidRDefault="00A26AC5" w:rsidP="00A26AC5">
                  <w:pPr>
                    <w:pStyle w:val="SIText"/>
                  </w:pPr>
                  <w:r w:rsidRPr="00997ED5">
                    <w:t>Plan a growing-on program</w:t>
                  </w:r>
                </w:p>
              </w:tc>
            </w:tr>
            <w:tr w:rsidR="00A26AC5" w:rsidRPr="004A5249" w14:paraId="46810DBD" w14:textId="77777777" w:rsidTr="00997ED5">
              <w:tc>
                <w:tcPr>
                  <w:tcW w:w="2006" w:type="dxa"/>
                </w:tcPr>
                <w:p w14:paraId="1A9ACEF8" w14:textId="77777777" w:rsidR="00A26AC5" w:rsidRPr="00997ED5" w:rsidRDefault="00A26AC5" w:rsidP="00A26AC5">
                  <w:pPr>
                    <w:pStyle w:val="SIText"/>
                  </w:pPr>
                  <w:r w:rsidRPr="00997ED5">
                    <w:t>AHCNSY402</w:t>
                  </w:r>
                </w:p>
              </w:tc>
              <w:tc>
                <w:tcPr>
                  <w:tcW w:w="5673" w:type="dxa"/>
                </w:tcPr>
                <w:p w14:paraId="4002CD0C" w14:textId="77777777" w:rsidR="00A26AC5" w:rsidRPr="00D57ADC" w:rsidRDefault="00A26AC5" w:rsidP="00A26AC5">
                  <w:pPr>
                    <w:pStyle w:val="SIText"/>
                  </w:pPr>
                  <w:r w:rsidRPr="00997ED5">
                    <w:t>Plan a propagation program</w:t>
                  </w:r>
                </w:p>
              </w:tc>
            </w:tr>
            <w:tr w:rsidR="00A26AC5" w:rsidRPr="004A5249" w14:paraId="5F22272B" w14:textId="77777777" w:rsidTr="00A26AC5">
              <w:tc>
                <w:tcPr>
                  <w:tcW w:w="2006" w:type="dxa"/>
                  <w:vAlign w:val="bottom"/>
                </w:tcPr>
                <w:p w14:paraId="664EBAD6" w14:textId="77777777" w:rsidR="00A26AC5" w:rsidRPr="00B80228" w:rsidRDefault="00A26AC5" w:rsidP="00A26AC5">
                  <w:pPr>
                    <w:pStyle w:val="SIText"/>
                  </w:pPr>
                  <w:r w:rsidRPr="00795063">
                    <w:t>AHCWRK401</w:t>
                  </w:r>
                </w:p>
              </w:tc>
              <w:tc>
                <w:tcPr>
                  <w:tcW w:w="5673" w:type="dxa"/>
                  <w:vAlign w:val="bottom"/>
                </w:tcPr>
                <w:p w14:paraId="75628200" w14:textId="77777777" w:rsidR="00A26AC5" w:rsidRPr="00B80228" w:rsidRDefault="00A26AC5" w:rsidP="00A26AC5">
                  <w:pPr>
                    <w:pStyle w:val="SIText"/>
                  </w:pPr>
                  <w:r w:rsidRPr="00795063">
                    <w:t>Implement and monitor quality assurance procedures</w:t>
                  </w:r>
                </w:p>
              </w:tc>
            </w:tr>
          </w:tbl>
          <w:p w14:paraId="15BFDF67" w14:textId="77777777" w:rsidR="00460EFB" w:rsidRDefault="00460EFB" w:rsidP="00460EFB">
            <w:pPr>
              <w:rPr>
                <w:lang w:eastAsia="en-US"/>
              </w:rPr>
            </w:pPr>
          </w:p>
          <w:p w14:paraId="7CEA2D75" w14:textId="1D7E9105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B (</w:t>
            </w:r>
            <w:r w:rsidR="00713CB2">
              <w:rPr>
                <w:lang w:eastAsia="en-US"/>
              </w:rPr>
              <w:t>retail nursery</w:t>
            </w:r>
            <w:r>
              <w:rPr>
                <w:lang w:eastAsia="en-US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670"/>
            </w:tblGrid>
            <w:tr w:rsidR="0094744A" w:rsidRPr="005C7EA8" w14:paraId="7FDCD390" w14:textId="77777777" w:rsidTr="00A26AC5">
              <w:tc>
                <w:tcPr>
                  <w:tcW w:w="2009" w:type="dxa"/>
                  <w:vAlign w:val="bottom"/>
                </w:tcPr>
                <w:p w14:paraId="5D1C8DEB" w14:textId="5DB190B6" w:rsidR="0094744A" w:rsidRPr="004A5249" w:rsidRDefault="0094744A" w:rsidP="0094744A">
                  <w:pPr>
                    <w:pStyle w:val="SIText"/>
                  </w:pPr>
                  <w:r w:rsidRPr="00795063">
                    <w:t>AHCMER401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2B7D456B" w14:textId="00097CFF" w:rsidR="0094744A" w:rsidRPr="004A5249" w:rsidRDefault="0094744A" w:rsidP="0094744A">
                  <w:pPr>
                    <w:pStyle w:val="SIText"/>
                  </w:pPr>
                  <w:r w:rsidRPr="00795063">
                    <w:t>Coordinate customer service and networking activities</w:t>
                  </w:r>
                </w:p>
              </w:tc>
            </w:tr>
            <w:tr w:rsidR="0094744A" w:rsidRPr="005C7EA8" w14:paraId="5A62DC4B" w14:textId="77777777" w:rsidTr="00A26AC5">
              <w:tc>
                <w:tcPr>
                  <w:tcW w:w="2009" w:type="dxa"/>
                  <w:vAlign w:val="bottom"/>
                </w:tcPr>
                <w:p w14:paraId="14730C5D" w14:textId="070D052D" w:rsidR="0094744A" w:rsidRPr="00A26AC5" w:rsidDel="00E37025" w:rsidRDefault="0094744A" w:rsidP="0094744A">
                  <w:pPr>
                    <w:pStyle w:val="SIText"/>
                  </w:pPr>
                  <w:r w:rsidRPr="00A26AC5">
                    <w:t>AHCPCM401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1CAE00D6" w14:textId="198C4E37" w:rsidR="0094744A" w:rsidRPr="00A26AC5" w:rsidDel="00E37025" w:rsidRDefault="0094744A" w:rsidP="0094744A">
                  <w:pPr>
                    <w:pStyle w:val="SIText"/>
                  </w:pPr>
                  <w:r w:rsidRPr="00A26AC5">
                    <w:t>Recommend plants and cultural practices</w:t>
                  </w:r>
                </w:p>
              </w:tc>
            </w:tr>
            <w:tr w:rsidR="0094744A" w:rsidRPr="005C7EA8" w14:paraId="33A4C92D" w14:textId="77777777" w:rsidTr="00A26AC5">
              <w:tc>
                <w:tcPr>
                  <w:tcW w:w="2009" w:type="dxa"/>
                  <w:vAlign w:val="bottom"/>
                </w:tcPr>
                <w:p w14:paraId="25FFE059" w14:textId="36A16453" w:rsidR="0094744A" w:rsidRPr="004A5249" w:rsidRDefault="0094744A" w:rsidP="0094744A">
                  <w:pPr>
                    <w:pStyle w:val="SIText"/>
                  </w:pPr>
                  <w:r w:rsidRPr="00795063">
                    <w:t>AHCPGD401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644E872E" w14:textId="68928B5A" w:rsidR="0094744A" w:rsidRPr="004A5249" w:rsidRDefault="0094744A" w:rsidP="0094744A">
                  <w:pPr>
                    <w:pStyle w:val="SIText"/>
                  </w:pPr>
                  <w:r w:rsidRPr="00795063">
                    <w:t>Design plant displays</w:t>
                  </w:r>
                </w:p>
              </w:tc>
            </w:tr>
            <w:tr w:rsidR="0094744A" w:rsidRPr="005C7EA8" w14:paraId="1FA1C434" w14:textId="77777777" w:rsidTr="00A26AC5">
              <w:tc>
                <w:tcPr>
                  <w:tcW w:w="2009" w:type="dxa"/>
                  <w:vAlign w:val="bottom"/>
                </w:tcPr>
                <w:p w14:paraId="62CFD3D7" w14:textId="640420FD" w:rsidR="0094744A" w:rsidRPr="004A5249" w:rsidRDefault="0094744A" w:rsidP="0094744A">
                  <w:pPr>
                    <w:pStyle w:val="SIText"/>
                  </w:pPr>
                  <w:r w:rsidRPr="00795063">
                    <w:t>SIRRINV002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59FED0EC" w14:textId="0D72829F" w:rsidR="0094744A" w:rsidRPr="004A5249" w:rsidRDefault="0094744A" w:rsidP="0094744A">
                  <w:pPr>
                    <w:pStyle w:val="SIText"/>
                  </w:pPr>
                  <w:r w:rsidRPr="00795063">
                    <w:t>Control stock</w:t>
                  </w:r>
                </w:p>
              </w:tc>
            </w:tr>
          </w:tbl>
          <w:p w14:paraId="65A27B16" w14:textId="77777777" w:rsidR="00460EFB" w:rsidRDefault="00460EFB" w:rsidP="00460EFB">
            <w:pPr>
              <w:rPr>
                <w:lang w:eastAsia="en-US"/>
              </w:rPr>
            </w:pPr>
          </w:p>
          <w:p w14:paraId="36F2AA6C" w14:textId="36637A21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C (electives)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6"/>
              <w:gridCol w:w="5673"/>
            </w:tblGrid>
            <w:tr w:rsidR="00CE2CA9" w:rsidRPr="004A5249" w14:paraId="3728B2B7" w14:textId="77777777" w:rsidTr="00A26AC5">
              <w:tc>
                <w:tcPr>
                  <w:tcW w:w="2006" w:type="dxa"/>
                </w:tcPr>
                <w:p w14:paraId="4DF07753" w14:textId="0C9BD917" w:rsidR="00CE2CA9" w:rsidRPr="00D57ADC" w:rsidRDefault="00CE2CA9" w:rsidP="00CE2CA9">
                  <w:pPr>
                    <w:pStyle w:val="SIText"/>
                  </w:pPr>
                  <w:r w:rsidRPr="00B80228">
                    <w:t>AHCBER401</w:t>
                  </w:r>
                </w:p>
              </w:tc>
              <w:tc>
                <w:tcPr>
                  <w:tcW w:w="5673" w:type="dxa"/>
                </w:tcPr>
                <w:p w14:paraId="1D1E86DE" w14:textId="33737F88" w:rsidR="00CE2CA9" w:rsidRPr="00D57ADC" w:rsidRDefault="00CE2CA9" w:rsidP="00CE2CA9">
                  <w:pPr>
                    <w:pStyle w:val="SIText"/>
                  </w:pPr>
                  <w:r w:rsidRPr="00B80228">
                    <w:t>Plan and supervise control activities on infected premises</w:t>
                  </w:r>
                </w:p>
              </w:tc>
            </w:tr>
            <w:tr w:rsidR="00CE2CA9" w:rsidRPr="004A5249" w14:paraId="35186100" w14:textId="77777777" w:rsidTr="00A26AC5">
              <w:tc>
                <w:tcPr>
                  <w:tcW w:w="2006" w:type="dxa"/>
                </w:tcPr>
                <w:p w14:paraId="00956A9E" w14:textId="50EC2217" w:rsidR="00CE2CA9" w:rsidRPr="004A5249" w:rsidRDefault="00CE2CA9" w:rsidP="00CE2CA9">
                  <w:pPr>
                    <w:pStyle w:val="SIText"/>
                  </w:pPr>
                  <w:r w:rsidRPr="00B80228">
                    <w:t>AHCBER402</w:t>
                  </w:r>
                </w:p>
              </w:tc>
              <w:tc>
                <w:tcPr>
                  <w:tcW w:w="5673" w:type="dxa"/>
                </w:tcPr>
                <w:p w14:paraId="7F27CE0A" w14:textId="1B54F4F9" w:rsidR="00CE2CA9" w:rsidRPr="004A5249" w:rsidRDefault="00CE2CA9" w:rsidP="00CE2CA9">
                  <w:pPr>
                    <w:pStyle w:val="SIText"/>
                  </w:pPr>
                  <w:r w:rsidRPr="00B80228">
                    <w:t>Carry out field surveillance for a specific emergency disease or plant pest</w:t>
                  </w:r>
                </w:p>
              </w:tc>
            </w:tr>
            <w:tr w:rsidR="00CE2CA9" w:rsidRPr="004A5249" w14:paraId="35DF1C6F" w14:textId="77777777" w:rsidTr="00A26AC5">
              <w:tc>
                <w:tcPr>
                  <w:tcW w:w="2006" w:type="dxa"/>
                </w:tcPr>
                <w:p w14:paraId="59CD1217" w14:textId="22E48AA7" w:rsidR="00CE2CA9" w:rsidRPr="004A5249" w:rsidRDefault="00CE2CA9" w:rsidP="00CE2CA9">
                  <w:pPr>
                    <w:pStyle w:val="SIText"/>
                  </w:pPr>
                  <w:r w:rsidRPr="00B80228">
                    <w:t>AHCBIO403</w:t>
                  </w:r>
                </w:p>
              </w:tc>
              <w:tc>
                <w:tcPr>
                  <w:tcW w:w="5673" w:type="dxa"/>
                </w:tcPr>
                <w:p w14:paraId="2B3BF2D2" w14:textId="2A4D1FBB" w:rsidR="00CE2CA9" w:rsidRPr="004A5249" w:rsidRDefault="00CE2CA9" w:rsidP="00CE2CA9">
                  <w:pPr>
                    <w:pStyle w:val="SIText"/>
                  </w:pPr>
                  <w:r w:rsidRPr="00B80228">
                    <w:t>Plan and implement a farm or enterprise biosecurity plan</w:t>
                  </w:r>
                </w:p>
              </w:tc>
            </w:tr>
            <w:tr w:rsidR="00CE2CA9" w:rsidRPr="004A5249" w14:paraId="1BD6572A" w14:textId="77777777" w:rsidTr="00A26AC5">
              <w:tc>
                <w:tcPr>
                  <w:tcW w:w="2006" w:type="dxa"/>
                </w:tcPr>
                <w:p w14:paraId="14AF6762" w14:textId="4F54B135" w:rsidR="00CE2CA9" w:rsidRPr="004A5249" w:rsidRDefault="00CE2CA9" w:rsidP="00CE2CA9">
                  <w:pPr>
                    <w:pStyle w:val="SIText"/>
                  </w:pPr>
                  <w:r w:rsidRPr="00B80228">
                    <w:t>AHCBUS40</w:t>
                  </w:r>
                  <w:r>
                    <w:t>7</w:t>
                  </w:r>
                </w:p>
              </w:tc>
              <w:tc>
                <w:tcPr>
                  <w:tcW w:w="5673" w:type="dxa"/>
                </w:tcPr>
                <w:p w14:paraId="281DD738" w14:textId="68679151" w:rsidR="00CE2CA9" w:rsidRPr="004A5249" w:rsidRDefault="00CE2CA9" w:rsidP="00CE2CA9">
                  <w:pPr>
                    <w:pStyle w:val="SIText"/>
                  </w:pPr>
                  <w:r w:rsidRPr="00B80228">
                    <w:t>Cost a project</w:t>
                  </w:r>
                </w:p>
              </w:tc>
            </w:tr>
            <w:tr w:rsidR="00CE2CA9" w:rsidRPr="004A5249" w14:paraId="2578736E" w14:textId="77777777" w:rsidTr="00A26AC5">
              <w:tc>
                <w:tcPr>
                  <w:tcW w:w="2006" w:type="dxa"/>
                </w:tcPr>
                <w:p w14:paraId="78EF7659" w14:textId="4BC28E93" w:rsidR="00CE2CA9" w:rsidRPr="00D57ADC" w:rsidRDefault="00CE2CA9" w:rsidP="00CE2CA9">
                  <w:pPr>
                    <w:pStyle w:val="SIText"/>
                  </w:pPr>
                  <w:r w:rsidRPr="00B80228">
                    <w:t>AHCBUS40</w:t>
                  </w:r>
                  <w:r>
                    <w:t>8</w:t>
                  </w:r>
                </w:p>
              </w:tc>
              <w:tc>
                <w:tcPr>
                  <w:tcW w:w="5673" w:type="dxa"/>
                </w:tcPr>
                <w:p w14:paraId="159C3A62" w14:textId="367A0348" w:rsidR="00CE2CA9" w:rsidRPr="00D57ADC" w:rsidRDefault="00CE2CA9" w:rsidP="00CE2CA9">
                  <w:pPr>
                    <w:pStyle w:val="SIText"/>
                  </w:pPr>
                  <w:r w:rsidRPr="00B80228">
                    <w:t>Operate within a budget framework</w:t>
                  </w:r>
                </w:p>
              </w:tc>
            </w:tr>
            <w:tr w:rsidR="0094744A" w:rsidRPr="004A5249" w14:paraId="574EA3A9" w14:textId="77777777" w:rsidTr="00A26AC5">
              <w:tc>
                <w:tcPr>
                  <w:tcW w:w="2006" w:type="dxa"/>
                  <w:vAlign w:val="bottom"/>
                </w:tcPr>
                <w:p w14:paraId="2182715D" w14:textId="2DBEDF21" w:rsidR="0094744A" w:rsidRPr="00B80228" w:rsidRDefault="0094744A" w:rsidP="0094744A">
                  <w:pPr>
                    <w:pStyle w:val="SIText"/>
                  </w:pPr>
                  <w:r w:rsidRPr="00795063">
                    <w:t>AHCBUS40</w:t>
                  </w:r>
                  <w:r>
                    <w:t>9</w:t>
                  </w:r>
                </w:p>
              </w:tc>
              <w:tc>
                <w:tcPr>
                  <w:tcW w:w="5673" w:type="dxa"/>
                  <w:vAlign w:val="bottom"/>
                </w:tcPr>
                <w:p w14:paraId="2443C7A4" w14:textId="0E82CFA8" w:rsidR="0094744A" w:rsidRPr="00B80228" w:rsidRDefault="0094744A" w:rsidP="0094744A">
                  <w:pPr>
                    <w:pStyle w:val="SIText"/>
                  </w:pPr>
                  <w:r w:rsidRPr="00795063">
                    <w:t>Participate in an e-business supply chain</w:t>
                  </w:r>
                </w:p>
              </w:tc>
            </w:tr>
            <w:tr w:rsidR="0094744A" w:rsidRPr="004A5249" w14:paraId="7EC6EF02" w14:textId="77777777" w:rsidTr="00A26AC5">
              <w:tc>
                <w:tcPr>
                  <w:tcW w:w="2006" w:type="dxa"/>
                </w:tcPr>
                <w:p w14:paraId="13246EE7" w14:textId="45B236B4" w:rsidR="0094744A" w:rsidRPr="00795063" w:rsidRDefault="0094744A" w:rsidP="0094744A">
                  <w:pPr>
                    <w:pStyle w:val="SIText"/>
                  </w:pPr>
                  <w:r w:rsidRPr="00795063">
                    <w:t>AHCBUS5</w:t>
                  </w:r>
                  <w:r>
                    <w:t>12</w:t>
                  </w:r>
                </w:p>
              </w:tc>
              <w:tc>
                <w:tcPr>
                  <w:tcW w:w="5673" w:type="dxa"/>
                  <w:vAlign w:val="bottom"/>
                </w:tcPr>
                <w:p w14:paraId="77BF3E53" w14:textId="60E96DEE" w:rsidR="0094744A" w:rsidRPr="00795063" w:rsidRDefault="0094744A" w:rsidP="0094744A">
                  <w:pPr>
                    <w:pStyle w:val="SIText"/>
                  </w:pPr>
                  <w:r w:rsidRPr="00795063">
                    <w:t xml:space="preserve">Develop and implement </w:t>
                  </w:r>
                  <w:r>
                    <w:t xml:space="preserve">family </w:t>
                  </w:r>
                  <w:r w:rsidRPr="00795063">
                    <w:t>business structures and relationships</w:t>
                  </w:r>
                </w:p>
              </w:tc>
            </w:tr>
            <w:tr w:rsidR="0094744A" w:rsidRPr="004A5249" w14:paraId="60D8DF1C" w14:textId="77777777" w:rsidTr="00A26AC5">
              <w:tc>
                <w:tcPr>
                  <w:tcW w:w="2006" w:type="dxa"/>
                  <w:vAlign w:val="bottom"/>
                </w:tcPr>
                <w:p w14:paraId="5D5457F8" w14:textId="223D048F" w:rsidR="0094744A" w:rsidRPr="00795063" w:rsidRDefault="0094744A" w:rsidP="0094744A">
                  <w:pPr>
                    <w:pStyle w:val="SIText"/>
                  </w:pPr>
                  <w:r w:rsidRPr="00795063">
                    <w:t>AHCBUS5</w:t>
                  </w:r>
                  <w:r>
                    <w:t>1</w:t>
                  </w:r>
                  <w:r w:rsidRPr="00795063">
                    <w:t>7</w:t>
                  </w:r>
                </w:p>
              </w:tc>
              <w:tc>
                <w:tcPr>
                  <w:tcW w:w="5673" w:type="dxa"/>
                  <w:vAlign w:val="bottom"/>
                </w:tcPr>
                <w:p w14:paraId="07BFB6EA" w14:textId="19E49E6B" w:rsidR="0094744A" w:rsidRPr="00795063" w:rsidRDefault="0094744A" w:rsidP="0094744A">
                  <w:pPr>
                    <w:pStyle w:val="SIText"/>
                  </w:pPr>
                  <w:r w:rsidRPr="00795063">
                    <w:t>Monitor and review business performance</w:t>
                  </w:r>
                </w:p>
              </w:tc>
            </w:tr>
            <w:tr w:rsidR="0094744A" w:rsidRPr="004A5249" w14:paraId="538C0124" w14:textId="77777777" w:rsidTr="00A26AC5">
              <w:tc>
                <w:tcPr>
                  <w:tcW w:w="2006" w:type="dxa"/>
                </w:tcPr>
                <w:p w14:paraId="68E834D9" w14:textId="08CE560B" w:rsidR="0094744A" w:rsidRPr="004A5249" w:rsidRDefault="0094744A" w:rsidP="0094744A">
                  <w:pPr>
                    <w:pStyle w:val="SIText"/>
                  </w:pPr>
                  <w:r w:rsidRPr="00B80228">
                    <w:t>AHCCHM404</w:t>
                  </w:r>
                </w:p>
              </w:tc>
              <w:tc>
                <w:tcPr>
                  <w:tcW w:w="5673" w:type="dxa"/>
                </w:tcPr>
                <w:p w14:paraId="2F405F12" w14:textId="7B89346B" w:rsidR="0094744A" w:rsidRPr="004A5249" w:rsidRDefault="0094744A" w:rsidP="0094744A">
                  <w:pPr>
                    <w:pStyle w:val="SIText"/>
                  </w:pPr>
                  <w:r w:rsidRPr="00B80228">
                    <w:t>Develop procedures to minimise risks in the use of chemicals</w:t>
                  </w:r>
                </w:p>
              </w:tc>
            </w:tr>
            <w:tr w:rsidR="0094744A" w:rsidRPr="004A5249" w14:paraId="69E5AE9E" w14:textId="77777777" w:rsidTr="00A26AC5">
              <w:tc>
                <w:tcPr>
                  <w:tcW w:w="2006" w:type="dxa"/>
                </w:tcPr>
                <w:p w14:paraId="2B1BF6CB" w14:textId="5A773EFE" w:rsidR="0094744A" w:rsidRPr="00D57ADC" w:rsidRDefault="0094744A" w:rsidP="0094744A">
                  <w:pPr>
                    <w:pStyle w:val="SIText"/>
                  </w:pPr>
                  <w:r w:rsidRPr="00B80228">
                    <w:t>AHCCHM405</w:t>
                  </w:r>
                </w:p>
              </w:tc>
              <w:tc>
                <w:tcPr>
                  <w:tcW w:w="5673" w:type="dxa"/>
                </w:tcPr>
                <w:p w14:paraId="6AD78A68" w14:textId="5F6F6629" w:rsidR="0094744A" w:rsidRPr="00D57ADC" w:rsidRDefault="0094744A" w:rsidP="0094744A">
                  <w:pPr>
                    <w:pStyle w:val="SIText"/>
                  </w:pPr>
                  <w:r w:rsidRPr="00B80228">
                    <w:t>Plan and implement a chemical use program</w:t>
                  </w:r>
                </w:p>
              </w:tc>
            </w:tr>
            <w:tr w:rsidR="00A26AC5" w:rsidRPr="004A5249" w14:paraId="134AE3E2" w14:textId="77777777" w:rsidTr="00997ED5">
              <w:tc>
                <w:tcPr>
                  <w:tcW w:w="2006" w:type="dxa"/>
                </w:tcPr>
                <w:p w14:paraId="254BB19D" w14:textId="77777777" w:rsidR="00A26AC5" w:rsidRPr="004A5249" w:rsidRDefault="00A26AC5" w:rsidP="00997ED5">
                  <w:pPr>
                    <w:pStyle w:val="SIText"/>
                  </w:pPr>
                  <w:r w:rsidRPr="00BA5856">
                    <w:t>AHCIRG4</w:t>
                  </w:r>
                  <w:r>
                    <w:t>37</w:t>
                  </w:r>
                </w:p>
              </w:tc>
              <w:tc>
                <w:tcPr>
                  <w:tcW w:w="5673" w:type="dxa"/>
                </w:tcPr>
                <w:p w14:paraId="63E996CB" w14:textId="77777777" w:rsidR="00A26AC5" w:rsidRPr="004A5249" w:rsidRDefault="00A26AC5" w:rsidP="00997ED5">
                  <w:pPr>
                    <w:pStyle w:val="SIText"/>
                  </w:pPr>
                  <w:r w:rsidRPr="00BA5856">
                    <w:t>Schedule irrigations</w:t>
                  </w:r>
                </w:p>
              </w:tc>
            </w:tr>
            <w:tr w:rsidR="00A44DCC" w:rsidRPr="004A5249" w14:paraId="52E1794E" w14:textId="77777777" w:rsidTr="00A26AC5">
              <w:tc>
                <w:tcPr>
                  <w:tcW w:w="2006" w:type="dxa"/>
                </w:tcPr>
                <w:p w14:paraId="4ED903FA" w14:textId="252BD915" w:rsidR="00A44DCC" w:rsidRPr="00A44DCC" w:rsidRDefault="00A44DCC" w:rsidP="00A44DCC">
                  <w:pPr>
                    <w:pStyle w:val="SIText"/>
                  </w:pPr>
                  <w:r w:rsidRPr="00A44DCC">
                    <w:t>AHCMER406</w:t>
                  </w:r>
                </w:p>
              </w:tc>
              <w:tc>
                <w:tcPr>
                  <w:tcW w:w="5673" w:type="dxa"/>
                  <w:vAlign w:val="center"/>
                </w:tcPr>
                <w:p w14:paraId="767A74D8" w14:textId="1E33CDCD" w:rsidR="00A44DCC" w:rsidRPr="00A44DCC" w:rsidRDefault="00A44DCC" w:rsidP="00A44DCC">
                  <w:pPr>
                    <w:pStyle w:val="SIText"/>
                  </w:pPr>
                  <w:r w:rsidRPr="00A44DCC">
                    <w:t>Provide information on fertilisers and soil ameliorants</w:t>
                  </w:r>
                </w:p>
              </w:tc>
            </w:tr>
            <w:tr w:rsidR="00A26AC5" w:rsidRPr="004A5249" w14:paraId="0D4DC4AF" w14:textId="77777777" w:rsidTr="00997ED5">
              <w:tc>
                <w:tcPr>
                  <w:tcW w:w="2006" w:type="dxa"/>
                </w:tcPr>
                <w:p w14:paraId="5E0C7605" w14:textId="77777777" w:rsidR="00A26AC5" w:rsidRPr="004A5249" w:rsidRDefault="00A26AC5" w:rsidP="00997ED5">
                  <w:pPr>
                    <w:pStyle w:val="SIText"/>
                  </w:pPr>
                  <w:r w:rsidRPr="00BA5856">
                    <w:t>AHCMOM402</w:t>
                  </w:r>
                </w:p>
              </w:tc>
              <w:tc>
                <w:tcPr>
                  <w:tcW w:w="5673" w:type="dxa"/>
                </w:tcPr>
                <w:p w14:paraId="1F189661" w14:textId="77777777" w:rsidR="00A26AC5" w:rsidRPr="004A5249" w:rsidRDefault="00A26AC5" w:rsidP="00997ED5">
                  <w:pPr>
                    <w:pStyle w:val="SIText"/>
                  </w:pPr>
                  <w:r w:rsidRPr="00BA5856">
                    <w:t>Supervise maintenance of property, machinery and equipment</w:t>
                  </w:r>
                </w:p>
              </w:tc>
            </w:tr>
            <w:tr w:rsidR="0094744A" w:rsidRPr="004A5249" w14:paraId="4194D3CD" w14:textId="77777777" w:rsidTr="00A26AC5">
              <w:tc>
                <w:tcPr>
                  <w:tcW w:w="2006" w:type="dxa"/>
                  <w:vAlign w:val="bottom"/>
                </w:tcPr>
                <w:p w14:paraId="5146F808" w14:textId="75340779" w:rsidR="0094744A" w:rsidRPr="00A26AC5" w:rsidRDefault="0094744A" w:rsidP="0094744A">
                  <w:pPr>
                    <w:pStyle w:val="SIText"/>
                  </w:pPr>
                  <w:r w:rsidRPr="00A26AC5">
                    <w:t>AHCPCM402</w:t>
                  </w:r>
                </w:p>
              </w:tc>
              <w:tc>
                <w:tcPr>
                  <w:tcW w:w="5673" w:type="dxa"/>
                  <w:vAlign w:val="bottom"/>
                </w:tcPr>
                <w:p w14:paraId="2AA61C34" w14:textId="680FA9C9" w:rsidR="0094744A" w:rsidRPr="00A26AC5" w:rsidRDefault="0094744A" w:rsidP="0094744A">
                  <w:pPr>
                    <w:pStyle w:val="SIText"/>
                  </w:pPr>
                  <w:r w:rsidRPr="00A26AC5">
                    <w:t>Develop a soil health and plant nutrition program</w:t>
                  </w:r>
                </w:p>
              </w:tc>
            </w:tr>
            <w:tr w:rsidR="0094744A" w:rsidRPr="004A5249" w14:paraId="50314104" w14:textId="77777777" w:rsidTr="00A26AC5">
              <w:tc>
                <w:tcPr>
                  <w:tcW w:w="2006" w:type="dxa"/>
                </w:tcPr>
                <w:p w14:paraId="000AC95B" w14:textId="590FB7E1" w:rsidR="0094744A" w:rsidRPr="004A5249" w:rsidRDefault="0094744A" w:rsidP="0094744A">
                  <w:pPr>
                    <w:pStyle w:val="SIText"/>
                  </w:pPr>
                  <w:r w:rsidRPr="00B80228">
                    <w:t>AHCPCM501</w:t>
                  </w:r>
                </w:p>
              </w:tc>
              <w:tc>
                <w:tcPr>
                  <w:tcW w:w="5673" w:type="dxa"/>
                </w:tcPr>
                <w:p w14:paraId="38DB4D4C" w14:textId="749DE017" w:rsidR="0094744A" w:rsidRPr="004A5249" w:rsidRDefault="0094744A" w:rsidP="0094744A">
                  <w:pPr>
                    <w:pStyle w:val="SIText"/>
                  </w:pPr>
                  <w:r w:rsidRPr="00B80228">
                    <w:t>Diagnose plant health problems</w:t>
                  </w:r>
                </w:p>
              </w:tc>
            </w:tr>
            <w:tr w:rsidR="00A26AC5" w:rsidRPr="004A5249" w14:paraId="5B3BDC04" w14:textId="77777777" w:rsidTr="00997ED5">
              <w:tc>
                <w:tcPr>
                  <w:tcW w:w="2006" w:type="dxa"/>
                </w:tcPr>
                <w:p w14:paraId="2DF0D190" w14:textId="77777777" w:rsidR="00A26AC5" w:rsidRPr="004A5249" w:rsidRDefault="00A26AC5" w:rsidP="00997ED5">
                  <w:pPr>
                    <w:pStyle w:val="SIText"/>
                  </w:pPr>
                  <w:r w:rsidRPr="00BA5856">
                    <w:t>AHCPHT502</w:t>
                  </w:r>
                </w:p>
              </w:tc>
              <w:tc>
                <w:tcPr>
                  <w:tcW w:w="5673" w:type="dxa"/>
                </w:tcPr>
                <w:p w14:paraId="0AA446C6" w14:textId="77777777" w:rsidR="00A26AC5" w:rsidRPr="004A5249" w:rsidRDefault="00A26AC5" w:rsidP="00997ED5">
                  <w:pPr>
                    <w:pStyle w:val="SIText"/>
                  </w:pPr>
                  <w:r w:rsidRPr="00BA5856">
                    <w:t>Develop a horticultural production plan</w:t>
                  </w:r>
                </w:p>
              </w:tc>
            </w:tr>
            <w:tr w:rsidR="00A26AC5" w:rsidRPr="004A5249" w14:paraId="6F4EA5D2" w14:textId="77777777" w:rsidTr="00997ED5">
              <w:tc>
                <w:tcPr>
                  <w:tcW w:w="2006" w:type="dxa"/>
                </w:tcPr>
                <w:p w14:paraId="36010EB1" w14:textId="77777777" w:rsidR="00A26AC5" w:rsidRPr="006D6975" w:rsidRDefault="00A26AC5" w:rsidP="00997ED5">
                  <w:pPr>
                    <w:pStyle w:val="SIText"/>
                    <w:rPr>
                      <w:highlight w:val="yellow"/>
                    </w:rPr>
                  </w:pPr>
                  <w:r w:rsidRPr="00BA5856">
                    <w:t>AHCPMG410</w:t>
                  </w:r>
                </w:p>
              </w:tc>
              <w:tc>
                <w:tcPr>
                  <w:tcW w:w="5673" w:type="dxa"/>
                </w:tcPr>
                <w:p w14:paraId="619D6C3F" w14:textId="77777777" w:rsidR="00A26AC5" w:rsidRPr="006D6975" w:rsidRDefault="00A26AC5" w:rsidP="00997ED5">
                  <w:pPr>
                    <w:pStyle w:val="SIText"/>
                    <w:rPr>
                      <w:highlight w:val="yellow"/>
                    </w:rPr>
                  </w:pPr>
                  <w:r w:rsidRPr="00BA5856">
                    <w:t>Implement the pest monitoring and evaluation plan</w:t>
                  </w:r>
                </w:p>
              </w:tc>
            </w:tr>
            <w:tr w:rsidR="0094744A" w:rsidRPr="004A5249" w14:paraId="19C80042" w14:textId="77777777" w:rsidTr="00A26AC5">
              <w:tc>
                <w:tcPr>
                  <w:tcW w:w="2006" w:type="dxa"/>
                  <w:vAlign w:val="bottom"/>
                </w:tcPr>
                <w:p w14:paraId="128C131C" w14:textId="79EB0C58" w:rsidR="0094744A" w:rsidRPr="00B80228" w:rsidRDefault="0094744A" w:rsidP="0094744A">
                  <w:pPr>
                    <w:pStyle w:val="SIText"/>
                  </w:pPr>
                  <w:r w:rsidRPr="00B047D1">
                    <w:t>BSBFIA412</w:t>
                  </w:r>
                </w:p>
              </w:tc>
              <w:tc>
                <w:tcPr>
                  <w:tcW w:w="5673" w:type="dxa"/>
                  <w:vAlign w:val="bottom"/>
                </w:tcPr>
                <w:p w14:paraId="22C5CFF7" w14:textId="494576BE" w:rsidR="0094744A" w:rsidRPr="00B80228" w:rsidRDefault="0094744A" w:rsidP="0094744A">
                  <w:pPr>
                    <w:pStyle w:val="SIText"/>
                  </w:pPr>
                  <w:r w:rsidRPr="00795063">
                    <w:t>Report on financial activity</w:t>
                  </w:r>
                </w:p>
              </w:tc>
            </w:tr>
            <w:tr w:rsidR="0094744A" w:rsidRPr="004A5249" w14:paraId="0BF570ED" w14:textId="77777777" w:rsidTr="00A26AC5">
              <w:tc>
                <w:tcPr>
                  <w:tcW w:w="2006" w:type="dxa"/>
                  <w:vAlign w:val="bottom"/>
                </w:tcPr>
                <w:p w14:paraId="17C534FD" w14:textId="5BFC01CF" w:rsidR="0094744A" w:rsidRPr="00B80228" w:rsidRDefault="0094744A" w:rsidP="0094744A">
                  <w:pPr>
                    <w:pStyle w:val="SIText"/>
                  </w:pPr>
                  <w:r w:rsidRPr="00B047D1">
                    <w:t>BSBMKG401</w:t>
                  </w:r>
                </w:p>
              </w:tc>
              <w:tc>
                <w:tcPr>
                  <w:tcW w:w="5673" w:type="dxa"/>
                  <w:vAlign w:val="bottom"/>
                </w:tcPr>
                <w:p w14:paraId="038E7A46" w14:textId="6DDE5908" w:rsidR="0094744A" w:rsidRPr="00B80228" w:rsidRDefault="0094744A" w:rsidP="0094744A">
                  <w:pPr>
                    <w:pStyle w:val="SIText"/>
                  </w:pPr>
                  <w:r w:rsidRPr="009F6027">
                    <w:t>Profile the market</w:t>
                  </w:r>
                </w:p>
              </w:tc>
            </w:tr>
            <w:tr w:rsidR="0094744A" w:rsidRPr="004A5249" w14:paraId="252F4BE9" w14:textId="77777777" w:rsidTr="00A26AC5">
              <w:tc>
                <w:tcPr>
                  <w:tcW w:w="2006" w:type="dxa"/>
                  <w:vAlign w:val="bottom"/>
                </w:tcPr>
                <w:p w14:paraId="0AB16010" w14:textId="060A8B42" w:rsidR="0094744A" w:rsidRPr="00B80228" w:rsidRDefault="0094744A" w:rsidP="0094744A">
                  <w:pPr>
                    <w:pStyle w:val="SIText"/>
                  </w:pPr>
                  <w:r w:rsidRPr="00B047D1">
                    <w:t>BSBREL402</w:t>
                  </w:r>
                </w:p>
              </w:tc>
              <w:tc>
                <w:tcPr>
                  <w:tcW w:w="5673" w:type="dxa"/>
                  <w:vAlign w:val="bottom"/>
                </w:tcPr>
                <w:p w14:paraId="51BEF0F8" w14:textId="5D8D267C" w:rsidR="0094744A" w:rsidRPr="00B80228" w:rsidRDefault="0094744A" w:rsidP="0094744A">
                  <w:pPr>
                    <w:pStyle w:val="SIText"/>
                  </w:pPr>
                  <w:r w:rsidRPr="009F6027">
                    <w:t>Build client relationships and business networks</w:t>
                  </w:r>
                </w:p>
              </w:tc>
            </w:tr>
            <w:tr w:rsidR="0094744A" w:rsidRPr="004A5249" w14:paraId="7B231398" w14:textId="77777777" w:rsidTr="00A26AC5">
              <w:tc>
                <w:tcPr>
                  <w:tcW w:w="2006" w:type="dxa"/>
                </w:tcPr>
                <w:p w14:paraId="0519D9A4" w14:textId="4E6567AF" w:rsidR="0094744A" w:rsidRPr="006D6975" w:rsidRDefault="0094744A" w:rsidP="0094744A">
                  <w:pPr>
                    <w:pStyle w:val="SIText"/>
                    <w:rPr>
                      <w:highlight w:val="yellow"/>
                    </w:rPr>
                  </w:pPr>
                  <w:r w:rsidRPr="00B80228">
                    <w:t>BSBRSK401</w:t>
                  </w:r>
                </w:p>
              </w:tc>
              <w:tc>
                <w:tcPr>
                  <w:tcW w:w="5673" w:type="dxa"/>
                </w:tcPr>
                <w:p w14:paraId="4BBF0B58" w14:textId="08FA57FC" w:rsidR="0094744A" w:rsidRPr="006D6975" w:rsidRDefault="0094744A" w:rsidP="0094744A">
                  <w:pPr>
                    <w:pStyle w:val="SIText"/>
                    <w:rPr>
                      <w:highlight w:val="yellow"/>
                    </w:rPr>
                  </w:pPr>
                  <w:r w:rsidRPr="00B80228">
                    <w:t>Identify risk and apply risk management processes</w:t>
                  </w:r>
                </w:p>
              </w:tc>
            </w:tr>
            <w:tr w:rsidR="0094744A" w:rsidRPr="004A5249" w14:paraId="51CADC5F" w14:textId="77777777" w:rsidTr="00A26AC5">
              <w:tc>
                <w:tcPr>
                  <w:tcW w:w="2006" w:type="dxa"/>
                  <w:vAlign w:val="bottom"/>
                </w:tcPr>
                <w:p w14:paraId="16E05743" w14:textId="22A385D5" w:rsidR="0094744A" w:rsidRPr="00B80228" w:rsidRDefault="0094744A" w:rsidP="0094744A">
                  <w:pPr>
                    <w:pStyle w:val="SIText"/>
                  </w:pPr>
                  <w:r w:rsidRPr="00B047D1">
                    <w:t>BSBSMB421</w:t>
                  </w:r>
                </w:p>
              </w:tc>
              <w:tc>
                <w:tcPr>
                  <w:tcW w:w="5673" w:type="dxa"/>
                  <w:vAlign w:val="bottom"/>
                </w:tcPr>
                <w:p w14:paraId="3780585E" w14:textId="76520E7F" w:rsidR="0094744A" w:rsidRPr="00B80228" w:rsidRDefault="0094744A" w:rsidP="0094744A">
                  <w:pPr>
                    <w:pStyle w:val="SIText"/>
                  </w:pPr>
                  <w:r w:rsidRPr="009F6027">
                    <w:t>Manage small business finances</w:t>
                  </w:r>
                </w:p>
              </w:tc>
            </w:tr>
            <w:tr w:rsidR="0094744A" w:rsidRPr="005C7EA8" w14:paraId="7D2AA4F7" w14:textId="77777777" w:rsidTr="00A26AC5">
              <w:tc>
                <w:tcPr>
                  <w:tcW w:w="2006" w:type="dxa"/>
                </w:tcPr>
                <w:p w14:paraId="5F65CDB8" w14:textId="42C4D71E" w:rsidR="0094744A" w:rsidRPr="00D9204B" w:rsidRDefault="0094744A" w:rsidP="0094744A">
                  <w:pPr>
                    <w:pStyle w:val="SIText"/>
                  </w:pPr>
                  <w:r w:rsidRPr="00B80228">
                    <w:t>BSBSUS401</w:t>
                  </w:r>
                </w:p>
              </w:tc>
              <w:tc>
                <w:tcPr>
                  <w:tcW w:w="5673" w:type="dxa"/>
                </w:tcPr>
                <w:p w14:paraId="5F91F32B" w14:textId="2C38468C" w:rsidR="0094744A" w:rsidRPr="00D9204B" w:rsidRDefault="0094744A" w:rsidP="0094744A">
                  <w:pPr>
                    <w:pStyle w:val="SIText"/>
                  </w:pPr>
                  <w:r w:rsidRPr="00B80228">
                    <w:t>Implement and monitor environmentally sustainable work practices</w:t>
                  </w:r>
                </w:p>
              </w:tc>
            </w:tr>
            <w:tr w:rsidR="0094744A" w:rsidRPr="004A5249" w14:paraId="7B130CC5" w14:textId="77777777" w:rsidTr="00A26AC5">
              <w:tc>
                <w:tcPr>
                  <w:tcW w:w="2006" w:type="dxa"/>
                  <w:vAlign w:val="bottom"/>
                </w:tcPr>
                <w:p w14:paraId="22F9ACF6" w14:textId="1C409138" w:rsidR="0094744A" w:rsidRPr="004A5249" w:rsidRDefault="0094744A" w:rsidP="0094744A">
                  <w:pPr>
                    <w:pStyle w:val="SIText"/>
                  </w:pPr>
                  <w:r w:rsidRPr="00B047D1">
                    <w:t>SIRRMER003</w:t>
                  </w:r>
                </w:p>
              </w:tc>
              <w:tc>
                <w:tcPr>
                  <w:tcW w:w="5673" w:type="dxa"/>
                  <w:vAlign w:val="bottom"/>
                </w:tcPr>
                <w:p w14:paraId="5F6D318E" w14:textId="740FCDCF" w:rsidR="0094744A" w:rsidRPr="004A5249" w:rsidRDefault="0094744A" w:rsidP="0094744A">
                  <w:pPr>
                    <w:pStyle w:val="SIText"/>
                  </w:pPr>
                  <w:r w:rsidRPr="009F6027">
                    <w:t>Coordinate visual merchandising activities</w:t>
                  </w:r>
                </w:p>
              </w:tc>
            </w:tr>
            <w:tr w:rsidR="00A44DCC" w:rsidRPr="004A5249" w14:paraId="1962856E" w14:textId="77777777" w:rsidTr="00A26AC5">
              <w:tc>
                <w:tcPr>
                  <w:tcW w:w="2006" w:type="dxa"/>
                </w:tcPr>
                <w:p w14:paraId="048E3FE7" w14:textId="5FF7DA85" w:rsidR="00A44DCC" w:rsidRPr="00B047D1" w:rsidRDefault="00A44DCC" w:rsidP="00A44DCC">
                  <w:pPr>
                    <w:pStyle w:val="SIText"/>
                  </w:pPr>
                  <w:r>
                    <w:t>SIRXMKT002</w:t>
                  </w:r>
                </w:p>
              </w:tc>
              <w:tc>
                <w:tcPr>
                  <w:tcW w:w="5673" w:type="dxa"/>
                </w:tcPr>
                <w:p w14:paraId="60362CD3" w14:textId="42871953" w:rsidR="00A44DCC" w:rsidRPr="009F6027" w:rsidRDefault="00A44DCC" w:rsidP="00A44DCC">
                  <w:pPr>
                    <w:pStyle w:val="SIText"/>
                  </w:pPr>
                  <w:r>
                    <w:t>Use social media to engage customers</w:t>
                  </w:r>
                </w:p>
              </w:tc>
            </w:tr>
            <w:tr w:rsidR="0094744A" w:rsidRPr="004A5249" w14:paraId="0667F383" w14:textId="77777777" w:rsidTr="00A26AC5">
              <w:tc>
                <w:tcPr>
                  <w:tcW w:w="2006" w:type="dxa"/>
                  <w:vAlign w:val="bottom"/>
                </w:tcPr>
                <w:p w14:paraId="0175EF8D" w14:textId="3E34C2C9" w:rsidR="0094744A" w:rsidRPr="004A5249" w:rsidRDefault="0094744A" w:rsidP="0094744A">
                  <w:pPr>
                    <w:pStyle w:val="SIText"/>
                  </w:pPr>
                  <w:r w:rsidRPr="00B047D1">
                    <w:t>SIRXRSK002</w:t>
                  </w:r>
                </w:p>
              </w:tc>
              <w:tc>
                <w:tcPr>
                  <w:tcW w:w="5673" w:type="dxa"/>
                  <w:vAlign w:val="bottom"/>
                </w:tcPr>
                <w:p w14:paraId="2473B809" w14:textId="73C36098" w:rsidR="0094744A" w:rsidRPr="004A5249" w:rsidRDefault="0094744A" w:rsidP="0094744A">
                  <w:pPr>
                    <w:pStyle w:val="SIText"/>
                  </w:pPr>
                  <w:r w:rsidRPr="009F6027">
                    <w:t>Maintain store security</w:t>
                  </w:r>
                </w:p>
              </w:tc>
            </w:tr>
          </w:tbl>
          <w:p w14:paraId="55A4938B" w14:textId="77777777" w:rsidR="004270D2" w:rsidRDefault="004270D2" w:rsidP="008E7B69"/>
        </w:tc>
      </w:tr>
    </w:tbl>
    <w:p w14:paraId="6280AF0F" w14:textId="77777777" w:rsidR="000D7BE6" w:rsidRDefault="000D7BE6"/>
    <w:p w14:paraId="7DC8B799" w14:textId="77777777" w:rsidR="000D7BE6" w:rsidRDefault="000D7BE6">
      <w:pPr>
        <w:spacing w:after="200" w:line="276" w:lineRule="auto"/>
      </w:pPr>
      <w:r>
        <w:br w:type="page"/>
      </w:r>
    </w:p>
    <w:p w14:paraId="1838710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4B713F20" w:rsidR="000C13F1" w:rsidRPr="000C13F1" w:rsidRDefault="000C13F1" w:rsidP="00FB2570">
                  <w:pPr>
                    <w:pStyle w:val="SIText-Bold"/>
                  </w:pPr>
                  <w:r w:rsidRPr="000C13F1">
                    <w:t>Code and title previous</w:t>
                  </w:r>
                  <w:r w:rsidR="00FB2570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A45118A" w14:textId="77777777" w:rsidTr="008846E4">
              <w:tc>
                <w:tcPr>
                  <w:tcW w:w="1028" w:type="pct"/>
                </w:tcPr>
                <w:p w14:paraId="506A84E3" w14:textId="713D5186" w:rsidR="000C13F1" w:rsidRPr="00923720" w:rsidRDefault="00960A2C" w:rsidP="0015718D">
                  <w:pPr>
                    <w:pStyle w:val="SIText"/>
                  </w:pPr>
                  <w:r>
                    <w:t>AHC</w:t>
                  </w:r>
                  <w:r w:rsidR="0015718D">
                    <w:t>4</w:t>
                  </w:r>
                  <w:r>
                    <w:t>XX</w:t>
                  </w:r>
                  <w:r w:rsidR="00DD53F2">
                    <w:t>20</w:t>
                  </w:r>
                  <w:r>
                    <w:t xml:space="preserve"> Certificate I</w:t>
                  </w:r>
                  <w:r w:rsidR="0015718D">
                    <w:t>V</w:t>
                  </w:r>
                  <w:r>
                    <w:t xml:space="preserve"> in </w:t>
                  </w:r>
                  <w:r w:rsidR="00DD53F2">
                    <w:t>Nursery Operations</w:t>
                  </w:r>
                </w:p>
              </w:tc>
              <w:tc>
                <w:tcPr>
                  <w:tcW w:w="1105" w:type="pct"/>
                </w:tcPr>
                <w:p w14:paraId="1DDDCE1A" w14:textId="7959B92C" w:rsidR="009F159C" w:rsidRDefault="009F159C" w:rsidP="000C13F1">
                  <w:pPr>
                    <w:pStyle w:val="SIText"/>
                  </w:pPr>
                  <w:r>
                    <w:t>AHC</w:t>
                  </w:r>
                  <w:r w:rsidR="0094744A">
                    <w:t>4</w:t>
                  </w:r>
                  <w:r>
                    <w:t>0</w:t>
                  </w:r>
                  <w:r w:rsidR="0094744A">
                    <w:t>6</w:t>
                  </w:r>
                  <w:r>
                    <w:t>16 Certificate I</w:t>
                  </w:r>
                  <w:r w:rsidR="0094744A">
                    <w:t>V</w:t>
                  </w:r>
                  <w:r>
                    <w:t xml:space="preserve"> in</w:t>
                  </w:r>
                  <w:r w:rsidR="00E259C5">
                    <w:t xml:space="preserve"> Production Nursery</w:t>
                  </w:r>
                </w:p>
                <w:p w14:paraId="2178DBD2" w14:textId="21D5FA7E" w:rsidR="000C13F1" w:rsidRPr="00BC49BB" w:rsidRDefault="009F159C" w:rsidP="0094744A">
                  <w:pPr>
                    <w:pStyle w:val="SIText"/>
                  </w:pPr>
                  <w:r>
                    <w:t>A</w:t>
                  </w:r>
                  <w:r w:rsidR="0094744A">
                    <w:t>H</w:t>
                  </w:r>
                  <w:r>
                    <w:t>C</w:t>
                  </w:r>
                  <w:r w:rsidR="0094744A">
                    <w:t>4</w:t>
                  </w:r>
                  <w:r>
                    <w:t>0</w:t>
                  </w:r>
                  <w:r w:rsidR="0094744A">
                    <w:t>7</w:t>
                  </w:r>
                  <w:r>
                    <w:t>16 Certificate I</w:t>
                  </w:r>
                  <w:r w:rsidR="0094744A">
                    <w:t>V</w:t>
                  </w:r>
                  <w:r>
                    <w:t xml:space="preserve"> in</w:t>
                  </w:r>
                  <w:r w:rsidR="00E259C5">
                    <w:t xml:space="preserve"> Retail Nursery</w:t>
                  </w:r>
                </w:p>
              </w:tc>
              <w:tc>
                <w:tcPr>
                  <w:tcW w:w="1398" w:type="pct"/>
                </w:tcPr>
                <w:p w14:paraId="3495DB96" w14:textId="220E50E8" w:rsidR="000C13F1" w:rsidRPr="00BC49BB" w:rsidRDefault="00E75944" w:rsidP="00E75944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0396C660" w14:textId="47943E6B" w:rsidR="000C13F1" w:rsidRPr="00BC49BB" w:rsidRDefault="000C13F1" w:rsidP="00960A2C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56BEAB9B" w14:textId="61387FDA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791C5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3ED13DB" w14:textId="3FEC8474" w:rsidR="000C13F1" w:rsidRDefault="00140954" w:rsidP="00A222D9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="00960A2C">
              <w:t xml:space="preserve">: </w:t>
            </w:r>
            <w:hyperlink r:id="rId11" w:history="1">
              <w:r w:rsidR="00960A2C" w:rsidRPr="00805EB0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6FB83141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56333" w14:textId="77777777" w:rsidR="00337289" w:rsidRDefault="00337289" w:rsidP="00BF3F0A">
      <w:r>
        <w:separator/>
      </w:r>
    </w:p>
    <w:p w14:paraId="663B69AD" w14:textId="77777777" w:rsidR="00337289" w:rsidRDefault="00337289"/>
  </w:endnote>
  <w:endnote w:type="continuationSeparator" w:id="0">
    <w:p w14:paraId="346392BC" w14:textId="77777777" w:rsidR="00337289" w:rsidRDefault="00337289" w:rsidP="00BF3F0A">
      <w:r>
        <w:continuationSeparator/>
      </w:r>
    </w:p>
    <w:p w14:paraId="6B0116CD" w14:textId="77777777" w:rsidR="00337289" w:rsidRDefault="00337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7615DE3A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177">
          <w:rPr>
            <w:noProof/>
          </w:rPr>
          <w:t>3</w:t>
        </w:r>
        <w:r>
          <w:rPr>
            <w:noProof/>
          </w:rPr>
          <w:fldChar w:fldCharType="end"/>
        </w:r>
      </w:p>
      <w:p w14:paraId="54AC2FB8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CAF97F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7CFCF" w14:textId="77777777" w:rsidR="00337289" w:rsidRDefault="00337289" w:rsidP="00BF3F0A">
      <w:r>
        <w:separator/>
      </w:r>
    </w:p>
    <w:p w14:paraId="79BC1149" w14:textId="77777777" w:rsidR="00337289" w:rsidRDefault="00337289"/>
  </w:footnote>
  <w:footnote w:type="continuationSeparator" w:id="0">
    <w:p w14:paraId="1C85F5D2" w14:textId="77777777" w:rsidR="00337289" w:rsidRDefault="00337289" w:rsidP="00BF3F0A">
      <w:r>
        <w:continuationSeparator/>
      </w:r>
    </w:p>
    <w:p w14:paraId="5A3443C4" w14:textId="77777777" w:rsidR="00337289" w:rsidRDefault="00337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038D3" w14:textId="0616D5E2" w:rsidR="009C2650" w:rsidRDefault="003F1BD5" w:rsidP="00F07C48">
    <w:pPr>
      <w:pStyle w:val="SIText"/>
    </w:pPr>
    <w:sdt>
      <w:sdtPr>
        <w:id w:val="1834871437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7F5121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60A2C">
      <w:t>AHC</w:t>
    </w:r>
    <w:r w:rsidR="0015718D">
      <w:t>4</w:t>
    </w:r>
    <w:r w:rsidR="00960A2C">
      <w:t>XX</w:t>
    </w:r>
    <w:r w:rsidR="00DD53F2">
      <w:t>20</w:t>
    </w:r>
    <w:r w:rsidR="009C2650">
      <w:t xml:space="preserve"> </w:t>
    </w:r>
    <w:r w:rsidR="00960A2C">
      <w:t>Certificate I</w:t>
    </w:r>
    <w:r w:rsidR="00E033E9">
      <w:t>V</w:t>
    </w:r>
    <w:r w:rsidR="00960A2C">
      <w:t xml:space="preserve"> in </w:t>
    </w:r>
    <w:r w:rsidR="00DD53F2">
      <w:t>Nursery Op</w:t>
    </w:r>
    <w:r w:rsidR="00960A2C">
      <w:t>er</w:t>
    </w:r>
    <w:r w:rsidR="00DD53F2">
      <w:t>a</w:t>
    </w:r>
    <w:r w:rsidR="00960A2C">
      <w:t>ti</w:t>
    </w:r>
    <w:r w:rsidR="00DD53F2">
      <w:t>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D2"/>
    <w:rsid w:val="000014B9"/>
    <w:rsid w:val="00005A15"/>
    <w:rsid w:val="00007F18"/>
    <w:rsid w:val="0001108F"/>
    <w:rsid w:val="000115E2"/>
    <w:rsid w:val="0001296A"/>
    <w:rsid w:val="00016803"/>
    <w:rsid w:val="00017C6F"/>
    <w:rsid w:val="00022F07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309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5718D"/>
    <w:rsid w:val="00176E4F"/>
    <w:rsid w:val="0018546B"/>
    <w:rsid w:val="001A6A3E"/>
    <w:rsid w:val="001A7B6D"/>
    <w:rsid w:val="001B25DB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8CF"/>
    <w:rsid w:val="002E193E"/>
    <w:rsid w:val="002F1BE6"/>
    <w:rsid w:val="00304257"/>
    <w:rsid w:val="00321C7C"/>
    <w:rsid w:val="00337289"/>
    <w:rsid w:val="00337E82"/>
    <w:rsid w:val="00350BB1"/>
    <w:rsid w:val="00352C83"/>
    <w:rsid w:val="0037067D"/>
    <w:rsid w:val="003767B4"/>
    <w:rsid w:val="0038735B"/>
    <w:rsid w:val="003916D1"/>
    <w:rsid w:val="00393153"/>
    <w:rsid w:val="003A21F0"/>
    <w:rsid w:val="003A58BA"/>
    <w:rsid w:val="003A5AE7"/>
    <w:rsid w:val="003A7221"/>
    <w:rsid w:val="003C13AE"/>
    <w:rsid w:val="003C4239"/>
    <w:rsid w:val="003D2E73"/>
    <w:rsid w:val="003D3E14"/>
    <w:rsid w:val="003E7BBE"/>
    <w:rsid w:val="003F1BD5"/>
    <w:rsid w:val="004127E3"/>
    <w:rsid w:val="00423D30"/>
    <w:rsid w:val="004270D2"/>
    <w:rsid w:val="0043212E"/>
    <w:rsid w:val="00434366"/>
    <w:rsid w:val="00444423"/>
    <w:rsid w:val="00452F3E"/>
    <w:rsid w:val="004545D5"/>
    <w:rsid w:val="00456E14"/>
    <w:rsid w:val="00460EFB"/>
    <w:rsid w:val="004640AE"/>
    <w:rsid w:val="00475172"/>
    <w:rsid w:val="004758B0"/>
    <w:rsid w:val="004832D2"/>
    <w:rsid w:val="00485559"/>
    <w:rsid w:val="004A142B"/>
    <w:rsid w:val="004A44E8"/>
    <w:rsid w:val="004A5249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4F7EE7"/>
    <w:rsid w:val="005248C1"/>
    <w:rsid w:val="00526134"/>
    <w:rsid w:val="005427C8"/>
    <w:rsid w:val="005446D1"/>
    <w:rsid w:val="0055626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D2456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13CB2"/>
    <w:rsid w:val="00713FBC"/>
    <w:rsid w:val="00722769"/>
    <w:rsid w:val="00727901"/>
    <w:rsid w:val="0073075B"/>
    <w:rsid w:val="007341FF"/>
    <w:rsid w:val="00735717"/>
    <w:rsid w:val="00735CCA"/>
    <w:rsid w:val="007404E9"/>
    <w:rsid w:val="007444CF"/>
    <w:rsid w:val="0076523B"/>
    <w:rsid w:val="00770C15"/>
    <w:rsid w:val="00770EE9"/>
    <w:rsid w:val="00771B60"/>
    <w:rsid w:val="00781D77"/>
    <w:rsid w:val="007860B7"/>
    <w:rsid w:val="00786DC8"/>
    <w:rsid w:val="007A1149"/>
    <w:rsid w:val="007A3656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8F45FA"/>
    <w:rsid w:val="00916CD7"/>
    <w:rsid w:val="00920177"/>
    <w:rsid w:val="00920927"/>
    <w:rsid w:val="00921B38"/>
    <w:rsid w:val="00923720"/>
    <w:rsid w:val="00924FBA"/>
    <w:rsid w:val="0092586D"/>
    <w:rsid w:val="009278C9"/>
    <w:rsid w:val="009303A7"/>
    <w:rsid w:val="0094744A"/>
    <w:rsid w:val="009527CB"/>
    <w:rsid w:val="00953835"/>
    <w:rsid w:val="00960A2C"/>
    <w:rsid w:val="00960F6C"/>
    <w:rsid w:val="00965AD6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9F159C"/>
    <w:rsid w:val="00A0695B"/>
    <w:rsid w:val="00A13052"/>
    <w:rsid w:val="00A216A8"/>
    <w:rsid w:val="00A222D9"/>
    <w:rsid w:val="00A223A6"/>
    <w:rsid w:val="00A26AC5"/>
    <w:rsid w:val="00A354FC"/>
    <w:rsid w:val="00A44DCC"/>
    <w:rsid w:val="00A5092E"/>
    <w:rsid w:val="00A56E14"/>
    <w:rsid w:val="00A637BB"/>
    <w:rsid w:val="00A6476B"/>
    <w:rsid w:val="00A6651B"/>
    <w:rsid w:val="00A76C6C"/>
    <w:rsid w:val="00A772D9"/>
    <w:rsid w:val="00A92DD1"/>
    <w:rsid w:val="00A9312D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32B8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055C"/>
    <w:rsid w:val="00C143C3"/>
    <w:rsid w:val="00C1739B"/>
    <w:rsid w:val="00C227BA"/>
    <w:rsid w:val="00C26067"/>
    <w:rsid w:val="00C30A29"/>
    <w:rsid w:val="00C317DC"/>
    <w:rsid w:val="00C578E9"/>
    <w:rsid w:val="00C703E2"/>
    <w:rsid w:val="00C70626"/>
    <w:rsid w:val="00C72860"/>
    <w:rsid w:val="00C73B90"/>
    <w:rsid w:val="00C854B1"/>
    <w:rsid w:val="00C87E0C"/>
    <w:rsid w:val="00C96AF3"/>
    <w:rsid w:val="00C97CCC"/>
    <w:rsid w:val="00CA0274"/>
    <w:rsid w:val="00CA303F"/>
    <w:rsid w:val="00CB1227"/>
    <w:rsid w:val="00CB746F"/>
    <w:rsid w:val="00CC2C5A"/>
    <w:rsid w:val="00CC451E"/>
    <w:rsid w:val="00CD4E9D"/>
    <w:rsid w:val="00CD4F4D"/>
    <w:rsid w:val="00CE2CA9"/>
    <w:rsid w:val="00CE7D19"/>
    <w:rsid w:val="00CF0CF5"/>
    <w:rsid w:val="00CF2B3E"/>
    <w:rsid w:val="00D0201F"/>
    <w:rsid w:val="00D03685"/>
    <w:rsid w:val="00D03775"/>
    <w:rsid w:val="00D07D4E"/>
    <w:rsid w:val="00D115AA"/>
    <w:rsid w:val="00D145BE"/>
    <w:rsid w:val="00D20C57"/>
    <w:rsid w:val="00D25D16"/>
    <w:rsid w:val="00D270F3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04B"/>
    <w:rsid w:val="00D92453"/>
    <w:rsid w:val="00D92C83"/>
    <w:rsid w:val="00DA0A81"/>
    <w:rsid w:val="00DA3C10"/>
    <w:rsid w:val="00DA53B5"/>
    <w:rsid w:val="00DC1D69"/>
    <w:rsid w:val="00DC5A3A"/>
    <w:rsid w:val="00DD53F2"/>
    <w:rsid w:val="00E033E9"/>
    <w:rsid w:val="00E048B1"/>
    <w:rsid w:val="00E238E6"/>
    <w:rsid w:val="00E246B1"/>
    <w:rsid w:val="00E259C5"/>
    <w:rsid w:val="00E35064"/>
    <w:rsid w:val="00E37025"/>
    <w:rsid w:val="00E438C3"/>
    <w:rsid w:val="00E501F0"/>
    <w:rsid w:val="00E631F0"/>
    <w:rsid w:val="00E75944"/>
    <w:rsid w:val="00E8582A"/>
    <w:rsid w:val="00E91BFF"/>
    <w:rsid w:val="00E92933"/>
    <w:rsid w:val="00EA3B97"/>
    <w:rsid w:val="00EB0AA4"/>
    <w:rsid w:val="00EB58C7"/>
    <w:rsid w:val="00EB5C88"/>
    <w:rsid w:val="00EC0469"/>
    <w:rsid w:val="00EE36D2"/>
    <w:rsid w:val="00EE4850"/>
    <w:rsid w:val="00EF01F8"/>
    <w:rsid w:val="00EF40EF"/>
    <w:rsid w:val="00F07C48"/>
    <w:rsid w:val="00F1480E"/>
    <w:rsid w:val="00F1497D"/>
    <w:rsid w:val="00F16AAC"/>
    <w:rsid w:val="00F438FC"/>
    <w:rsid w:val="00F52B4A"/>
    <w:rsid w:val="00F5616F"/>
    <w:rsid w:val="00F56827"/>
    <w:rsid w:val="00F65EF0"/>
    <w:rsid w:val="00F71651"/>
    <w:rsid w:val="00F73518"/>
    <w:rsid w:val="00F76CC6"/>
    <w:rsid w:val="00FB1471"/>
    <w:rsid w:val="00FB2570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7026A2C4-02B6-4499-8A16-A79358A3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960A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6587DC990E34CBCB73ED168911D84" ma:contentTypeVersion="" ma:contentTypeDescription="Create a new document." ma:contentTypeScope="" ma:versionID="74744c2eca69a7dff4933cd0580a31a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6236d3c-ae04-4d37-aa03-37b7a1bafe21" targetNamespace="http://schemas.microsoft.com/office/2006/metadata/properties" ma:root="true" ma:fieldsID="5ea85c90c734c0ce62c2c5b9b7b47eb6" ns1:_="" ns2:_="" ns3:_="">
    <xsd:import namespace="http://schemas.microsoft.com/sharepoint/v3"/>
    <xsd:import namespace="d50bbff7-d6dd-47d2-864a-cfdc2c3db0f4"/>
    <xsd:import namespace="c6236d3c-ae04-4d37-aa03-37b7a1bafe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6d3c-ae04-4d37-aa03-37b7a1baf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c6236d3c-ae04-4d37-aa03-37b7a1bafe21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F2894B-4A26-4D8C-AA98-3EC5FD3AF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6236d3c-ae04-4d37-aa03-37b7a1baf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EBE36-6BFE-469E-80CE-FDE2A8C3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Cathy Beven</cp:lastModifiedBy>
  <cp:revision>3</cp:revision>
  <cp:lastPrinted>2016-05-27T05:21:00Z</cp:lastPrinted>
  <dcterms:created xsi:type="dcterms:W3CDTF">2019-11-25T03:41:00Z</dcterms:created>
  <dcterms:modified xsi:type="dcterms:W3CDTF">2019-12-16T00:35:00Z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0x0101008126587DC990E34CBCB73ED168911D84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