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C11FD" w14:textId="18326F74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6919"/>
        <w:gridCol w:w="21"/>
      </w:tblGrid>
      <w:tr w:rsidR="00F1480E" w14:paraId="2BA2FB30" w14:textId="77777777" w:rsidTr="00B96534">
        <w:trPr>
          <w:tblHeader/>
        </w:trPr>
        <w:tc>
          <w:tcPr>
            <w:tcW w:w="2688" w:type="dxa"/>
          </w:tcPr>
          <w:p w14:paraId="282AF10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40" w:type="dxa"/>
            <w:gridSpan w:val="2"/>
          </w:tcPr>
          <w:p w14:paraId="126E46E8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96534" w14:paraId="1CD74DD5" w14:textId="77777777" w:rsidTr="00B96534">
        <w:trPr>
          <w:gridAfter w:val="1"/>
          <w:wAfter w:w="21" w:type="dxa"/>
        </w:trPr>
        <w:tc>
          <w:tcPr>
            <w:tcW w:w="2688" w:type="dxa"/>
          </w:tcPr>
          <w:p w14:paraId="191F90ED" w14:textId="77777777" w:rsidR="00B96534" w:rsidRPr="00B96534" w:rsidRDefault="00B96534" w:rsidP="00B96534">
            <w:pPr>
              <w:pStyle w:val="SIText"/>
            </w:pPr>
            <w:r w:rsidRPr="00F75231">
              <w:t>Release 1 </w:t>
            </w:r>
          </w:p>
        </w:tc>
        <w:tc>
          <w:tcPr>
            <w:tcW w:w="6919" w:type="dxa"/>
          </w:tcPr>
          <w:p w14:paraId="6B079475" w14:textId="4D3A43CB" w:rsidR="00B96534" w:rsidRPr="00B96534" w:rsidRDefault="00B96534" w:rsidP="00B96534">
            <w:pPr>
              <w:pStyle w:val="SIText"/>
            </w:pPr>
            <w:r w:rsidRPr="00F75231">
              <w:t>This version released with ACM Animal Care and Management Training Package Version </w:t>
            </w:r>
            <w:r w:rsidR="00296D77">
              <w:t>4</w:t>
            </w:r>
            <w:r w:rsidRPr="00F75231">
              <w:t>.0. </w:t>
            </w:r>
          </w:p>
        </w:tc>
      </w:tr>
    </w:tbl>
    <w:p w14:paraId="7BB38B9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1B71455" w14:textId="77777777" w:rsidTr="000D7BE6">
        <w:tc>
          <w:tcPr>
            <w:tcW w:w="1396" w:type="pct"/>
            <w:shd w:val="clear" w:color="auto" w:fill="auto"/>
          </w:tcPr>
          <w:p w14:paraId="31FFE0D9" w14:textId="52F99280" w:rsidR="00F1480E" w:rsidRPr="00923720" w:rsidRDefault="00296D77" w:rsidP="00923720">
            <w:pPr>
              <w:pStyle w:val="SIQUALCODE"/>
            </w:pPr>
            <w:r>
              <w:t>ACM4</w:t>
            </w:r>
            <w:r w:rsidR="00E60B81">
              <w:t>0X20</w:t>
            </w:r>
          </w:p>
        </w:tc>
        <w:tc>
          <w:tcPr>
            <w:tcW w:w="3604" w:type="pct"/>
            <w:shd w:val="clear" w:color="auto" w:fill="auto"/>
          </w:tcPr>
          <w:p w14:paraId="4061C45E" w14:textId="1860C226" w:rsidR="00F1480E" w:rsidRPr="00923720" w:rsidRDefault="00296D77" w:rsidP="00E60B81">
            <w:pPr>
              <w:pStyle w:val="SIQUALtitle"/>
            </w:pPr>
            <w:r w:rsidRPr="00F75231">
              <w:t xml:space="preserve">Certificate IV in Animal </w:t>
            </w:r>
            <w:r>
              <w:t>Behaviour and Training</w:t>
            </w:r>
          </w:p>
        </w:tc>
      </w:tr>
      <w:tr w:rsidR="00A772D9" w:rsidRPr="00963A46" w14:paraId="30A74D84" w14:textId="77777777" w:rsidTr="000D7BE6">
        <w:tc>
          <w:tcPr>
            <w:tcW w:w="5000" w:type="pct"/>
            <w:gridSpan w:val="2"/>
            <w:shd w:val="clear" w:color="auto" w:fill="auto"/>
          </w:tcPr>
          <w:p w14:paraId="6793AD9C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16F0E74" w14:textId="6B0FB56B" w:rsidR="00744E39" w:rsidRPr="008F1D18" w:rsidRDefault="009C0E8B" w:rsidP="008F1D18">
            <w:pPr>
              <w:pStyle w:val="SIText"/>
            </w:pPr>
            <w:r w:rsidRPr="009C0E8B">
              <w:t>This qualification describes the skills and knowledge required for</w:t>
            </w:r>
            <w:r>
              <w:t xml:space="preserve"> an </w:t>
            </w:r>
            <w:r w:rsidRPr="009C0E8B">
              <w:t xml:space="preserve">animal trainer and/or animal </w:t>
            </w:r>
            <w:r w:rsidR="002F28CA">
              <w:t>training</w:t>
            </w:r>
            <w:r w:rsidR="002F28CA" w:rsidRPr="009C0E8B">
              <w:t xml:space="preserve"> </w:t>
            </w:r>
            <w:r w:rsidR="00045BC8" w:rsidRPr="008F1D18">
              <w:t xml:space="preserve">practitioner </w:t>
            </w:r>
            <w:r w:rsidRPr="008F1D18">
              <w:t xml:space="preserve">working with </w:t>
            </w:r>
            <w:r w:rsidR="00772385" w:rsidRPr="008F1D18">
              <w:t xml:space="preserve">a </w:t>
            </w:r>
            <w:r w:rsidRPr="008F1D18">
              <w:t xml:space="preserve">specific species or across a range of </w:t>
            </w:r>
            <w:r w:rsidR="00772385" w:rsidRPr="008F1D18">
              <w:t xml:space="preserve">species </w:t>
            </w:r>
            <w:r w:rsidRPr="008F1D18">
              <w:t xml:space="preserve">and workplaces. </w:t>
            </w:r>
            <w:r w:rsidRPr="008F1D18">
              <w:rPr>
                <w:rStyle w:val="SITemporarytext-blue"/>
                <w:color w:val="auto"/>
                <w:sz w:val="20"/>
              </w:rPr>
              <w:t xml:space="preserve">The qualification </w:t>
            </w:r>
            <w:r w:rsidR="00814043" w:rsidRPr="008F1D18">
              <w:rPr>
                <w:rStyle w:val="SITemporarytext-blue"/>
                <w:color w:val="auto"/>
                <w:sz w:val="20"/>
              </w:rPr>
              <w:t xml:space="preserve">also </w:t>
            </w:r>
            <w:r w:rsidRPr="008F1D18">
              <w:rPr>
                <w:rStyle w:val="SITemporarytext-blue"/>
                <w:color w:val="auto"/>
                <w:sz w:val="20"/>
              </w:rPr>
              <w:t>provides options for individuals wanting to</w:t>
            </w:r>
            <w:r w:rsidR="008761DB" w:rsidRPr="008F1D18">
              <w:rPr>
                <w:rStyle w:val="SITemporarytext-blue"/>
                <w:color w:val="auto"/>
                <w:sz w:val="20"/>
              </w:rPr>
              <w:t xml:space="preserve"> </w:t>
            </w:r>
            <w:r w:rsidRPr="008F1D18">
              <w:rPr>
                <w:rStyle w:val="SITemporarytext-blue"/>
                <w:color w:val="auto"/>
                <w:sz w:val="20"/>
              </w:rPr>
              <w:t xml:space="preserve">work in the animal-assisted </w:t>
            </w:r>
            <w:r w:rsidR="00AE29BE" w:rsidRPr="008F1D18">
              <w:rPr>
                <w:rStyle w:val="SITemporarytext-blue"/>
                <w:color w:val="auto"/>
                <w:sz w:val="20"/>
              </w:rPr>
              <w:t xml:space="preserve">services </w:t>
            </w:r>
            <w:r w:rsidRPr="008F1D18">
              <w:rPr>
                <w:rStyle w:val="SITemporarytext-blue"/>
                <w:color w:val="auto"/>
                <w:sz w:val="20"/>
              </w:rPr>
              <w:t>sector</w:t>
            </w:r>
            <w:r w:rsidR="00B54BFD" w:rsidRPr="008F1D18">
              <w:rPr>
                <w:rStyle w:val="SITemporarytext-blue"/>
                <w:color w:val="auto"/>
                <w:sz w:val="20"/>
              </w:rPr>
              <w:t>; work</w:t>
            </w:r>
            <w:r w:rsidR="003E3CFC" w:rsidRPr="008F1D18">
              <w:rPr>
                <w:rStyle w:val="SITemporarytext-blue"/>
                <w:color w:val="auto"/>
                <w:sz w:val="20"/>
              </w:rPr>
              <w:t xml:space="preserve"> </w:t>
            </w:r>
            <w:r w:rsidRPr="008F1D18">
              <w:rPr>
                <w:rStyle w:val="SITemporarytext-blue"/>
                <w:color w:val="auto"/>
                <w:sz w:val="20"/>
              </w:rPr>
              <w:t xml:space="preserve">in </w:t>
            </w:r>
            <w:r w:rsidR="00D70D3F" w:rsidRPr="008F1D18">
              <w:rPr>
                <w:rStyle w:val="SITemporarytext-blue"/>
                <w:color w:val="auto"/>
                <w:sz w:val="20"/>
              </w:rPr>
              <w:t xml:space="preserve">animal </w:t>
            </w:r>
            <w:r w:rsidRPr="008F1D18">
              <w:rPr>
                <w:rStyle w:val="SITemporarytext-blue"/>
                <w:color w:val="auto"/>
                <w:sz w:val="20"/>
              </w:rPr>
              <w:t xml:space="preserve">rehoming/adoption </w:t>
            </w:r>
            <w:proofErr w:type="gramStart"/>
            <w:r w:rsidRPr="008F1D18">
              <w:rPr>
                <w:rStyle w:val="SITemporarytext-blue"/>
                <w:color w:val="auto"/>
                <w:sz w:val="20"/>
              </w:rPr>
              <w:t>roles</w:t>
            </w:r>
            <w:r w:rsidR="00B54BFD" w:rsidRPr="008F1D18">
              <w:rPr>
                <w:rStyle w:val="SITemporarytext-blue"/>
                <w:color w:val="auto"/>
                <w:sz w:val="20"/>
              </w:rPr>
              <w:t>, or</w:t>
            </w:r>
            <w:proofErr w:type="gramEnd"/>
            <w:r w:rsidR="00B54BFD" w:rsidRPr="008F1D18">
              <w:rPr>
                <w:rStyle w:val="SITemporarytext-blue"/>
                <w:color w:val="auto"/>
                <w:sz w:val="20"/>
              </w:rPr>
              <w:t xml:space="preserve"> </w:t>
            </w:r>
            <w:r w:rsidR="003842F2" w:rsidRPr="008F1D18">
              <w:rPr>
                <w:rStyle w:val="SITemporarytext-blue"/>
                <w:color w:val="auto"/>
                <w:sz w:val="20"/>
              </w:rPr>
              <w:t>specialise</w:t>
            </w:r>
            <w:r w:rsidR="00BA1E49" w:rsidRPr="008F1D18">
              <w:rPr>
                <w:rStyle w:val="SITemporarytext-blue"/>
                <w:color w:val="auto"/>
                <w:sz w:val="20"/>
              </w:rPr>
              <w:t xml:space="preserve"> in</w:t>
            </w:r>
            <w:r w:rsidR="00623DC1" w:rsidRPr="008F1D18">
              <w:rPr>
                <w:rStyle w:val="SITemporarytext-blue"/>
                <w:color w:val="auto"/>
                <w:sz w:val="20"/>
              </w:rPr>
              <w:t xml:space="preserve"> </w:t>
            </w:r>
            <w:r w:rsidR="003C7F3A" w:rsidRPr="008F1D18">
              <w:rPr>
                <w:rStyle w:val="SITemporarytext-blue"/>
                <w:color w:val="auto"/>
                <w:sz w:val="20"/>
              </w:rPr>
              <w:t>training</w:t>
            </w:r>
            <w:r w:rsidR="00623DC1" w:rsidRPr="008F1D18">
              <w:rPr>
                <w:rStyle w:val="SITemporarytext-blue"/>
                <w:color w:val="auto"/>
                <w:sz w:val="20"/>
              </w:rPr>
              <w:t xml:space="preserve"> </w:t>
            </w:r>
            <w:r w:rsidR="00F05777" w:rsidRPr="008F1D18">
              <w:rPr>
                <w:rStyle w:val="SITemporarytext-blue"/>
                <w:color w:val="auto"/>
                <w:sz w:val="20"/>
              </w:rPr>
              <w:t>different</w:t>
            </w:r>
            <w:r w:rsidR="00D773F2" w:rsidRPr="008F1D18">
              <w:rPr>
                <w:rStyle w:val="SITemporarytext-blue"/>
                <w:color w:val="auto"/>
                <w:sz w:val="20"/>
              </w:rPr>
              <w:t xml:space="preserve"> species</w:t>
            </w:r>
            <w:r w:rsidR="00623DC1" w:rsidRPr="008F1D18">
              <w:t>.</w:t>
            </w:r>
          </w:p>
          <w:p w14:paraId="76462493" w14:textId="77777777" w:rsidR="00744E39" w:rsidRPr="008F1D18" w:rsidRDefault="00744E39" w:rsidP="008F1D18">
            <w:pPr>
              <w:pStyle w:val="SIText"/>
            </w:pPr>
          </w:p>
          <w:p w14:paraId="3EA01A93" w14:textId="5229A52C" w:rsidR="00A2257A" w:rsidRPr="00A2257A" w:rsidRDefault="00C8463A" w:rsidP="008F1D18">
            <w:pPr>
              <w:pStyle w:val="SIText"/>
            </w:pPr>
            <w:r>
              <w:t xml:space="preserve">The qualification is for individuals with experience </w:t>
            </w:r>
            <w:r w:rsidR="00112DE1" w:rsidRPr="008F1D18">
              <w:rPr>
                <w:rStyle w:val="SITemporarytext-blue"/>
                <w:color w:val="auto"/>
                <w:sz w:val="20"/>
              </w:rPr>
              <w:t xml:space="preserve">in working </w:t>
            </w:r>
            <w:r w:rsidR="003F689D" w:rsidRPr="008F1D18">
              <w:rPr>
                <w:rStyle w:val="SITemporarytext-blue"/>
                <w:color w:val="auto"/>
                <w:sz w:val="20"/>
              </w:rPr>
              <w:t xml:space="preserve">with </w:t>
            </w:r>
            <w:r w:rsidR="00F05777" w:rsidRPr="008F1D18">
              <w:rPr>
                <w:rStyle w:val="SITemporarytext-blue"/>
                <w:color w:val="auto"/>
                <w:sz w:val="20"/>
              </w:rPr>
              <w:t>and</w:t>
            </w:r>
            <w:r w:rsidR="00112DE1" w:rsidRPr="008F1D18">
              <w:rPr>
                <w:rStyle w:val="SITemporarytext-blue"/>
                <w:color w:val="auto"/>
                <w:sz w:val="20"/>
              </w:rPr>
              <w:t xml:space="preserve"> caring for </w:t>
            </w:r>
            <w:r w:rsidR="00117E72" w:rsidRPr="008F1D18">
              <w:rPr>
                <w:rStyle w:val="SITemporarytext-blue"/>
                <w:color w:val="auto"/>
                <w:sz w:val="20"/>
              </w:rPr>
              <w:t>animals</w:t>
            </w:r>
            <w:r w:rsidR="00117E72" w:rsidRPr="008F1D18">
              <w:t>,</w:t>
            </w:r>
            <w:r w:rsidR="00D077CC">
              <w:t xml:space="preserve"> </w:t>
            </w:r>
            <w:r w:rsidR="00187A02">
              <w:t>to</w:t>
            </w:r>
            <w:r w:rsidR="00F436E6">
              <w:t xml:space="preserve"> </w:t>
            </w:r>
            <w:r w:rsidR="00BA15AA">
              <w:t>interpret</w:t>
            </w:r>
            <w:r w:rsidR="00F436E6">
              <w:t xml:space="preserve"> </w:t>
            </w:r>
            <w:r w:rsidR="008F6C35">
              <w:t>animal behaviour</w:t>
            </w:r>
            <w:r w:rsidR="00B515F5">
              <w:t>, apply</w:t>
            </w:r>
            <w:r w:rsidR="00EE74D9">
              <w:t xml:space="preserve"> animal learning theory</w:t>
            </w:r>
            <w:r w:rsidR="00AA477C">
              <w:t>,</w:t>
            </w:r>
            <w:r w:rsidR="008F6C35">
              <w:t xml:space="preserve"> and to evaluate </w:t>
            </w:r>
            <w:r w:rsidR="00274D67">
              <w:t xml:space="preserve">best practice </w:t>
            </w:r>
            <w:r w:rsidR="00A1613A">
              <w:t>training</w:t>
            </w:r>
            <w:r w:rsidR="00E4668C">
              <w:t xml:space="preserve"> </w:t>
            </w:r>
            <w:r w:rsidR="00E4668C" w:rsidRPr="00E4668C">
              <w:t>methodologies and techniques</w:t>
            </w:r>
            <w:r w:rsidR="00274D67">
              <w:t xml:space="preserve"> </w:t>
            </w:r>
            <w:r w:rsidR="008F6C35">
              <w:t xml:space="preserve">to </w:t>
            </w:r>
            <w:r w:rsidR="00331441">
              <w:t xml:space="preserve">meet </w:t>
            </w:r>
            <w:r w:rsidR="00C43EC8">
              <w:t xml:space="preserve">the </w:t>
            </w:r>
            <w:r w:rsidR="00E82D11">
              <w:t xml:space="preserve">welfare </w:t>
            </w:r>
            <w:r w:rsidR="00331441">
              <w:t>needs of</w:t>
            </w:r>
            <w:r w:rsidR="008F6C35">
              <w:t xml:space="preserve"> animals</w:t>
            </w:r>
            <w:r w:rsidR="00E42AE8">
              <w:t xml:space="preserve"> and </w:t>
            </w:r>
            <w:r w:rsidR="00A72770">
              <w:t xml:space="preserve">to </w:t>
            </w:r>
            <w:r w:rsidR="00382CF7">
              <w:t>provide</w:t>
            </w:r>
            <w:r w:rsidR="005F774B">
              <w:t xml:space="preserve"> ethical services</w:t>
            </w:r>
            <w:r w:rsidR="003B7B3A">
              <w:t xml:space="preserve"> for</w:t>
            </w:r>
            <w:r w:rsidR="007C1373">
              <w:t xml:space="preserve"> </w:t>
            </w:r>
            <w:r w:rsidR="00F617CC">
              <w:t>carers</w:t>
            </w:r>
            <w:r w:rsidR="00CF0A73">
              <w:t>/</w:t>
            </w:r>
            <w:r w:rsidR="00C43EC8">
              <w:t>clients.</w:t>
            </w:r>
            <w:r w:rsidR="00A2257A" w:rsidRPr="00A2257A">
              <w:t xml:space="preserve"> </w:t>
            </w:r>
          </w:p>
          <w:p w14:paraId="1F284F59" w14:textId="4750843B" w:rsidR="00A2257A" w:rsidRPr="00A2257A" w:rsidRDefault="00A2257A" w:rsidP="00A2257A">
            <w:pPr>
              <w:pStyle w:val="SIText"/>
            </w:pPr>
          </w:p>
          <w:p w14:paraId="578A017E" w14:textId="77777777" w:rsidR="00A772D9" w:rsidRDefault="00A2257A" w:rsidP="006167D4">
            <w:pPr>
              <w:pStyle w:val="SIText"/>
            </w:pPr>
            <w:r w:rsidRPr="00B17951">
              <w:t xml:space="preserve">No licensing, legislative or certification requirements apply to this qualification at the time of publication. </w:t>
            </w:r>
          </w:p>
          <w:p w14:paraId="6AF769EB" w14:textId="36EA59F6" w:rsidR="006167D4" w:rsidRPr="00856837" w:rsidRDefault="006167D4" w:rsidP="006167D4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7F899EC2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D557F3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42CA383" w14:textId="5E8CED11" w:rsidR="001F28F9" w:rsidRPr="008908DE" w:rsidRDefault="00856837" w:rsidP="00624A9E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3A4BE669" w14:textId="77777777" w:rsidTr="00266BF4">
        <w:trPr>
          <w:trHeight w:val="273"/>
        </w:trPr>
        <w:tc>
          <w:tcPr>
            <w:tcW w:w="5000" w:type="pct"/>
            <w:gridSpan w:val="2"/>
            <w:shd w:val="clear" w:color="auto" w:fill="auto"/>
          </w:tcPr>
          <w:p w14:paraId="5D9C699E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48CB70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C3C9BF0" w14:textId="67B0AA6A" w:rsidR="00310AD0" w:rsidRPr="00310AD0" w:rsidRDefault="00D80B72" w:rsidP="00310AD0">
            <w:pPr>
              <w:pStyle w:val="SIBulletList1"/>
            </w:pPr>
            <w:r>
              <w:t>16</w:t>
            </w:r>
            <w:r w:rsidRPr="00310AD0">
              <w:t xml:space="preserve"> </w:t>
            </w:r>
            <w:r w:rsidR="00310AD0" w:rsidRPr="00310AD0">
              <w:t>units of competency:</w:t>
            </w:r>
          </w:p>
          <w:p w14:paraId="2C37043B" w14:textId="3376593E" w:rsidR="00310AD0" w:rsidRPr="00310AD0" w:rsidRDefault="005E7AA3" w:rsidP="00310AD0">
            <w:pPr>
              <w:pStyle w:val="SIBulletList2"/>
            </w:pPr>
            <w:r>
              <w:t>8</w:t>
            </w:r>
            <w:r w:rsidRPr="00310AD0">
              <w:t xml:space="preserve"> </w:t>
            </w:r>
            <w:r w:rsidR="00310AD0" w:rsidRPr="00310AD0">
              <w:t>core units plus</w:t>
            </w:r>
          </w:p>
          <w:p w14:paraId="55AA0E32" w14:textId="6A78421D" w:rsidR="00310AD0" w:rsidRPr="00310AD0" w:rsidRDefault="005E7AA3" w:rsidP="00310AD0">
            <w:pPr>
              <w:pStyle w:val="SIBulletList2"/>
            </w:pPr>
            <w:r>
              <w:t>8</w:t>
            </w:r>
            <w:r w:rsidRPr="00310AD0">
              <w:t xml:space="preserve"> </w:t>
            </w:r>
            <w:r w:rsidR="00310AD0" w:rsidRPr="00310AD0">
              <w:t>elective units.</w:t>
            </w:r>
          </w:p>
          <w:p w14:paraId="0CDE8073" w14:textId="77777777" w:rsidR="004270D2" w:rsidRDefault="004270D2" w:rsidP="001F28F9">
            <w:pPr>
              <w:pStyle w:val="SIText"/>
            </w:pPr>
          </w:p>
          <w:p w14:paraId="4EF26656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214AAEB" w14:textId="520DD60F" w:rsidR="004270D2" w:rsidRPr="000C490A" w:rsidRDefault="004270D2" w:rsidP="00856837">
            <w:pPr>
              <w:pStyle w:val="SIBulletList1"/>
            </w:pPr>
            <w:r w:rsidRPr="000C490A">
              <w:t>at least</w:t>
            </w:r>
            <w:r w:rsidR="00110A7D" w:rsidRPr="000C490A">
              <w:t xml:space="preserve"> </w:t>
            </w:r>
            <w:r w:rsidR="00DC451B">
              <w:t>4</w:t>
            </w:r>
            <w:r w:rsidR="00420CEA">
              <w:t xml:space="preserve"> </w:t>
            </w:r>
            <w:r w:rsidRPr="000C490A">
              <w:t xml:space="preserve">from the electives listed </w:t>
            </w:r>
            <w:r w:rsidR="009D2206">
              <w:t>in Group A</w:t>
            </w:r>
          </w:p>
          <w:p w14:paraId="0466B8D8" w14:textId="094AC51A" w:rsidR="009A6573" w:rsidRDefault="004270D2" w:rsidP="00894FBB">
            <w:pPr>
              <w:pStyle w:val="SIBulletList1"/>
            </w:pPr>
            <w:r w:rsidRPr="000C490A">
              <w:t xml:space="preserve">up to </w:t>
            </w:r>
            <w:r w:rsidR="001B532A">
              <w:t>4</w:t>
            </w:r>
            <w:r w:rsidR="001B532A" w:rsidRPr="000C490A">
              <w:t xml:space="preserve"> </w:t>
            </w:r>
            <w:r w:rsidRPr="000C490A">
              <w:t xml:space="preserve">from the electives listed </w:t>
            </w:r>
            <w:r w:rsidR="009D2206">
              <w:t>in Group</w:t>
            </w:r>
            <w:r w:rsidR="001C472D">
              <w:t xml:space="preserve">s A, </w:t>
            </w:r>
            <w:r w:rsidR="009D2206">
              <w:t>B</w:t>
            </w:r>
            <w:r w:rsidR="00DD54D3">
              <w:t>,</w:t>
            </w:r>
            <w:r w:rsidR="009A6573">
              <w:t xml:space="preserve"> </w:t>
            </w:r>
            <w:r w:rsidR="009D2206">
              <w:t>C</w:t>
            </w:r>
            <w:r w:rsidR="00DD54D3">
              <w:t xml:space="preserve"> </w:t>
            </w:r>
            <w:r w:rsidR="00253E37">
              <w:t>or D</w:t>
            </w:r>
            <w:r w:rsidR="0049419F">
              <w:t xml:space="preserve"> </w:t>
            </w:r>
            <w:r w:rsidR="001C472D">
              <w:t>not already selected</w:t>
            </w:r>
          </w:p>
          <w:p w14:paraId="7DEDE7BD" w14:textId="0830D868" w:rsidR="004270D2" w:rsidRDefault="009A6573" w:rsidP="00894FBB">
            <w:pPr>
              <w:pStyle w:val="SIBulletList1"/>
            </w:pPr>
            <w:r>
              <w:t xml:space="preserve">up to </w:t>
            </w:r>
            <w:r w:rsidR="00624762">
              <w:t>2</w:t>
            </w:r>
            <w:r>
              <w:t xml:space="preserve"> </w:t>
            </w:r>
            <w:r w:rsidR="004270D2">
              <w:t xml:space="preserve">from </w:t>
            </w:r>
            <w:r w:rsidR="004270D2" w:rsidRPr="000C490A">
              <w:t>any currently endorsed Training Package or accredited course.</w:t>
            </w:r>
          </w:p>
          <w:p w14:paraId="76E5574C" w14:textId="77777777" w:rsidR="002267C5" w:rsidRDefault="002267C5" w:rsidP="002267C5">
            <w:pPr>
              <w:pStyle w:val="SIText"/>
            </w:pPr>
          </w:p>
          <w:p w14:paraId="29AFD816" w14:textId="52BEBCBB" w:rsidR="002267C5" w:rsidRDefault="00644950" w:rsidP="002267C5">
            <w:pPr>
              <w:pStyle w:val="SIText"/>
            </w:pPr>
            <w:r>
              <w:t>At leas</w:t>
            </w:r>
            <w:r w:rsidR="00A41291">
              <w:t>t</w:t>
            </w:r>
            <w:r>
              <w:t xml:space="preserve"> </w:t>
            </w:r>
            <w:r w:rsidR="00703B88">
              <w:t>5</w:t>
            </w:r>
            <w:r w:rsidR="002267C5" w:rsidRPr="002267C5">
              <w:t xml:space="preserve"> of the </w:t>
            </w:r>
            <w:r w:rsidR="00746D8C">
              <w:t>8</w:t>
            </w:r>
            <w:r w:rsidR="00746D8C" w:rsidRPr="002267C5">
              <w:t xml:space="preserve"> </w:t>
            </w:r>
            <w:r w:rsidR="002267C5" w:rsidRPr="002267C5">
              <w:t xml:space="preserve">electives selected </w:t>
            </w:r>
            <w:r w:rsidR="007466DB">
              <w:t>must</w:t>
            </w:r>
            <w:r w:rsidR="007466DB" w:rsidRPr="002267C5">
              <w:t xml:space="preserve"> </w:t>
            </w:r>
            <w:r w:rsidR="002267C5" w:rsidRPr="002267C5">
              <w:t xml:space="preserve">be coded </w:t>
            </w:r>
            <w:r w:rsidR="00E62F5E">
              <w:t>at</w:t>
            </w:r>
            <w:r w:rsidR="00F710B4" w:rsidRPr="002267C5">
              <w:t xml:space="preserve"> </w:t>
            </w:r>
            <w:r w:rsidR="007466DB" w:rsidRPr="007466DB">
              <w:t>indicat</w:t>
            </w:r>
            <w:r w:rsidR="007466DB">
              <w:t>ive</w:t>
            </w:r>
            <w:r w:rsidR="007466DB" w:rsidRPr="007466DB">
              <w:t xml:space="preserve"> </w:t>
            </w:r>
            <w:r w:rsidR="002267C5" w:rsidRPr="002267C5">
              <w:t xml:space="preserve">AQF level 4 or </w:t>
            </w:r>
            <w:r w:rsidR="00F710B4">
              <w:t>above</w:t>
            </w:r>
            <w:r w:rsidR="00280D24">
              <w:t xml:space="preserve"> or reflect AQF level 4 outcomes</w:t>
            </w:r>
            <w:r w:rsidR="00A0678B">
              <w:t xml:space="preserve"> or above</w:t>
            </w:r>
            <w:r w:rsidR="005E2ED5">
              <w:t>.</w:t>
            </w:r>
            <w:r w:rsidR="00F710B4">
              <w:t xml:space="preserve"> </w:t>
            </w:r>
          </w:p>
          <w:p w14:paraId="3C46E928" w14:textId="77777777" w:rsidR="00E62F5E" w:rsidRPr="002267C5" w:rsidRDefault="00E62F5E" w:rsidP="002267C5">
            <w:pPr>
              <w:pStyle w:val="SIText"/>
            </w:pPr>
          </w:p>
          <w:p w14:paraId="2FD9F1FA" w14:textId="1A0975CE" w:rsidR="004270D2" w:rsidRDefault="00163CC8" w:rsidP="002267C5">
            <w:pPr>
              <w:pStyle w:val="SIText"/>
            </w:pPr>
            <w:r w:rsidRPr="00163CC8">
              <w:rPr>
                <w:rStyle w:val="SIText-Italic"/>
              </w:rPr>
              <w:t>ACMEQU205 Apply knowledge of horse behaviour</w:t>
            </w:r>
            <w:r w:rsidRPr="00163CC8">
              <w:t xml:space="preserve"> may only be selected if required as a prerequisite for ACMEQU406 </w:t>
            </w:r>
            <w:r w:rsidRPr="00163CC8">
              <w:rPr>
                <w:rStyle w:val="SIText-Italic"/>
              </w:rPr>
              <w:t>Manage selection of horse for new or inexperienced handler, rider or driver</w:t>
            </w:r>
          </w:p>
          <w:p w14:paraId="1FC7A0E0" w14:textId="77777777" w:rsidR="002267C5" w:rsidRDefault="002267C5" w:rsidP="002267C5">
            <w:pPr>
              <w:pStyle w:val="SIText"/>
            </w:pPr>
          </w:p>
          <w:p w14:paraId="5724DEEF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344"/>
            </w:tblGrid>
            <w:tr w:rsidR="000D2B10" w:rsidRPr="005C7EA8" w14:paraId="01D07324" w14:textId="352623D1" w:rsidTr="00A41517">
              <w:tc>
                <w:tcPr>
                  <w:tcW w:w="1718" w:type="dxa"/>
                </w:tcPr>
                <w:p w14:paraId="214D4BB3" w14:textId="4C5AE7DD" w:rsidR="000D2B10" w:rsidRPr="000D2B10" w:rsidRDefault="000D2B10" w:rsidP="000D2B10">
                  <w:pPr>
                    <w:pStyle w:val="SIText"/>
                  </w:pPr>
                  <w:r w:rsidRPr="000D2B10">
                    <w:t>ACMCAS401</w:t>
                  </w:r>
                </w:p>
              </w:tc>
              <w:tc>
                <w:tcPr>
                  <w:tcW w:w="7344" w:type="dxa"/>
                </w:tcPr>
                <w:p w14:paraId="2D5DC80D" w14:textId="7CF1AB63" w:rsidR="000D2B10" w:rsidRPr="000D2B10" w:rsidRDefault="00242AA1" w:rsidP="000D2B10">
                  <w:pPr>
                    <w:pStyle w:val="SIText"/>
                  </w:pPr>
                  <w:r>
                    <w:t xml:space="preserve">Advise on </w:t>
                  </w:r>
                  <w:r w:rsidR="000D2B10" w:rsidRPr="000D2B10">
                    <w:t>animal industry</w:t>
                  </w:r>
                  <w:r w:rsidRPr="000D2B10">
                    <w:t xml:space="preserve"> </w:t>
                  </w:r>
                  <w:r w:rsidRPr="00242AA1">
                    <w:t>compliance</w:t>
                  </w:r>
                  <w:r>
                    <w:t xml:space="preserve"> and practices </w:t>
                  </w:r>
                </w:p>
              </w:tc>
            </w:tr>
            <w:tr w:rsidR="00B75CB9" w:rsidRPr="005C7EA8" w14:paraId="0F0FFAAA" w14:textId="77777777" w:rsidTr="00A41517">
              <w:tc>
                <w:tcPr>
                  <w:tcW w:w="1718" w:type="dxa"/>
                </w:tcPr>
                <w:p w14:paraId="426ED77E" w14:textId="0B33F6F6" w:rsidR="00B75CB9" w:rsidRPr="00266BF4" w:rsidRDefault="00B75CB9" w:rsidP="00266BF4">
                  <w:pPr>
                    <w:pStyle w:val="SIText"/>
                  </w:pPr>
                  <w:r w:rsidRPr="00266BF4">
                    <w:t>ACMCAS404</w:t>
                  </w:r>
                </w:p>
              </w:tc>
              <w:tc>
                <w:tcPr>
                  <w:tcW w:w="7344" w:type="dxa"/>
                </w:tcPr>
                <w:p w14:paraId="314DC1C9" w14:textId="5E48DF70" w:rsidR="00B75CB9" w:rsidRPr="00266BF4" w:rsidRDefault="00B75CB9" w:rsidP="000B17B9">
                  <w:pPr>
                    <w:pStyle w:val="SIText"/>
                  </w:pPr>
                  <w:r w:rsidRPr="000B17B9">
                    <w:t>Develop</w:t>
                  </w:r>
                  <w:r w:rsidR="00F10111" w:rsidRPr="000B17B9">
                    <w:t xml:space="preserve">, </w:t>
                  </w:r>
                  <w:r w:rsidR="00F10111" w:rsidRPr="000B17B9">
                    <w:rPr>
                      <w:rStyle w:val="SITemporarytext-green"/>
                      <w:color w:val="auto"/>
                      <w:sz w:val="20"/>
                    </w:rPr>
                    <w:t>implement and monitor</w:t>
                  </w:r>
                  <w:r w:rsidRPr="000B17B9">
                    <w:t xml:space="preserve"> enrichment strategies</w:t>
                  </w:r>
                  <w:r w:rsidRPr="00266BF4">
                    <w:t xml:space="preserve"> for animals</w:t>
                  </w:r>
                  <w:r w:rsidR="00F10111">
                    <w:t xml:space="preserve"> </w:t>
                  </w:r>
                </w:p>
              </w:tc>
            </w:tr>
            <w:tr w:rsidR="001C168A" w:rsidRPr="005C7EA8" w14:paraId="6E72BF5C" w14:textId="77777777" w:rsidTr="00A41517">
              <w:tc>
                <w:tcPr>
                  <w:tcW w:w="1718" w:type="dxa"/>
                </w:tcPr>
                <w:p w14:paraId="2790EF20" w14:textId="40310EC5" w:rsidR="001C168A" w:rsidRPr="008829D9" w:rsidRDefault="001C168A" w:rsidP="008829D9">
                  <w:pPr>
                    <w:pStyle w:val="SIText"/>
                  </w:pPr>
                  <w:r w:rsidRPr="000F4F6E">
                    <w:rPr>
                      <w:rStyle w:val="SITemporarytext-green"/>
                      <w:color w:val="auto"/>
                      <w:sz w:val="20"/>
                    </w:rPr>
                    <w:t>ACMNEW3X1</w:t>
                  </w:r>
                </w:p>
              </w:tc>
              <w:tc>
                <w:tcPr>
                  <w:tcW w:w="7344" w:type="dxa"/>
                </w:tcPr>
                <w:p w14:paraId="7E3265A7" w14:textId="35107781" w:rsidR="001C168A" w:rsidRPr="008829D9" w:rsidRDefault="001C168A" w:rsidP="008829D9">
                  <w:pPr>
                    <w:pStyle w:val="SIText"/>
                  </w:pPr>
                  <w:r w:rsidRPr="000F4F6E">
                    <w:rPr>
                      <w:rStyle w:val="SITemporarytext-green"/>
                      <w:color w:val="auto"/>
                      <w:sz w:val="20"/>
                    </w:rPr>
                    <w:t>Assess the welfare status of an animal</w:t>
                  </w:r>
                </w:p>
              </w:tc>
            </w:tr>
            <w:tr w:rsidR="001C168A" w:rsidRPr="005C7EA8" w14:paraId="2FE8D931" w14:textId="77777777" w:rsidTr="00A41517">
              <w:tc>
                <w:tcPr>
                  <w:tcW w:w="1718" w:type="dxa"/>
                </w:tcPr>
                <w:p w14:paraId="6749C087" w14:textId="53C564D5" w:rsidR="001C168A" w:rsidRPr="008829D9" w:rsidRDefault="001C168A" w:rsidP="008829D9">
                  <w:pPr>
                    <w:pStyle w:val="SIText"/>
                  </w:pPr>
                  <w:r w:rsidRPr="000F4F6E">
                    <w:rPr>
                      <w:rStyle w:val="SITemporarytext-green"/>
                      <w:color w:val="auto"/>
                      <w:sz w:val="20"/>
                    </w:rPr>
                    <w:t>ACMNEW3X2</w:t>
                  </w:r>
                </w:p>
              </w:tc>
              <w:tc>
                <w:tcPr>
                  <w:tcW w:w="7344" w:type="dxa"/>
                </w:tcPr>
                <w:p w14:paraId="136BF6D4" w14:textId="1F423C49" w:rsidR="001C168A" w:rsidRPr="00250CC4" w:rsidRDefault="001C168A" w:rsidP="00250CC4">
                  <w:pPr>
                    <w:pStyle w:val="SIText"/>
                  </w:pPr>
                  <w:r w:rsidRPr="00250CC4">
                    <w:rPr>
                      <w:rStyle w:val="SITemporarytext-green"/>
                      <w:color w:val="auto"/>
                      <w:sz w:val="20"/>
                    </w:rPr>
                    <w:t xml:space="preserve">Promote positive wellbeing in </w:t>
                  </w:r>
                  <w:r w:rsidR="00812D1E" w:rsidRPr="00700EDD">
                    <w:rPr>
                      <w:rStyle w:val="SITemporarytext-green"/>
                      <w:color w:val="auto"/>
                      <w:sz w:val="20"/>
                    </w:rPr>
                    <w:t xml:space="preserve">self and others </w:t>
                  </w:r>
                  <w:r w:rsidR="001B23B1" w:rsidRPr="00700EDD">
                    <w:rPr>
                      <w:rStyle w:val="SITemporarytext-green"/>
                      <w:color w:val="auto"/>
                      <w:sz w:val="20"/>
                    </w:rPr>
                    <w:t xml:space="preserve">in </w:t>
                  </w:r>
                  <w:r w:rsidRPr="00250CC4">
                    <w:rPr>
                      <w:rStyle w:val="SITemporarytext-green"/>
                      <w:color w:val="auto"/>
                      <w:sz w:val="20"/>
                    </w:rPr>
                    <w:t xml:space="preserve">animal care </w:t>
                  </w:r>
                  <w:r w:rsidR="001B23B1" w:rsidRPr="00700EDD">
                    <w:rPr>
                      <w:rStyle w:val="SITemporarytext-green"/>
                      <w:color w:val="auto"/>
                      <w:sz w:val="20"/>
                    </w:rPr>
                    <w:t>workplaces</w:t>
                  </w:r>
                </w:p>
              </w:tc>
            </w:tr>
            <w:tr w:rsidR="001C168A" w:rsidRPr="005C7EA8" w14:paraId="47093CAB" w14:textId="77777777" w:rsidTr="00A41517">
              <w:tc>
                <w:tcPr>
                  <w:tcW w:w="1718" w:type="dxa"/>
                </w:tcPr>
                <w:p w14:paraId="56F6A8FE" w14:textId="3C498C4F" w:rsidR="001C168A" w:rsidRPr="008829D9" w:rsidRDefault="001C168A" w:rsidP="008829D9">
                  <w:pPr>
                    <w:pStyle w:val="SIText"/>
                  </w:pPr>
                  <w:r w:rsidRPr="000F4F6E">
                    <w:rPr>
                      <w:rStyle w:val="SITemporarytext-green"/>
                      <w:color w:val="auto"/>
                      <w:sz w:val="20"/>
                    </w:rPr>
                    <w:t>ACMNEW3X4</w:t>
                  </w:r>
                </w:p>
              </w:tc>
              <w:tc>
                <w:tcPr>
                  <w:tcW w:w="7344" w:type="dxa"/>
                </w:tcPr>
                <w:p w14:paraId="4FBDFFC0" w14:textId="6C988EEF" w:rsidR="001C168A" w:rsidRPr="008829D9" w:rsidRDefault="001C168A" w:rsidP="008829D9">
                  <w:pPr>
                    <w:pStyle w:val="SIText"/>
                  </w:pPr>
                  <w:r w:rsidRPr="000F4F6E">
                    <w:rPr>
                      <w:rStyle w:val="SITemporarytext-green"/>
                      <w:color w:val="auto"/>
                      <w:sz w:val="20"/>
                    </w:rPr>
                    <w:t>Identify behaviours and interact safely with animals</w:t>
                  </w:r>
                </w:p>
              </w:tc>
            </w:tr>
            <w:tr w:rsidR="00345863" w:rsidRPr="005C7EA8" w14:paraId="69E21995" w14:textId="77777777" w:rsidTr="00A41517">
              <w:tc>
                <w:tcPr>
                  <w:tcW w:w="1718" w:type="dxa"/>
                </w:tcPr>
                <w:p w14:paraId="0FB890B4" w14:textId="6F088B95" w:rsidR="00345863" w:rsidRPr="008F1D18" w:rsidRDefault="00345863" w:rsidP="008F1D1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F1D18">
                    <w:rPr>
                      <w:rStyle w:val="SITemporarytext-green"/>
                      <w:color w:val="auto"/>
                      <w:sz w:val="20"/>
                    </w:rPr>
                    <w:t>ACMGAS4XX</w:t>
                  </w:r>
                </w:p>
              </w:tc>
              <w:tc>
                <w:tcPr>
                  <w:tcW w:w="7344" w:type="dxa"/>
                </w:tcPr>
                <w:p w14:paraId="36941478" w14:textId="7F2CDEBD" w:rsidR="00345863" w:rsidRPr="008F1D18" w:rsidRDefault="00345863" w:rsidP="008F1D1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F1D18">
                    <w:rPr>
                      <w:rStyle w:val="SITemporarytext-green"/>
                      <w:color w:val="auto"/>
                      <w:sz w:val="20"/>
                    </w:rPr>
                    <w:t>Condition animal behaviour</w:t>
                  </w:r>
                  <w:r w:rsidR="00743343" w:rsidRPr="008F1D18">
                    <w:rPr>
                      <w:rStyle w:val="SITemporarytext-green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B75CB9" w:rsidRPr="005C7EA8" w14:paraId="6EE52F14" w14:textId="77777777" w:rsidTr="00A41517">
              <w:tc>
                <w:tcPr>
                  <w:tcW w:w="1718" w:type="dxa"/>
                </w:tcPr>
                <w:p w14:paraId="2F39A353" w14:textId="07DDD0D7" w:rsidR="00B75CB9" w:rsidRPr="00266BF4" w:rsidRDefault="00B75CB9" w:rsidP="00266BF4">
                  <w:pPr>
                    <w:pStyle w:val="SIText"/>
                  </w:pPr>
                  <w:r w:rsidRPr="00266BF4">
                    <w:rPr>
                      <w:rStyle w:val="SITemporarytext-green"/>
                      <w:color w:val="auto"/>
                      <w:sz w:val="20"/>
                    </w:rPr>
                    <w:t>ACMNEW4X2</w:t>
                  </w:r>
                </w:p>
              </w:tc>
              <w:tc>
                <w:tcPr>
                  <w:tcW w:w="7344" w:type="dxa"/>
                </w:tcPr>
                <w:p w14:paraId="513B66D7" w14:textId="21BD1D33" w:rsidR="00B75CB9" w:rsidRPr="00266BF4" w:rsidRDefault="000B17B9" w:rsidP="000B17B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0B17B9">
                    <w:rPr>
                      <w:rStyle w:val="SITemporarytext-green"/>
                      <w:color w:val="auto"/>
                      <w:sz w:val="20"/>
                    </w:rPr>
                    <w:t>Evaluate animal training methodology and program design</w:t>
                  </w:r>
                  <w:r w:rsidRPr="000B17B9" w:rsidDel="000B17B9">
                    <w:rPr>
                      <w:rStyle w:val="SIStrikethroughtext"/>
                    </w:rPr>
                    <w:t xml:space="preserve"> </w:t>
                  </w:r>
                  <w:r w:rsidR="00F06385" w:rsidRPr="00624A9E">
                    <w:rPr>
                      <w:rStyle w:val="SIText-Italic"/>
                    </w:rPr>
                    <w:t>(renamed)</w:t>
                  </w:r>
                </w:p>
              </w:tc>
            </w:tr>
            <w:tr w:rsidR="00B75CB9" w:rsidRPr="005C7EA8" w14:paraId="3B23A276" w14:textId="77777777" w:rsidTr="00A41517">
              <w:tc>
                <w:tcPr>
                  <w:tcW w:w="1718" w:type="dxa"/>
                </w:tcPr>
                <w:p w14:paraId="4ED7E3FF" w14:textId="073A30F2" w:rsidR="00B75CB9" w:rsidRPr="00B75CB9" w:rsidRDefault="00B75CB9" w:rsidP="00B75CB9">
                  <w:pPr>
                    <w:pStyle w:val="SIText"/>
                    <w:rPr>
                      <w:rStyle w:val="SITemporarytext-green"/>
                    </w:rPr>
                  </w:pPr>
                  <w:r w:rsidRPr="00B75CB9">
                    <w:t>ACMWHS401</w:t>
                  </w:r>
                </w:p>
              </w:tc>
              <w:tc>
                <w:tcPr>
                  <w:tcW w:w="7344" w:type="dxa"/>
                </w:tcPr>
                <w:p w14:paraId="4B529B7B" w14:textId="79E71560" w:rsidR="00B75CB9" w:rsidRPr="00B75CB9" w:rsidRDefault="00B75CB9" w:rsidP="00B75CB9">
                  <w:pPr>
                    <w:pStyle w:val="SIText"/>
                    <w:rPr>
                      <w:rStyle w:val="SITemporarytext-green"/>
                    </w:rPr>
                  </w:pPr>
                  <w:r w:rsidRPr="00B75CB9">
                    <w:t>Maintain workplace health and safety processes</w:t>
                  </w:r>
                </w:p>
              </w:tc>
            </w:tr>
          </w:tbl>
          <w:p w14:paraId="78AE3F91" w14:textId="36F6961F" w:rsidR="00A33021" w:rsidRDefault="00A33021" w:rsidP="00A33021">
            <w:pPr>
              <w:rPr>
                <w:lang w:eastAsia="en-US"/>
              </w:rPr>
            </w:pPr>
          </w:p>
          <w:p w14:paraId="346079AE" w14:textId="77777777" w:rsidR="008F1D18" w:rsidRDefault="008F1D18" w:rsidP="00257B5F">
            <w:pPr>
              <w:pStyle w:val="SIText"/>
            </w:pPr>
          </w:p>
          <w:p w14:paraId="5C3623C5" w14:textId="77777777" w:rsidR="008F1D18" w:rsidRDefault="008F1D18" w:rsidP="00257B5F">
            <w:pPr>
              <w:pStyle w:val="SIText"/>
            </w:pPr>
          </w:p>
          <w:p w14:paraId="3F272320" w14:textId="7F8E9608" w:rsidR="008F1D18" w:rsidRDefault="008F1D18" w:rsidP="00C8463A">
            <w:pPr>
              <w:pStyle w:val="SIText"/>
            </w:pPr>
          </w:p>
          <w:p w14:paraId="1C1EAECA" w14:textId="602434DA" w:rsidR="00C8463A" w:rsidRDefault="00C8463A" w:rsidP="00C8463A">
            <w:pPr>
              <w:pStyle w:val="SIText"/>
            </w:pPr>
          </w:p>
          <w:p w14:paraId="680C753F" w14:textId="77777777" w:rsidR="00C8463A" w:rsidRDefault="00C8463A" w:rsidP="00257B5F">
            <w:pPr>
              <w:pStyle w:val="SIText"/>
            </w:pPr>
          </w:p>
          <w:p w14:paraId="78511976" w14:textId="240717C2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555F2E83" w14:textId="5810237C" w:rsidR="00A33D2C" w:rsidRPr="008F1D18" w:rsidRDefault="00A33D2C" w:rsidP="008F1D18">
            <w:pPr>
              <w:pStyle w:val="SIText-Bold"/>
              <w:rPr>
                <w:rStyle w:val="SITemporarytext-blue"/>
                <w:color w:val="auto"/>
                <w:sz w:val="20"/>
              </w:rPr>
            </w:pPr>
            <w:r w:rsidRPr="008F1D18">
              <w:rPr>
                <w:rStyle w:val="SITemporarytext-blue"/>
                <w:color w:val="auto"/>
                <w:sz w:val="20"/>
              </w:rPr>
              <w:t xml:space="preserve">Group A </w:t>
            </w:r>
            <w:r w:rsidR="00204548" w:rsidRPr="008F1D18">
              <w:rPr>
                <w:rStyle w:val="SITemporarytext-blue"/>
                <w:color w:val="auto"/>
                <w:sz w:val="20"/>
              </w:rPr>
              <w:t xml:space="preserve">General </w:t>
            </w:r>
            <w:r w:rsidR="00324C5F" w:rsidRPr="008F1D18">
              <w:rPr>
                <w:rStyle w:val="SITemporarytext-blue"/>
                <w:color w:val="auto"/>
                <w:sz w:val="20"/>
              </w:rPr>
              <w:t>A</w:t>
            </w:r>
            <w:r w:rsidR="00502AF5" w:rsidRPr="008F1D18">
              <w:rPr>
                <w:rStyle w:val="SITemporarytext-blue"/>
                <w:color w:val="auto"/>
                <w:sz w:val="20"/>
              </w:rPr>
              <w:t xml:space="preserve">nimal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349"/>
            </w:tblGrid>
            <w:tr w:rsidR="0044138E" w:rsidRPr="005C7EA8" w14:paraId="7B14FFCF" w14:textId="77777777" w:rsidTr="00624A9E">
              <w:tc>
                <w:tcPr>
                  <w:tcW w:w="1718" w:type="dxa"/>
                </w:tcPr>
                <w:p w14:paraId="54F5E9B4" w14:textId="3A329D53" w:rsidR="0044138E" w:rsidRPr="0044138E" w:rsidRDefault="0044138E" w:rsidP="0044138E">
                  <w:pPr>
                    <w:pStyle w:val="SIText"/>
                  </w:pPr>
                  <w:r w:rsidRPr="0044138E">
                    <w:t>ACMCAN404</w:t>
                  </w:r>
                </w:p>
              </w:tc>
              <w:tc>
                <w:tcPr>
                  <w:tcW w:w="7349" w:type="dxa"/>
                </w:tcPr>
                <w:p w14:paraId="791378FA" w14:textId="7A4BBFFD" w:rsidR="0044138E" w:rsidRPr="0044138E" w:rsidRDefault="0044138E" w:rsidP="0044138E">
                  <w:pPr>
                    <w:pStyle w:val="SIText"/>
                  </w:pPr>
                  <w:r w:rsidRPr="0044138E">
                    <w:t xml:space="preserve">Develop, monitor and review behavioural </w:t>
                  </w:r>
                  <w:r w:rsidR="000B17B9">
                    <w:t>husbandry</w:t>
                  </w:r>
                  <w:r w:rsidRPr="0044138E">
                    <w:t xml:space="preserve"> strategies</w:t>
                  </w:r>
                </w:p>
              </w:tc>
            </w:tr>
            <w:tr w:rsidR="00BD57B4" w:rsidRPr="005C7EA8" w14:paraId="3D6112D9" w14:textId="77777777" w:rsidTr="00624A9E">
              <w:tc>
                <w:tcPr>
                  <w:tcW w:w="1718" w:type="dxa"/>
                </w:tcPr>
                <w:p w14:paraId="107D5C39" w14:textId="19D82810" w:rsidR="00BD57B4" w:rsidRPr="008F1D18" w:rsidRDefault="008E1639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ACMGAS301</w:t>
                  </w:r>
                </w:p>
              </w:tc>
              <w:tc>
                <w:tcPr>
                  <w:tcW w:w="7349" w:type="dxa"/>
                </w:tcPr>
                <w:p w14:paraId="3447B114" w14:textId="71AD2101" w:rsidR="00BD57B4" w:rsidRPr="008F1D18" w:rsidRDefault="008E1639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Maintain and monitor health and wellbeing</w:t>
                  </w:r>
                </w:p>
              </w:tc>
            </w:tr>
            <w:tr w:rsidR="0044138E" w:rsidRPr="005C7EA8" w14:paraId="51288AC7" w14:textId="77777777" w:rsidTr="00624A9E">
              <w:tc>
                <w:tcPr>
                  <w:tcW w:w="1718" w:type="dxa"/>
                </w:tcPr>
                <w:p w14:paraId="150E9BE0" w14:textId="40B838E4" w:rsidR="0044138E" w:rsidRPr="0044138E" w:rsidRDefault="0044138E" w:rsidP="0044138E">
                  <w:pPr>
                    <w:pStyle w:val="SIText"/>
                  </w:pPr>
                  <w:r w:rsidRPr="0044138E">
                    <w:t>ACMCAS302</w:t>
                  </w:r>
                </w:p>
              </w:tc>
              <w:tc>
                <w:tcPr>
                  <w:tcW w:w="7349" w:type="dxa"/>
                </w:tcPr>
                <w:p w14:paraId="6C7EA262" w14:textId="62595B67" w:rsidR="0044138E" w:rsidRPr="0044138E" w:rsidRDefault="0044138E" w:rsidP="0044138E">
                  <w:pPr>
                    <w:pStyle w:val="SIText"/>
                  </w:pPr>
                  <w:r w:rsidRPr="0044138E">
                    <w:t xml:space="preserve">Provide advice on companion animal selection and general care </w:t>
                  </w:r>
                </w:p>
              </w:tc>
            </w:tr>
            <w:tr w:rsidR="00D6027C" w:rsidRPr="005C7EA8" w14:paraId="1519DB1E" w14:textId="77777777" w:rsidTr="00624A9E">
              <w:tc>
                <w:tcPr>
                  <w:tcW w:w="1718" w:type="dxa"/>
                </w:tcPr>
                <w:p w14:paraId="160C3D81" w14:textId="05D93843" w:rsidR="00D6027C" w:rsidRPr="00D6027C" w:rsidRDefault="00D6027C" w:rsidP="00D6027C">
                  <w:pPr>
                    <w:pStyle w:val="SIText"/>
                  </w:pPr>
                  <w:r w:rsidRPr="00D6027C">
                    <w:t>ACMCAS409</w:t>
                  </w:r>
                </w:p>
              </w:tc>
              <w:tc>
                <w:tcPr>
                  <w:tcW w:w="7349" w:type="dxa"/>
                </w:tcPr>
                <w:p w14:paraId="6EA0423C" w14:textId="79500627" w:rsidR="00D6027C" w:rsidRPr="00D6027C" w:rsidRDefault="00D6027C" w:rsidP="00D6027C">
                  <w:pPr>
                    <w:pStyle w:val="SIText"/>
                  </w:pPr>
                  <w:r w:rsidRPr="00D6027C">
                    <w:t xml:space="preserve">Provide individual advice on behaviour management and training </w:t>
                  </w:r>
                </w:p>
              </w:tc>
            </w:tr>
            <w:tr w:rsidR="0005262C" w:rsidRPr="005C7EA8" w14:paraId="72F0CEE3" w14:textId="77777777" w:rsidTr="00624A9E">
              <w:tc>
                <w:tcPr>
                  <w:tcW w:w="1718" w:type="dxa"/>
                </w:tcPr>
                <w:p w14:paraId="258285E2" w14:textId="4FD282F4" w:rsidR="0005262C" w:rsidRPr="0005262C" w:rsidRDefault="0005262C" w:rsidP="0005262C">
                  <w:pPr>
                    <w:pStyle w:val="SIText"/>
                  </w:pPr>
                  <w:r w:rsidRPr="0005262C">
                    <w:t>ACMCAS410</w:t>
                  </w:r>
                </w:p>
              </w:tc>
              <w:tc>
                <w:tcPr>
                  <w:tcW w:w="7349" w:type="dxa"/>
                </w:tcPr>
                <w:p w14:paraId="1B56FB3B" w14:textId="59F6A1C8" w:rsidR="0005262C" w:rsidRPr="0005262C" w:rsidRDefault="0005262C" w:rsidP="0005262C">
                  <w:pPr>
                    <w:pStyle w:val="SIText"/>
                  </w:pPr>
                  <w:r w:rsidRPr="0005262C">
                    <w:t>Conduct group training classes</w:t>
                  </w:r>
                </w:p>
              </w:tc>
            </w:tr>
            <w:tr w:rsidR="0005262C" w:rsidRPr="005C7EA8" w14:paraId="7E00B29D" w14:textId="77777777" w:rsidTr="00624A9E">
              <w:tc>
                <w:tcPr>
                  <w:tcW w:w="1718" w:type="dxa"/>
                </w:tcPr>
                <w:p w14:paraId="5566C8F5" w14:textId="41B49F18" w:rsidR="0005262C" w:rsidRPr="00700EDD" w:rsidRDefault="0005262C" w:rsidP="00250CC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700EDD">
                    <w:rPr>
                      <w:rStyle w:val="SITemporarytext-red"/>
                      <w:color w:val="auto"/>
                      <w:sz w:val="20"/>
                    </w:rPr>
                    <w:t>ACMGAS3XX</w:t>
                  </w:r>
                </w:p>
              </w:tc>
              <w:tc>
                <w:tcPr>
                  <w:tcW w:w="7349" w:type="dxa"/>
                </w:tcPr>
                <w:p w14:paraId="633832C6" w14:textId="016CEFED" w:rsidR="0005262C" w:rsidRPr="00700EDD" w:rsidRDefault="005D1ADE" w:rsidP="00250CC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700EDD">
                    <w:rPr>
                      <w:rStyle w:val="SITemporarytext-red"/>
                      <w:color w:val="auto"/>
                      <w:sz w:val="20"/>
                    </w:rPr>
                    <w:t>Provide basic</w:t>
                  </w:r>
                  <w:r w:rsidR="0005262C" w:rsidRPr="00700EDD">
                    <w:rPr>
                      <w:rStyle w:val="SITemporarytext-red"/>
                      <w:color w:val="auto"/>
                      <w:sz w:val="20"/>
                    </w:rPr>
                    <w:t xml:space="preserve"> animal first aid (</w:t>
                  </w:r>
                  <w:r w:rsidR="0005262C" w:rsidRPr="00250CC4">
                    <w:rPr>
                      <w:rStyle w:val="SIText-Italic"/>
                    </w:rPr>
                    <w:t>revised unit</w:t>
                  </w:r>
                  <w:r w:rsidR="0005262C" w:rsidRPr="00700EDD">
                    <w:rPr>
                      <w:rStyle w:val="SITemporarytext-red"/>
                      <w:color w:val="auto"/>
                      <w:sz w:val="20"/>
                    </w:rPr>
                    <w:t>)</w:t>
                  </w:r>
                </w:p>
              </w:tc>
            </w:tr>
            <w:tr w:rsidR="0005262C" w:rsidRPr="005C7EA8" w14:paraId="37D23FCB" w14:textId="77777777" w:rsidTr="00624A9E">
              <w:tc>
                <w:tcPr>
                  <w:tcW w:w="1718" w:type="dxa"/>
                </w:tcPr>
                <w:p w14:paraId="4138574A" w14:textId="4EC79A9B" w:rsidR="0005262C" w:rsidRPr="00700EDD" w:rsidRDefault="0005262C" w:rsidP="00250CC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700EDD">
                    <w:rPr>
                      <w:rStyle w:val="SITemporarytext-green"/>
                      <w:color w:val="auto"/>
                      <w:sz w:val="20"/>
                    </w:rPr>
                    <w:t>ACMNEW4X1</w:t>
                  </w:r>
                </w:p>
              </w:tc>
              <w:tc>
                <w:tcPr>
                  <w:tcW w:w="7349" w:type="dxa"/>
                </w:tcPr>
                <w:p w14:paraId="29799191" w14:textId="4711446C" w:rsidR="0005262C" w:rsidRPr="00700EDD" w:rsidRDefault="0005262C" w:rsidP="00700ED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700EDD">
                    <w:rPr>
                      <w:rStyle w:val="SITemporarytext-green"/>
                      <w:color w:val="auto"/>
                      <w:sz w:val="20"/>
                    </w:rPr>
                    <w:t>Conduct animal behavioural assessments</w:t>
                  </w:r>
                </w:p>
              </w:tc>
            </w:tr>
            <w:tr w:rsidR="0005262C" w:rsidRPr="005C7EA8" w14:paraId="26B98834" w14:textId="77777777" w:rsidTr="00624A9E">
              <w:tc>
                <w:tcPr>
                  <w:tcW w:w="1718" w:type="dxa"/>
                </w:tcPr>
                <w:p w14:paraId="52021E6E" w14:textId="73F4C37F" w:rsidR="0005262C" w:rsidRPr="00700EDD" w:rsidRDefault="0005262C" w:rsidP="00250CC4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700EDD">
                    <w:rPr>
                      <w:rStyle w:val="SITemporarytext-green"/>
                      <w:color w:val="auto"/>
                      <w:sz w:val="20"/>
                    </w:rPr>
                    <w:t>ACMNEW5X1</w:t>
                  </w:r>
                </w:p>
              </w:tc>
              <w:tc>
                <w:tcPr>
                  <w:tcW w:w="7349" w:type="dxa"/>
                </w:tcPr>
                <w:p w14:paraId="3656459E" w14:textId="7BA307A5" w:rsidR="0005262C" w:rsidRPr="00700EDD" w:rsidRDefault="0005262C" w:rsidP="00250CC4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250CC4">
                    <w:t>Work collaboratively to manage complex</w:t>
                  </w:r>
                  <w:r w:rsidRPr="00700EDD">
                    <w:t xml:space="preserve"> animal behaviour</w:t>
                  </w:r>
                  <w:r w:rsidRPr="00700EDD" w:rsidDel="002F678B">
                    <w:rPr>
                      <w:rStyle w:val="SITemporarytext-green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05262C" w:rsidRPr="005C7EA8" w14:paraId="506E2DD7" w14:textId="77777777" w:rsidTr="00624A9E">
              <w:tc>
                <w:tcPr>
                  <w:tcW w:w="1718" w:type="dxa"/>
                </w:tcPr>
                <w:p w14:paraId="00411F04" w14:textId="2265A8D5" w:rsidR="0005262C" w:rsidRPr="0005262C" w:rsidRDefault="0005262C" w:rsidP="0005262C">
                  <w:pPr>
                    <w:pStyle w:val="SIText"/>
                  </w:pPr>
                  <w:r w:rsidRPr="0005262C">
                    <w:t>ACMVET411</w:t>
                  </w:r>
                </w:p>
              </w:tc>
              <w:tc>
                <w:tcPr>
                  <w:tcW w:w="7349" w:type="dxa"/>
                </w:tcPr>
                <w:p w14:paraId="5D4F90AD" w14:textId="05787A24" w:rsidR="0005262C" w:rsidRPr="0005262C" w:rsidRDefault="0005262C" w:rsidP="0005262C">
                  <w:pPr>
                    <w:pStyle w:val="SIText"/>
                  </w:pPr>
                  <w:r w:rsidRPr="0005262C">
                    <w:t>Prepare, deliver and review animal care education programs</w:t>
                  </w:r>
                </w:p>
              </w:tc>
            </w:tr>
          </w:tbl>
          <w:p w14:paraId="6D866523" w14:textId="76E5A1BE" w:rsidR="004270D2" w:rsidRDefault="004270D2" w:rsidP="00894FBB">
            <w:pPr>
              <w:rPr>
                <w:lang w:eastAsia="en-US"/>
              </w:rPr>
            </w:pPr>
          </w:p>
          <w:p w14:paraId="57DA9A78" w14:textId="5BFFA865" w:rsidR="008C5E95" w:rsidRPr="008F1D18" w:rsidRDefault="008C5E95" w:rsidP="008F1D18">
            <w:pPr>
              <w:pStyle w:val="SIText-Bold"/>
              <w:rPr>
                <w:rStyle w:val="SITemporarytext-blue"/>
                <w:color w:val="auto"/>
                <w:sz w:val="20"/>
              </w:rPr>
            </w:pPr>
            <w:r w:rsidRPr="008F1D18">
              <w:rPr>
                <w:rStyle w:val="SITemporarytext-blue"/>
                <w:color w:val="auto"/>
                <w:sz w:val="20"/>
              </w:rPr>
              <w:t xml:space="preserve">Group B </w:t>
            </w:r>
            <w:r w:rsidR="008D48D9" w:rsidRPr="008F1D18">
              <w:rPr>
                <w:rStyle w:val="SITemporarytext-blue"/>
                <w:color w:val="auto"/>
                <w:sz w:val="20"/>
              </w:rPr>
              <w:t>Animal-assisted services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F27A58" w:rsidRPr="005C7EA8" w14:paraId="110171F2" w14:textId="77777777" w:rsidTr="00624A9E">
              <w:tc>
                <w:tcPr>
                  <w:tcW w:w="1718" w:type="dxa"/>
                </w:tcPr>
                <w:p w14:paraId="7864E194" w14:textId="791D9E6B" w:rsidR="00F27A58" w:rsidRPr="00704F0B" w:rsidRDefault="00433D64" w:rsidP="00704F0B">
                  <w:pPr>
                    <w:pStyle w:val="SIText"/>
                  </w:pPr>
                  <w:r w:rsidRPr="00704F0B">
                    <w:rPr>
                      <w:rStyle w:val="SITemporarytext-green"/>
                      <w:color w:val="auto"/>
                      <w:sz w:val="20"/>
                    </w:rPr>
                    <w:t>ACMNEW4X5</w:t>
                  </w:r>
                </w:p>
              </w:tc>
              <w:tc>
                <w:tcPr>
                  <w:tcW w:w="7229" w:type="dxa"/>
                </w:tcPr>
                <w:p w14:paraId="512EF1DC" w14:textId="005356E0" w:rsidR="00F27A58" w:rsidRPr="00704F0B" w:rsidRDefault="00433D64" w:rsidP="00704F0B">
                  <w:pPr>
                    <w:pStyle w:val="SIText"/>
                  </w:pPr>
                  <w:r w:rsidRPr="00704F0B">
                    <w:rPr>
                      <w:rStyle w:val="SITemporarytext-green"/>
                      <w:color w:val="auto"/>
                      <w:sz w:val="20"/>
                    </w:rPr>
                    <w:t>Manage animals and facilitate human-animal interaction in animal-assisted services</w:t>
                  </w:r>
                </w:p>
              </w:tc>
            </w:tr>
            <w:tr w:rsidR="00F27A58" w:rsidRPr="005C7EA8" w14:paraId="4845A164" w14:textId="77777777" w:rsidTr="00624A9E">
              <w:tc>
                <w:tcPr>
                  <w:tcW w:w="1718" w:type="dxa"/>
                </w:tcPr>
                <w:p w14:paraId="7F7D0F67" w14:textId="18388759" w:rsidR="00F27A58" w:rsidRPr="00704F0B" w:rsidRDefault="00433D64" w:rsidP="00704F0B">
                  <w:pPr>
                    <w:pStyle w:val="SIText"/>
                  </w:pPr>
                  <w:r w:rsidRPr="00704F0B">
                    <w:rPr>
                      <w:rStyle w:val="SITemporarytext-green"/>
                      <w:color w:val="auto"/>
                      <w:sz w:val="20"/>
                    </w:rPr>
                    <w:t>ACMNEW4X6</w:t>
                  </w:r>
                </w:p>
              </w:tc>
              <w:tc>
                <w:tcPr>
                  <w:tcW w:w="7229" w:type="dxa"/>
                </w:tcPr>
                <w:p w14:paraId="7BC4CEFC" w14:textId="7C27EDBE" w:rsidR="00F27A58" w:rsidRPr="00704F0B" w:rsidRDefault="007E3CCE" w:rsidP="00704F0B">
                  <w:pPr>
                    <w:pStyle w:val="SIText"/>
                  </w:pPr>
                  <w:r w:rsidRPr="00704F0B">
                    <w:t>Apply</w:t>
                  </w:r>
                  <w:r w:rsidR="00E7191A" w:rsidRPr="00704F0B">
                    <w:t xml:space="preserve"> disability awareness to animal-assisted services</w:t>
                  </w:r>
                </w:p>
              </w:tc>
            </w:tr>
            <w:tr w:rsidR="00F27A58" w:rsidRPr="005C7EA8" w14:paraId="17959AED" w14:textId="77777777" w:rsidTr="00624A9E">
              <w:tc>
                <w:tcPr>
                  <w:tcW w:w="1718" w:type="dxa"/>
                </w:tcPr>
                <w:p w14:paraId="324D5F4F" w14:textId="22CF1A2E" w:rsidR="00F27A58" w:rsidRPr="00704F0B" w:rsidRDefault="00F27A58" w:rsidP="00704F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04F0B">
                    <w:rPr>
                      <w:rStyle w:val="SITemporarytext-blue"/>
                      <w:color w:val="auto"/>
                      <w:sz w:val="20"/>
                    </w:rPr>
                    <w:t>CHCD</w:t>
                  </w:r>
                  <w:r w:rsidR="002277C5" w:rsidRPr="00704F0B">
                    <w:rPr>
                      <w:rStyle w:val="SITemporarytext-blue"/>
                      <w:color w:val="auto"/>
                      <w:sz w:val="20"/>
                    </w:rPr>
                    <w:t>IS</w:t>
                  </w:r>
                  <w:r w:rsidRPr="00704F0B">
                    <w:rPr>
                      <w:rStyle w:val="SITemporarytext-blue"/>
                      <w:color w:val="auto"/>
                      <w:sz w:val="20"/>
                    </w:rPr>
                    <w:t>010</w:t>
                  </w:r>
                </w:p>
              </w:tc>
              <w:tc>
                <w:tcPr>
                  <w:tcW w:w="7229" w:type="dxa"/>
                </w:tcPr>
                <w:p w14:paraId="5D4E1557" w14:textId="1CEBD9A7" w:rsidR="00F27A58" w:rsidRPr="00704F0B" w:rsidRDefault="00F27A58" w:rsidP="00704F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04F0B">
                    <w:rPr>
                      <w:rStyle w:val="SITemporarytext-blue"/>
                      <w:color w:val="auto"/>
                      <w:sz w:val="20"/>
                    </w:rPr>
                    <w:t>Provide person-centred services to people with disability with complex needs</w:t>
                  </w:r>
                </w:p>
              </w:tc>
            </w:tr>
          </w:tbl>
          <w:p w14:paraId="2B0BC446" w14:textId="77777777" w:rsidR="008761DB" w:rsidRDefault="008761DB" w:rsidP="004D2710">
            <w:pPr>
              <w:pStyle w:val="SIText-Bold"/>
              <w:rPr>
                <w:lang w:eastAsia="en-US"/>
              </w:rPr>
            </w:pPr>
          </w:p>
          <w:p w14:paraId="349444BA" w14:textId="4AACCFEE" w:rsidR="004270D2" w:rsidRPr="008F1D18" w:rsidRDefault="004270D2" w:rsidP="008F1D18">
            <w:pPr>
              <w:pStyle w:val="SIText-Bold"/>
              <w:rPr>
                <w:rStyle w:val="SITemporarytext-blue"/>
                <w:color w:val="auto"/>
                <w:sz w:val="20"/>
              </w:rPr>
            </w:pPr>
            <w:r w:rsidRPr="008F1D18">
              <w:rPr>
                <w:rStyle w:val="SITemporarytext-blue"/>
                <w:color w:val="auto"/>
                <w:sz w:val="20"/>
              </w:rPr>
              <w:t xml:space="preserve">Group </w:t>
            </w:r>
            <w:r w:rsidR="007B0468" w:rsidRPr="008F1D18">
              <w:rPr>
                <w:rStyle w:val="SITemporarytext-blue"/>
                <w:color w:val="auto"/>
                <w:sz w:val="20"/>
              </w:rPr>
              <w:t>C</w:t>
            </w:r>
            <w:r w:rsidR="00945CC4" w:rsidRPr="008F1D18">
              <w:rPr>
                <w:rStyle w:val="SITemporarytext-blue"/>
                <w:color w:val="auto"/>
                <w:sz w:val="20"/>
              </w:rPr>
              <w:t xml:space="preserve"> </w:t>
            </w:r>
            <w:r w:rsidR="0069641B" w:rsidRPr="008F1D18">
              <w:rPr>
                <w:rStyle w:val="SITemporarytext-blue"/>
                <w:color w:val="auto"/>
                <w:sz w:val="20"/>
              </w:rPr>
              <w:t>Species</w:t>
            </w:r>
            <w:r w:rsidR="0005262C" w:rsidRPr="008F1D18">
              <w:rPr>
                <w:rStyle w:val="SITemporarytext-blue"/>
                <w:color w:val="auto"/>
                <w:sz w:val="20"/>
              </w:rPr>
              <w:t xml:space="preserve">-specific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250CC4" w:rsidRPr="00613E17" w14:paraId="1AC999C7" w14:textId="77777777" w:rsidTr="00250CC4">
              <w:tc>
                <w:tcPr>
                  <w:tcW w:w="1718" w:type="dxa"/>
                </w:tcPr>
                <w:p w14:paraId="7BBD968F" w14:textId="5517D8A8" w:rsidR="00250CC4" w:rsidRPr="000B17B9" w:rsidRDefault="00250CC4" w:rsidP="000B17B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B17B9">
                    <w:t>ACMEQU205</w:t>
                  </w:r>
                </w:p>
              </w:tc>
              <w:tc>
                <w:tcPr>
                  <w:tcW w:w="7229" w:type="dxa"/>
                </w:tcPr>
                <w:p w14:paraId="3345E0B0" w14:textId="0EDF817F" w:rsidR="00250CC4" w:rsidRPr="000B17B9" w:rsidRDefault="00250CC4" w:rsidP="000B17B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B17B9">
                    <w:t>Apply knowledge of horse behaviour</w:t>
                  </w:r>
                </w:p>
              </w:tc>
            </w:tr>
            <w:tr w:rsidR="00250CC4" w:rsidRPr="00613E17" w14:paraId="72A729EC" w14:textId="77777777" w:rsidTr="00700EDD">
              <w:tc>
                <w:tcPr>
                  <w:tcW w:w="1718" w:type="dxa"/>
                </w:tcPr>
                <w:p w14:paraId="68A65284" w14:textId="5677EEEB" w:rsidR="00250CC4" w:rsidRPr="000B17B9" w:rsidRDefault="00250CC4" w:rsidP="000B17B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0B17B9">
                    <w:t>ACMPHR401</w:t>
                  </w:r>
                </w:p>
              </w:tc>
              <w:tc>
                <w:tcPr>
                  <w:tcW w:w="7229" w:type="dxa"/>
                </w:tcPr>
                <w:p w14:paraId="4FB87682" w14:textId="52159D9D" w:rsidR="00250CC4" w:rsidRPr="000B17B9" w:rsidRDefault="00250CC4" w:rsidP="000B17B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0B17B9">
                    <w:t>Interpret equine behaviour</w:t>
                  </w:r>
                </w:p>
              </w:tc>
            </w:tr>
            <w:tr w:rsidR="00250CC4" w:rsidRPr="00814B7B" w14:paraId="03FB4A33" w14:textId="77777777" w:rsidTr="00700EDD">
              <w:tc>
                <w:tcPr>
                  <w:tcW w:w="1718" w:type="dxa"/>
                </w:tcPr>
                <w:p w14:paraId="120034A1" w14:textId="224C6D9F" w:rsidR="00250CC4" w:rsidRPr="000B17B9" w:rsidRDefault="00250CC4" w:rsidP="000B17B9">
                  <w:pPr>
                    <w:pStyle w:val="SIText"/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</w:pPr>
                  <w:r w:rsidRPr="000B17B9">
                    <w:t>ACMPHR403</w:t>
                  </w:r>
                </w:p>
              </w:tc>
              <w:tc>
                <w:tcPr>
                  <w:tcW w:w="7229" w:type="dxa"/>
                </w:tcPr>
                <w:p w14:paraId="2CEFBB90" w14:textId="69164194" w:rsidR="00250CC4" w:rsidRPr="000B17B9" w:rsidRDefault="00250CC4" w:rsidP="000B17B9">
                  <w:pPr>
                    <w:pStyle w:val="SIText"/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</w:pPr>
                  <w:r w:rsidRPr="000B17B9">
                    <w:t>Evaluate equine training methodologies</w:t>
                  </w:r>
                </w:p>
              </w:tc>
            </w:tr>
            <w:tr w:rsidR="00250CC4" w:rsidRPr="00814B7B" w14:paraId="05467D35" w14:textId="77777777" w:rsidTr="00700EDD">
              <w:tc>
                <w:tcPr>
                  <w:tcW w:w="1718" w:type="dxa"/>
                </w:tcPr>
                <w:p w14:paraId="0BFE6D75" w14:textId="55892DB0" w:rsidR="00250CC4" w:rsidRPr="000B17B9" w:rsidRDefault="00250CC4" w:rsidP="000B17B9">
                  <w:pPr>
                    <w:pStyle w:val="SIText"/>
                  </w:pPr>
                  <w:r w:rsidRPr="000B17B9">
                    <w:t>ACMEQU406*</w:t>
                  </w:r>
                </w:p>
              </w:tc>
              <w:tc>
                <w:tcPr>
                  <w:tcW w:w="7229" w:type="dxa"/>
                </w:tcPr>
                <w:p w14:paraId="3AB9CEFC" w14:textId="2DC87B0A" w:rsidR="00250CC4" w:rsidRPr="000B17B9" w:rsidRDefault="00250CC4" w:rsidP="000B17B9">
                  <w:pPr>
                    <w:pStyle w:val="SIText"/>
                  </w:pPr>
                  <w:r w:rsidRPr="000B17B9">
                    <w:t>Manage selection of horse for new or inexperienced handler, rider or driver</w:t>
                  </w:r>
                </w:p>
              </w:tc>
            </w:tr>
            <w:tr w:rsidR="00250CC4" w:rsidRPr="008851B8" w14:paraId="23964210" w14:textId="77777777" w:rsidTr="00700EDD">
              <w:tc>
                <w:tcPr>
                  <w:tcW w:w="1718" w:type="dxa"/>
                </w:tcPr>
                <w:p w14:paraId="5A5A338F" w14:textId="15DEBC49" w:rsidR="00250CC4" w:rsidRPr="000B17B9" w:rsidRDefault="00250CC4" w:rsidP="000B17B9">
                  <w:pPr>
                    <w:pStyle w:val="SIText"/>
                  </w:pPr>
                  <w:r w:rsidRPr="000B17B9">
                    <w:t xml:space="preserve">ACMEQU407 </w:t>
                  </w:r>
                </w:p>
              </w:tc>
              <w:tc>
                <w:tcPr>
                  <w:tcW w:w="7229" w:type="dxa"/>
                </w:tcPr>
                <w:p w14:paraId="5178D528" w14:textId="1CE9F71E" w:rsidR="00250CC4" w:rsidRPr="000B17B9" w:rsidRDefault="00250CC4" w:rsidP="000B17B9">
                  <w:pPr>
                    <w:pStyle w:val="SIText"/>
                  </w:pPr>
                  <w:r w:rsidRPr="000B17B9">
                    <w:t>Educate horses in initial handling</w:t>
                  </w:r>
                </w:p>
              </w:tc>
            </w:tr>
            <w:tr w:rsidR="00250CC4" w:rsidRPr="008851B8" w14:paraId="7FBB57E8" w14:textId="77777777" w:rsidTr="00700EDD">
              <w:tc>
                <w:tcPr>
                  <w:tcW w:w="1718" w:type="dxa"/>
                </w:tcPr>
                <w:p w14:paraId="243A04C4" w14:textId="3441638A" w:rsidR="00250CC4" w:rsidRPr="000B17B9" w:rsidRDefault="00250CC4" w:rsidP="000B17B9">
                  <w:pPr>
                    <w:pStyle w:val="SIText"/>
                  </w:pPr>
                  <w:r w:rsidRPr="000B17B9">
                    <w:t>RGRPSG402</w:t>
                  </w:r>
                </w:p>
              </w:tc>
              <w:tc>
                <w:tcPr>
                  <w:tcW w:w="7229" w:type="dxa"/>
                </w:tcPr>
                <w:p w14:paraId="60D5A8D8" w14:textId="4B9469EB" w:rsidR="00250CC4" w:rsidRPr="000B17B9" w:rsidRDefault="00250CC4" w:rsidP="000B17B9">
                  <w:pPr>
                    <w:pStyle w:val="SIText"/>
                  </w:pPr>
                  <w:r w:rsidRPr="000B17B9">
                    <w:t xml:space="preserve">Assess greyhounds for suitability to transition to a pet </w:t>
                  </w:r>
                </w:p>
              </w:tc>
            </w:tr>
            <w:tr w:rsidR="00250CC4" w:rsidRPr="008851B8" w14:paraId="0B7D11FE" w14:textId="77777777" w:rsidTr="00700EDD">
              <w:tc>
                <w:tcPr>
                  <w:tcW w:w="1718" w:type="dxa"/>
                </w:tcPr>
                <w:p w14:paraId="7F7B143A" w14:textId="17B02C79" w:rsidR="00250CC4" w:rsidRPr="000B17B9" w:rsidRDefault="00250CC4" w:rsidP="000B17B9">
                  <w:pPr>
                    <w:pStyle w:val="SIText"/>
                  </w:pPr>
                  <w:r w:rsidRPr="000B17B9">
                    <w:t>RGRPSG404</w:t>
                  </w:r>
                </w:p>
              </w:tc>
              <w:tc>
                <w:tcPr>
                  <w:tcW w:w="7229" w:type="dxa"/>
                </w:tcPr>
                <w:p w14:paraId="2FC3F43A" w14:textId="5CA6D81A" w:rsidR="00250CC4" w:rsidRPr="000B17B9" w:rsidRDefault="00250CC4" w:rsidP="000B17B9">
                  <w:pPr>
                    <w:pStyle w:val="SIText"/>
                  </w:pPr>
                  <w:r w:rsidRPr="000B17B9">
                    <w:t>Carry out greyhound adoptions</w:t>
                  </w:r>
                </w:p>
              </w:tc>
            </w:tr>
            <w:tr w:rsidR="00250CC4" w:rsidRPr="008851B8" w14:paraId="7EC325DF" w14:textId="77777777" w:rsidTr="00700EDD">
              <w:tc>
                <w:tcPr>
                  <w:tcW w:w="1718" w:type="dxa"/>
                </w:tcPr>
                <w:p w14:paraId="6319C4E2" w14:textId="07BD357D" w:rsidR="00250CC4" w:rsidRPr="000B17B9" w:rsidRDefault="00250CC4" w:rsidP="000B17B9">
                  <w:pPr>
                    <w:pStyle w:val="SIText"/>
                  </w:pPr>
                  <w:r w:rsidRPr="000B17B9">
                    <w:t>RGRPSG411</w:t>
                  </w:r>
                </w:p>
              </w:tc>
              <w:tc>
                <w:tcPr>
                  <w:tcW w:w="7229" w:type="dxa"/>
                </w:tcPr>
                <w:p w14:paraId="6EA30351" w14:textId="00B9C04D" w:rsidR="00250CC4" w:rsidRPr="000B17B9" w:rsidRDefault="00250CC4" w:rsidP="000B17B9">
                  <w:pPr>
                    <w:pStyle w:val="SIText"/>
                  </w:pPr>
                  <w:r w:rsidRPr="000B17B9">
                    <w:t>Interpret and manage greyhound behaviours</w:t>
                  </w:r>
                </w:p>
              </w:tc>
            </w:tr>
            <w:tr w:rsidR="00250CC4" w:rsidRPr="008851B8" w14:paraId="20CFE9FB" w14:textId="77777777" w:rsidTr="00700EDD">
              <w:tc>
                <w:tcPr>
                  <w:tcW w:w="1718" w:type="dxa"/>
                </w:tcPr>
                <w:p w14:paraId="5671342E" w14:textId="56B9EF06" w:rsidR="00250CC4" w:rsidRPr="000B17B9" w:rsidRDefault="00250CC4" w:rsidP="000B17B9">
                  <w:pPr>
                    <w:pStyle w:val="SIText"/>
                  </w:pPr>
                  <w:r w:rsidRPr="000B17B9">
                    <w:t>RGRPSH424</w:t>
                  </w:r>
                </w:p>
              </w:tc>
              <w:tc>
                <w:tcPr>
                  <w:tcW w:w="7229" w:type="dxa"/>
                </w:tcPr>
                <w:p w14:paraId="4FEBB6C8" w14:textId="36138AB4" w:rsidR="00250CC4" w:rsidRPr="000B17B9" w:rsidRDefault="00250CC4" w:rsidP="000B17B9">
                  <w:pPr>
                    <w:pStyle w:val="SIText"/>
                  </w:pPr>
                  <w:r w:rsidRPr="000B17B9">
                    <w:rPr>
                      <w:rFonts w:eastAsiaTheme="minorHAnsi"/>
                    </w:rPr>
                    <w:t>Re-educate horses to manage behaviours and/or transition to new purposes</w:t>
                  </w:r>
                </w:p>
              </w:tc>
            </w:tr>
            <w:tr w:rsidR="00250CC4" w:rsidRPr="00D72942" w14:paraId="7BDDE470" w14:textId="77777777" w:rsidTr="00700EDD">
              <w:tc>
                <w:tcPr>
                  <w:tcW w:w="1718" w:type="dxa"/>
                </w:tcPr>
                <w:p w14:paraId="634FF50F" w14:textId="26BCE6D8" w:rsidR="00250CC4" w:rsidRPr="00624A9E" w:rsidRDefault="00250CC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A9E">
                    <w:t>RGRPSH425</w:t>
                  </w:r>
                </w:p>
              </w:tc>
              <w:tc>
                <w:tcPr>
                  <w:tcW w:w="7229" w:type="dxa"/>
                </w:tcPr>
                <w:p w14:paraId="0D79271B" w14:textId="37F0C2F0" w:rsidR="00250CC4" w:rsidRPr="00624A9E" w:rsidRDefault="00250CC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A9E">
                    <w:rPr>
                      <w:rFonts w:eastAsiaTheme="minorHAnsi"/>
                    </w:rPr>
                    <w:t>Advise on transitioning and rehoming horses</w:t>
                  </w:r>
                </w:p>
              </w:tc>
            </w:tr>
            <w:tr w:rsidR="00250CC4" w:rsidRPr="00D72942" w14:paraId="00A20E55" w14:textId="77777777" w:rsidTr="00700EDD">
              <w:tc>
                <w:tcPr>
                  <w:tcW w:w="1718" w:type="dxa"/>
                </w:tcPr>
                <w:p w14:paraId="6EC214DE" w14:textId="3175E356" w:rsidR="00250CC4" w:rsidRPr="006445CE" w:rsidRDefault="00250CC4">
                  <w:pPr>
                    <w:pStyle w:val="SIText"/>
                  </w:pPr>
                  <w:r w:rsidRPr="006445CE">
                    <w:t>SISOEQ007</w:t>
                  </w:r>
                </w:p>
              </w:tc>
              <w:tc>
                <w:tcPr>
                  <w:tcW w:w="7229" w:type="dxa"/>
                </w:tcPr>
                <w:p w14:paraId="26A770E0" w14:textId="0A36DE0E" w:rsidR="00250CC4" w:rsidRPr="006445CE" w:rsidRDefault="00250CC4">
                  <w:pPr>
                    <w:pStyle w:val="SIText"/>
                    <w:rPr>
                      <w:rFonts w:eastAsiaTheme="minorHAnsi"/>
                    </w:rPr>
                  </w:pPr>
                  <w:r w:rsidRPr="006445CE">
                    <w:rPr>
                      <w:rFonts w:eastAsiaTheme="minorHAnsi"/>
                    </w:rPr>
                    <w:t>Instruct horse handling skills</w:t>
                  </w:r>
                </w:p>
              </w:tc>
            </w:tr>
            <w:tr w:rsidR="00250CC4" w:rsidRPr="00D72942" w14:paraId="3FF69D48" w14:textId="77777777" w:rsidTr="00700EDD">
              <w:tc>
                <w:tcPr>
                  <w:tcW w:w="1718" w:type="dxa"/>
                </w:tcPr>
                <w:p w14:paraId="3E2D49FE" w14:textId="3A19AE9C" w:rsidR="00250CC4" w:rsidRPr="00250CC4" w:rsidRDefault="00250CC4" w:rsidP="00250CC4">
                  <w:pPr>
                    <w:pStyle w:val="SIText"/>
                  </w:pPr>
                  <w:r w:rsidRPr="00250CC4">
                    <w:t>SISOEQU010</w:t>
                  </w:r>
                </w:p>
              </w:tc>
              <w:tc>
                <w:tcPr>
                  <w:tcW w:w="7229" w:type="dxa"/>
                </w:tcPr>
                <w:p w14:paraId="6A7C5C87" w14:textId="2820EE9B" w:rsidR="00250CC4" w:rsidRPr="00250CC4" w:rsidRDefault="00250CC4" w:rsidP="00250CC4">
                  <w:pPr>
                    <w:pStyle w:val="SIText"/>
                    <w:rPr>
                      <w:rFonts w:eastAsiaTheme="minorHAnsi"/>
                    </w:rPr>
                  </w:pPr>
                  <w:r w:rsidRPr="00250CC4">
                    <w:t>Identify hazards, assess and control safety risks for horse handling and riding activities</w:t>
                  </w:r>
                </w:p>
              </w:tc>
            </w:tr>
          </w:tbl>
          <w:p w14:paraId="66E947E8" w14:textId="4D401303" w:rsidR="008270CF" w:rsidRDefault="008270CF" w:rsidP="00894FBB">
            <w:pPr>
              <w:rPr>
                <w:lang w:eastAsia="en-US"/>
              </w:rPr>
            </w:pPr>
          </w:p>
          <w:p w14:paraId="096C911B" w14:textId="2C3CC42F" w:rsidR="00502AF5" w:rsidRDefault="00502AF5" w:rsidP="00502AF5">
            <w:pPr>
              <w:pStyle w:val="SIText-Bold"/>
            </w:pPr>
            <w:r w:rsidRPr="008270CF">
              <w:t xml:space="preserve">Group </w:t>
            </w:r>
            <w:r w:rsidR="005D1ADE">
              <w:t>D</w:t>
            </w:r>
            <w:r w:rsidRPr="00502AF5">
              <w:t xml:space="preserve"> </w:t>
            </w:r>
            <w:r w:rsidR="0009111D">
              <w:t>B</w:t>
            </w:r>
            <w:r w:rsidR="000F7C07">
              <w:t>usiness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95"/>
              <w:gridCol w:w="6611"/>
            </w:tblGrid>
            <w:tr w:rsidR="00880071" w:rsidRPr="005C7EA8" w14:paraId="060EE0AE" w14:textId="77777777" w:rsidTr="00266BF4">
              <w:tc>
                <w:tcPr>
                  <w:tcW w:w="2195" w:type="dxa"/>
                </w:tcPr>
                <w:p w14:paraId="629F78F4" w14:textId="10CF11FB" w:rsidR="00880071" w:rsidRPr="008F1D18" w:rsidRDefault="00662A53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BSBCUS402</w:t>
                  </w:r>
                </w:p>
              </w:tc>
              <w:tc>
                <w:tcPr>
                  <w:tcW w:w="6611" w:type="dxa"/>
                </w:tcPr>
                <w:p w14:paraId="1AF00C26" w14:textId="3CB33E8E" w:rsidR="00880071" w:rsidRPr="008F1D18" w:rsidRDefault="00662A53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Address customer needs</w:t>
                  </w:r>
                </w:p>
              </w:tc>
            </w:tr>
            <w:tr w:rsidR="000B17B9" w:rsidRPr="005C7EA8" w14:paraId="1CBBE422" w14:textId="77777777" w:rsidTr="00266BF4">
              <w:tc>
                <w:tcPr>
                  <w:tcW w:w="2195" w:type="dxa"/>
                </w:tcPr>
                <w:p w14:paraId="045296DF" w14:textId="2BDADFD8" w:rsidR="000B17B9" w:rsidRPr="008F1D18" w:rsidRDefault="000B17B9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t>BSBSMB305</w:t>
                  </w:r>
                </w:p>
              </w:tc>
              <w:tc>
                <w:tcPr>
                  <w:tcW w:w="6611" w:type="dxa"/>
                </w:tcPr>
                <w:p w14:paraId="6F72A8A0" w14:textId="5B8FB327" w:rsidR="000B17B9" w:rsidRPr="008F1D18" w:rsidRDefault="000B17B9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t>Comply with regulatory, taxation and insurance requirements for the micro business </w:t>
                  </w:r>
                </w:p>
              </w:tc>
            </w:tr>
            <w:tr w:rsidR="00662A53" w:rsidRPr="005C7EA8" w14:paraId="41E8EDA8" w14:textId="77777777" w:rsidTr="00266BF4">
              <w:tc>
                <w:tcPr>
                  <w:tcW w:w="2195" w:type="dxa"/>
                </w:tcPr>
                <w:p w14:paraId="38F0A2E7" w14:textId="6F372806" w:rsidR="00662A53" w:rsidRPr="008F1D18" w:rsidRDefault="00662A53" w:rsidP="008F1D18">
                  <w:pPr>
                    <w:pStyle w:val="SIText"/>
                  </w:pPr>
                  <w:r w:rsidRPr="008F1D18">
                    <w:t>BSBSMB403</w:t>
                  </w:r>
                </w:p>
              </w:tc>
              <w:tc>
                <w:tcPr>
                  <w:tcW w:w="6611" w:type="dxa"/>
                </w:tcPr>
                <w:p w14:paraId="02A653C9" w14:textId="320767CA" w:rsidR="00662A53" w:rsidRPr="008F1D18" w:rsidRDefault="00662A53" w:rsidP="008F1D18">
                  <w:pPr>
                    <w:pStyle w:val="SIText"/>
                  </w:pPr>
                  <w:r w:rsidRPr="008F1D18">
                    <w:t>Market the small business</w:t>
                  </w:r>
                </w:p>
              </w:tc>
            </w:tr>
            <w:tr w:rsidR="00662A53" w:rsidRPr="005C7EA8" w14:paraId="41D5D900" w14:textId="77777777" w:rsidTr="00266BF4">
              <w:tc>
                <w:tcPr>
                  <w:tcW w:w="2195" w:type="dxa"/>
                </w:tcPr>
                <w:p w14:paraId="5097ACED" w14:textId="77777777" w:rsidR="00662A53" w:rsidRPr="008F1D18" w:rsidRDefault="00662A53" w:rsidP="008F1D18">
                  <w:pPr>
                    <w:pStyle w:val="SIText"/>
                  </w:pPr>
                  <w:r w:rsidRPr="008F1D18">
                    <w:t>BSBSMB405</w:t>
                  </w:r>
                </w:p>
              </w:tc>
              <w:tc>
                <w:tcPr>
                  <w:tcW w:w="6611" w:type="dxa"/>
                </w:tcPr>
                <w:p w14:paraId="65D1EF4A" w14:textId="77777777" w:rsidR="00662A53" w:rsidRPr="008F1D18" w:rsidRDefault="00662A53" w:rsidP="008F1D18">
                  <w:pPr>
                    <w:pStyle w:val="SIText"/>
                  </w:pPr>
                  <w:r w:rsidRPr="008F1D18">
                    <w:t>Monitor and manage small business operations</w:t>
                  </w:r>
                </w:p>
              </w:tc>
            </w:tr>
            <w:tr w:rsidR="00662A53" w:rsidRPr="005C7EA8" w14:paraId="46668FCD" w14:textId="77777777" w:rsidTr="00266BF4">
              <w:tc>
                <w:tcPr>
                  <w:tcW w:w="2195" w:type="dxa"/>
                </w:tcPr>
                <w:p w14:paraId="43F2BD27" w14:textId="77777777" w:rsidR="00662A53" w:rsidRPr="008F1D18" w:rsidRDefault="00662A53" w:rsidP="008F1D18">
                  <w:pPr>
                    <w:pStyle w:val="SIText"/>
                  </w:pPr>
                  <w:r w:rsidRPr="008F1D18">
                    <w:t>BSBSMB407</w:t>
                  </w:r>
                </w:p>
              </w:tc>
              <w:tc>
                <w:tcPr>
                  <w:tcW w:w="6611" w:type="dxa"/>
                </w:tcPr>
                <w:p w14:paraId="524F4713" w14:textId="77777777" w:rsidR="00662A53" w:rsidRPr="008F1D18" w:rsidRDefault="00662A53" w:rsidP="008F1D18">
                  <w:pPr>
                    <w:pStyle w:val="SIText"/>
                  </w:pPr>
                  <w:r w:rsidRPr="008F1D18">
                    <w:t>Manage a small team</w:t>
                  </w:r>
                </w:p>
              </w:tc>
            </w:tr>
            <w:tr w:rsidR="000B17B9" w:rsidRPr="005C7EA8" w14:paraId="45FA014D" w14:textId="77777777" w:rsidTr="00266BF4">
              <w:tc>
                <w:tcPr>
                  <w:tcW w:w="2195" w:type="dxa"/>
                </w:tcPr>
                <w:p w14:paraId="478C690B" w14:textId="66579DDD" w:rsidR="000B17B9" w:rsidRPr="008F1D18" w:rsidRDefault="000B17B9" w:rsidP="008F1D18">
                  <w:pPr>
                    <w:pStyle w:val="SIText"/>
                  </w:pPr>
                  <w:r w:rsidRPr="008F1D18">
                    <w:t>BSBSMB421</w:t>
                  </w:r>
                </w:p>
              </w:tc>
              <w:tc>
                <w:tcPr>
                  <w:tcW w:w="6611" w:type="dxa"/>
                </w:tcPr>
                <w:p w14:paraId="70A6B1A5" w14:textId="21EBC7E5" w:rsidR="000B17B9" w:rsidRPr="008F1D18" w:rsidRDefault="000B17B9" w:rsidP="008F1D18">
                  <w:pPr>
                    <w:pStyle w:val="SIText"/>
                  </w:pPr>
                  <w:r w:rsidRPr="008F1D18">
                    <w:t>Manage small business finances</w:t>
                  </w:r>
                </w:p>
              </w:tc>
            </w:tr>
            <w:tr w:rsidR="00662A53" w:rsidRPr="005C7EA8" w14:paraId="31BA18F8" w14:textId="77777777" w:rsidTr="00266BF4">
              <w:tc>
                <w:tcPr>
                  <w:tcW w:w="2195" w:type="dxa"/>
                </w:tcPr>
                <w:p w14:paraId="37EACA55" w14:textId="77777777" w:rsidR="00662A53" w:rsidRPr="008F1D18" w:rsidRDefault="00662A53" w:rsidP="008F1D18">
                  <w:pPr>
                    <w:pStyle w:val="SIText"/>
                  </w:pPr>
                  <w:r w:rsidRPr="008F1D18">
                    <w:t xml:space="preserve">BSBDIV501 </w:t>
                  </w:r>
                </w:p>
              </w:tc>
              <w:tc>
                <w:tcPr>
                  <w:tcW w:w="6611" w:type="dxa"/>
                </w:tcPr>
                <w:p w14:paraId="4560E83C" w14:textId="77777777" w:rsidR="00662A53" w:rsidRPr="008F1D18" w:rsidRDefault="00662A53" w:rsidP="008F1D18">
                  <w:pPr>
                    <w:pStyle w:val="SIText"/>
                  </w:pPr>
                  <w:r w:rsidRPr="008F1D18">
                    <w:t>Manage diversity in the workplace</w:t>
                  </w:r>
                </w:p>
              </w:tc>
            </w:tr>
            <w:tr w:rsidR="00662A53" w:rsidRPr="005C7EA8" w14:paraId="49584FBD" w14:textId="77777777" w:rsidTr="00266BF4">
              <w:tc>
                <w:tcPr>
                  <w:tcW w:w="2195" w:type="dxa"/>
                </w:tcPr>
                <w:p w14:paraId="4B5CAD65" w14:textId="77777777" w:rsidR="00662A53" w:rsidRPr="008F1D18" w:rsidRDefault="00662A53" w:rsidP="008F1D18">
                  <w:pPr>
                    <w:pStyle w:val="SIText"/>
                  </w:pPr>
                  <w:r w:rsidRPr="008F1D18">
                    <w:t>HLTAID003</w:t>
                  </w:r>
                </w:p>
              </w:tc>
              <w:tc>
                <w:tcPr>
                  <w:tcW w:w="6611" w:type="dxa"/>
                </w:tcPr>
                <w:p w14:paraId="3D74EA96" w14:textId="315E4195" w:rsidR="00662A53" w:rsidRPr="008F1D18" w:rsidRDefault="00662A53" w:rsidP="008F1D18">
                  <w:pPr>
                    <w:pStyle w:val="SIText"/>
                  </w:pPr>
                  <w:r w:rsidRPr="008F1D18">
                    <w:t>Provide first aid</w:t>
                  </w:r>
                </w:p>
              </w:tc>
            </w:tr>
            <w:tr w:rsidR="00662A53" w:rsidRPr="005C7EA8" w14:paraId="4A2CC16B" w14:textId="77777777" w:rsidTr="00266BF4">
              <w:tc>
                <w:tcPr>
                  <w:tcW w:w="2195" w:type="dxa"/>
                </w:tcPr>
                <w:p w14:paraId="5BF7D7EE" w14:textId="2DEB6F8E" w:rsidR="00662A53" w:rsidRPr="008F1D18" w:rsidRDefault="00662A53" w:rsidP="008F1D18">
                  <w:pPr>
                    <w:pStyle w:val="SIText"/>
                  </w:pPr>
                  <w:r w:rsidRPr="008F1D18">
                    <w:t>TAEDEL301</w:t>
                  </w:r>
                </w:p>
              </w:tc>
              <w:tc>
                <w:tcPr>
                  <w:tcW w:w="6611" w:type="dxa"/>
                </w:tcPr>
                <w:p w14:paraId="4E23B03C" w14:textId="3C236C55" w:rsidR="00662A53" w:rsidRPr="008F1D18" w:rsidRDefault="00662A53" w:rsidP="008F1D18">
                  <w:pPr>
                    <w:pStyle w:val="SIText"/>
                  </w:pPr>
                  <w:r w:rsidRPr="008F1D18">
                    <w:t>Provide work skill instruction</w:t>
                  </w:r>
                </w:p>
              </w:tc>
            </w:tr>
            <w:tr w:rsidR="00465B3A" w:rsidRPr="005C7EA8" w14:paraId="590EB445" w14:textId="77777777" w:rsidTr="00266BF4">
              <w:tc>
                <w:tcPr>
                  <w:tcW w:w="2195" w:type="dxa"/>
                </w:tcPr>
                <w:p w14:paraId="4C0F31DF" w14:textId="0B3053F5" w:rsidR="00465B3A" w:rsidRPr="008F1D18" w:rsidRDefault="00465B3A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TAEDEL402</w:t>
                  </w:r>
                </w:p>
              </w:tc>
              <w:tc>
                <w:tcPr>
                  <w:tcW w:w="6611" w:type="dxa"/>
                </w:tcPr>
                <w:p w14:paraId="7DF91E5C" w14:textId="18E93CAF" w:rsidR="00465B3A" w:rsidRPr="008F1D18" w:rsidRDefault="00465B3A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Plan, organise and facilitate learning in the workplace</w:t>
                  </w:r>
                </w:p>
              </w:tc>
            </w:tr>
            <w:tr w:rsidR="006810B2" w:rsidRPr="005C7EA8" w14:paraId="0CB4A71C" w14:textId="77777777" w:rsidTr="00266BF4">
              <w:tc>
                <w:tcPr>
                  <w:tcW w:w="2195" w:type="dxa"/>
                </w:tcPr>
                <w:p w14:paraId="74A80124" w14:textId="71B6C092" w:rsidR="006810B2" w:rsidRPr="008F1D18" w:rsidRDefault="006810B2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TAEDEL404</w:t>
                  </w:r>
                </w:p>
              </w:tc>
              <w:tc>
                <w:tcPr>
                  <w:tcW w:w="6611" w:type="dxa"/>
                </w:tcPr>
                <w:p w14:paraId="6C40CAE5" w14:textId="381B7CD7" w:rsidR="006810B2" w:rsidRPr="008F1D18" w:rsidRDefault="006810B2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Mentor in the workplace</w:t>
                  </w:r>
                </w:p>
              </w:tc>
            </w:tr>
          </w:tbl>
          <w:p w14:paraId="5A983982" w14:textId="5A409FE1" w:rsidR="009F6E28" w:rsidRDefault="009F6E28" w:rsidP="00502AF5">
            <w:pPr>
              <w:pStyle w:val="SIText-Bold"/>
            </w:pPr>
          </w:p>
          <w:p w14:paraId="7127DFFE" w14:textId="77777777" w:rsidR="00CF7582" w:rsidRPr="00CF7582" w:rsidRDefault="00CF7582" w:rsidP="00CF7582">
            <w:pPr>
              <w:pStyle w:val="SITextHeading2"/>
            </w:pPr>
            <w:r w:rsidRPr="00CF7582">
              <w:t>Prerequisite requirements</w:t>
            </w:r>
          </w:p>
          <w:p w14:paraId="21C8F907" w14:textId="77777777" w:rsidR="00CF7582" w:rsidRPr="00CF7582" w:rsidRDefault="00CF7582" w:rsidP="00CF7582">
            <w:pPr>
              <w:pStyle w:val="SIText"/>
            </w:pPr>
            <w:r w:rsidRPr="00CF7582">
              <w:t>Note: Units listed in the Prerequisite requirement column that have their own prerequisite requirements are shown with an asterisk (*)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53"/>
              <w:gridCol w:w="4253"/>
            </w:tblGrid>
            <w:tr w:rsidR="00CF7582" w14:paraId="2C322930" w14:textId="77777777" w:rsidTr="00401DF4">
              <w:tc>
                <w:tcPr>
                  <w:tcW w:w="4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064ECC" w14:textId="77777777" w:rsidR="00CF7582" w:rsidRPr="00CF7582" w:rsidRDefault="00CF7582" w:rsidP="00CF7582">
                  <w:pPr>
                    <w:pStyle w:val="SIText-Bold"/>
                    <w:rPr>
                      <w:lang w:eastAsia="en-US"/>
                    </w:rPr>
                  </w:pPr>
                  <w:r w:rsidRPr="00CF7582">
                    <w:t>Unit of competency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9A600" w14:textId="77777777" w:rsidR="00CF7582" w:rsidRPr="00CF7582" w:rsidRDefault="00CF7582" w:rsidP="00CF7582">
                  <w:pPr>
                    <w:pStyle w:val="SIText-Bold"/>
                  </w:pPr>
                  <w:r w:rsidRPr="00CF7582">
                    <w:t>Prerequisite requirement</w:t>
                  </w:r>
                </w:p>
              </w:tc>
            </w:tr>
            <w:tr w:rsidR="00CF7582" w14:paraId="07DA9E74" w14:textId="77777777" w:rsidTr="00401DF4">
              <w:trPr>
                <w:trHeight w:val="691"/>
              </w:trPr>
              <w:tc>
                <w:tcPr>
                  <w:tcW w:w="4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2F274" w14:textId="3C5F5FFC" w:rsidR="00CF7582" w:rsidRPr="00CF7582" w:rsidRDefault="00CF7582" w:rsidP="00CF7582">
                  <w:pPr>
                    <w:pStyle w:val="SIText"/>
                  </w:pPr>
                  <w:r w:rsidRPr="00CF7582">
                    <w:t>ACMEQU406*</w:t>
                  </w:r>
                  <w:r>
                    <w:t xml:space="preserve"> </w:t>
                  </w:r>
                  <w:r w:rsidRPr="00CF7582">
                    <w:t>Manage selection of horse for new or inexperienced handler, rider or driver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C01B7" w14:textId="2077CAC4" w:rsidR="00CF7582" w:rsidRPr="00CF7582" w:rsidRDefault="00CF7582" w:rsidP="00CF7582">
                  <w:pPr>
                    <w:pStyle w:val="SIText"/>
                  </w:pPr>
                  <w:r w:rsidRPr="00CF7582">
                    <w:t>ACMEQU205 Apply knowledge of horse behaviour</w:t>
                  </w:r>
                </w:p>
              </w:tc>
            </w:tr>
          </w:tbl>
          <w:p w14:paraId="566D4DBB" w14:textId="77777777" w:rsidR="004270D2" w:rsidRDefault="004270D2" w:rsidP="008E7B69"/>
        </w:tc>
      </w:tr>
    </w:tbl>
    <w:p w14:paraId="0CD31E11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AE7C4C1" w14:textId="77777777" w:rsidTr="00215222">
        <w:trPr>
          <w:trHeight w:val="2398"/>
        </w:trPr>
        <w:tc>
          <w:tcPr>
            <w:tcW w:w="5000" w:type="pct"/>
            <w:shd w:val="clear" w:color="auto" w:fill="auto"/>
          </w:tcPr>
          <w:p w14:paraId="7E910F80" w14:textId="77777777" w:rsidR="005C7EA8" w:rsidRDefault="000C13F1" w:rsidP="008F1D18">
            <w:pPr>
              <w:pStyle w:val="SITextHeading2"/>
            </w:pPr>
            <w:r w:rsidRPr="000C13F1">
              <w:t>Qualification Mapping Information</w:t>
            </w:r>
          </w:p>
          <w:p w14:paraId="1E0C9D49" w14:textId="25F92D9B" w:rsidR="000C13F1" w:rsidRDefault="000C13F1" w:rsidP="008F1D18">
            <w:pPr>
              <w:pStyle w:val="SIText"/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8F1D18" w:rsidRPr="000C13F1" w14:paraId="19784A08" w14:textId="77777777" w:rsidTr="00B11DC4">
              <w:trPr>
                <w:tblHeader/>
              </w:trPr>
              <w:tc>
                <w:tcPr>
                  <w:tcW w:w="1028" w:type="pct"/>
                </w:tcPr>
                <w:p w14:paraId="67DA537C" w14:textId="77777777" w:rsidR="008F1D18" w:rsidRPr="008F1D18" w:rsidRDefault="008F1D18" w:rsidP="008F1D18">
                  <w:pPr>
                    <w:pStyle w:val="SIText"/>
                  </w:pPr>
                  <w:r w:rsidRPr="008F1D18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DC1B0DC" w14:textId="77777777" w:rsidR="008F1D18" w:rsidRPr="008F1D18" w:rsidRDefault="008F1D18" w:rsidP="008F1D18">
                  <w:pPr>
                    <w:pStyle w:val="SIText"/>
                  </w:pPr>
                  <w:r w:rsidRPr="008F1D18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AAAC894" w14:textId="77777777" w:rsidR="008F1D18" w:rsidRPr="008F1D18" w:rsidRDefault="008F1D18" w:rsidP="008F1D18">
                  <w:pPr>
                    <w:pStyle w:val="SIText"/>
                  </w:pPr>
                  <w:r w:rsidRPr="008F1D18">
                    <w:t>Comments</w:t>
                  </w:r>
                </w:p>
              </w:tc>
              <w:tc>
                <w:tcPr>
                  <w:tcW w:w="1469" w:type="pct"/>
                </w:tcPr>
                <w:p w14:paraId="14DDBBBF" w14:textId="77777777" w:rsidR="008F1D18" w:rsidRPr="008F1D18" w:rsidRDefault="008F1D18" w:rsidP="008F1D18">
                  <w:pPr>
                    <w:pStyle w:val="SIText"/>
                  </w:pPr>
                  <w:r w:rsidRPr="008F1D18">
                    <w:t>Equivalence status</w:t>
                  </w:r>
                </w:p>
              </w:tc>
            </w:tr>
            <w:tr w:rsidR="008F1D18" w:rsidRPr="00296D77" w14:paraId="76CFB767" w14:textId="77777777" w:rsidTr="00B11DC4">
              <w:tc>
                <w:tcPr>
                  <w:tcW w:w="1028" w:type="pct"/>
                </w:tcPr>
                <w:p w14:paraId="36BCDEDD" w14:textId="77777777" w:rsidR="008F1D18" w:rsidRPr="008F1D18" w:rsidRDefault="008F1D18" w:rsidP="008F1D18">
                  <w:pPr>
                    <w:pStyle w:val="SIText"/>
                  </w:pPr>
                  <w:r w:rsidRPr="008F1D18">
                    <w:t>ACM4X920 Certificate IV in Animal Behaviour and Training</w:t>
                  </w:r>
                </w:p>
              </w:tc>
              <w:tc>
                <w:tcPr>
                  <w:tcW w:w="1105" w:type="pct"/>
                </w:tcPr>
                <w:p w14:paraId="06BE827B" w14:textId="77777777" w:rsidR="008F1D18" w:rsidRPr="008F1D18" w:rsidRDefault="008F1D18" w:rsidP="008F1D18">
                  <w:pPr>
                    <w:pStyle w:val="SIText"/>
                  </w:pPr>
                  <w:r w:rsidRPr="008F1D18">
                    <w:t>ACM40317 Certificate IV in Companion Animal Services  </w:t>
                  </w:r>
                </w:p>
              </w:tc>
              <w:tc>
                <w:tcPr>
                  <w:tcW w:w="1398" w:type="pct"/>
                </w:tcPr>
                <w:p w14:paraId="2D43D89F" w14:textId="6378D3D4" w:rsidR="00EC3926" w:rsidRDefault="008F1D18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 xml:space="preserve">Redesigned qualification with a greater focus on animal training. </w:t>
                  </w:r>
                </w:p>
                <w:p w14:paraId="19ACF8AA" w14:textId="77777777" w:rsidR="00EC3926" w:rsidRPr="00EC3926" w:rsidRDefault="00EC3926" w:rsidP="00EC39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C3926">
                    <w:rPr>
                      <w:rStyle w:val="SITemporarytext-blue"/>
                      <w:color w:val="auto"/>
                      <w:sz w:val="20"/>
                    </w:rPr>
                    <w:t>Title changed</w:t>
                  </w:r>
                </w:p>
                <w:p w14:paraId="4027743B" w14:textId="656EF4C4" w:rsidR="00EC3926" w:rsidRPr="00EC3926" w:rsidRDefault="00EC3926" w:rsidP="00EC39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C3926">
                    <w:rPr>
                      <w:rStyle w:val="SITemporarytext-blue"/>
                      <w:color w:val="auto"/>
                      <w:sz w:val="20"/>
                    </w:rPr>
                    <w:t>Number of units required to achieve the qualification increased from 13 to 16</w:t>
                  </w:r>
                </w:p>
                <w:p w14:paraId="55A05304" w14:textId="17735F9B" w:rsidR="008F1D18" w:rsidRPr="008F1D18" w:rsidRDefault="008F1D18" w:rsidP="008F1D1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 xml:space="preserve">Changes to packaging rules, core and elective units. </w:t>
                  </w:r>
                </w:p>
              </w:tc>
              <w:tc>
                <w:tcPr>
                  <w:tcW w:w="1469" w:type="pct"/>
                </w:tcPr>
                <w:p w14:paraId="029DB259" w14:textId="77777777" w:rsidR="008F1D18" w:rsidRPr="008F1D18" w:rsidRDefault="008F1D18" w:rsidP="008F1D18">
                  <w:pPr>
                    <w:pStyle w:val="SIText"/>
                  </w:pPr>
                  <w:r w:rsidRPr="008F1D18">
                    <w:rPr>
                      <w:rStyle w:val="SITemporarytext-blue"/>
                      <w:color w:val="auto"/>
                      <w:sz w:val="20"/>
                    </w:rPr>
                    <w:t>No equivalent qualification </w:t>
                  </w:r>
                </w:p>
              </w:tc>
            </w:tr>
          </w:tbl>
          <w:p w14:paraId="63576341" w14:textId="77777777" w:rsidR="008F1D18" w:rsidRDefault="008F1D18" w:rsidP="008F1D18">
            <w:pPr>
              <w:pStyle w:val="SIText"/>
            </w:pPr>
          </w:p>
          <w:p w14:paraId="32503AAD" w14:textId="77777777" w:rsidR="000C13F1" w:rsidRPr="000C13F1" w:rsidRDefault="000C13F1" w:rsidP="008F1D18">
            <w:pPr>
              <w:pStyle w:val="SIText"/>
            </w:pPr>
          </w:p>
        </w:tc>
      </w:tr>
      <w:tr w:rsidR="005C7EA8" w:rsidRPr="00963A46" w14:paraId="1AAB3E3C" w14:textId="77777777" w:rsidTr="00CA269F">
        <w:trPr>
          <w:trHeight w:val="273"/>
        </w:trPr>
        <w:tc>
          <w:tcPr>
            <w:tcW w:w="5000" w:type="pct"/>
            <w:shd w:val="clear" w:color="auto" w:fill="auto"/>
          </w:tcPr>
          <w:p w14:paraId="38740C0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6E78F48" w14:textId="6ACCCD66" w:rsidR="000C13F1" w:rsidRDefault="000A4A46" w:rsidP="00CE4188">
            <w:pPr>
              <w:pStyle w:val="SIText"/>
            </w:pPr>
            <w:r w:rsidRPr="000A4A46">
              <w:t xml:space="preserve">Companion Volumes, including Implementation Guides, are available at </w:t>
            </w:r>
            <w:proofErr w:type="spellStart"/>
            <w:r w:rsidRPr="000A4A46">
              <w:t>VETNet</w:t>
            </w:r>
            <w:proofErr w:type="spellEnd"/>
            <w:r w:rsidRPr="000A4A46">
              <w:t xml:space="preserve">: </w:t>
            </w:r>
            <w:hyperlink r:id="rId11" w:history="1">
              <w:r w:rsidR="008F1D18" w:rsidRPr="00D06DE8">
                <w:rPr>
                  <w:rStyle w:val="Hyperlink"/>
                </w:rPr>
                <w:t>https://vetnet.gov.au/Pages/TrainingDocs.aspx?q=b75f4b23-54c9-4cc9-a5db-d3502d154103</w:t>
              </w:r>
            </w:hyperlink>
          </w:p>
          <w:p w14:paraId="59C2A11A" w14:textId="5B7B5E90" w:rsidR="008F1D18" w:rsidRPr="00CE4188" w:rsidRDefault="008F1D18" w:rsidP="00CE4188">
            <w:pPr>
              <w:pStyle w:val="SIText"/>
              <w:rPr>
                <w:rStyle w:val="SITemporarytext-red"/>
                <w:rFonts w:eastAsia="Calibri"/>
                <w:color w:val="auto"/>
                <w:sz w:val="20"/>
              </w:rPr>
            </w:pPr>
          </w:p>
        </w:tc>
      </w:tr>
    </w:tbl>
    <w:p w14:paraId="367F4AD4" w14:textId="77777777" w:rsidR="00F1480E" w:rsidRDefault="00F1480E" w:rsidP="00F1480E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ADFAE" w14:textId="77777777" w:rsidR="003E60A0" w:rsidRDefault="003E60A0" w:rsidP="00BF3F0A">
      <w:r>
        <w:separator/>
      </w:r>
    </w:p>
    <w:p w14:paraId="5FD3EC60" w14:textId="77777777" w:rsidR="003E60A0" w:rsidRDefault="003E60A0"/>
  </w:endnote>
  <w:endnote w:type="continuationSeparator" w:id="0">
    <w:p w14:paraId="4AAE5B70" w14:textId="77777777" w:rsidR="003E60A0" w:rsidRDefault="003E60A0" w:rsidP="00BF3F0A">
      <w:r>
        <w:continuationSeparator/>
      </w:r>
    </w:p>
    <w:p w14:paraId="1DF6B9EC" w14:textId="77777777" w:rsidR="003E60A0" w:rsidRDefault="003E6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C9CB" w14:textId="77777777" w:rsidR="00DD54D3" w:rsidRDefault="00DD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63915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4E78B13F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0734A25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8F466" w14:textId="77777777" w:rsidR="00DD54D3" w:rsidRDefault="00DD5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31CC" w14:textId="77777777" w:rsidR="003E60A0" w:rsidRDefault="003E60A0" w:rsidP="00BF3F0A">
      <w:r>
        <w:separator/>
      </w:r>
    </w:p>
    <w:p w14:paraId="1C5A2BB0" w14:textId="77777777" w:rsidR="003E60A0" w:rsidRDefault="003E60A0"/>
  </w:footnote>
  <w:footnote w:type="continuationSeparator" w:id="0">
    <w:p w14:paraId="32547405" w14:textId="77777777" w:rsidR="003E60A0" w:rsidRDefault="003E60A0" w:rsidP="00BF3F0A">
      <w:r>
        <w:continuationSeparator/>
      </w:r>
    </w:p>
    <w:p w14:paraId="6CF3BC74" w14:textId="77777777" w:rsidR="003E60A0" w:rsidRDefault="003E6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28E7E" w14:textId="77777777" w:rsidR="00DD54D3" w:rsidRDefault="00DD5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B24C7" w14:textId="4B27C06F" w:rsidR="009C2650" w:rsidRPr="001179BE" w:rsidRDefault="003E60A0" w:rsidP="001179BE">
    <w:pPr>
      <w:pStyle w:val="Header"/>
    </w:pPr>
    <w:sdt>
      <w:sdtPr>
        <w:id w:val="-1642341161"/>
        <w:docPartObj>
          <w:docPartGallery w:val="Watermarks"/>
          <w:docPartUnique/>
        </w:docPartObj>
      </w:sdtPr>
      <w:sdtEndPr/>
      <w:sdtContent>
        <w:r>
          <w:pict w14:anchorId="7A04D0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79BE" w:rsidRPr="00F75231">
      <w:t xml:space="preserve">Certificate IV in Animal </w:t>
    </w:r>
    <w:r w:rsidR="00296D77">
      <w:t>Behaviour and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4F2F7" w14:textId="77777777" w:rsidR="00DD54D3" w:rsidRDefault="00DD5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6678C"/>
    <w:multiLevelType w:val="hybridMultilevel"/>
    <w:tmpl w:val="86946E96"/>
    <w:lvl w:ilvl="0" w:tplc="34EE0EB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2"/>
        <w:szCs w:val="1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D654B"/>
    <w:multiLevelType w:val="hybridMultilevel"/>
    <w:tmpl w:val="64A8D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7"/>
  </w:num>
  <w:num w:numId="15">
    <w:abstractNumId w:val="9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4"/>
    <w:rsid w:val="000014B9"/>
    <w:rsid w:val="00005A15"/>
    <w:rsid w:val="0001108F"/>
    <w:rsid w:val="000115E2"/>
    <w:rsid w:val="0001296A"/>
    <w:rsid w:val="00016803"/>
    <w:rsid w:val="00017C6F"/>
    <w:rsid w:val="00020E84"/>
    <w:rsid w:val="00022F07"/>
    <w:rsid w:val="00023992"/>
    <w:rsid w:val="00032CDD"/>
    <w:rsid w:val="0003633A"/>
    <w:rsid w:val="00036C00"/>
    <w:rsid w:val="00040EBA"/>
    <w:rsid w:val="00041E59"/>
    <w:rsid w:val="00045BC8"/>
    <w:rsid w:val="0005262C"/>
    <w:rsid w:val="00064431"/>
    <w:rsid w:val="00064B2D"/>
    <w:rsid w:val="00064BFE"/>
    <w:rsid w:val="00070B3E"/>
    <w:rsid w:val="00071F95"/>
    <w:rsid w:val="000737BB"/>
    <w:rsid w:val="00074E47"/>
    <w:rsid w:val="00075B20"/>
    <w:rsid w:val="00083A01"/>
    <w:rsid w:val="0009111D"/>
    <w:rsid w:val="000A4A46"/>
    <w:rsid w:val="000A5441"/>
    <w:rsid w:val="000B17B9"/>
    <w:rsid w:val="000C13F1"/>
    <w:rsid w:val="000C476A"/>
    <w:rsid w:val="000D2B10"/>
    <w:rsid w:val="000D7BE6"/>
    <w:rsid w:val="000E0AE7"/>
    <w:rsid w:val="000E1709"/>
    <w:rsid w:val="000E2C86"/>
    <w:rsid w:val="000F29F2"/>
    <w:rsid w:val="000F4F6E"/>
    <w:rsid w:val="000F7C07"/>
    <w:rsid w:val="00101659"/>
    <w:rsid w:val="001056DE"/>
    <w:rsid w:val="00106719"/>
    <w:rsid w:val="001078BF"/>
    <w:rsid w:val="00110A7D"/>
    <w:rsid w:val="00110F91"/>
    <w:rsid w:val="00112DE1"/>
    <w:rsid w:val="001145D0"/>
    <w:rsid w:val="00114880"/>
    <w:rsid w:val="0011715C"/>
    <w:rsid w:val="001179BE"/>
    <w:rsid w:val="00117E72"/>
    <w:rsid w:val="00133957"/>
    <w:rsid w:val="00136F84"/>
    <w:rsid w:val="001372F6"/>
    <w:rsid w:val="00137C5A"/>
    <w:rsid w:val="00140954"/>
    <w:rsid w:val="00144385"/>
    <w:rsid w:val="00151293"/>
    <w:rsid w:val="00151D93"/>
    <w:rsid w:val="00156EF3"/>
    <w:rsid w:val="00163CC8"/>
    <w:rsid w:val="00167285"/>
    <w:rsid w:val="00176E4F"/>
    <w:rsid w:val="0018546B"/>
    <w:rsid w:val="00187A02"/>
    <w:rsid w:val="00190C08"/>
    <w:rsid w:val="001932BD"/>
    <w:rsid w:val="001A6A3E"/>
    <w:rsid w:val="001A7B6D"/>
    <w:rsid w:val="001B23B1"/>
    <w:rsid w:val="001B34D5"/>
    <w:rsid w:val="001B513A"/>
    <w:rsid w:val="001B532A"/>
    <w:rsid w:val="001C0A75"/>
    <w:rsid w:val="001C168A"/>
    <w:rsid w:val="001C4491"/>
    <w:rsid w:val="001C472D"/>
    <w:rsid w:val="001D1A4C"/>
    <w:rsid w:val="001D1F3A"/>
    <w:rsid w:val="001D4D3E"/>
    <w:rsid w:val="001E16BC"/>
    <w:rsid w:val="001E3B9A"/>
    <w:rsid w:val="001F07B4"/>
    <w:rsid w:val="001F28F9"/>
    <w:rsid w:val="001F2BA5"/>
    <w:rsid w:val="001F308D"/>
    <w:rsid w:val="001F63A6"/>
    <w:rsid w:val="00201A7C"/>
    <w:rsid w:val="00203062"/>
    <w:rsid w:val="00203B16"/>
    <w:rsid w:val="00204548"/>
    <w:rsid w:val="00205BE0"/>
    <w:rsid w:val="0021414D"/>
    <w:rsid w:val="00215222"/>
    <w:rsid w:val="002158B0"/>
    <w:rsid w:val="00220549"/>
    <w:rsid w:val="0022252E"/>
    <w:rsid w:val="00223124"/>
    <w:rsid w:val="002256F2"/>
    <w:rsid w:val="002267C5"/>
    <w:rsid w:val="002277C5"/>
    <w:rsid w:val="00233AF5"/>
    <w:rsid w:val="00234444"/>
    <w:rsid w:val="00236CD4"/>
    <w:rsid w:val="00237305"/>
    <w:rsid w:val="00242293"/>
    <w:rsid w:val="00242AA1"/>
    <w:rsid w:val="00244EA7"/>
    <w:rsid w:val="00250CC4"/>
    <w:rsid w:val="00253E37"/>
    <w:rsid w:val="00257B5F"/>
    <w:rsid w:val="00262FC3"/>
    <w:rsid w:val="00266BF4"/>
    <w:rsid w:val="00274D67"/>
    <w:rsid w:val="00275A35"/>
    <w:rsid w:val="00276DB8"/>
    <w:rsid w:val="0028003F"/>
    <w:rsid w:val="00280D24"/>
    <w:rsid w:val="00282664"/>
    <w:rsid w:val="002853D6"/>
    <w:rsid w:val="00285FB8"/>
    <w:rsid w:val="002931C2"/>
    <w:rsid w:val="002955BD"/>
    <w:rsid w:val="00296D77"/>
    <w:rsid w:val="002A0933"/>
    <w:rsid w:val="002A14C0"/>
    <w:rsid w:val="002A4CD3"/>
    <w:rsid w:val="002A7A22"/>
    <w:rsid w:val="002A7A5C"/>
    <w:rsid w:val="002B6462"/>
    <w:rsid w:val="002B71E6"/>
    <w:rsid w:val="002C55E9"/>
    <w:rsid w:val="002D0C8B"/>
    <w:rsid w:val="002D7DF7"/>
    <w:rsid w:val="002E071A"/>
    <w:rsid w:val="002E193E"/>
    <w:rsid w:val="002F1BE6"/>
    <w:rsid w:val="002F28CA"/>
    <w:rsid w:val="002F60A6"/>
    <w:rsid w:val="002F678B"/>
    <w:rsid w:val="00310AD0"/>
    <w:rsid w:val="00313BE2"/>
    <w:rsid w:val="00321C7C"/>
    <w:rsid w:val="00324C5F"/>
    <w:rsid w:val="00331441"/>
    <w:rsid w:val="00337E82"/>
    <w:rsid w:val="00340F4D"/>
    <w:rsid w:val="00345863"/>
    <w:rsid w:val="00350BB1"/>
    <w:rsid w:val="00352C83"/>
    <w:rsid w:val="00352E2C"/>
    <w:rsid w:val="00361A56"/>
    <w:rsid w:val="0037067D"/>
    <w:rsid w:val="00380A51"/>
    <w:rsid w:val="00382CF7"/>
    <w:rsid w:val="003842F2"/>
    <w:rsid w:val="0038735B"/>
    <w:rsid w:val="003916D1"/>
    <w:rsid w:val="0039746B"/>
    <w:rsid w:val="003A21F0"/>
    <w:rsid w:val="003A2BAC"/>
    <w:rsid w:val="003A58BA"/>
    <w:rsid w:val="003A5AE7"/>
    <w:rsid w:val="003A7221"/>
    <w:rsid w:val="003B1463"/>
    <w:rsid w:val="003B39BA"/>
    <w:rsid w:val="003B440E"/>
    <w:rsid w:val="003B7B3A"/>
    <w:rsid w:val="003C0103"/>
    <w:rsid w:val="003C13AE"/>
    <w:rsid w:val="003C7F3A"/>
    <w:rsid w:val="003D2E73"/>
    <w:rsid w:val="003D3E14"/>
    <w:rsid w:val="003D4C06"/>
    <w:rsid w:val="003E062E"/>
    <w:rsid w:val="003E3CFC"/>
    <w:rsid w:val="003E57B4"/>
    <w:rsid w:val="003E60A0"/>
    <w:rsid w:val="003E7BBE"/>
    <w:rsid w:val="003F0D2F"/>
    <w:rsid w:val="003F689D"/>
    <w:rsid w:val="00401DF4"/>
    <w:rsid w:val="00411023"/>
    <w:rsid w:val="00411B28"/>
    <w:rsid w:val="004127E3"/>
    <w:rsid w:val="0041504E"/>
    <w:rsid w:val="004167A2"/>
    <w:rsid w:val="004206E6"/>
    <w:rsid w:val="00420CEA"/>
    <w:rsid w:val="00423D30"/>
    <w:rsid w:val="0042474E"/>
    <w:rsid w:val="004270D2"/>
    <w:rsid w:val="0043212E"/>
    <w:rsid w:val="00433D64"/>
    <w:rsid w:val="0043404C"/>
    <w:rsid w:val="00434366"/>
    <w:rsid w:val="00435C69"/>
    <w:rsid w:val="00440FAA"/>
    <w:rsid w:val="0044138E"/>
    <w:rsid w:val="004429EB"/>
    <w:rsid w:val="00444423"/>
    <w:rsid w:val="00447D70"/>
    <w:rsid w:val="00452F3E"/>
    <w:rsid w:val="004545D5"/>
    <w:rsid w:val="00456134"/>
    <w:rsid w:val="00456371"/>
    <w:rsid w:val="004607DB"/>
    <w:rsid w:val="0046179D"/>
    <w:rsid w:val="004619A7"/>
    <w:rsid w:val="00462528"/>
    <w:rsid w:val="004640AE"/>
    <w:rsid w:val="00465B3A"/>
    <w:rsid w:val="00466FD3"/>
    <w:rsid w:val="00472DDE"/>
    <w:rsid w:val="00475172"/>
    <w:rsid w:val="00475759"/>
    <w:rsid w:val="004758B0"/>
    <w:rsid w:val="00476DAE"/>
    <w:rsid w:val="00477A5F"/>
    <w:rsid w:val="004832D2"/>
    <w:rsid w:val="004836CC"/>
    <w:rsid w:val="00485559"/>
    <w:rsid w:val="0048572F"/>
    <w:rsid w:val="00487588"/>
    <w:rsid w:val="0049419F"/>
    <w:rsid w:val="004A142B"/>
    <w:rsid w:val="004A44E8"/>
    <w:rsid w:val="004A6AC7"/>
    <w:rsid w:val="004B29B7"/>
    <w:rsid w:val="004B2A2B"/>
    <w:rsid w:val="004C2244"/>
    <w:rsid w:val="004C79A1"/>
    <w:rsid w:val="004D0D5F"/>
    <w:rsid w:val="004D1569"/>
    <w:rsid w:val="004D1874"/>
    <w:rsid w:val="004D2710"/>
    <w:rsid w:val="004D44B1"/>
    <w:rsid w:val="004D64C4"/>
    <w:rsid w:val="004D79C4"/>
    <w:rsid w:val="004E0460"/>
    <w:rsid w:val="004E1579"/>
    <w:rsid w:val="004E1F6B"/>
    <w:rsid w:val="004E5FAE"/>
    <w:rsid w:val="004E7094"/>
    <w:rsid w:val="004F0CD6"/>
    <w:rsid w:val="004F5537"/>
    <w:rsid w:val="004F5576"/>
    <w:rsid w:val="004F5DC7"/>
    <w:rsid w:val="004F78DA"/>
    <w:rsid w:val="0050077A"/>
    <w:rsid w:val="00502AF5"/>
    <w:rsid w:val="00502C52"/>
    <w:rsid w:val="005126DA"/>
    <w:rsid w:val="005225EB"/>
    <w:rsid w:val="0052381B"/>
    <w:rsid w:val="005248C1"/>
    <w:rsid w:val="00526134"/>
    <w:rsid w:val="00527F90"/>
    <w:rsid w:val="005313CC"/>
    <w:rsid w:val="00537527"/>
    <w:rsid w:val="005427C8"/>
    <w:rsid w:val="005446D1"/>
    <w:rsid w:val="00546424"/>
    <w:rsid w:val="00547704"/>
    <w:rsid w:val="0055006B"/>
    <w:rsid w:val="0055432B"/>
    <w:rsid w:val="005555DB"/>
    <w:rsid w:val="00556C4C"/>
    <w:rsid w:val="00557369"/>
    <w:rsid w:val="00561F08"/>
    <w:rsid w:val="0056219A"/>
    <w:rsid w:val="005622EB"/>
    <w:rsid w:val="005636E3"/>
    <w:rsid w:val="00564D1B"/>
    <w:rsid w:val="00567308"/>
    <w:rsid w:val="005708EB"/>
    <w:rsid w:val="00572882"/>
    <w:rsid w:val="00574831"/>
    <w:rsid w:val="00575BC6"/>
    <w:rsid w:val="00583902"/>
    <w:rsid w:val="005A2D9E"/>
    <w:rsid w:val="005A3AA5"/>
    <w:rsid w:val="005A6C9C"/>
    <w:rsid w:val="005A74DC"/>
    <w:rsid w:val="005B119D"/>
    <w:rsid w:val="005B2211"/>
    <w:rsid w:val="005B5146"/>
    <w:rsid w:val="005C7EA8"/>
    <w:rsid w:val="005D1ADE"/>
    <w:rsid w:val="005D781D"/>
    <w:rsid w:val="005E09A2"/>
    <w:rsid w:val="005E2ED5"/>
    <w:rsid w:val="005E5CFC"/>
    <w:rsid w:val="005E5DE4"/>
    <w:rsid w:val="005E7AA3"/>
    <w:rsid w:val="005F2113"/>
    <w:rsid w:val="005F33CC"/>
    <w:rsid w:val="005F774B"/>
    <w:rsid w:val="0060209F"/>
    <w:rsid w:val="006121D4"/>
    <w:rsid w:val="00613805"/>
    <w:rsid w:val="00613B49"/>
    <w:rsid w:val="006167D4"/>
    <w:rsid w:val="00620E8E"/>
    <w:rsid w:val="00623DC1"/>
    <w:rsid w:val="00624762"/>
    <w:rsid w:val="00624A9E"/>
    <w:rsid w:val="00625BC3"/>
    <w:rsid w:val="00625E3A"/>
    <w:rsid w:val="00633CFE"/>
    <w:rsid w:val="00634FCA"/>
    <w:rsid w:val="006402BB"/>
    <w:rsid w:val="006404B5"/>
    <w:rsid w:val="0064451C"/>
    <w:rsid w:val="006445CE"/>
    <w:rsid w:val="00644950"/>
    <w:rsid w:val="006452B8"/>
    <w:rsid w:val="00645334"/>
    <w:rsid w:val="00646993"/>
    <w:rsid w:val="00652E62"/>
    <w:rsid w:val="00654E19"/>
    <w:rsid w:val="00661C37"/>
    <w:rsid w:val="00662A53"/>
    <w:rsid w:val="006810B2"/>
    <w:rsid w:val="00682C28"/>
    <w:rsid w:val="006834C4"/>
    <w:rsid w:val="0068448A"/>
    <w:rsid w:val="0068576F"/>
    <w:rsid w:val="00687B62"/>
    <w:rsid w:val="00690C44"/>
    <w:rsid w:val="0069641B"/>
    <w:rsid w:val="006969D9"/>
    <w:rsid w:val="006A2B68"/>
    <w:rsid w:val="006A3B61"/>
    <w:rsid w:val="006A7947"/>
    <w:rsid w:val="006B19B1"/>
    <w:rsid w:val="006B635C"/>
    <w:rsid w:val="006C2F32"/>
    <w:rsid w:val="006C49AB"/>
    <w:rsid w:val="006C51C1"/>
    <w:rsid w:val="006D4448"/>
    <w:rsid w:val="006E2831"/>
    <w:rsid w:val="006E2C4D"/>
    <w:rsid w:val="006F3585"/>
    <w:rsid w:val="006F7DF1"/>
    <w:rsid w:val="00700093"/>
    <w:rsid w:val="00700EDD"/>
    <w:rsid w:val="00703B88"/>
    <w:rsid w:val="00704F0B"/>
    <w:rsid w:val="00705EEC"/>
    <w:rsid w:val="00707741"/>
    <w:rsid w:val="007113AF"/>
    <w:rsid w:val="00712F8C"/>
    <w:rsid w:val="00714D7B"/>
    <w:rsid w:val="00722769"/>
    <w:rsid w:val="007262D7"/>
    <w:rsid w:val="00727901"/>
    <w:rsid w:val="0073075B"/>
    <w:rsid w:val="007341FF"/>
    <w:rsid w:val="00735CCA"/>
    <w:rsid w:val="007404E9"/>
    <w:rsid w:val="00742017"/>
    <w:rsid w:val="00743343"/>
    <w:rsid w:val="007444CF"/>
    <w:rsid w:val="00744E39"/>
    <w:rsid w:val="00745577"/>
    <w:rsid w:val="007466DB"/>
    <w:rsid w:val="00746D8C"/>
    <w:rsid w:val="0075656C"/>
    <w:rsid w:val="00764A04"/>
    <w:rsid w:val="0076523B"/>
    <w:rsid w:val="00770097"/>
    <w:rsid w:val="00770C15"/>
    <w:rsid w:val="00771585"/>
    <w:rsid w:val="00771B60"/>
    <w:rsid w:val="00772385"/>
    <w:rsid w:val="007753FC"/>
    <w:rsid w:val="00781D77"/>
    <w:rsid w:val="00784099"/>
    <w:rsid w:val="007860B7"/>
    <w:rsid w:val="00786DC8"/>
    <w:rsid w:val="00792FBB"/>
    <w:rsid w:val="00796E6A"/>
    <w:rsid w:val="007A1149"/>
    <w:rsid w:val="007A4176"/>
    <w:rsid w:val="007B0468"/>
    <w:rsid w:val="007B40DD"/>
    <w:rsid w:val="007B6E52"/>
    <w:rsid w:val="007C1373"/>
    <w:rsid w:val="007C312A"/>
    <w:rsid w:val="007C3237"/>
    <w:rsid w:val="007C4321"/>
    <w:rsid w:val="007D5A78"/>
    <w:rsid w:val="007D7FDF"/>
    <w:rsid w:val="007E39F0"/>
    <w:rsid w:val="007E3BD1"/>
    <w:rsid w:val="007E3CCE"/>
    <w:rsid w:val="007F0B30"/>
    <w:rsid w:val="007F1563"/>
    <w:rsid w:val="007F44DB"/>
    <w:rsid w:val="007F5A8B"/>
    <w:rsid w:val="00812D1E"/>
    <w:rsid w:val="00814043"/>
    <w:rsid w:val="0081517D"/>
    <w:rsid w:val="00817D51"/>
    <w:rsid w:val="00817E68"/>
    <w:rsid w:val="00823530"/>
    <w:rsid w:val="00823FF4"/>
    <w:rsid w:val="00825288"/>
    <w:rsid w:val="008270CF"/>
    <w:rsid w:val="008306E7"/>
    <w:rsid w:val="00833FCB"/>
    <w:rsid w:val="00834BC8"/>
    <w:rsid w:val="008378E4"/>
    <w:rsid w:val="00837FD6"/>
    <w:rsid w:val="00847B60"/>
    <w:rsid w:val="00847D4A"/>
    <w:rsid w:val="00850243"/>
    <w:rsid w:val="008545EB"/>
    <w:rsid w:val="00856837"/>
    <w:rsid w:val="00865011"/>
    <w:rsid w:val="00874F24"/>
    <w:rsid w:val="008759F3"/>
    <w:rsid w:val="008761DB"/>
    <w:rsid w:val="00880071"/>
    <w:rsid w:val="00880140"/>
    <w:rsid w:val="008829D9"/>
    <w:rsid w:val="00883C6C"/>
    <w:rsid w:val="00884EE6"/>
    <w:rsid w:val="00886790"/>
    <w:rsid w:val="00887E99"/>
    <w:rsid w:val="008908DE"/>
    <w:rsid w:val="0089148C"/>
    <w:rsid w:val="00894FBB"/>
    <w:rsid w:val="008957E1"/>
    <w:rsid w:val="008962B3"/>
    <w:rsid w:val="008A12ED"/>
    <w:rsid w:val="008A3248"/>
    <w:rsid w:val="008A711E"/>
    <w:rsid w:val="008B2C77"/>
    <w:rsid w:val="008B4AD2"/>
    <w:rsid w:val="008C5E95"/>
    <w:rsid w:val="008D48D9"/>
    <w:rsid w:val="008D532F"/>
    <w:rsid w:val="008E0157"/>
    <w:rsid w:val="008E15C2"/>
    <w:rsid w:val="008E1639"/>
    <w:rsid w:val="008E1B41"/>
    <w:rsid w:val="008E39BE"/>
    <w:rsid w:val="008E62EC"/>
    <w:rsid w:val="008E7B69"/>
    <w:rsid w:val="008F19C1"/>
    <w:rsid w:val="008F1D18"/>
    <w:rsid w:val="008F32F6"/>
    <w:rsid w:val="008F6C35"/>
    <w:rsid w:val="00901D6B"/>
    <w:rsid w:val="00904FE4"/>
    <w:rsid w:val="0091044D"/>
    <w:rsid w:val="00910B37"/>
    <w:rsid w:val="00910D85"/>
    <w:rsid w:val="00916CD7"/>
    <w:rsid w:val="00920927"/>
    <w:rsid w:val="00921B38"/>
    <w:rsid w:val="00922A6C"/>
    <w:rsid w:val="00923720"/>
    <w:rsid w:val="00924FBA"/>
    <w:rsid w:val="0092586D"/>
    <w:rsid w:val="009278C9"/>
    <w:rsid w:val="00927D16"/>
    <w:rsid w:val="009303A7"/>
    <w:rsid w:val="00931601"/>
    <w:rsid w:val="00933985"/>
    <w:rsid w:val="00934D2E"/>
    <w:rsid w:val="009354FA"/>
    <w:rsid w:val="00944A43"/>
    <w:rsid w:val="00945CC4"/>
    <w:rsid w:val="009527CB"/>
    <w:rsid w:val="00953835"/>
    <w:rsid w:val="00960F6C"/>
    <w:rsid w:val="00964D87"/>
    <w:rsid w:val="00967B81"/>
    <w:rsid w:val="00970747"/>
    <w:rsid w:val="009757A0"/>
    <w:rsid w:val="009814A6"/>
    <w:rsid w:val="009830E1"/>
    <w:rsid w:val="00984841"/>
    <w:rsid w:val="0098725E"/>
    <w:rsid w:val="0099346D"/>
    <w:rsid w:val="0099444E"/>
    <w:rsid w:val="00995DD9"/>
    <w:rsid w:val="00997B53"/>
    <w:rsid w:val="009A5900"/>
    <w:rsid w:val="009A6573"/>
    <w:rsid w:val="009C09C4"/>
    <w:rsid w:val="009C0E8B"/>
    <w:rsid w:val="009C2650"/>
    <w:rsid w:val="009C49A1"/>
    <w:rsid w:val="009D043E"/>
    <w:rsid w:val="009D15E2"/>
    <w:rsid w:val="009D15FE"/>
    <w:rsid w:val="009D2206"/>
    <w:rsid w:val="009D5D2C"/>
    <w:rsid w:val="009D75C4"/>
    <w:rsid w:val="009E568C"/>
    <w:rsid w:val="009E66CC"/>
    <w:rsid w:val="009F0DCC"/>
    <w:rsid w:val="009F11CA"/>
    <w:rsid w:val="009F6842"/>
    <w:rsid w:val="009F6D5F"/>
    <w:rsid w:val="009F6E28"/>
    <w:rsid w:val="009F6F2F"/>
    <w:rsid w:val="009F7381"/>
    <w:rsid w:val="00A01F97"/>
    <w:rsid w:val="00A0678B"/>
    <w:rsid w:val="00A0695B"/>
    <w:rsid w:val="00A13052"/>
    <w:rsid w:val="00A1613A"/>
    <w:rsid w:val="00A161E2"/>
    <w:rsid w:val="00A216A8"/>
    <w:rsid w:val="00A223A6"/>
    <w:rsid w:val="00A2257A"/>
    <w:rsid w:val="00A32D92"/>
    <w:rsid w:val="00A33021"/>
    <w:rsid w:val="00A33D2C"/>
    <w:rsid w:val="00A33F4D"/>
    <w:rsid w:val="00A354FC"/>
    <w:rsid w:val="00A40CF8"/>
    <w:rsid w:val="00A41291"/>
    <w:rsid w:val="00A41517"/>
    <w:rsid w:val="00A505C6"/>
    <w:rsid w:val="00A5092E"/>
    <w:rsid w:val="00A56E14"/>
    <w:rsid w:val="00A60BD5"/>
    <w:rsid w:val="00A637BB"/>
    <w:rsid w:val="00A6476B"/>
    <w:rsid w:val="00A64C9B"/>
    <w:rsid w:val="00A6651B"/>
    <w:rsid w:val="00A719A9"/>
    <w:rsid w:val="00A72770"/>
    <w:rsid w:val="00A73067"/>
    <w:rsid w:val="00A732A0"/>
    <w:rsid w:val="00A76C6C"/>
    <w:rsid w:val="00A772D9"/>
    <w:rsid w:val="00A7777F"/>
    <w:rsid w:val="00A92DD1"/>
    <w:rsid w:val="00A93FBC"/>
    <w:rsid w:val="00A9447D"/>
    <w:rsid w:val="00A96A51"/>
    <w:rsid w:val="00AA477C"/>
    <w:rsid w:val="00AA5338"/>
    <w:rsid w:val="00AB1B8E"/>
    <w:rsid w:val="00AB386E"/>
    <w:rsid w:val="00AB3C5F"/>
    <w:rsid w:val="00AB4CC5"/>
    <w:rsid w:val="00AB7214"/>
    <w:rsid w:val="00AC0696"/>
    <w:rsid w:val="00AC4C98"/>
    <w:rsid w:val="00AC5F6B"/>
    <w:rsid w:val="00AC60E3"/>
    <w:rsid w:val="00AC6C0B"/>
    <w:rsid w:val="00AD17C9"/>
    <w:rsid w:val="00AD19C1"/>
    <w:rsid w:val="00AD2A3B"/>
    <w:rsid w:val="00AD3896"/>
    <w:rsid w:val="00AD5B47"/>
    <w:rsid w:val="00AE1ED9"/>
    <w:rsid w:val="00AE29BE"/>
    <w:rsid w:val="00AE32CB"/>
    <w:rsid w:val="00AE4CB2"/>
    <w:rsid w:val="00AE5DB2"/>
    <w:rsid w:val="00AE655B"/>
    <w:rsid w:val="00AF2F35"/>
    <w:rsid w:val="00AF3957"/>
    <w:rsid w:val="00AF4111"/>
    <w:rsid w:val="00AF417F"/>
    <w:rsid w:val="00AF7B6E"/>
    <w:rsid w:val="00B04D57"/>
    <w:rsid w:val="00B12013"/>
    <w:rsid w:val="00B16D4A"/>
    <w:rsid w:val="00B17B0A"/>
    <w:rsid w:val="00B22C67"/>
    <w:rsid w:val="00B3508F"/>
    <w:rsid w:val="00B35592"/>
    <w:rsid w:val="00B377F2"/>
    <w:rsid w:val="00B443EE"/>
    <w:rsid w:val="00B504E3"/>
    <w:rsid w:val="00B515F5"/>
    <w:rsid w:val="00B522EA"/>
    <w:rsid w:val="00B54BFD"/>
    <w:rsid w:val="00B560C8"/>
    <w:rsid w:val="00B56F53"/>
    <w:rsid w:val="00B61150"/>
    <w:rsid w:val="00B61FE8"/>
    <w:rsid w:val="00B63A4B"/>
    <w:rsid w:val="00B65BC7"/>
    <w:rsid w:val="00B705CD"/>
    <w:rsid w:val="00B746B9"/>
    <w:rsid w:val="00B75CB9"/>
    <w:rsid w:val="00B75E47"/>
    <w:rsid w:val="00B848D4"/>
    <w:rsid w:val="00B85C88"/>
    <w:rsid w:val="00B865B7"/>
    <w:rsid w:val="00B86BB7"/>
    <w:rsid w:val="00B9518E"/>
    <w:rsid w:val="00B96534"/>
    <w:rsid w:val="00BA15AA"/>
    <w:rsid w:val="00BA1CB1"/>
    <w:rsid w:val="00BA1E49"/>
    <w:rsid w:val="00BA2BFF"/>
    <w:rsid w:val="00BA4208"/>
    <w:rsid w:val="00BA4618"/>
    <w:rsid w:val="00BA482D"/>
    <w:rsid w:val="00BA4F5A"/>
    <w:rsid w:val="00BA52F3"/>
    <w:rsid w:val="00BB2210"/>
    <w:rsid w:val="00BB23F4"/>
    <w:rsid w:val="00BB69C0"/>
    <w:rsid w:val="00BC43B3"/>
    <w:rsid w:val="00BC5075"/>
    <w:rsid w:val="00BC55EE"/>
    <w:rsid w:val="00BD3B0F"/>
    <w:rsid w:val="00BD4A60"/>
    <w:rsid w:val="00BD57B4"/>
    <w:rsid w:val="00BD5E45"/>
    <w:rsid w:val="00BE0B48"/>
    <w:rsid w:val="00BE425D"/>
    <w:rsid w:val="00BF1D4C"/>
    <w:rsid w:val="00BF3F0A"/>
    <w:rsid w:val="00C04661"/>
    <w:rsid w:val="00C04742"/>
    <w:rsid w:val="00C143C3"/>
    <w:rsid w:val="00C15C46"/>
    <w:rsid w:val="00C1739B"/>
    <w:rsid w:val="00C17FDA"/>
    <w:rsid w:val="00C20824"/>
    <w:rsid w:val="00C21D68"/>
    <w:rsid w:val="00C26067"/>
    <w:rsid w:val="00C27524"/>
    <w:rsid w:val="00C30A29"/>
    <w:rsid w:val="00C317DC"/>
    <w:rsid w:val="00C4088F"/>
    <w:rsid w:val="00C43AB1"/>
    <w:rsid w:val="00C43EC8"/>
    <w:rsid w:val="00C4659E"/>
    <w:rsid w:val="00C578E9"/>
    <w:rsid w:val="00C703E2"/>
    <w:rsid w:val="00C70626"/>
    <w:rsid w:val="00C72860"/>
    <w:rsid w:val="00C73B90"/>
    <w:rsid w:val="00C8198B"/>
    <w:rsid w:val="00C8463A"/>
    <w:rsid w:val="00C87E0C"/>
    <w:rsid w:val="00C91911"/>
    <w:rsid w:val="00C96AF3"/>
    <w:rsid w:val="00C97CCC"/>
    <w:rsid w:val="00CA0274"/>
    <w:rsid w:val="00CA269F"/>
    <w:rsid w:val="00CA303F"/>
    <w:rsid w:val="00CA6FA7"/>
    <w:rsid w:val="00CB198C"/>
    <w:rsid w:val="00CB746F"/>
    <w:rsid w:val="00CB7808"/>
    <w:rsid w:val="00CC1F20"/>
    <w:rsid w:val="00CC230B"/>
    <w:rsid w:val="00CC451E"/>
    <w:rsid w:val="00CC6D85"/>
    <w:rsid w:val="00CD09A6"/>
    <w:rsid w:val="00CD4E9D"/>
    <w:rsid w:val="00CD4F4D"/>
    <w:rsid w:val="00CD59A9"/>
    <w:rsid w:val="00CE1D95"/>
    <w:rsid w:val="00CE3905"/>
    <w:rsid w:val="00CE4188"/>
    <w:rsid w:val="00CE508C"/>
    <w:rsid w:val="00CE7D19"/>
    <w:rsid w:val="00CF0A73"/>
    <w:rsid w:val="00CF0CF5"/>
    <w:rsid w:val="00CF2B3E"/>
    <w:rsid w:val="00CF55BB"/>
    <w:rsid w:val="00CF7582"/>
    <w:rsid w:val="00D0201F"/>
    <w:rsid w:val="00D03685"/>
    <w:rsid w:val="00D05B67"/>
    <w:rsid w:val="00D071CD"/>
    <w:rsid w:val="00D077CC"/>
    <w:rsid w:val="00D07D4E"/>
    <w:rsid w:val="00D115AA"/>
    <w:rsid w:val="00D145BE"/>
    <w:rsid w:val="00D20C57"/>
    <w:rsid w:val="00D23FD9"/>
    <w:rsid w:val="00D25D16"/>
    <w:rsid w:val="00D30BC5"/>
    <w:rsid w:val="00D32124"/>
    <w:rsid w:val="00D36B54"/>
    <w:rsid w:val="00D375C5"/>
    <w:rsid w:val="00D46854"/>
    <w:rsid w:val="00D527EF"/>
    <w:rsid w:val="00D54C76"/>
    <w:rsid w:val="00D6027C"/>
    <w:rsid w:val="00D65221"/>
    <w:rsid w:val="00D66CCE"/>
    <w:rsid w:val="00D70D3F"/>
    <w:rsid w:val="00D727F3"/>
    <w:rsid w:val="00D73695"/>
    <w:rsid w:val="00D773F2"/>
    <w:rsid w:val="00D77674"/>
    <w:rsid w:val="00D80B72"/>
    <w:rsid w:val="00D810DE"/>
    <w:rsid w:val="00D87D32"/>
    <w:rsid w:val="00D909FE"/>
    <w:rsid w:val="00D92C83"/>
    <w:rsid w:val="00DA0A81"/>
    <w:rsid w:val="00DA3C10"/>
    <w:rsid w:val="00DA4630"/>
    <w:rsid w:val="00DA53B5"/>
    <w:rsid w:val="00DC1D69"/>
    <w:rsid w:val="00DC451B"/>
    <w:rsid w:val="00DC5A3A"/>
    <w:rsid w:val="00DC654D"/>
    <w:rsid w:val="00DC65F3"/>
    <w:rsid w:val="00DD54D3"/>
    <w:rsid w:val="00DD71BB"/>
    <w:rsid w:val="00DF224E"/>
    <w:rsid w:val="00DF400D"/>
    <w:rsid w:val="00DF4FA9"/>
    <w:rsid w:val="00DF7C1C"/>
    <w:rsid w:val="00E037CA"/>
    <w:rsid w:val="00E048B1"/>
    <w:rsid w:val="00E110BF"/>
    <w:rsid w:val="00E11B18"/>
    <w:rsid w:val="00E12784"/>
    <w:rsid w:val="00E157DD"/>
    <w:rsid w:val="00E238E6"/>
    <w:rsid w:val="00E24346"/>
    <w:rsid w:val="00E246B1"/>
    <w:rsid w:val="00E35064"/>
    <w:rsid w:val="00E42AE8"/>
    <w:rsid w:val="00E438C3"/>
    <w:rsid w:val="00E4668C"/>
    <w:rsid w:val="00E501F0"/>
    <w:rsid w:val="00E56889"/>
    <w:rsid w:val="00E57660"/>
    <w:rsid w:val="00E60B81"/>
    <w:rsid w:val="00E62F5E"/>
    <w:rsid w:val="00E66BBA"/>
    <w:rsid w:val="00E7191A"/>
    <w:rsid w:val="00E82D11"/>
    <w:rsid w:val="00E87F85"/>
    <w:rsid w:val="00E91BFF"/>
    <w:rsid w:val="00E92933"/>
    <w:rsid w:val="00EA338E"/>
    <w:rsid w:val="00EA3B97"/>
    <w:rsid w:val="00EA4C27"/>
    <w:rsid w:val="00EA4EE0"/>
    <w:rsid w:val="00EA5511"/>
    <w:rsid w:val="00EB0AA4"/>
    <w:rsid w:val="00EB58C7"/>
    <w:rsid w:val="00EB5C88"/>
    <w:rsid w:val="00EC0469"/>
    <w:rsid w:val="00EC3926"/>
    <w:rsid w:val="00EC3AA7"/>
    <w:rsid w:val="00EC4BB6"/>
    <w:rsid w:val="00ED1619"/>
    <w:rsid w:val="00ED5F0B"/>
    <w:rsid w:val="00ED6BF9"/>
    <w:rsid w:val="00ED722A"/>
    <w:rsid w:val="00EE2E16"/>
    <w:rsid w:val="00EE74D9"/>
    <w:rsid w:val="00EF01F8"/>
    <w:rsid w:val="00EF3CD2"/>
    <w:rsid w:val="00EF40EF"/>
    <w:rsid w:val="00EF5FC5"/>
    <w:rsid w:val="00F02A65"/>
    <w:rsid w:val="00F02F43"/>
    <w:rsid w:val="00F05777"/>
    <w:rsid w:val="00F06385"/>
    <w:rsid w:val="00F07C48"/>
    <w:rsid w:val="00F10111"/>
    <w:rsid w:val="00F1480E"/>
    <w:rsid w:val="00F1497D"/>
    <w:rsid w:val="00F16AAC"/>
    <w:rsid w:val="00F22F12"/>
    <w:rsid w:val="00F27A58"/>
    <w:rsid w:val="00F358F7"/>
    <w:rsid w:val="00F35A6A"/>
    <w:rsid w:val="00F436E6"/>
    <w:rsid w:val="00F438FC"/>
    <w:rsid w:val="00F50CA9"/>
    <w:rsid w:val="00F52F58"/>
    <w:rsid w:val="00F5616F"/>
    <w:rsid w:val="00F56827"/>
    <w:rsid w:val="00F56D0F"/>
    <w:rsid w:val="00F617CC"/>
    <w:rsid w:val="00F6202F"/>
    <w:rsid w:val="00F65EF0"/>
    <w:rsid w:val="00F710B4"/>
    <w:rsid w:val="00F71651"/>
    <w:rsid w:val="00F73518"/>
    <w:rsid w:val="00F76CC6"/>
    <w:rsid w:val="00F77923"/>
    <w:rsid w:val="00F77CBB"/>
    <w:rsid w:val="00F82B60"/>
    <w:rsid w:val="00F925AA"/>
    <w:rsid w:val="00FB0661"/>
    <w:rsid w:val="00FC63FB"/>
    <w:rsid w:val="00FC6F21"/>
    <w:rsid w:val="00FC72EA"/>
    <w:rsid w:val="00FE0282"/>
    <w:rsid w:val="00FE124D"/>
    <w:rsid w:val="00FE38C4"/>
    <w:rsid w:val="00FE792C"/>
    <w:rsid w:val="00FF2CCA"/>
    <w:rsid w:val="00FF4102"/>
    <w:rsid w:val="00FF58F8"/>
    <w:rsid w:val="00FF5AE9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1D365D"/>
  <w15:docId w15:val="{5FF916CA-DFEF-4567-BC7B-009F3804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2AF5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8E4"/>
    <w:pPr>
      <w:keepNext/>
      <w:keepLines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ListParagraph">
    <w:name w:val="List Paragraph"/>
    <w:basedOn w:val="Normal"/>
    <w:uiPriority w:val="1"/>
    <w:qFormat/>
    <w:rsid w:val="00A225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378E4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05B67"/>
    <w:pPr>
      <w:spacing w:before="360" w:after="120"/>
      <w:contextualSpacing/>
    </w:pPr>
    <w:rPr>
      <w:rFonts w:ascii="Century Gothic" w:eastAsiaTheme="majorEastAsia" w:hAnsi="Century Gothic" w:cstheme="majorBidi"/>
      <w:spacing w:val="5"/>
      <w:sz w:val="60"/>
      <w:szCs w:val="6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B67"/>
    <w:rPr>
      <w:rFonts w:ascii="Century Gothic" w:eastAsiaTheme="majorEastAsia" w:hAnsi="Century Gothic" w:cstheme="majorBidi"/>
      <w:spacing w:val="5"/>
      <w:sz w:val="60"/>
      <w:szCs w:val="60"/>
    </w:rPr>
  </w:style>
  <w:style w:type="character" w:styleId="UnresolvedMention">
    <w:name w:val="Unresolved Mention"/>
    <w:basedOn w:val="DefaultParagraphFont"/>
    <w:uiPriority w:val="99"/>
    <w:semiHidden/>
    <w:unhideWhenUsed/>
    <w:rsid w:val="008F1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7C7D95ACFB4F9EDE5D2B39F4C23C" ma:contentTypeVersion="" ma:contentTypeDescription="Create a new document." ma:contentTypeScope="" ma:versionID="0b8acfa915a16b45ca25ac990925399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aad0f10-c361-4495-a69a-1cbb3adcaae0" targetNamespace="http://schemas.microsoft.com/office/2006/metadata/properties" ma:root="true" ma:fieldsID="bdf549146dd6c12b9f6832c39db0ca05" ns1:_="" ns2:_="" ns3:_="">
    <xsd:import namespace="http://schemas.microsoft.com/sharepoint/v3"/>
    <xsd:import namespace="d50bbff7-d6dd-47d2-864a-cfdc2c3db0f4"/>
    <xsd:import namespace="aaad0f10-c361-4495-a69a-1cbb3adcaae0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0f10-c361-4495-a69a-1cbb3adca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C5B89BC2-C15C-4A58-9D1F-6B596F4F8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aad0f10-c361-4495-a69a-1cbb3adca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80C007-714C-4921-A117-B5624254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Sue</dc:creator>
  <cp:lastModifiedBy>Tom Vassallo</cp:lastModifiedBy>
  <cp:revision>2</cp:revision>
  <cp:lastPrinted>2016-05-27T05:21:00Z</cp:lastPrinted>
  <dcterms:created xsi:type="dcterms:W3CDTF">2020-07-03T10:12:00Z</dcterms:created>
  <dcterms:modified xsi:type="dcterms:W3CDTF">2020-07-03T10:12:00Z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0x0101009F7E7C7D95ACFB4F9EDE5D2B39F4C23C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