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4AFB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F6239FF" w14:textId="77777777" w:rsidTr="0035000E">
        <w:tc>
          <w:tcPr>
            <w:tcW w:w="2689" w:type="dxa"/>
          </w:tcPr>
          <w:p w14:paraId="55352A10" w14:textId="77777777" w:rsidR="00F1480E" w:rsidRPr="000754EC" w:rsidRDefault="00830267" w:rsidP="000754EC">
            <w:pPr>
              <w:pStyle w:val="SIText-Bold"/>
            </w:pPr>
            <w:r w:rsidRPr="00A326C2">
              <w:t>Release</w:t>
            </w:r>
          </w:p>
        </w:tc>
        <w:tc>
          <w:tcPr>
            <w:tcW w:w="7162" w:type="dxa"/>
          </w:tcPr>
          <w:p w14:paraId="739B7EF4" w14:textId="77777777" w:rsidR="00F1480E" w:rsidRPr="000754EC" w:rsidRDefault="00830267" w:rsidP="000754EC">
            <w:pPr>
              <w:pStyle w:val="SIText-Bold"/>
            </w:pPr>
            <w:r w:rsidRPr="00A326C2">
              <w:t>Comments</w:t>
            </w:r>
          </w:p>
        </w:tc>
      </w:tr>
      <w:tr w:rsidR="00F1480E" w14:paraId="31C1E389" w14:textId="77777777" w:rsidTr="0035000E">
        <w:tc>
          <w:tcPr>
            <w:tcW w:w="2689" w:type="dxa"/>
          </w:tcPr>
          <w:p w14:paraId="6657C014" w14:textId="193DC4BB" w:rsidR="00F1480E" w:rsidRPr="000754EC" w:rsidRDefault="00F1480E" w:rsidP="000754EC">
            <w:pPr>
              <w:pStyle w:val="SIText"/>
            </w:pPr>
            <w:r w:rsidRPr="00CC451E">
              <w:t>Release</w:t>
            </w:r>
            <w:r w:rsidR="00337E82" w:rsidRPr="000754EC">
              <w:t xml:space="preserve"> </w:t>
            </w:r>
            <w:r w:rsidR="007933B9">
              <w:t>1</w:t>
            </w:r>
          </w:p>
        </w:tc>
        <w:tc>
          <w:tcPr>
            <w:tcW w:w="7162" w:type="dxa"/>
          </w:tcPr>
          <w:p w14:paraId="4F70B44E" w14:textId="2925C736" w:rsidR="00F1480E" w:rsidRPr="000754EC" w:rsidRDefault="0035000E" w:rsidP="0035000E">
            <w:r w:rsidRPr="0035000E">
              <w:t>This version released with FBP Fo</w:t>
            </w:r>
            <w:r w:rsidR="008649C1">
              <w:t>od, Beverage and Pharmaceutical</w:t>
            </w:r>
            <w:r w:rsidRPr="0035000E">
              <w:t xml:space="preserve"> Training Package version </w:t>
            </w:r>
            <w:r w:rsidR="006F0130">
              <w:t>3</w:t>
            </w:r>
            <w:r w:rsidRPr="0035000E">
              <w:t>.0.</w:t>
            </w:r>
          </w:p>
        </w:tc>
      </w:tr>
    </w:tbl>
    <w:p w14:paraId="7642D8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963A46" w14:paraId="2D6745FC" w14:textId="77777777" w:rsidTr="00FB535A">
        <w:trPr>
          <w:tblHeader/>
        </w:trPr>
        <w:tc>
          <w:tcPr>
            <w:tcW w:w="1323" w:type="pct"/>
            <w:shd w:val="clear" w:color="auto" w:fill="auto"/>
          </w:tcPr>
          <w:p w14:paraId="7D740ABA" w14:textId="47F8C5EB" w:rsidR="00F1480E" w:rsidRPr="000754EC" w:rsidRDefault="00FB56A0" w:rsidP="000754EC">
            <w:pPr>
              <w:pStyle w:val="SIUNITCODE"/>
            </w:pPr>
            <w:r w:rsidRPr="002B05E2">
              <w:t>FBP</w:t>
            </w:r>
            <w:r>
              <w:t>PPL</w:t>
            </w:r>
            <w:r w:rsidRPr="002B05E2">
              <w:t>4</w:t>
            </w:r>
            <w:r>
              <w:t>XX1</w:t>
            </w:r>
          </w:p>
        </w:tc>
        <w:tc>
          <w:tcPr>
            <w:tcW w:w="3677" w:type="pct"/>
            <w:shd w:val="clear" w:color="auto" w:fill="auto"/>
          </w:tcPr>
          <w:p w14:paraId="67CC8DC2" w14:textId="241C44EA" w:rsidR="00F1480E" w:rsidRPr="000754EC" w:rsidRDefault="000560EF" w:rsidP="000754EC">
            <w:pPr>
              <w:pStyle w:val="SIUnittitle"/>
            </w:pPr>
            <w:r>
              <w:t xml:space="preserve">Prepare and present </w:t>
            </w:r>
            <w:r w:rsidR="00FB56A0">
              <w:t xml:space="preserve">artisan food </w:t>
            </w:r>
            <w:r w:rsidR="00B46E5E">
              <w:t>or</w:t>
            </w:r>
            <w:r w:rsidR="00FB56A0">
              <w:t xml:space="preserve"> beverages</w:t>
            </w:r>
          </w:p>
        </w:tc>
      </w:tr>
      <w:tr w:rsidR="00F1480E" w:rsidRPr="00963A46" w14:paraId="703F298C" w14:textId="77777777" w:rsidTr="00FB535A">
        <w:tc>
          <w:tcPr>
            <w:tcW w:w="1323" w:type="pct"/>
            <w:shd w:val="clear" w:color="auto" w:fill="auto"/>
          </w:tcPr>
          <w:p w14:paraId="6DF4ADB6" w14:textId="77777777" w:rsidR="00F1480E" w:rsidRPr="000754EC" w:rsidRDefault="00FD557D" w:rsidP="000754EC">
            <w:pPr>
              <w:pStyle w:val="SIHeading2"/>
            </w:pPr>
            <w:r w:rsidRPr="00FD557D">
              <w:t>Application</w:t>
            </w:r>
          </w:p>
          <w:p w14:paraId="5EB8FECD" w14:textId="77777777" w:rsidR="00FD557D" w:rsidRPr="00923720" w:rsidRDefault="00FD557D" w:rsidP="000754EC">
            <w:pPr>
              <w:pStyle w:val="SIHeading2"/>
            </w:pPr>
          </w:p>
        </w:tc>
        <w:tc>
          <w:tcPr>
            <w:tcW w:w="3677" w:type="pct"/>
            <w:shd w:val="clear" w:color="auto" w:fill="auto"/>
          </w:tcPr>
          <w:p w14:paraId="7A13D6A9" w14:textId="46251428" w:rsidR="002B05E2" w:rsidRDefault="002B05E2" w:rsidP="002B05E2">
            <w:pPr>
              <w:pStyle w:val="SIText"/>
            </w:pPr>
            <w:r w:rsidRPr="002B05E2">
              <w:t xml:space="preserve">This unit of competency describes the skills and knowledge required to </w:t>
            </w:r>
            <w:r w:rsidR="00056D06">
              <w:t xml:space="preserve">prepare and present </w:t>
            </w:r>
            <w:r w:rsidR="00FB56A0">
              <w:t xml:space="preserve">artisanal food and </w:t>
            </w:r>
            <w:r w:rsidR="00FB56A0" w:rsidRPr="00FB56A0">
              <w:t>beverages</w:t>
            </w:r>
            <w:r w:rsidR="00FB56A0">
              <w:t xml:space="preserve"> </w:t>
            </w:r>
            <w:r w:rsidR="00056D06">
              <w:t>to a customer in a retail environment.</w:t>
            </w:r>
          </w:p>
          <w:p w14:paraId="661F0994" w14:textId="77777777" w:rsidR="008649C1" w:rsidRPr="002B05E2" w:rsidRDefault="008649C1" w:rsidP="002B05E2">
            <w:pPr>
              <w:pStyle w:val="SIText"/>
            </w:pPr>
          </w:p>
          <w:p w14:paraId="0725F340" w14:textId="473D9197" w:rsidR="00056D06" w:rsidRDefault="006F0130" w:rsidP="006F0130">
            <w:pPr>
              <w:pStyle w:val="SIText"/>
            </w:pPr>
            <w:r w:rsidRPr="006F0130">
              <w:t xml:space="preserve">This unit applies to </w:t>
            </w:r>
            <w:r>
              <w:t xml:space="preserve">those </w:t>
            </w:r>
            <w:r w:rsidR="00056D06">
              <w:t>individuals who work in a</w:t>
            </w:r>
            <w:r w:rsidR="00FB56A0">
              <w:t xml:space="preserve"> food and beverage sales </w:t>
            </w:r>
            <w:r w:rsidR="00056D06">
              <w:t xml:space="preserve">setting, with responsibility for storing, </w:t>
            </w:r>
            <w:r w:rsidR="00FB56A0">
              <w:t>d</w:t>
            </w:r>
            <w:r w:rsidR="00056D06">
              <w:t xml:space="preserve">isplaying and presenting </w:t>
            </w:r>
            <w:r w:rsidR="00FB56A0">
              <w:t xml:space="preserve">products </w:t>
            </w:r>
            <w:r w:rsidR="00056D06">
              <w:t xml:space="preserve">to a customer. </w:t>
            </w:r>
          </w:p>
          <w:p w14:paraId="7AF010B3" w14:textId="77777777" w:rsidR="008649C1" w:rsidRPr="002B05E2" w:rsidRDefault="008649C1" w:rsidP="002B05E2">
            <w:pPr>
              <w:pStyle w:val="SIText"/>
            </w:pPr>
          </w:p>
          <w:p w14:paraId="454E8488" w14:textId="4D2B07DB" w:rsidR="00F1480E" w:rsidRPr="000754EC" w:rsidRDefault="008649C1">
            <w:bookmarkStart w:id="0" w:name="_Hlk488137121"/>
            <w:r w:rsidRPr="008649C1">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bookmarkEnd w:id="0"/>
            <w:r w:rsidR="00310A6A" w:rsidRPr="000754EC">
              <w:br/>
            </w:r>
          </w:p>
        </w:tc>
      </w:tr>
      <w:tr w:rsidR="002B05E2" w:rsidRPr="00963A46" w14:paraId="4E9D5029" w14:textId="77777777" w:rsidTr="00FB535A">
        <w:tc>
          <w:tcPr>
            <w:tcW w:w="1323" w:type="pct"/>
            <w:shd w:val="clear" w:color="auto" w:fill="auto"/>
          </w:tcPr>
          <w:p w14:paraId="4229DF63" w14:textId="77777777" w:rsidR="002B05E2" w:rsidRPr="002B05E2" w:rsidRDefault="002B05E2" w:rsidP="002B05E2">
            <w:pPr>
              <w:pStyle w:val="SIHeading2"/>
            </w:pPr>
            <w:r w:rsidRPr="002B05E2">
              <w:t>Prerequisite Unit</w:t>
            </w:r>
          </w:p>
        </w:tc>
        <w:tc>
          <w:tcPr>
            <w:tcW w:w="3677" w:type="pct"/>
            <w:shd w:val="clear" w:color="auto" w:fill="auto"/>
          </w:tcPr>
          <w:p w14:paraId="5B6BB8CC" w14:textId="77777777" w:rsidR="002B05E2" w:rsidRPr="002B05E2" w:rsidRDefault="002B05E2" w:rsidP="002B05E2">
            <w:pPr>
              <w:pStyle w:val="SIText"/>
            </w:pPr>
            <w:r w:rsidRPr="002B05E2">
              <w:t>Nil</w:t>
            </w:r>
          </w:p>
        </w:tc>
      </w:tr>
      <w:tr w:rsidR="002B05E2" w:rsidRPr="00963A46" w14:paraId="3B357866" w14:textId="77777777" w:rsidTr="00FB535A">
        <w:tc>
          <w:tcPr>
            <w:tcW w:w="1323" w:type="pct"/>
            <w:shd w:val="clear" w:color="auto" w:fill="auto"/>
          </w:tcPr>
          <w:p w14:paraId="04191DE0" w14:textId="77777777" w:rsidR="002B05E2" w:rsidRPr="002B05E2" w:rsidRDefault="002B05E2" w:rsidP="002B05E2">
            <w:pPr>
              <w:pStyle w:val="SIHeading2"/>
            </w:pPr>
            <w:r w:rsidRPr="002B05E2">
              <w:t>Unit Sector</w:t>
            </w:r>
          </w:p>
        </w:tc>
        <w:tc>
          <w:tcPr>
            <w:tcW w:w="3677" w:type="pct"/>
            <w:shd w:val="clear" w:color="auto" w:fill="auto"/>
          </w:tcPr>
          <w:p w14:paraId="529BB9D8" w14:textId="77777777" w:rsidR="002B05E2" w:rsidRPr="002B05E2" w:rsidRDefault="002B05E2" w:rsidP="002B05E2">
            <w:pPr>
              <w:pStyle w:val="SIText"/>
            </w:pPr>
            <w:r w:rsidRPr="002B05E2">
              <w:t>Food science and technology (FST)</w:t>
            </w:r>
          </w:p>
        </w:tc>
      </w:tr>
    </w:tbl>
    <w:p w14:paraId="0D58A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449D7CF" w14:textId="77777777" w:rsidTr="00CA2922">
        <w:trPr>
          <w:cantSplit/>
          <w:tblHeader/>
        </w:trPr>
        <w:tc>
          <w:tcPr>
            <w:tcW w:w="1396" w:type="pct"/>
            <w:tcBorders>
              <w:bottom w:val="single" w:sz="4" w:space="0" w:color="C0C0C0"/>
            </w:tcBorders>
            <w:shd w:val="clear" w:color="auto" w:fill="auto"/>
          </w:tcPr>
          <w:p w14:paraId="1E20EAB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FD97426" w14:textId="77777777" w:rsidR="00F1480E" w:rsidRPr="000754EC" w:rsidRDefault="00FD557D" w:rsidP="000754EC">
            <w:pPr>
              <w:pStyle w:val="SIHeading2"/>
            </w:pPr>
            <w:r w:rsidRPr="00923720">
              <w:t>Performance Criteria</w:t>
            </w:r>
          </w:p>
        </w:tc>
      </w:tr>
      <w:tr w:rsidR="00F1480E" w:rsidRPr="00963A46" w14:paraId="53E3E865" w14:textId="77777777" w:rsidTr="00CA2922">
        <w:trPr>
          <w:cantSplit/>
          <w:tblHeader/>
        </w:trPr>
        <w:tc>
          <w:tcPr>
            <w:tcW w:w="1396" w:type="pct"/>
            <w:tcBorders>
              <w:top w:val="single" w:sz="4" w:space="0" w:color="C0C0C0"/>
            </w:tcBorders>
            <w:shd w:val="clear" w:color="auto" w:fill="auto"/>
          </w:tcPr>
          <w:p w14:paraId="1FE8D95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2E7DBB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B05E2" w:rsidRPr="00963A46" w14:paraId="37CB14DC" w14:textId="77777777" w:rsidTr="00CA2922">
        <w:trPr>
          <w:cantSplit/>
        </w:trPr>
        <w:tc>
          <w:tcPr>
            <w:tcW w:w="1396" w:type="pct"/>
            <w:shd w:val="clear" w:color="auto" w:fill="auto"/>
          </w:tcPr>
          <w:p w14:paraId="69575563" w14:textId="20072DD7" w:rsidR="002B05E2" w:rsidRPr="002B05E2" w:rsidRDefault="002B05E2" w:rsidP="002B05E2">
            <w:r w:rsidRPr="002B05E2">
              <w:t>1</w:t>
            </w:r>
            <w:r>
              <w:t xml:space="preserve">. </w:t>
            </w:r>
            <w:r w:rsidR="001B6198">
              <w:t>Recognise and i</w:t>
            </w:r>
            <w:r w:rsidRPr="002B05E2">
              <w:t xml:space="preserve">dentify </w:t>
            </w:r>
            <w:r w:rsidR="000E0276">
              <w:t>key product features</w:t>
            </w:r>
          </w:p>
        </w:tc>
        <w:tc>
          <w:tcPr>
            <w:tcW w:w="3604" w:type="pct"/>
            <w:shd w:val="clear" w:color="auto" w:fill="auto"/>
          </w:tcPr>
          <w:p w14:paraId="5673A9FB" w14:textId="2E1D0CAB" w:rsidR="002B05E2" w:rsidRDefault="002B05E2" w:rsidP="002B05E2">
            <w:r w:rsidRPr="002B05E2">
              <w:t>1.1</w:t>
            </w:r>
            <w:r>
              <w:t xml:space="preserve"> </w:t>
            </w:r>
            <w:r w:rsidR="009E6565">
              <w:t xml:space="preserve">Identify </w:t>
            </w:r>
            <w:r w:rsidR="00B46E5E">
              <w:t xml:space="preserve">specific </w:t>
            </w:r>
            <w:r w:rsidR="00FB56A0">
              <w:t xml:space="preserve">artisan </w:t>
            </w:r>
            <w:r w:rsidR="000E0276">
              <w:t xml:space="preserve">food or beverage </w:t>
            </w:r>
            <w:r w:rsidR="00FB56A0">
              <w:t>product and</w:t>
            </w:r>
            <w:r w:rsidR="00056D06">
              <w:t xml:space="preserve"> </w:t>
            </w:r>
            <w:r w:rsidR="00B46E5E">
              <w:t xml:space="preserve">its </w:t>
            </w:r>
            <w:r w:rsidR="00056D06">
              <w:t>characteristics</w:t>
            </w:r>
          </w:p>
          <w:p w14:paraId="2BB2F54B" w14:textId="5FE8DD91" w:rsidR="00FB56A0" w:rsidRDefault="00B46E5E" w:rsidP="002B05E2">
            <w:r>
              <w:t xml:space="preserve">1.2 </w:t>
            </w:r>
            <w:r w:rsidR="00FB56A0">
              <w:t>Identify raw materials used to make product and their characteristics</w:t>
            </w:r>
          </w:p>
          <w:p w14:paraId="7DAB504A" w14:textId="148FC29F" w:rsidR="00590091" w:rsidRDefault="0078183A" w:rsidP="002B05E2">
            <w:r>
              <w:t>1.</w:t>
            </w:r>
            <w:r w:rsidR="00B46E5E">
              <w:t xml:space="preserve">3 </w:t>
            </w:r>
            <w:r w:rsidR="00590091">
              <w:t xml:space="preserve">Identify </w:t>
            </w:r>
            <w:r w:rsidR="00FB56A0">
              <w:t>different processes used to make variations of the product</w:t>
            </w:r>
            <w:r w:rsidR="00EF33AA">
              <w:t xml:space="preserve"> </w:t>
            </w:r>
          </w:p>
          <w:p w14:paraId="30E25425" w14:textId="15CBC0B4" w:rsidR="00590091" w:rsidRDefault="0078183A" w:rsidP="00FB535A">
            <w:pPr>
              <w:pStyle w:val="SIText"/>
            </w:pPr>
            <w:r>
              <w:t>1.</w:t>
            </w:r>
            <w:r w:rsidR="00B46E5E">
              <w:t xml:space="preserve">4 </w:t>
            </w:r>
            <w:r w:rsidR="00590091">
              <w:t xml:space="preserve">Identify </w:t>
            </w:r>
            <w:r w:rsidR="00FB56A0">
              <w:t xml:space="preserve">key </w:t>
            </w:r>
            <w:r w:rsidR="00FB56A0" w:rsidRPr="00FB535A">
              <w:t xml:space="preserve">sensory </w:t>
            </w:r>
            <w:r w:rsidR="00FB56A0" w:rsidRPr="00FB535A">
              <w:rPr>
                <w:rStyle w:val="SITemporaryText"/>
                <w:color w:val="auto"/>
                <w:sz w:val="20"/>
              </w:rPr>
              <w:t>traits</w:t>
            </w:r>
            <w:r w:rsidR="00FB56A0" w:rsidRPr="00FB535A">
              <w:t xml:space="preserve"> of</w:t>
            </w:r>
            <w:r w:rsidR="00FB56A0">
              <w:t xml:space="preserve"> the product</w:t>
            </w:r>
          </w:p>
          <w:p w14:paraId="258343C1" w14:textId="29BBF114" w:rsidR="002B05E2" w:rsidRPr="002B05E2" w:rsidRDefault="0078183A" w:rsidP="002B05E2">
            <w:r>
              <w:t>1.</w:t>
            </w:r>
            <w:r w:rsidR="00B46E5E">
              <w:t xml:space="preserve">5 </w:t>
            </w:r>
            <w:r w:rsidR="00590091">
              <w:t xml:space="preserve">Identify factors affecting </w:t>
            </w:r>
            <w:r w:rsidR="00FB56A0">
              <w:t>product storage</w:t>
            </w:r>
          </w:p>
        </w:tc>
      </w:tr>
      <w:tr w:rsidR="000E0276" w:rsidRPr="00963A46" w14:paraId="11B8AD45" w14:textId="77777777" w:rsidTr="00CA2922">
        <w:trPr>
          <w:cantSplit/>
        </w:trPr>
        <w:tc>
          <w:tcPr>
            <w:tcW w:w="1396" w:type="pct"/>
            <w:shd w:val="clear" w:color="auto" w:fill="auto"/>
          </w:tcPr>
          <w:p w14:paraId="482C8B9A" w14:textId="4DEA5E9D" w:rsidR="000E0276" w:rsidRPr="000E0276" w:rsidRDefault="000E0276" w:rsidP="000E0276">
            <w:r w:rsidRPr="000E0276">
              <w:t>2. Set up product tasting area</w:t>
            </w:r>
          </w:p>
        </w:tc>
        <w:tc>
          <w:tcPr>
            <w:tcW w:w="3604" w:type="pct"/>
            <w:shd w:val="clear" w:color="auto" w:fill="auto"/>
          </w:tcPr>
          <w:p w14:paraId="333C8B1C" w14:textId="1ECF058A" w:rsidR="000E0276" w:rsidRDefault="000E0276" w:rsidP="000E0276">
            <w:r w:rsidRPr="000E0276">
              <w:t>2.1 Prepare products for tasting using appropriate techniques for product style or characteristics</w:t>
            </w:r>
          </w:p>
          <w:p w14:paraId="0714524F" w14:textId="237EECD3" w:rsidR="000E0276" w:rsidRPr="000E0276" w:rsidRDefault="000E0276" w:rsidP="000E0276">
            <w:r>
              <w:t>2.2 Check products to ensure they are fit for customer consumption</w:t>
            </w:r>
          </w:p>
          <w:p w14:paraId="34B179B4" w14:textId="3A765D65" w:rsidR="000E0276" w:rsidRPr="000E0276" w:rsidRDefault="000E0276" w:rsidP="000E0276">
            <w:r w:rsidRPr="000E0276">
              <w:t>2.</w:t>
            </w:r>
            <w:r>
              <w:t>3</w:t>
            </w:r>
            <w:r w:rsidRPr="000E0276">
              <w:t xml:space="preserve"> Prepare tasting equipment suitable to product and tasting requirements and set up ready for use by customers</w:t>
            </w:r>
          </w:p>
          <w:p w14:paraId="1796C1A4" w14:textId="47E448BC" w:rsidR="000E0276" w:rsidRPr="000E0276" w:rsidRDefault="000E0276" w:rsidP="000E0276">
            <w:r w:rsidRPr="000E0276">
              <w:t>2.</w:t>
            </w:r>
            <w:r>
              <w:t>4</w:t>
            </w:r>
            <w:r w:rsidRPr="000E0276">
              <w:t xml:space="preserve"> Prepare adequate supplies of suitable support materials and place ready for use</w:t>
            </w:r>
          </w:p>
          <w:p w14:paraId="6FF47EFD" w14:textId="426D0FF5" w:rsidR="000E0276" w:rsidRPr="000E0276" w:rsidRDefault="000E0276" w:rsidP="000E0276">
            <w:r w:rsidRPr="000E0276">
              <w:t>2.</w:t>
            </w:r>
            <w:r>
              <w:t>5</w:t>
            </w:r>
            <w:r w:rsidRPr="000E0276">
              <w:t xml:space="preserve"> Confirm tasting preparation meets with health and safety </w:t>
            </w:r>
            <w:r>
              <w:t>requirements</w:t>
            </w:r>
          </w:p>
        </w:tc>
      </w:tr>
      <w:tr w:rsidR="000E0276" w:rsidRPr="00963A46" w14:paraId="169C6D2B" w14:textId="77777777" w:rsidTr="00CA2922">
        <w:trPr>
          <w:cantSplit/>
        </w:trPr>
        <w:tc>
          <w:tcPr>
            <w:tcW w:w="1396" w:type="pct"/>
            <w:shd w:val="clear" w:color="auto" w:fill="auto"/>
          </w:tcPr>
          <w:p w14:paraId="49CE739F" w14:textId="4FDBEBD2" w:rsidR="000E0276" w:rsidRPr="000E0276" w:rsidRDefault="000E0276" w:rsidP="000E0276">
            <w:r w:rsidRPr="000E0276">
              <w:t>3. Conduct product tastings</w:t>
            </w:r>
          </w:p>
        </w:tc>
        <w:tc>
          <w:tcPr>
            <w:tcW w:w="3604" w:type="pct"/>
            <w:shd w:val="clear" w:color="auto" w:fill="auto"/>
          </w:tcPr>
          <w:p w14:paraId="42F2AAE9" w14:textId="2CCA6EFE" w:rsidR="000E0276" w:rsidRPr="000E0276" w:rsidRDefault="000E0276" w:rsidP="000E0276">
            <w:r w:rsidRPr="000E0276">
              <w:t xml:space="preserve">3.1 </w:t>
            </w:r>
            <w:r w:rsidR="00B46E5E">
              <w:t>Design and assemble sample product tasting based on an identified theme</w:t>
            </w:r>
          </w:p>
          <w:p w14:paraId="72937B64" w14:textId="3A184A1C" w:rsidR="000E0276" w:rsidRPr="000E0276" w:rsidRDefault="000E0276" w:rsidP="000E0276">
            <w:r w:rsidRPr="000E0276">
              <w:t>3.2 Encourage customers to sample product range in the most beneficial order to experience product characteristics effectively</w:t>
            </w:r>
          </w:p>
          <w:p w14:paraId="69272BFA" w14:textId="66E9E9BB" w:rsidR="000E0276" w:rsidRDefault="000E0276" w:rsidP="000E0276">
            <w:r>
              <w:t xml:space="preserve">3.3 </w:t>
            </w:r>
            <w:r w:rsidRPr="000E0276">
              <w:t xml:space="preserve">Explain product features </w:t>
            </w:r>
            <w:r>
              <w:t xml:space="preserve">and processing techniques </w:t>
            </w:r>
            <w:r w:rsidRPr="000E0276">
              <w:t xml:space="preserve">to customers </w:t>
            </w:r>
          </w:p>
          <w:p w14:paraId="1EF1A7DC" w14:textId="654AF23B" w:rsidR="000E0276" w:rsidRDefault="000E0276" w:rsidP="000E0276">
            <w:r w:rsidRPr="000E0276">
              <w:t>3.</w:t>
            </w:r>
            <w:r>
              <w:t>4</w:t>
            </w:r>
            <w:r w:rsidRPr="000E0276">
              <w:t xml:space="preserve"> Give customers time and privacy to sample each product </w:t>
            </w:r>
          </w:p>
          <w:p w14:paraId="37C17891" w14:textId="16C606D3" w:rsidR="000E0276" w:rsidRPr="000E0276" w:rsidRDefault="000E0276" w:rsidP="000E0276">
            <w:r w:rsidRPr="000E0276">
              <w:t>3.</w:t>
            </w:r>
            <w:r>
              <w:t>5</w:t>
            </w:r>
            <w:r w:rsidRPr="000E0276">
              <w:t xml:space="preserve"> Encourage customers to ask questions and pass opinions on products</w:t>
            </w:r>
          </w:p>
          <w:p w14:paraId="143B1DC2" w14:textId="20005878" w:rsidR="000E0276" w:rsidRPr="000E0276" w:rsidRDefault="000E0276" w:rsidP="000E0276">
            <w:r w:rsidRPr="000E0276">
              <w:t>3.</w:t>
            </w:r>
            <w:r>
              <w:t>6</w:t>
            </w:r>
            <w:r w:rsidRPr="000E0276">
              <w:t xml:space="preserve"> Answer customer queries accurately and comprehensively, or refer to another information resource</w:t>
            </w:r>
          </w:p>
          <w:p w14:paraId="10368517" w14:textId="0D0D27F9" w:rsidR="000E0276" w:rsidRPr="000E0276" w:rsidRDefault="000E0276" w:rsidP="000E0276">
            <w:r w:rsidRPr="000E0276">
              <w:t>3.</w:t>
            </w:r>
            <w:r>
              <w:t>7</w:t>
            </w:r>
            <w:r w:rsidRPr="000E0276">
              <w:t xml:space="preserve"> Adjust tasting order and product range to suit customer requirements</w:t>
            </w:r>
          </w:p>
        </w:tc>
      </w:tr>
      <w:tr w:rsidR="0078183A" w:rsidRPr="00963A46" w14:paraId="5B12F28B" w14:textId="77777777" w:rsidTr="00A56D2F">
        <w:trPr>
          <w:cantSplit/>
          <w:trHeight w:val="363"/>
        </w:trPr>
        <w:tc>
          <w:tcPr>
            <w:tcW w:w="1396" w:type="pct"/>
            <w:shd w:val="clear" w:color="auto" w:fill="auto"/>
          </w:tcPr>
          <w:p w14:paraId="70F85C24" w14:textId="19EE4061" w:rsidR="0078183A" w:rsidRDefault="00056D06" w:rsidP="002B05E2">
            <w:r>
              <w:t xml:space="preserve">4. </w:t>
            </w:r>
            <w:r w:rsidR="0078183A">
              <w:t xml:space="preserve">Store </w:t>
            </w:r>
            <w:r w:rsidR="000E0276">
              <w:t>artisan food or beverage product</w:t>
            </w:r>
          </w:p>
        </w:tc>
        <w:tc>
          <w:tcPr>
            <w:tcW w:w="3604" w:type="pct"/>
            <w:shd w:val="clear" w:color="auto" w:fill="auto"/>
          </w:tcPr>
          <w:p w14:paraId="6DBCFE26" w14:textId="642879CA" w:rsidR="0078183A" w:rsidRDefault="00056D06" w:rsidP="00FC578A">
            <w:r>
              <w:t xml:space="preserve">4.1 </w:t>
            </w:r>
            <w:r w:rsidR="0078183A">
              <w:t xml:space="preserve">Store </w:t>
            </w:r>
            <w:r w:rsidR="000E0276">
              <w:t xml:space="preserve">products </w:t>
            </w:r>
            <w:r w:rsidR="0078183A">
              <w:t>to maintain quality and flavour</w:t>
            </w:r>
          </w:p>
          <w:p w14:paraId="2F79F798" w14:textId="77777777" w:rsidR="0078183A" w:rsidRDefault="00056D06" w:rsidP="00FC578A">
            <w:r>
              <w:t xml:space="preserve">4.2 </w:t>
            </w:r>
            <w:r w:rsidR="0078183A">
              <w:t>Complete records to meet regulatory and sales requirements</w:t>
            </w:r>
          </w:p>
          <w:p w14:paraId="02F3B928" w14:textId="00C7AD1C" w:rsidR="004D4E44" w:rsidRDefault="004D4E44" w:rsidP="00FC578A">
            <w:r>
              <w:t>4.3 Clean workspace to meet regulatory requirements</w:t>
            </w:r>
          </w:p>
        </w:tc>
      </w:tr>
    </w:tbl>
    <w:p w14:paraId="78EF82F2" w14:textId="06D9496F" w:rsidR="005F771F" w:rsidRDefault="005F771F" w:rsidP="005F771F">
      <w:pPr>
        <w:pStyle w:val="SIText"/>
      </w:pPr>
    </w:p>
    <w:p w14:paraId="58E2D7E0" w14:textId="3FE271B2" w:rsidR="00B1054E" w:rsidRDefault="00B1054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9C4E468" w14:textId="77777777" w:rsidTr="00CA2922">
        <w:trPr>
          <w:tblHeader/>
        </w:trPr>
        <w:tc>
          <w:tcPr>
            <w:tcW w:w="5000" w:type="pct"/>
            <w:gridSpan w:val="2"/>
          </w:tcPr>
          <w:p w14:paraId="177F79D9" w14:textId="77777777" w:rsidR="00F1480E" w:rsidRPr="000754EC" w:rsidRDefault="005F771F" w:rsidP="000754EC">
            <w:pPr>
              <w:pStyle w:val="SIHeading2"/>
            </w:pPr>
            <w:r>
              <w:lastRenderedPageBreak/>
              <w:br w:type="page"/>
            </w:r>
            <w:r w:rsidR="00FD557D" w:rsidRPr="00041E59">
              <w:t>F</w:t>
            </w:r>
            <w:r w:rsidR="00FD557D" w:rsidRPr="000754EC">
              <w:t>oundation Skills</w:t>
            </w:r>
          </w:p>
          <w:p w14:paraId="10723E1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3E287DA" w14:textId="77777777" w:rsidTr="00CA2922">
        <w:trPr>
          <w:tblHeader/>
        </w:trPr>
        <w:tc>
          <w:tcPr>
            <w:tcW w:w="1396" w:type="pct"/>
          </w:tcPr>
          <w:p w14:paraId="617B1A6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AB1039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B05E2" w:rsidRPr="00336FCA" w:rsidDel="00423CB2" w14:paraId="166C8F78" w14:textId="77777777" w:rsidTr="00CA2922">
        <w:tc>
          <w:tcPr>
            <w:tcW w:w="1396" w:type="pct"/>
          </w:tcPr>
          <w:p w14:paraId="40667299" w14:textId="3378610A" w:rsidR="002B05E2" w:rsidRPr="002B05E2" w:rsidRDefault="00211F71" w:rsidP="002B05E2">
            <w:pPr>
              <w:pStyle w:val="SIText"/>
            </w:pPr>
            <w:r>
              <w:t>Oral communication skills</w:t>
            </w:r>
          </w:p>
        </w:tc>
        <w:tc>
          <w:tcPr>
            <w:tcW w:w="3604" w:type="pct"/>
          </w:tcPr>
          <w:p w14:paraId="40A749CB" w14:textId="2E405C2E" w:rsidR="0078183A" w:rsidRDefault="0078183A">
            <w:pPr>
              <w:pStyle w:val="SIBulletList1"/>
            </w:pPr>
            <w:r>
              <w:t xml:space="preserve">Interact effectively with customers </w:t>
            </w:r>
            <w:r w:rsidR="00056D06">
              <w:t>in a retail environment</w:t>
            </w:r>
          </w:p>
          <w:p w14:paraId="5164786B" w14:textId="7FD52F31" w:rsidR="002B05E2" w:rsidRPr="002B05E2" w:rsidRDefault="0078183A">
            <w:pPr>
              <w:pStyle w:val="SIBulletList1"/>
            </w:pPr>
            <w:r>
              <w:t xml:space="preserve">Describe </w:t>
            </w:r>
            <w:r w:rsidR="00B46E5E">
              <w:t xml:space="preserve">product </w:t>
            </w:r>
            <w:r>
              <w:t xml:space="preserve">characteristics using </w:t>
            </w:r>
            <w:r w:rsidR="001966CF">
              <w:t>industry specific language</w:t>
            </w:r>
          </w:p>
        </w:tc>
      </w:tr>
      <w:tr w:rsidR="00211F71" w:rsidRPr="00336FCA" w:rsidDel="00423CB2" w14:paraId="4AC8F27B" w14:textId="77777777" w:rsidTr="00CA2922">
        <w:tc>
          <w:tcPr>
            <w:tcW w:w="1396" w:type="pct"/>
          </w:tcPr>
          <w:p w14:paraId="7FFB036A" w14:textId="468DA383" w:rsidR="00211F71" w:rsidRDefault="001966CF" w:rsidP="002B05E2">
            <w:pPr>
              <w:pStyle w:val="SIText"/>
            </w:pPr>
            <w:r>
              <w:t>Numeracy</w:t>
            </w:r>
          </w:p>
        </w:tc>
        <w:tc>
          <w:tcPr>
            <w:tcW w:w="3604" w:type="pct"/>
          </w:tcPr>
          <w:p w14:paraId="5BBF08FE" w14:textId="4A9B6B6A" w:rsidR="00211F71" w:rsidRDefault="001966CF">
            <w:pPr>
              <w:pStyle w:val="SIBulletList1"/>
            </w:pPr>
            <w:r>
              <w:t xml:space="preserve">Estimate weights </w:t>
            </w:r>
            <w:r w:rsidR="00B46E5E">
              <w:t xml:space="preserve">or volume of product </w:t>
            </w:r>
            <w:r>
              <w:t>with reasonable accuracy</w:t>
            </w:r>
          </w:p>
        </w:tc>
      </w:tr>
    </w:tbl>
    <w:p w14:paraId="66F6EB3D" w14:textId="77777777" w:rsidR="00916CD7" w:rsidRDefault="00916CD7" w:rsidP="005F771F">
      <w:pPr>
        <w:pStyle w:val="SIText"/>
      </w:pPr>
    </w:p>
    <w:p w14:paraId="29AB76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7D49E97" w14:textId="77777777" w:rsidTr="00F33FF2">
        <w:tc>
          <w:tcPr>
            <w:tcW w:w="5000" w:type="pct"/>
            <w:gridSpan w:val="4"/>
          </w:tcPr>
          <w:p w14:paraId="31EFCE93" w14:textId="77777777" w:rsidR="00F1480E" w:rsidRPr="000754EC" w:rsidRDefault="00FD557D" w:rsidP="000754EC">
            <w:pPr>
              <w:pStyle w:val="SIHeading2"/>
            </w:pPr>
            <w:r w:rsidRPr="00923720">
              <w:t>U</w:t>
            </w:r>
            <w:r w:rsidRPr="000754EC">
              <w:t>nit Mapping Information</w:t>
            </w:r>
          </w:p>
        </w:tc>
      </w:tr>
      <w:tr w:rsidR="00F1480E" w14:paraId="22932556" w14:textId="77777777" w:rsidTr="00F33FF2">
        <w:tc>
          <w:tcPr>
            <w:tcW w:w="1028" w:type="pct"/>
          </w:tcPr>
          <w:p w14:paraId="12D4E1BF" w14:textId="77777777" w:rsidR="00F1480E" w:rsidRPr="000754EC" w:rsidRDefault="00F1480E" w:rsidP="000754EC">
            <w:pPr>
              <w:pStyle w:val="SIText-Bold"/>
            </w:pPr>
            <w:r w:rsidRPr="00923720">
              <w:t>Code and title current version</w:t>
            </w:r>
          </w:p>
        </w:tc>
        <w:tc>
          <w:tcPr>
            <w:tcW w:w="1105" w:type="pct"/>
          </w:tcPr>
          <w:p w14:paraId="0BE51C87" w14:textId="77777777" w:rsidR="00F1480E" w:rsidRPr="000754EC" w:rsidRDefault="00F1480E" w:rsidP="000754EC">
            <w:pPr>
              <w:pStyle w:val="SIText-Bold"/>
            </w:pPr>
            <w:r w:rsidRPr="00923720">
              <w:t>Code and title previous version</w:t>
            </w:r>
          </w:p>
        </w:tc>
        <w:tc>
          <w:tcPr>
            <w:tcW w:w="1251" w:type="pct"/>
          </w:tcPr>
          <w:p w14:paraId="6F842D19" w14:textId="77777777" w:rsidR="00F1480E" w:rsidRPr="000754EC" w:rsidRDefault="00F1480E" w:rsidP="000754EC">
            <w:pPr>
              <w:pStyle w:val="SIText-Bold"/>
            </w:pPr>
            <w:r w:rsidRPr="00923720">
              <w:t>Comments</w:t>
            </w:r>
          </w:p>
        </w:tc>
        <w:tc>
          <w:tcPr>
            <w:tcW w:w="1616" w:type="pct"/>
          </w:tcPr>
          <w:p w14:paraId="3CC311EA" w14:textId="77777777" w:rsidR="00F1480E" w:rsidRPr="000754EC" w:rsidRDefault="00F1480E" w:rsidP="000754EC">
            <w:pPr>
              <w:pStyle w:val="SIText-Bold"/>
            </w:pPr>
            <w:r w:rsidRPr="00923720">
              <w:t>Equivalence status</w:t>
            </w:r>
          </w:p>
        </w:tc>
      </w:tr>
      <w:tr w:rsidR="00291B7C" w14:paraId="670DEEEE" w14:textId="77777777" w:rsidTr="00F33FF2">
        <w:tc>
          <w:tcPr>
            <w:tcW w:w="1028" w:type="pct"/>
          </w:tcPr>
          <w:p w14:paraId="40E589A1" w14:textId="2D70D821" w:rsidR="00291B7C" w:rsidRPr="00923720" w:rsidRDefault="00A93F79" w:rsidP="00291B7C">
            <w:pPr>
              <w:pStyle w:val="SIText"/>
            </w:pPr>
            <w:r w:rsidRPr="002B05E2">
              <w:t>FBPFST4</w:t>
            </w:r>
            <w:r w:rsidR="00056D06">
              <w:t>XX</w:t>
            </w:r>
            <w:r w:rsidR="00BE689D">
              <w:t>1</w:t>
            </w:r>
            <w:r w:rsidRPr="002B05E2">
              <w:t xml:space="preserve"> </w:t>
            </w:r>
            <w:r w:rsidR="00925C0E">
              <w:t xml:space="preserve">Prepare and present </w:t>
            </w:r>
            <w:r w:rsidR="00FB56A0">
              <w:t xml:space="preserve">artisan food and </w:t>
            </w:r>
            <w:r w:rsidR="00FB56A0" w:rsidRPr="00FB56A0">
              <w:t>beverages</w:t>
            </w:r>
          </w:p>
        </w:tc>
        <w:tc>
          <w:tcPr>
            <w:tcW w:w="1105" w:type="pct"/>
          </w:tcPr>
          <w:p w14:paraId="40DDC1CD" w14:textId="77777777" w:rsidR="00291B7C" w:rsidRPr="00923720" w:rsidRDefault="00291B7C" w:rsidP="00291B7C">
            <w:pPr>
              <w:pStyle w:val="SIText"/>
            </w:pPr>
          </w:p>
        </w:tc>
        <w:tc>
          <w:tcPr>
            <w:tcW w:w="1251" w:type="pct"/>
          </w:tcPr>
          <w:p w14:paraId="1660A6EC" w14:textId="7EFEE0B2" w:rsidR="00291B7C" w:rsidRPr="00923720" w:rsidRDefault="00291B7C" w:rsidP="00291B7C">
            <w:pPr>
              <w:pStyle w:val="SIText"/>
            </w:pPr>
            <w:r>
              <w:t>New unit</w:t>
            </w:r>
          </w:p>
        </w:tc>
        <w:tc>
          <w:tcPr>
            <w:tcW w:w="1616" w:type="pct"/>
          </w:tcPr>
          <w:p w14:paraId="14F07039" w14:textId="0F317862" w:rsidR="00291B7C" w:rsidRPr="00923720" w:rsidRDefault="00291B7C" w:rsidP="00291B7C">
            <w:pPr>
              <w:pStyle w:val="SIText"/>
            </w:pPr>
            <w:r>
              <w:t>No equivalent unit</w:t>
            </w:r>
          </w:p>
        </w:tc>
      </w:tr>
    </w:tbl>
    <w:p w14:paraId="2855C4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2CA723C3" w14:textId="77777777" w:rsidTr="0035000E">
        <w:tc>
          <w:tcPr>
            <w:tcW w:w="1049" w:type="pct"/>
            <w:shd w:val="clear" w:color="auto" w:fill="auto"/>
          </w:tcPr>
          <w:p w14:paraId="7D69BD7B" w14:textId="77777777" w:rsidR="00F1480E" w:rsidRPr="000754EC" w:rsidRDefault="00FD557D" w:rsidP="000754EC">
            <w:pPr>
              <w:pStyle w:val="SIHeading2"/>
            </w:pPr>
            <w:r w:rsidRPr="00CC451E">
              <w:t>L</w:t>
            </w:r>
            <w:r w:rsidRPr="000754EC">
              <w:t>inks</w:t>
            </w:r>
          </w:p>
        </w:tc>
        <w:tc>
          <w:tcPr>
            <w:tcW w:w="3951" w:type="pct"/>
            <w:shd w:val="clear" w:color="auto" w:fill="auto"/>
          </w:tcPr>
          <w:p w14:paraId="5C971FAD"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313C99B" w14:textId="77777777" w:rsidR="00F1480E" w:rsidRDefault="00F1480E" w:rsidP="005F771F">
      <w:pPr>
        <w:pStyle w:val="SIText"/>
      </w:pPr>
    </w:p>
    <w:p w14:paraId="492A0A0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FC02076" w14:textId="77777777" w:rsidTr="00113678">
        <w:trPr>
          <w:tblHeader/>
        </w:trPr>
        <w:tc>
          <w:tcPr>
            <w:tcW w:w="1478" w:type="pct"/>
            <w:shd w:val="clear" w:color="auto" w:fill="auto"/>
          </w:tcPr>
          <w:p w14:paraId="6CCEF29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A3DCBCB" w14:textId="4D04AEF9" w:rsidR="00556C4C" w:rsidRPr="000754EC" w:rsidRDefault="00556C4C" w:rsidP="00BE689D">
            <w:pPr>
              <w:pStyle w:val="SIUnittitle"/>
            </w:pPr>
            <w:r w:rsidRPr="00F56827">
              <w:t xml:space="preserve">Assessment requirements for </w:t>
            </w:r>
            <w:r w:rsidR="00BE689D" w:rsidRPr="002B05E2">
              <w:t>FBPFST4</w:t>
            </w:r>
            <w:r w:rsidR="00BE689D">
              <w:t>XX1</w:t>
            </w:r>
            <w:r w:rsidR="00BE689D" w:rsidRPr="002B05E2">
              <w:t xml:space="preserve"> </w:t>
            </w:r>
            <w:r w:rsidR="00BE689D">
              <w:t xml:space="preserve">Prepare and present </w:t>
            </w:r>
            <w:r w:rsidR="00FB56A0">
              <w:t xml:space="preserve">artisan food and </w:t>
            </w:r>
            <w:r w:rsidR="00FB56A0" w:rsidRPr="00FB56A0">
              <w:t>beverages</w:t>
            </w:r>
          </w:p>
        </w:tc>
      </w:tr>
      <w:tr w:rsidR="00556C4C" w:rsidRPr="00A55106" w14:paraId="0F36C3FA" w14:textId="77777777" w:rsidTr="00113678">
        <w:trPr>
          <w:tblHeader/>
        </w:trPr>
        <w:tc>
          <w:tcPr>
            <w:tcW w:w="5000" w:type="pct"/>
            <w:gridSpan w:val="2"/>
            <w:shd w:val="clear" w:color="auto" w:fill="auto"/>
          </w:tcPr>
          <w:p w14:paraId="58AA100E" w14:textId="77777777" w:rsidR="00556C4C" w:rsidRPr="000754EC" w:rsidRDefault="00D71E43" w:rsidP="000754EC">
            <w:pPr>
              <w:pStyle w:val="SIHeading2"/>
            </w:pPr>
            <w:r>
              <w:t>Performance E</w:t>
            </w:r>
            <w:r w:rsidRPr="000754EC">
              <w:t>vidence</w:t>
            </w:r>
          </w:p>
        </w:tc>
      </w:tr>
      <w:tr w:rsidR="00556C4C" w:rsidRPr="00067E1C" w14:paraId="401A71D1" w14:textId="77777777" w:rsidTr="00113678">
        <w:tc>
          <w:tcPr>
            <w:tcW w:w="5000" w:type="pct"/>
            <w:gridSpan w:val="2"/>
            <w:shd w:val="clear" w:color="auto" w:fill="auto"/>
          </w:tcPr>
          <w:p w14:paraId="43090DF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D695C6D" w14:textId="3E9E4080" w:rsidR="007A300D" w:rsidRPr="000754EC" w:rsidRDefault="007A300D" w:rsidP="000754EC">
            <w:pPr>
              <w:pStyle w:val="SIText"/>
            </w:pPr>
            <w:r w:rsidRPr="000754EC">
              <w:t xml:space="preserve">There must be evidence that the individual has </w:t>
            </w:r>
            <w:r w:rsidR="005C7887">
              <w:t xml:space="preserve">effectively </w:t>
            </w:r>
            <w:r w:rsidR="00E04B69">
              <w:t xml:space="preserve">prepared and presented </w:t>
            </w:r>
            <w:r w:rsidR="00B46E5E">
              <w:t>artisanal food or beverage products</w:t>
            </w:r>
            <w:r w:rsidR="00291B7C">
              <w:t xml:space="preserve">, </w:t>
            </w:r>
            <w:r w:rsidR="005C7887">
              <w:t>including</w:t>
            </w:r>
            <w:r w:rsidRPr="000754EC">
              <w:t>:</w:t>
            </w:r>
          </w:p>
          <w:p w14:paraId="10EBA275" w14:textId="1F0486E5" w:rsidR="00B46E5E" w:rsidRDefault="007F4548" w:rsidP="00FC0367">
            <w:pPr>
              <w:pStyle w:val="SIBulletList1"/>
              <w:rPr>
                <w:rFonts w:eastAsia="Calibri"/>
              </w:rPr>
            </w:pPr>
            <w:r w:rsidRPr="00FB535A">
              <w:rPr>
                <w:rFonts w:eastAsia="Calibri"/>
              </w:rPr>
              <w:t xml:space="preserve">identifying and describing the main characteristics of </w:t>
            </w:r>
            <w:r w:rsidR="00B46E5E" w:rsidRPr="00FB535A">
              <w:rPr>
                <w:rFonts w:eastAsia="Calibri"/>
              </w:rPr>
              <w:t xml:space="preserve">two different artisanal food and/or beverage products </w:t>
            </w:r>
          </w:p>
          <w:p w14:paraId="76A1AE24" w14:textId="38B8A721" w:rsidR="00B46E5E" w:rsidRDefault="00B46E5E" w:rsidP="00FC0367">
            <w:pPr>
              <w:pStyle w:val="SIBulletList1"/>
              <w:rPr>
                <w:rFonts w:eastAsia="Calibri"/>
              </w:rPr>
            </w:pPr>
            <w:r>
              <w:rPr>
                <w:rFonts w:eastAsia="Calibri"/>
              </w:rPr>
              <w:t>identifying and describing the raw materials used to make each product</w:t>
            </w:r>
          </w:p>
          <w:p w14:paraId="1EF061B3" w14:textId="0772C28C" w:rsidR="00B46E5E" w:rsidRDefault="00B46E5E" w:rsidP="00FC0367">
            <w:pPr>
              <w:pStyle w:val="SIBulletList1"/>
              <w:rPr>
                <w:rFonts w:eastAsia="Calibri"/>
              </w:rPr>
            </w:pPr>
            <w:r>
              <w:rPr>
                <w:rFonts w:eastAsia="Calibri"/>
              </w:rPr>
              <w:t>describing the production techniques used to make each product</w:t>
            </w:r>
          </w:p>
          <w:p w14:paraId="7B39D4D0" w14:textId="72FA2E20" w:rsidR="007F4548" w:rsidRPr="00850492" w:rsidRDefault="007F4548" w:rsidP="00732D44">
            <w:pPr>
              <w:pStyle w:val="SIBulletList1"/>
              <w:rPr>
                <w:rFonts w:eastAsia="Calibri"/>
              </w:rPr>
            </w:pPr>
            <w:r w:rsidRPr="00850492">
              <w:rPr>
                <w:rFonts w:eastAsia="Calibri"/>
              </w:rPr>
              <w:t xml:space="preserve">preparing and presenting a </w:t>
            </w:r>
            <w:r w:rsidR="00B46E5E">
              <w:rPr>
                <w:rFonts w:eastAsia="Calibri"/>
              </w:rPr>
              <w:t>sample</w:t>
            </w:r>
            <w:r w:rsidR="00B46E5E" w:rsidRPr="00850492">
              <w:rPr>
                <w:rFonts w:eastAsia="Calibri"/>
              </w:rPr>
              <w:t xml:space="preserve"> </w:t>
            </w:r>
            <w:r w:rsidRPr="00850492">
              <w:rPr>
                <w:rFonts w:eastAsia="Calibri"/>
              </w:rPr>
              <w:t>tasting</w:t>
            </w:r>
            <w:r w:rsidR="00590091" w:rsidRPr="00850492">
              <w:rPr>
                <w:rFonts w:eastAsia="Calibri"/>
              </w:rPr>
              <w:t xml:space="preserve"> </w:t>
            </w:r>
            <w:r w:rsidR="00B46E5E">
              <w:rPr>
                <w:rFonts w:eastAsia="Calibri"/>
              </w:rPr>
              <w:t>for</w:t>
            </w:r>
            <w:r w:rsidR="00B46E5E" w:rsidRPr="00850492">
              <w:rPr>
                <w:rFonts w:eastAsia="Calibri"/>
              </w:rPr>
              <w:t xml:space="preserve"> </w:t>
            </w:r>
            <w:r w:rsidR="00590091" w:rsidRPr="00850492">
              <w:rPr>
                <w:rFonts w:eastAsia="Calibri"/>
              </w:rPr>
              <w:t>a customer</w:t>
            </w:r>
            <w:r w:rsidRPr="00850492">
              <w:rPr>
                <w:rFonts w:eastAsia="Calibri"/>
              </w:rPr>
              <w:t>, based on an identified theme</w:t>
            </w:r>
            <w:r w:rsidR="00984AB9" w:rsidRPr="00850492">
              <w:rPr>
                <w:rFonts w:eastAsia="Calibri"/>
              </w:rPr>
              <w:t>.</w:t>
            </w:r>
          </w:p>
          <w:p w14:paraId="01374338" w14:textId="5DFCF652" w:rsidR="005C7887" w:rsidRPr="000754EC" w:rsidRDefault="005C7887" w:rsidP="00984AB9">
            <w:pPr>
              <w:pStyle w:val="SIBulletList1"/>
              <w:numPr>
                <w:ilvl w:val="0"/>
                <w:numId w:val="0"/>
              </w:numPr>
              <w:ind w:left="357"/>
            </w:pPr>
          </w:p>
        </w:tc>
      </w:tr>
    </w:tbl>
    <w:p w14:paraId="518D3AC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FFCA06" w14:textId="77777777" w:rsidTr="00CA2922">
        <w:trPr>
          <w:tblHeader/>
        </w:trPr>
        <w:tc>
          <w:tcPr>
            <w:tcW w:w="5000" w:type="pct"/>
            <w:shd w:val="clear" w:color="auto" w:fill="auto"/>
          </w:tcPr>
          <w:p w14:paraId="321530D9" w14:textId="77777777" w:rsidR="00F1480E" w:rsidRPr="000754EC" w:rsidRDefault="00D71E43" w:rsidP="000754EC">
            <w:pPr>
              <w:pStyle w:val="SIHeading2"/>
            </w:pPr>
            <w:r w:rsidRPr="002C55E9">
              <w:t>K</w:t>
            </w:r>
            <w:r w:rsidRPr="000754EC">
              <w:t>nowledge Evidence</w:t>
            </w:r>
          </w:p>
        </w:tc>
      </w:tr>
      <w:tr w:rsidR="00F1480E" w:rsidRPr="00067E1C" w14:paraId="34F99957" w14:textId="77777777" w:rsidTr="00FB535A">
        <w:trPr>
          <w:trHeight w:val="4101"/>
        </w:trPr>
        <w:tc>
          <w:tcPr>
            <w:tcW w:w="5000" w:type="pct"/>
            <w:shd w:val="clear" w:color="auto" w:fill="auto"/>
          </w:tcPr>
          <w:p w14:paraId="7CF6362C"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9EE572D" w14:textId="3C8D92B2" w:rsidR="009E6565" w:rsidRDefault="009E6565" w:rsidP="009E6565">
            <w:pPr>
              <w:pStyle w:val="SIBulletList1"/>
            </w:pPr>
            <w:r>
              <w:t xml:space="preserve">main processing steps in making </w:t>
            </w:r>
            <w:r w:rsidR="00B46E5E">
              <w:t>the product and the factors that result in variations in the end product</w:t>
            </w:r>
          </w:p>
          <w:p w14:paraId="6E7B012B" w14:textId="23AD6B36" w:rsidR="00056D06" w:rsidRDefault="00056D06" w:rsidP="00056D06">
            <w:pPr>
              <w:pStyle w:val="SIBulletList1"/>
            </w:pPr>
            <w:r>
              <w:t xml:space="preserve">different </w:t>
            </w:r>
            <w:r w:rsidR="00B46E5E">
              <w:t>raw materials used to make types of product</w:t>
            </w:r>
          </w:p>
          <w:p w14:paraId="1B3313A0" w14:textId="6866A6B3" w:rsidR="00056D06" w:rsidRPr="00056D06" w:rsidRDefault="00056D06" w:rsidP="00056D06">
            <w:pPr>
              <w:pStyle w:val="SIBulletList1"/>
            </w:pPr>
            <w:r>
              <w:t xml:space="preserve">the effects that </w:t>
            </w:r>
            <w:r w:rsidR="00B46E5E">
              <w:t>raw materials can have on end product</w:t>
            </w:r>
          </w:p>
          <w:p w14:paraId="2E7F63F2" w14:textId="1B007E8E" w:rsidR="009E6565" w:rsidRDefault="00590091" w:rsidP="00FC461F">
            <w:pPr>
              <w:pStyle w:val="SIBulletList1"/>
            </w:pPr>
            <w:r>
              <w:t xml:space="preserve">factors that affect </w:t>
            </w:r>
            <w:r w:rsidR="00FB535A">
              <w:t>maturation of product</w:t>
            </w:r>
          </w:p>
          <w:p w14:paraId="2A2C7F22" w14:textId="4CC414DD" w:rsidR="0078183A" w:rsidRPr="0078183A" w:rsidRDefault="0078183A" w:rsidP="0078183A">
            <w:pPr>
              <w:pStyle w:val="SIBulletList1"/>
            </w:pPr>
            <w:r w:rsidRPr="0078183A">
              <w:t>packaging types</w:t>
            </w:r>
            <w:r w:rsidR="008C6684">
              <w:t xml:space="preserve">, </w:t>
            </w:r>
            <w:r w:rsidR="00FB535A">
              <w:t>typical for product</w:t>
            </w:r>
          </w:p>
          <w:p w14:paraId="6FB8116A" w14:textId="758F2A76" w:rsidR="00013BC3" w:rsidRDefault="00C65A2F" w:rsidP="00FC461F">
            <w:pPr>
              <w:pStyle w:val="SIBulletList1"/>
            </w:pPr>
            <w:r>
              <w:t xml:space="preserve">language to describe the characteristics of </w:t>
            </w:r>
            <w:r w:rsidR="00FB535A">
              <w:t>product</w:t>
            </w:r>
          </w:p>
          <w:p w14:paraId="4AAFE4F9" w14:textId="72848C8B" w:rsidR="00C65A2F" w:rsidRDefault="00013BC3" w:rsidP="00FC461F">
            <w:pPr>
              <w:pStyle w:val="SIBulletList1"/>
            </w:pPr>
            <w:r>
              <w:t>use of the five senses</w:t>
            </w:r>
            <w:r w:rsidR="00C65A2F">
              <w:t xml:space="preserve"> </w:t>
            </w:r>
            <w:r>
              <w:t xml:space="preserve">for describing </w:t>
            </w:r>
            <w:r w:rsidR="00FB535A" w:rsidRPr="00FB535A">
              <w:t>identified products</w:t>
            </w:r>
          </w:p>
          <w:p w14:paraId="3F6C35D4" w14:textId="555A915B" w:rsidR="00013BC3" w:rsidRDefault="00013BC3" w:rsidP="00FB535A">
            <w:pPr>
              <w:pStyle w:val="SIBulletList1"/>
            </w:pPr>
            <w:r>
              <w:t xml:space="preserve">temperature for storing </w:t>
            </w:r>
            <w:r w:rsidR="00FB535A" w:rsidRPr="00FB535A">
              <w:t>identified products</w:t>
            </w:r>
          </w:p>
          <w:p w14:paraId="4DE3E8B4" w14:textId="4540D034" w:rsidR="00D024A5" w:rsidRDefault="00D024A5" w:rsidP="00013BC3">
            <w:pPr>
              <w:pStyle w:val="SIBulletList1"/>
            </w:pPr>
            <w:bookmarkStart w:id="1" w:name="_GoBack"/>
            <w:bookmarkEnd w:id="1"/>
            <w:r>
              <w:t xml:space="preserve">general nutritional properties of </w:t>
            </w:r>
            <w:r w:rsidR="00FB535A">
              <w:t>product</w:t>
            </w:r>
          </w:p>
          <w:p w14:paraId="39973188" w14:textId="0016A4B1" w:rsidR="00013BC3" w:rsidRDefault="00013BC3" w:rsidP="00013BC3">
            <w:pPr>
              <w:pStyle w:val="SIBulletList1"/>
            </w:pPr>
            <w:r>
              <w:t xml:space="preserve">ways to organise </w:t>
            </w:r>
            <w:r w:rsidR="00B46E5E">
              <w:t xml:space="preserve">products </w:t>
            </w:r>
            <w:r>
              <w:t xml:space="preserve">for </w:t>
            </w:r>
            <w:r w:rsidR="00D024A5">
              <w:t xml:space="preserve">display </w:t>
            </w:r>
          </w:p>
          <w:p w14:paraId="7FB8CA7A" w14:textId="44E6EE9C" w:rsidR="00776D40" w:rsidRDefault="00776D40" w:rsidP="00013BC3">
            <w:pPr>
              <w:pStyle w:val="SIBulletList1"/>
            </w:pPr>
            <w:r>
              <w:t>care and handling of products</w:t>
            </w:r>
          </w:p>
          <w:p w14:paraId="6A5CA079" w14:textId="0BD6D1FC" w:rsidR="00776D40" w:rsidRDefault="00776D40" w:rsidP="00013BC3">
            <w:pPr>
              <w:pStyle w:val="SIBulletList1"/>
            </w:pPr>
            <w:r>
              <w:t>shelf life and use by dates</w:t>
            </w:r>
          </w:p>
          <w:p w14:paraId="6049A75B" w14:textId="05951F85" w:rsidR="00776D40" w:rsidRDefault="00776D40" w:rsidP="00013BC3">
            <w:pPr>
              <w:pStyle w:val="SIBulletList1"/>
            </w:pPr>
            <w:r>
              <w:t>price and availability</w:t>
            </w:r>
          </w:p>
          <w:p w14:paraId="30CAD356" w14:textId="1993A2EF" w:rsidR="00C65A2F" w:rsidRDefault="00D024A5" w:rsidP="00D024A5">
            <w:pPr>
              <w:pStyle w:val="SIBulletList1"/>
            </w:pPr>
            <w:r w:rsidRPr="00D024A5">
              <w:t xml:space="preserve">Food Standards Code in relation to </w:t>
            </w:r>
            <w:r w:rsidR="00B46E5E">
              <w:t>identified products</w:t>
            </w:r>
          </w:p>
          <w:p w14:paraId="313359F5" w14:textId="4FDE67E4" w:rsidR="00D024A5" w:rsidRDefault="00AC6F80" w:rsidP="00D024A5">
            <w:pPr>
              <w:pStyle w:val="SIBulletList1"/>
            </w:pPr>
            <w:r>
              <w:t xml:space="preserve">pathogens that can exist in </w:t>
            </w:r>
            <w:r w:rsidR="00B46E5E">
              <w:t>food preparation</w:t>
            </w:r>
          </w:p>
          <w:p w14:paraId="05FF7A0B" w14:textId="36B36256" w:rsidR="006F0130" w:rsidRPr="000754EC" w:rsidRDefault="00AC6F80" w:rsidP="00AC6F80">
            <w:pPr>
              <w:pStyle w:val="SIBulletList1"/>
            </w:pPr>
            <w:r>
              <w:t xml:space="preserve">general requirements for importing </w:t>
            </w:r>
            <w:r w:rsidR="00B46E5E">
              <w:t>artisan products.</w:t>
            </w:r>
          </w:p>
        </w:tc>
      </w:tr>
    </w:tbl>
    <w:p w14:paraId="667C71E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9B4BE5" w14:textId="77777777" w:rsidTr="00CA2922">
        <w:trPr>
          <w:tblHeader/>
        </w:trPr>
        <w:tc>
          <w:tcPr>
            <w:tcW w:w="5000" w:type="pct"/>
            <w:shd w:val="clear" w:color="auto" w:fill="auto"/>
          </w:tcPr>
          <w:p w14:paraId="4F2B6A56" w14:textId="77777777" w:rsidR="00F1480E" w:rsidRPr="000754EC" w:rsidRDefault="00D71E43" w:rsidP="000754EC">
            <w:pPr>
              <w:pStyle w:val="SIHeading2"/>
            </w:pPr>
            <w:r w:rsidRPr="002C55E9">
              <w:t>A</w:t>
            </w:r>
            <w:r w:rsidRPr="000754EC">
              <w:t>ssessment Conditions</w:t>
            </w:r>
          </w:p>
        </w:tc>
      </w:tr>
      <w:tr w:rsidR="00F1480E" w:rsidRPr="00A55106" w14:paraId="2B50ED6E" w14:textId="77777777" w:rsidTr="00CA2922">
        <w:tc>
          <w:tcPr>
            <w:tcW w:w="5000" w:type="pct"/>
            <w:shd w:val="clear" w:color="auto" w:fill="auto"/>
          </w:tcPr>
          <w:p w14:paraId="13BB643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6FF50AB" w14:textId="77777777" w:rsidR="004E6741" w:rsidRPr="000754EC" w:rsidRDefault="001D7F5B" w:rsidP="000754EC">
            <w:pPr>
              <w:pStyle w:val="SIBulletList1"/>
            </w:pPr>
            <w:r w:rsidRPr="000754EC">
              <w:t>p</w:t>
            </w:r>
            <w:r w:rsidR="004E6741" w:rsidRPr="000754EC">
              <w:t>hysical conditions</w:t>
            </w:r>
            <w:r w:rsidRPr="000754EC">
              <w:t>:</w:t>
            </w:r>
          </w:p>
          <w:p w14:paraId="5BC671AF" w14:textId="23B58C58"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w:t>
            </w:r>
            <w:r w:rsidR="00590091">
              <w:t>retail cheese</w:t>
            </w:r>
            <w:r w:rsidR="002C3682" w:rsidRPr="002C3682">
              <w:t xml:space="preserve"> </w:t>
            </w:r>
            <w:r w:rsidR="005C7887">
              <w:t>environment</w:t>
            </w:r>
          </w:p>
          <w:p w14:paraId="67041DF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22C7DEE" w14:textId="52BC5FEE" w:rsidR="00590091" w:rsidRPr="00A56D2F" w:rsidRDefault="00590091" w:rsidP="002B05E2">
            <w:pPr>
              <w:pStyle w:val="SIBulletList2"/>
              <w:rPr>
                <w:rFonts w:eastAsia="Calibri"/>
              </w:rPr>
            </w:pPr>
            <w:r>
              <w:t xml:space="preserve">different types of </w:t>
            </w:r>
            <w:r w:rsidR="00FB535A">
              <w:t>artisan food and beverage products</w:t>
            </w:r>
          </w:p>
          <w:p w14:paraId="77ED3CC3" w14:textId="52B7A567" w:rsidR="00E04B69" w:rsidRPr="00590091" w:rsidRDefault="00E04B69" w:rsidP="002B05E2">
            <w:pPr>
              <w:pStyle w:val="SIBulletList2"/>
              <w:rPr>
                <w:rFonts w:eastAsia="Calibri"/>
              </w:rPr>
            </w:pPr>
            <w:r>
              <w:rPr>
                <w:rFonts w:eastAsia="Calibri"/>
              </w:rPr>
              <w:t>materials</w:t>
            </w:r>
            <w:r w:rsidR="00FB535A">
              <w:rPr>
                <w:rFonts w:eastAsia="Calibri"/>
              </w:rPr>
              <w:t xml:space="preserve"> or equipment to present product</w:t>
            </w:r>
          </w:p>
          <w:p w14:paraId="551C56FA" w14:textId="2E77CE87" w:rsidR="005C7887" w:rsidRPr="002B05E2" w:rsidRDefault="00590091" w:rsidP="002B05E2">
            <w:pPr>
              <w:pStyle w:val="SIBulletList2"/>
              <w:rPr>
                <w:rFonts w:eastAsia="Calibri"/>
              </w:rPr>
            </w:pPr>
            <w:r>
              <w:t>access to potential customer/s</w:t>
            </w:r>
            <w:r w:rsidR="00291B7C">
              <w:t>.</w:t>
            </w:r>
          </w:p>
          <w:p w14:paraId="46EAFA3B" w14:textId="77777777" w:rsidR="0021210E" w:rsidRDefault="0021210E" w:rsidP="000754EC">
            <w:pPr>
              <w:pStyle w:val="SIText"/>
            </w:pPr>
          </w:p>
          <w:p w14:paraId="3F8E8020"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8D62B88" w14:textId="77777777" w:rsidR="00F1480E" w:rsidRPr="000754EC" w:rsidRDefault="00F1480E" w:rsidP="0035000E">
            <w:pPr>
              <w:pStyle w:val="SIBulletList2"/>
              <w:numPr>
                <w:ilvl w:val="0"/>
                <w:numId w:val="0"/>
              </w:numPr>
              <w:rPr>
                <w:rFonts w:eastAsia="Calibri"/>
              </w:rPr>
            </w:pPr>
          </w:p>
        </w:tc>
      </w:tr>
    </w:tbl>
    <w:p w14:paraId="5AB1537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55D3397" w14:textId="77777777" w:rsidTr="004679E3">
        <w:tc>
          <w:tcPr>
            <w:tcW w:w="990" w:type="pct"/>
            <w:shd w:val="clear" w:color="auto" w:fill="auto"/>
          </w:tcPr>
          <w:p w14:paraId="5FDB4F59" w14:textId="77777777" w:rsidR="00F1480E" w:rsidRPr="000754EC" w:rsidRDefault="00D71E43" w:rsidP="000754EC">
            <w:pPr>
              <w:pStyle w:val="SIHeading2"/>
            </w:pPr>
            <w:r w:rsidRPr="002C55E9">
              <w:t>L</w:t>
            </w:r>
            <w:r w:rsidRPr="000754EC">
              <w:t>inks</w:t>
            </w:r>
          </w:p>
        </w:tc>
        <w:tc>
          <w:tcPr>
            <w:tcW w:w="4010" w:type="pct"/>
            <w:shd w:val="clear" w:color="auto" w:fill="auto"/>
          </w:tcPr>
          <w:p w14:paraId="7B7FEABC"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3912D75"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F45EE" w14:textId="77777777" w:rsidR="003C7FC4" w:rsidRDefault="003C7FC4" w:rsidP="00BF3F0A">
      <w:r>
        <w:separator/>
      </w:r>
    </w:p>
    <w:p w14:paraId="529A81D1" w14:textId="77777777" w:rsidR="003C7FC4" w:rsidRDefault="003C7FC4"/>
  </w:endnote>
  <w:endnote w:type="continuationSeparator" w:id="0">
    <w:p w14:paraId="375D13C2" w14:textId="77777777" w:rsidR="003C7FC4" w:rsidRDefault="003C7FC4" w:rsidP="00BF3F0A">
      <w:r>
        <w:continuationSeparator/>
      </w:r>
    </w:p>
    <w:p w14:paraId="08CBD963" w14:textId="77777777" w:rsidR="003C7FC4" w:rsidRDefault="003C7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30CA066" w14:textId="50D9A44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4273B">
          <w:rPr>
            <w:noProof/>
          </w:rPr>
          <w:t>3</w:t>
        </w:r>
        <w:r w:rsidRPr="000754EC">
          <w:fldChar w:fldCharType="end"/>
        </w:r>
      </w:p>
      <w:p w14:paraId="467267FC"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E0BFD0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6F749" w14:textId="77777777" w:rsidR="003C7FC4" w:rsidRDefault="003C7FC4" w:rsidP="00BF3F0A">
      <w:r>
        <w:separator/>
      </w:r>
    </w:p>
    <w:p w14:paraId="0CA99E63" w14:textId="77777777" w:rsidR="003C7FC4" w:rsidRDefault="003C7FC4"/>
  </w:footnote>
  <w:footnote w:type="continuationSeparator" w:id="0">
    <w:p w14:paraId="19E55598" w14:textId="77777777" w:rsidR="003C7FC4" w:rsidRDefault="003C7FC4" w:rsidP="00BF3F0A">
      <w:r>
        <w:continuationSeparator/>
      </w:r>
    </w:p>
    <w:p w14:paraId="0E115A20" w14:textId="77777777" w:rsidR="003C7FC4" w:rsidRDefault="003C7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F08C" w14:textId="4F964B12" w:rsidR="009C2650" w:rsidRPr="002B05E2" w:rsidRDefault="003C7FC4" w:rsidP="002B05E2">
    <w:pPr>
      <w:pStyle w:val="SIText"/>
    </w:pPr>
    <w:sdt>
      <w:sdtPr>
        <w:id w:val="-150133647"/>
        <w:docPartObj>
          <w:docPartGallery w:val="Watermarks"/>
          <w:docPartUnique/>
        </w:docPartObj>
      </w:sdtPr>
      <w:sdtEndPr/>
      <w:sdtContent>
        <w:r>
          <w:pict w14:anchorId="3A1C6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B56A0" w:rsidRPr="002B05E2">
      <w:t>FBP</w:t>
    </w:r>
    <w:r w:rsidR="00FB56A0">
      <w:t>PPL</w:t>
    </w:r>
    <w:r w:rsidR="00FB56A0" w:rsidRPr="002B05E2">
      <w:t>4</w:t>
    </w:r>
    <w:r w:rsidR="00FB56A0">
      <w:t>XX1</w:t>
    </w:r>
    <w:r w:rsidR="00FB56A0" w:rsidRPr="002B05E2">
      <w:t xml:space="preserve"> </w:t>
    </w:r>
    <w:r w:rsidR="000560EF">
      <w:t xml:space="preserve">Prepare and present </w:t>
    </w:r>
    <w:r w:rsidR="00FB56A0">
      <w:t xml:space="preserve">artisan food </w:t>
    </w:r>
    <w:r w:rsidR="00B46E5E">
      <w:t>or</w:t>
    </w:r>
    <w:r w:rsidR="00FB56A0">
      <w:t xml:space="preserve"> beverages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A76378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82F6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A01D8B"/>
    <w:multiLevelType w:val="multilevel"/>
    <w:tmpl w:val="42C03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AB1113"/>
    <w:multiLevelType w:val="multilevel"/>
    <w:tmpl w:val="868E5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 w15:restartNumberingAfterBreak="0">
    <w:nsid w:val="14006951"/>
    <w:multiLevelType w:val="multilevel"/>
    <w:tmpl w:val="294E2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31A09"/>
    <w:multiLevelType w:val="multilevel"/>
    <w:tmpl w:val="18A84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020FD3"/>
    <w:multiLevelType w:val="multilevel"/>
    <w:tmpl w:val="7824A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9467173"/>
    <w:multiLevelType w:val="multilevel"/>
    <w:tmpl w:val="1BF28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13DA9"/>
    <w:multiLevelType w:val="multilevel"/>
    <w:tmpl w:val="96BA0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D90C3D"/>
    <w:multiLevelType w:val="multilevel"/>
    <w:tmpl w:val="4FA6E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1" w15:restartNumberingAfterBreak="0">
    <w:nsid w:val="50AB7A18"/>
    <w:multiLevelType w:val="multilevel"/>
    <w:tmpl w:val="77382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743EA1"/>
    <w:multiLevelType w:val="multilevel"/>
    <w:tmpl w:val="AFC47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3D5136"/>
    <w:multiLevelType w:val="multilevel"/>
    <w:tmpl w:val="71984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2C3971"/>
    <w:multiLevelType w:val="hybridMultilevel"/>
    <w:tmpl w:val="ECCAA27A"/>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7"/>
  </w:num>
  <w:num w:numId="4">
    <w:abstractNumId w:val="26"/>
  </w:num>
  <w:num w:numId="5">
    <w:abstractNumId w:val="3"/>
  </w:num>
  <w:num w:numId="6">
    <w:abstractNumId w:val="14"/>
  </w:num>
  <w:num w:numId="7">
    <w:abstractNumId w:val="5"/>
  </w:num>
  <w:num w:numId="8">
    <w:abstractNumId w:val="0"/>
  </w:num>
  <w:num w:numId="9">
    <w:abstractNumId w:val="25"/>
  </w:num>
  <w:num w:numId="10">
    <w:abstractNumId w:val="18"/>
  </w:num>
  <w:num w:numId="11">
    <w:abstractNumId w:val="24"/>
  </w:num>
  <w:num w:numId="12">
    <w:abstractNumId w:val="20"/>
  </w:num>
  <w:num w:numId="13">
    <w:abstractNumId w:val="27"/>
  </w:num>
  <w:num w:numId="14">
    <w:abstractNumId w:val="8"/>
  </w:num>
  <w:num w:numId="15">
    <w:abstractNumId w:val="9"/>
  </w:num>
  <w:num w:numId="16">
    <w:abstractNumId w:val="29"/>
  </w:num>
  <w:num w:numId="17">
    <w:abstractNumId w:val="20"/>
  </w:num>
  <w:num w:numId="18">
    <w:abstractNumId w:val="28"/>
  </w:num>
  <w:num w:numId="19">
    <w:abstractNumId w:val="2"/>
  </w:num>
  <w:num w:numId="20">
    <w:abstractNumId w:val="20"/>
  </w:num>
  <w:num w:numId="21">
    <w:abstractNumId w:val="1"/>
  </w:num>
  <w:num w:numId="22">
    <w:abstractNumId w:val="11"/>
  </w:num>
  <w:num w:numId="23">
    <w:abstractNumId w:val="22"/>
  </w:num>
  <w:num w:numId="24">
    <w:abstractNumId w:val="6"/>
  </w:num>
  <w:num w:numId="25">
    <w:abstractNumId w:val="16"/>
  </w:num>
  <w:num w:numId="26">
    <w:abstractNumId w:val="4"/>
  </w:num>
  <w:num w:numId="27">
    <w:abstractNumId w:val="23"/>
  </w:num>
  <w:num w:numId="28">
    <w:abstractNumId w:val="21"/>
  </w:num>
  <w:num w:numId="29">
    <w:abstractNumId w:val="13"/>
  </w:num>
  <w:num w:numId="30">
    <w:abstractNumId w:val="19"/>
  </w:num>
  <w:num w:numId="31">
    <w:abstractNumId w:val="1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45"/>
    <w:rsid w:val="000014B9"/>
    <w:rsid w:val="00005A15"/>
    <w:rsid w:val="0001108F"/>
    <w:rsid w:val="000115E2"/>
    <w:rsid w:val="000126D0"/>
    <w:rsid w:val="0001296A"/>
    <w:rsid w:val="00013BC3"/>
    <w:rsid w:val="00016803"/>
    <w:rsid w:val="00023992"/>
    <w:rsid w:val="000275AE"/>
    <w:rsid w:val="00041E59"/>
    <w:rsid w:val="000560EF"/>
    <w:rsid w:val="00056D06"/>
    <w:rsid w:val="00064BFE"/>
    <w:rsid w:val="00070B3E"/>
    <w:rsid w:val="00071F95"/>
    <w:rsid w:val="000737BB"/>
    <w:rsid w:val="00074E47"/>
    <w:rsid w:val="000754EC"/>
    <w:rsid w:val="0009093B"/>
    <w:rsid w:val="000A5441"/>
    <w:rsid w:val="000C149A"/>
    <w:rsid w:val="000C224E"/>
    <w:rsid w:val="000E0276"/>
    <w:rsid w:val="000E25E6"/>
    <w:rsid w:val="000E2C86"/>
    <w:rsid w:val="000F29F2"/>
    <w:rsid w:val="00101659"/>
    <w:rsid w:val="00105C19"/>
    <w:rsid w:val="001078BF"/>
    <w:rsid w:val="00115670"/>
    <w:rsid w:val="00133957"/>
    <w:rsid w:val="001372F6"/>
    <w:rsid w:val="00144385"/>
    <w:rsid w:val="00146EEC"/>
    <w:rsid w:val="00151D55"/>
    <w:rsid w:val="00151D93"/>
    <w:rsid w:val="001546BE"/>
    <w:rsid w:val="00156EF3"/>
    <w:rsid w:val="00176E4F"/>
    <w:rsid w:val="0018546B"/>
    <w:rsid w:val="001966CF"/>
    <w:rsid w:val="001A6A3E"/>
    <w:rsid w:val="001A7B6D"/>
    <w:rsid w:val="001B34D5"/>
    <w:rsid w:val="001B513A"/>
    <w:rsid w:val="001B6198"/>
    <w:rsid w:val="001C0A75"/>
    <w:rsid w:val="001C1306"/>
    <w:rsid w:val="001D5C1B"/>
    <w:rsid w:val="001D7F5B"/>
    <w:rsid w:val="001E16BC"/>
    <w:rsid w:val="001E16DF"/>
    <w:rsid w:val="001F2BA5"/>
    <w:rsid w:val="001F308D"/>
    <w:rsid w:val="00201A7C"/>
    <w:rsid w:val="00201AD8"/>
    <w:rsid w:val="00211F71"/>
    <w:rsid w:val="0021210E"/>
    <w:rsid w:val="0021414D"/>
    <w:rsid w:val="00223124"/>
    <w:rsid w:val="00233143"/>
    <w:rsid w:val="00234444"/>
    <w:rsid w:val="002353D6"/>
    <w:rsid w:val="00242293"/>
    <w:rsid w:val="00244EA7"/>
    <w:rsid w:val="00262FC3"/>
    <w:rsid w:val="0026394F"/>
    <w:rsid w:val="00276DB8"/>
    <w:rsid w:val="00282664"/>
    <w:rsid w:val="00285FB8"/>
    <w:rsid w:val="00291B7C"/>
    <w:rsid w:val="002970C3"/>
    <w:rsid w:val="002A4CD3"/>
    <w:rsid w:val="002A6CC4"/>
    <w:rsid w:val="002B05E2"/>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C7FC4"/>
    <w:rsid w:val="003D2E73"/>
    <w:rsid w:val="003E72B6"/>
    <w:rsid w:val="003E7BBE"/>
    <w:rsid w:val="00401D2C"/>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0E79"/>
    <w:rsid w:val="004B29B7"/>
    <w:rsid w:val="004B7A28"/>
    <w:rsid w:val="004C2244"/>
    <w:rsid w:val="004C79A1"/>
    <w:rsid w:val="004D0D5F"/>
    <w:rsid w:val="004D1569"/>
    <w:rsid w:val="004D44B1"/>
    <w:rsid w:val="004D4E44"/>
    <w:rsid w:val="004E0460"/>
    <w:rsid w:val="004E1579"/>
    <w:rsid w:val="004E5FAE"/>
    <w:rsid w:val="004E6245"/>
    <w:rsid w:val="004E6741"/>
    <w:rsid w:val="004E7094"/>
    <w:rsid w:val="004F5DC7"/>
    <w:rsid w:val="004F78DA"/>
    <w:rsid w:val="00520E9A"/>
    <w:rsid w:val="005248C1"/>
    <w:rsid w:val="00526134"/>
    <w:rsid w:val="005405B2"/>
    <w:rsid w:val="0054273B"/>
    <w:rsid w:val="005427C8"/>
    <w:rsid w:val="005446D1"/>
    <w:rsid w:val="00556C4C"/>
    <w:rsid w:val="00557369"/>
    <w:rsid w:val="00564ADD"/>
    <w:rsid w:val="005708EB"/>
    <w:rsid w:val="00575BC6"/>
    <w:rsid w:val="00583902"/>
    <w:rsid w:val="00590091"/>
    <w:rsid w:val="005A1D70"/>
    <w:rsid w:val="005A3AA5"/>
    <w:rsid w:val="005A6C9C"/>
    <w:rsid w:val="005A74DC"/>
    <w:rsid w:val="005B5146"/>
    <w:rsid w:val="005C5E8A"/>
    <w:rsid w:val="005C7887"/>
    <w:rsid w:val="005C7F01"/>
    <w:rsid w:val="005D1AFD"/>
    <w:rsid w:val="005E51E6"/>
    <w:rsid w:val="005F027A"/>
    <w:rsid w:val="005F2AC2"/>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130"/>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725F"/>
    <w:rsid w:val="007703B0"/>
    <w:rsid w:val="00770C61"/>
    <w:rsid w:val="00771B60"/>
    <w:rsid w:val="00776D40"/>
    <w:rsid w:val="0078183A"/>
    <w:rsid w:val="00781D77"/>
    <w:rsid w:val="00783549"/>
    <w:rsid w:val="007860B7"/>
    <w:rsid w:val="00786DC8"/>
    <w:rsid w:val="007933B9"/>
    <w:rsid w:val="007A300D"/>
    <w:rsid w:val="007C3802"/>
    <w:rsid w:val="007D5A78"/>
    <w:rsid w:val="007E3BD1"/>
    <w:rsid w:val="007F1563"/>
    <w:rsid w:val="007F1EB2"/>
    <w:rsid w:val="007F44DB"/>
    <w:rsid w:val="007F4548"/>
    <w:rsid w:val="007F54E4"/>
    <w:rsid w:val="007F5A8B"/>
    <w:rsid w:val="00817D51"/>
    <w:rsid w:val="00823530"/>
    <w:rsid w:val="00823FF4"/>
    <w:rsid w:val="00830267"/>
    <w:rsid w:val="008306E7"/>
    <w:rsid w:val="00834BC8"/>
    <w:rsid w:val="00837FD6"/>
    <w:rsid w:val="00847B60"/>
    <w:rsid w:val="00850243"/>
    <w:rsid w:val="00850492"/>
    <w:rsid w:val="00851BE5"/>
    <w:rsid w:val="008545EB"/>
    <w:rsid w:val="008649C1"/>
    <w:rsid w:val="00865011"/>
    <w:rsid w:val="00886790"/>
    <w:rsid w:val="008908DE"/>
    <w:rsid w:val="008A12ED"/>
    <w:rsid w:val="008A39D3"/>
    <w:rsid w:val="008A50C7"/>
    <w:rsid w:val="008B2C77"/>
    <w:rsid w:val="008B4AD2"/>
    <w:rsid w:val="008B7138"/>
    <w:rsid w:val="008C6684"/>
    <w:rsid w:val="008E260C"/>
    <w:rsid w:val="008E39BE"/>
    <w:rsid w:val="008E62EC"/>
    <w:rsid w:val="008F1CF3"/>
    <w:rsid w:val="008F32F6"/>
    <w:rsid w:val="008F6291"/>
    <w:rsid w:val="00916CD7"/>
    <w:rsid w:val="00920927"/>
    <w:rsid w:val="00921B38"/>
    <w:rsid w:val="00923720"/>
    <w:rsid w:val="00925C0E"/>
    <w:rsid w:val="009278C9"/>
    <w:rsid w:val="0093296C"/>
    <w:rsid w:val="00932CD7"/>
    <w:rsid w:val="00944C09"/>
    <w:rsid w:val="009527CB"/>
    <w:rsid w:val="00953835"/>
    <w:rsid w:val="00960F6C"/>
    <w:rsid w:val="00970747"/>
    <w:rsid w:val="00984AB9"/>
    <w:rsid w:val="009A5900"/>
    <w:rsid w:val="009A6E6C"/>
    <w:rsid w:val="009A6F3F"/>
    <w:rsid w:val="009B331A"/>
    <w:rsid w:val="009C2650"/>
    <w:rsid w:val="009C3603"/>
    <w:rsid w:val="009D15E2"/>
    <w:rsid w:val="009D15FE"/>
    <w:rsid w:val="009D5D2C"/>
    <w:rsid w:val="009E6565"/>
    <w:rsid w:val="009F0DCC"/>
    <w:rsid w:val="009F11CA"/>
    <w:rsid w:val="00A0695B"/>
    <w:rsid w:val="00A13052"/>
    <w:rsid w:val="00A216A8"/>
    <w:rsid w:val="00A223A6"/>
    <w:rsid w:val="00A5092E"/>
    <w:rsid w:val="00A554D6"/>
    <w:rsid w:val="00A56D2F"/>
    <w:rsid w:val="00A56E14"/>
    <w:rsid w:val="00A6476B"/>
    <w:rsid w:val="00A72712"/>
    <w:rsid w:val="00A76C6C"/>
    <w:rsid w:val="00A87356"/>
    <w:rsid w:val="00A92DD1"/>
    <w:rsid w:val="00A93F79"/>
    <w:rsid w:val="00AA5338"/>
    <w:rsid w:val="00AB1B8E"/>
    <w:rsid w:val="00AC018E"/>
    <w:rsid w:val="00AC0696"/>
    <w:rsid w:val="00AC4C98"/>
    <w:rsid w:val="00AC5F6B"/>
    <w:rsid w:val="00AC6F80"/>
    <w:rsid w:val="00AD3896"/>
    <w:rsid w:val="00AD5B47"/>
    <w:rsid w:val="00AE1ED9"/>
    <w:rsid w:val="00AE32CB"/>
    <w:rsid w:val="00AF3957"/>
    <w:rsid w:val="00B1054E"/>
    <w:rsid w:val="00B12013"/>
    <w:rsid w:val="00B22C67"/>
    <w:rsid w:val="00B3508F"/>
    <w:rsid w:val="00B443EE"/>
    <w:rsid w:val="00B46E5E"/>
    <w:rsid w:val="00B560C8"/>
    <w:rsid w:val="00B61150"/>
    <w:rsid w:val="00B65BC7"/>
    <w:rsid w:val="00B746B9"/>
    <w:rsid w:val="00B848D4"/>
    <w:rsid w:val="00B865B7"/>
    <w:rsid w:val="00BA1CB1"/>
    <w:rsid w:val="00BA4178"/>
    <w:rsid w:val="00BA482D"/>
    <w:rsid w:val="00BB23F4"/>
    <w:rsid w:val="00BC5075"/>
    <w:rsid w:val="00BC5419"/>
    <w:rsid w:val="00BC739C"/>
    <w:rsid w:val="00BD3B0F"/>
    <w:rsid w:val="00BE689D"/>
    <w:rsid w:val="00BF1D4C"/>
    <w:rsid w:val="00BF3F0A"/>
    <w:rsid w:val="00BF5CC1"/>
    <w:rsid w:val="00C143C3"/>
    <w:rsid w:val="00C1739B"/>
    <w:rsid w:val="00C21ADE"/>
    <w:rsid w:val="00C26067"/>
    <w:rsid w:val="00C30A29"/>
    <w:rsid w:val="00C317DC"/>
    <w:rsid w:val="00C578E9"/>
    <w:rsid w:val="00C6520F"/>
    <w:rsid w:val="00C65A2F"/>
    <w:rsid w:val="00C70626"/>
    <w:rsid w:val="00C72860"/>
    <w:rsid w:val="00C73582"/>
    <w:rsid w:val="00C73B90"/>
    <w:rsid w:val="00C742EC"/>
    <w:rsid w:val="00C7534F"/>
    <w:rsid w:val="00C7786A"/>
    <w:rsid w:val="00C77B45"/>
    <w:rsid w:val="00C96AF3"/>
    <w:rsid w:val="00C97CCC"/>
    <w:rsid w:val="00CA0274"/>
    <w:rsid w:val="00CB746F"/>
    <w:rsid w:val="00CC451E"/>
    <w:rsid w:val="00CD4E9D"/>
    <w:rsid w:val="00CD4F4D"/>
    <w:rsid w:val="00CE7D19"/>
    <w:rsid w:val="00CF0AED"/>
    <w:rsid w:val="00CF0CF5"/>
    <w:rsid w:val="00CF130E"/>
    <w:rsid w:val="00CF2B3E"/>
    <w:rsid w:val="00D0201F"/>
    <w:rsid w:val="00D024A5"/>
    <w:rsid w:val="00D03685"/>
    <w:rsid w:val="00D07D4E"/>
    <w:rsid w:val="00D115AA"/>
    <w:rsid w:val="00D145BE"/>
    <w:rsid w:val="00D20C57"/>
    <w:rsid w:val="00D25D16"/>
    <w:rsid w:val="00D32124"/>
    <w:rsid w:val="00D54C76"/>
    <w:rsid w:val="00D71E43"/>
    <w:rsid w:val="00D727F3"/>
    <w:rsid w:val="00D73695"/>
    <w:rsid w:val="00D76B5E"/>
    <w:rsid w:val="00D810DE"/>
    <w:rsid w:val="00D87D32"/>
    <w:rsid w:val="00D91188"/>
    <w:rsid w:val="00D92C83"/>
    <w:rsid w:val="00DA0A81"/>
    <w:rsid w:val="00DA3C10"/>
    <w:rsid w:val="00DA53B5"/>
    <w:rsid w:val="00DC1D69"/>
    <w:rsid w:val="00DC5A3A"/>
    <w:rsid w:val="00DD0726"/>
    <w:rsid w:val="00DE4F83"/>
    <w:rsid w:val="00E04B69"/>
    <w:rsid w:val="00E238E6"/>
    <w:rsid w:val="00E35064"/>
    <w:rsid w:val="00E3681D"/>
    <w:rsid w:val="00E40225"/>
    <w:rsid w:val="00E501F0"/>
    <w:rsid w:val="00E6166D"/>
    <w:rsid w:val="00E67B01"/>
    <w:rsid w:val="00E91BFF"/>
    <w:rsid w:val="00E92933"/>
    <w:rsid w:val="00E94FAD"/>
    <w:rsid w:val="00EB0AA4"/>
    <w:rsid w:val="00EB5C88"/>
    <w:rsid w:val="00EC0469"/>
    <w:rsid w:val="00EE0D76"/>
    <w:rsid w:val="00EF01F8"/>
    <w:rsid w:val="00EF33AA"/>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B535A"/>
    <w:rsid w:val="00FB56A0"/>
    <w:rsid w:val="00FC461F"/>
    <w:rsid w:val="00FC578A"/>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E71C70"/>
  <w15:docId w15:val="{B8F25568-C769-48A6-B256-0BF00DDF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8649C1"/>
    <w:pPr>
      <w:spacing w:after="120"/>
    </w:pPr>
  </w:style>
  <w:style w:type="character" w:customStyle="1" w:styleId="BodyTextChar">
    <w:name w:val="Body Text Char"/>
    <w:basedOn w:val="DefaultParagraphFont"/>
    <w:link w:val="BodyText"/>
    <w:uiPriority w:val="99"/>
    <w:semiHidden/>
    <w:rsid w:val="008649C1"/>
    <w:rPr>
      <w:rFonts w:ascii="Arial" w:eastAsia="Times New Roman" w:hAnsi="Arial" w:cs="Times New Roman"/>
      <w:sz w:val="20"/>
      <w:lang w:eastAsia="en-AU"/>
    </w:rPr>
  </w:style>
  <w:style w:type="paragraph" w:styleId="ListBullet">
    <w:name w:val="List Bullet"/>
    <w:basedOn w:val="Normal"/>
    <w:uiPriority w:val="99"/>
    <w:semiHidden/>
    <w:unhideWhenUsed/>
    <w:locked/>
    <w:rsid w:val="00FC461F"/>
    <w:pPr>
      <w:numPr>
        <w:numId w:val="19"/>
      </w:numPr>
      <w:contextualSpacing/>
    </w:pPr>
  </w:style>
  <w:style w:type="paragraph" w:styleId="ListBullet2">
    <w:name w:val="List Bullet 2"/>
    <w:basedOn w:val="Normal"/>
    <w:uiPriority w:val="99"/>
    <w:semiHidden/>
    <w:unhideWhenUsed/>
    <w:locked/>
    <w:rsid w:val="00FC461F"/>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387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01412443">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31191631">
      <w:bodyDiv w:val="1"/>
      <w:marLeft w:val="0"/>
      <w:marRight w:val="0"/>
      <w:marTop w:val="0"/>
      <w:marBottom w:val="0"/>
      <w:divBdr>
        <w:top w:val="none" w:sz="0" w:space="0" w:color="auto"/>
        <w:left w:val="none" w:sz="0" w:space="0" w:color="auto"/>
        <w:bottom w:val="none" w:sz="0" w:space="0" w:color="auto"/>
        <w:right w:val="none" w:sz="0" w:space="0" w:color="auto"/>
      </w:divBdr>
    </w:div>
    <w:div w:id="564799636">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707030009">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375036433">
      <w:bodyDiv w:val="1"/>
      <w:marLeft w:val="0"/>
      <w:marRight w:val="0"/>
      <w:marTop w:val="0"/>
      <w:marBottom w:val="0"/>
      <w:divBdr>
        <w:top w:val="none" w:sz="0" w:space="0" w:color="auto"/>
        <w:left w:val="none" w:sz="0" w:space="0" w:color="auto"/>
        <w:bottom w:val="none" w:sz="0" w:space="0" w:color="auto"/>
        <w:right w:val="none" w:sz="0" w:space="0" w:color="auto"/>
      </w:divBdr>
    </w:div>
    <w:div w:id="197128169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F942D4CBD3B041A99289D8C7B981DE" ma:contentTypeVersion="" ma:contentTypeDescription="Create a new document." ma:contentTypeScope="" ma:versionID="202126e48d446df0759c4b63e3d3e11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2F897C82-25AC-47BE-98B7-0FFDF962E26E}"/>
</file>

<file path=customXml/itemProps4.xml><?xml version="1.0" encoding="utf-8"?>
<ds:datastoreItem xmlns:ds="http://schemas.openxmlformats.org/officeDocument/2006/customXml" ds:itemID="{3CFF3776-7DB4-4874-881A-45D95CDF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77</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Jenni Oldfield</cp:lastModifiedBy>
  <cp:revision>7</cp:revision>
  <cp:lastPrinted>2016-05-27T05:21:00Z</cp:lastPrinted>
  <dcterms:created xsi:type="dcterms:W3CDTF">2019-03-22T01:26:00Z</dcterms:created>
  <dcterms:modified xsi:type="dcterms:W3CDTF">2019-05-08T05:53:00Z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0x010100BBF942D4CBD3B041A99289D8C7B981DE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