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1DE5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441FB82" w14:textId="77777777" w:rsidTr="00146EEC">
        <w:tc>
          <w:tcPr>
            <w:tcW w:w="2689" w:type="dxa"/>
          </w:tcPr>
          <w:p w14:paraId="461B6F8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5922FD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73F4A411" w14:textId="77777777" w:rsidTr="00146EEC">
        <w:tc>
          <w:tcPr>
            <w:tcW w:w="2689" w:type="dxa"/>
          </w:tcPr>
          <w:p w14:paraId="225A911B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077D7B6C" w14:textId="020C5E29" w:rsidR="00890FB8" w:rsidRPr="00890FB8" w:rsidRDefault="00890FB8" w:rsidP="00890FB8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6B5E13">
              <w:t>4</w:t>
            </w:r>
            <w:r w:rsidRPr="00890FB8">
              <w:t>.0.</w:t>
            </w:r>
          </w:p>
        </w:tc>
      </w:tr>
    </w:tbl>
    <w:p w14:paraId="0B47051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9940595" w14:textId="77777777" w:rsidTr="004E34F4">
        <w:trPr>
          <w:tblHeader/>
        </w:trPr>
        <w:tc>
          <w:tcPr>
            <w:tcW w:w="1396" w:type="pct"/>
            <w:shd w:val="clear" w:color="auto" w:fill="auto"/>
          </w:tcPr>
          <w:p w14:paraId="3E9BAA0F" w14:textId="2F85027E" w:rsidR="00F1480E" w:rsidRPr="00B3272A" w:rsidRDefault="002C7854" w:rsidP="00460E78">
            <w:pPr>
              <w:pStyle w:val="SIUnittitle"/>
              <w:rPr>
                <w:rStyle w:val="SITemporaryText"/>
                <w:b w:val="0"/>
                <w:caps/>
                <w:color w:val="auto"/>
                <w:lang w:eastAsia="en-US"/>
              </w:rPr>
            </w:pPr>
            <w:r>
              <w:rPr>
                <w:rStyle w:val="SITemporaryText"/>
                <w:color w:val="auto"/>
              </w:rPr>
              <w:t>AHCARBXX</w:t>
            </w:r>
            <w:r w:rsidR="002027B2" w:rsidRPr="00B3272A">
              <w:rPr>
                <w:rStyle w:val="SITemporaryText"/>
                <w:color w:val="auto"/>
              </w:rPr>
              <w:t>5</w:t>
            </w:r>
            <w:r w:rsidR="002E6929" w:rsidRPr="00B3272A">
              <w:rPr>
                <w:rStyle w:val="SITemporaryText"/>
                <w:color w:val="auto"/>
              </w:rPr>
              <w:t>XX</w:t>
            </w:r>
          </w:p>
        </w:tc>
        <w:tc>
          <w:tcPr>
            <w:tcW w:w="3604" w:type="pct"/>
            <w:shd w:val="clear" w:color="auto" w:fill="auto"/>
          </w:tcPr>
          <w:p w14:paraId="74D7E5B3" w14:textId="77777777" w:rsidR="00F1480E" w:rsidRPr="000754EC" w:rsidRDefault="00465D2C" w:rsidP="000754EC">
            <w:pPr>
              <w:pStyle w:val="SIUnittitle"/>
            </w:pPr>
            <w:r w:rsidRPr="00465D2C">
              <w:t>Diagnose tree diseases</w:t>
            </w:r>
          </w:p>
        </w:tc>
      </w:tr>
      <w:tr w:rsidR="00F1480E" w:rsidRPr="00963A46" w14:paraId="6FE2D65C" w14:textId="77777777" w:rsidTr="004E34F4">
        <w:tc>
          <w:tcPr>
            <w:tcW w:w="1396" w:type="pct"/>
            <w:shd w:val="clear" w:color="auto" w:fill="auto"/>
          </w:tcPr>
          <w:p w14:paraId="5EA6DAD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226C01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3A4764B" w14:textId="1CBD6D13" w:rsidR="00465D2C" w:rsidRPr="00465D2C" w:rsidRDefault="00465D2C" w:rsidP="00465D2C">
            <w:pPr>
              <w:pStyle w:val="SIText"/>
            </w:pPr>
            <w:r w:rsidRPr="00465D2C">
              <w:t>This unit of competency describes the skills and knowledge required to diagnose tree diseases</w:t>
            </w:r>
            <w:r w:rsidR="00FF1BD7">
              <w:t xml:space="preserve"> and develop a management program for their control. Diseases </w:t>
            </w:r>
            <w:r w:rsidR="00483938">
              <w:t xml:space="preserve">include pathogens, pests and other disorders </w:t>
            </w:r>
            <w:r w:rsidRPr="00465D2C">
              <w:t>of</w:t>
            </w:r>
            <w:r w:rsidR="00483938">
              <w:t xml:space="preserve"> </w:t>
            </w:r>
            <w:r w:rsidR="00FF1BD7" w:rsidRPr="00FF1BD7">
              <w:t>angiosperms</w:t>
            </w:r>
            <w:r w:rsidR="00FF1BD7">
              <w:t xml:space="preserve">, </w:t>
            </w:r>
            <w:r w:rsidR="00FF1BD7" w:rsidRPr="00FF1BD7">
              <w:t xml:space="preserve">gymnosperms </w:t>
            </w:r>
            <w:r w:rsidR="00483938">
              <w:t>and woody monocotyledons</w:t>
            </w:r>
            <w:r w:rsidR="00FF1BD7">
              <w:t>.</w:t>
            </w:r>
          </w:p>
          <w:p w14:paraId="375AF4B6" w14:textId="77777777" w:rsidR="00465D2C" w:rsidRPr="00465D2C" w:rsidRDefault="00465D2C" w:rsidP="00465D2C">
            <w:pPr>
              <w:pStyle w:val="SIText"/>
            </w:pPr>
          </w:p>
          <w:p w14:paraId="06CE0AD1" w14:textId="495B85F9" w:rsidR="00465D2C" w:rsidRDefault="00F65283" w:rsidP="00465D2C">
            <w:pPr>
              <w:pStyle w:val="SIText"/>
            </w:pPr>
            <w:r w:rsidRPr="00F65283">
              <w:t xml:space="preserve">The unit applies to individuals who </w:t>
            </w:r>
            <w:r w:rsidR="002E364B" w:rsidRPr="002E364B">
              <w:t xml:space="preserve">work in arboriculture and </w:t>
            </w:r>
            <w:r w:rsidRPr="00F65283">
              <w:t xml:space="preserve">analyse information and exercise judgement to complete a range of advanced skilled activities and demonstrate deep knowledge in a specific technical area. They have accountability for the work of others and analyse, design and communicate solutions to a range of complex problems. </w:t>
            </w:r>
          </w:p>
          <w:p w14:paraId="69E674A9" w14:textId="77777777" w:rsidR="000D643C" w:rsidRPr="00465D2C" w:rsidRDefault="000D643C" w:rsidP="00465D2C">
            <w:pPr>
              <w:pStyle w:val="SIText"/>
            </w:pPr>
          </w:p>
          <w:p w14:paraId="2981B3FE" w14:textId="77777777" w:rsidR="00373436" w:rsidRPr="000754EC" w:rsidRDefault="00465D2C" w:rsidP="00465D2C">
            <w:pPr>
              <w:pStyle w:val="SIText"/>
            </w:pPr>
            <w:r w:rsidRPr="00465D2C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4F78A0B9" w14:textId="77777777" w:rsidTr="004E34F4">
        <w:tc>
          <w:tcPr>
            <w:tcW w:w="1396" w:type="pct"/>
            <w:shd w:val="clear" w:color="auto" w:fill="auto"/>
          </w:tcPr>
          <w:p w14:paraId="6C46856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8779AC0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2F25482" w14:textId="77777777" w:rsidTr="004E34F4">
        <w:tc>
          <w:tcPr>
            <w:tcW w:w="1396" w:type="pct"/>
            <w:shd w:val="clear" w:color="auto" w:fill="auto"/>
          </w:tcPr>
          <w:p w14:paraId="61BAC56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533E558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65A0DC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8A02A42" w14:textId="77777777" w:rsidTr="004E34F4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7386CE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AB68F3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50265CC" w14:textId="77777777" w:rsidTr="004E34F4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3820FB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FA12B2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65D2C" w:rsidRPr="00963A46" w14:paraId="73FA2B08" w14:textId="77777777" w:rsidTr="004E34F4">
        <w:trPr>
          <w:cantSplit/>
        </w:trPr>
        <w:tc>
          <w:tcPr>
            <w:tcW w:w="1396" w:type="pct"/>
            <w:shd w:val="clear" w:color="auto" w:fill="auto"/>
          </w:tcPr>
          <w:p w14:paraId="1807EDBF" w14:textId="1563760F" w:rsidR="00465D2C" w:rsidRPr="00465D2C" w:rsidRDefault="00465D2C" w:rsidP="00465D2C">
            <w:pPr>
              <w:pStyle w:val="SIText"/>
            </w:pPr>
            <w:r w:rsidRPr="00465D2C">
              <w:t>1.</w:t>
            </w:r>
            <w:r w:rsidR="00CC1EAA">
              <w:t xml:space="preserve"> </w:t>
            </w:r>
            <w:r w:rsidRPr="00465D2C">
              <w:t>Assess environmental impact</w:t>
            </w:r>
          </w:p>
        </w:tc>
        <w:tc>
          <w:tcPr>
            <w:tcW w:w="3604" w:type="pct"/>
            <w:shd w:val="clear" w:color="auto" w:fill="auto"/>
          </w:tcPr>
          <w:p w14:paraId="2897178D" w14:textId="5E301FCA" w:rsidR="00465D2C" w:rsidRPr="00465D2C" w:rsidRDefault="00465D2C" w:rsidP="00465D2C">
            <w:pPr>
              <w:pStyle w:val="SIText"/>
            </w:pPr>
            <w:r w:rsidRPr="00465D2C">
              <w:t>1.1</w:t>
            </w:r>
            <w:r>
              <w:t xml:space="preserve"> </w:t>
            </w:r>
            <w:r w:rsidRPr="00465D2C">
              <w:t xml:space="preserve">Identify tree </w:t>
            </w:r>
            <w:r w:rsidR="00A34869">
              <w:t xml:space="preserve">species </w:t>
            </w:r>
            <w:r w:rsidRPr="00465D2C">
              <w:t>and determine its region of origin</w:t>
            </w:r>
            <w:r w:rsidR="000D643C">
              <w:t xml:space="preserve"> and </w:t>
            </w:r>
            <w:r w:rsidRPr="00465D2C">
              <w:t xml:space="preserve">seasonal growth </w:t>
            </w:r>
            <w:r w:rsidR="000D643C">
              <w:t>characteristics</w:t>
            </w:r>
          </w:p>
          <w:p w14:paraId="476F449B" w14:textId="2A0E3F74" w:rsidR="00465D2C" w:rsidRPr="00465D2C" w:rsidRDefault="00465D2C" w:rsidP="00465D2C">
            <w:pPr>
              <w:pStyle w:val="SIText"/>
            </w:pPr>
            <w:r w:rsidRPr="00465D2C">
              <w:t>1.</w:t>
            </w:r>
            <w:r w:rsidR="000D643C">
              <w:t>2</w:t>
            </w:r>
            <w:r>
              <w:t xml:space="preserve"> </w:t>
            </w:r>
            <w:r w:rsidR="00234D62">
              <w:t>Determine</w:t>
            </w:r>
            <w:r w:rsidR="00234D62" w:rsidRPr="00465D2C">
              <w:t xml:space="preserve"> </w:t>
            </w:r>
            <w:r w:rsidRPr="00465D2C">
              <w:t>current and past cultural practices</w:t>
            </w:r>
            <w:r w:rsidR="000D643C">
              <w:t xml:space="preserve"> and impact on tree health</w:t>
            </w:r>
          </w:p>
          <w:p w14:paraId="12A7CAA0" w14:textId="38CB5F6B" w:rsidR="00465D2C" w:rsidRPr="00465D2C" w:rsidRDefault="00465D2C" w:rsidP="00465D2C">
            <w:pPr>
              <w:pStyle w:val="SIText"/>
            </w:pPr>
            <w:r w:rsidRPr="00465D2C">
              <w:t>1.</w:t>
            </w:r>
            <w:r w:rsidR="00786CDE">
              <w:t>3</w:t>
            </w:r>
            <w:r>
              <w:t xml:space="preserve"> </w:t>
            </w:r>
            <w:r w:rsidRPr="00465D2C">
              <w:t>Determine characteristics of growing environment affecting growth of tree</w:t>
            </w:r>
          </w:p>
          <w:p w14:paraId="4A150735" w14:textId="6D184E8E" w:rsidR="00465D2C" w:rsidRPr="00465D2C" w:rsidRDefault="00465D2C" w:rsidP="00465D2C">
            <w:pPr>
              <w:pStyle w:val="SIText"/>
            </w:pPr>
            <w:r w:rsidRPr="00465D2C">
              <w:t>1.</w:t>
            </w:r>
            <w:r w:rsidR="00786CDE">
              <w:t>4</w:t>
            </w:r>
            <w:r>
              <w:t xml:space="preserve"> </w:t>
            </w:r>
            <w:r w:rsidRPr="00465D2C">
              <w:t>Identify environmental and cultural factors predisposing tree to disease</w:t>
            </w:r>
          </w:p>
          <w:p w14:paraId="23C2671B" w14:textId="1396C586" w:rsidR="00465D2C" w:rsidRPr="00465D2C" w:rsidRDefault="00465D2C" w:rsidP="00BF4007">
            <w:pPr>
              <w:pStyle w:val="SIText"/>
            </w:pPr>
            <w:r w:rsidRPr="00465D2C">
              <w:t>1.</w:t>
            </w:r>
            <w:r w:rsidR="00786CDE">
              <w:t>5</w:t>
            </w:r>
            <w:r>
              <w:t xml:space="preserve"> </w:t>
            </w:r>
            <w:r w:rsidRPr="00465D2C">
              <w:t>Determine and assess physical and chemical properties of the soil or growing media</w:t>
            </w:r>
          </w:p>
        </w:tc>
      </w:tr>
      <w:tr w:rsidR="00465D2C" w:rsidRPr="00963A46" w14:paraId="61A1A868" w14:textId="77777777" w:rsidTr="004E34F4">
        <w:trPr>
          <w:cantSplit/>
        </w:trPr>
        <w:tc>
          <w:tcPr>
            <w:tcW w:w="1396" w:type="pct"/>
            <w:shd w:val="clear" w:color="auto" w:fill="auto"/>
          </w:tcPr>
          <w:p w14:paraId="5F51C2E6" w14:textId="23B4CDDB" w:rsidR="00465D2C" w:rsidRPr="00465D2C" w:rsidRDefault="00465D2C" w:rsidP="00465D2C">
            <w:pPr>
              <w:pStyle w:val="SIText"/>
            </w:pPr>
            <w:r w:rsidRPr="00465D2C">
              <w:t>2.</w:t>
            </w:r>
            <w:r w:rsidR="00CC1EAA">
              <w:t xml:space="preserve"> </w:t>
            </w:r>
            <w:r w:rsidRPr="00465D2C">
              <w:t>Identify diseased trees</w:t>
            </w:r>
          </w:p>
        </w:tc>
        <w:tc>
          <w:tcPr>
            <w:tcW w:w="3604" w:type="pct"/>
            <w:shd w:val="clear" w:color="auto" w:fill="auto"/>
          </w:tcPr>
          <w:p w14:paraId="1585E6B8" w14:textId="12AFD4F4" w:rsidR="00A34869" w:rsidRDefault="00A34869" w:rsidP="00465D2C">
            <w:pPr>
              <w:pStyle w:val="SIText"/>
            </w:pPr>
            <w:r w:rsidRPr="00A34869">
              <w:t>2.</w:t>
            </w:r>
            <w:r>
              <w:t>1</w:t>
            </w:r>
            <w:r w:rsidRPr="00A34869">
              <w:t xml:space="preserve"> Identify trees displaying disease symptoms </w:t>
            </w:r>
          </w:p>
          <w:p w14:paraId="0D9F53BB" w14:textId="35C0BB98" w:rsidR="00465D2C" w:rsidRPr="00465D2C" w:rsidRDefault="00465D2C" w:rsidP="00465D2C">
            <w:pPr>
              <w:pStyle w:val="SIText"/>
            </w:pPr>
            <w:r w:rsidRPr="00465D2C">
              <w:t>2.</w:t>
            </w:r>
            <w:r w:rsidR="00BF4007">
              <w:t>2</w:t>
            </w:r>
            <w:r>
              <w:t xml:space="preserve"> </w:t>
            </w:r>
            <w:r w:rsidR="00BF4007">
              <w:t>Recognise</w:t>
            </w:r>
            <w:r w:rsidR="00BF4007" w:rsidRPr="00465D2C">
              <w:t xml:space="preserve"> </w:t>
            </w:r>
            <w:r w:rsidRPr="00465D2C">
              <w:t xml:space="preserve">natural defence systems of trees </w:t>
            </w:r>
            <w:r w:rsidR="00BF4007">
              <w:t>for</w:t>
            </w:r>
            <w:r w:rsidR="00BF4007" w:rsidRPr="00465D2C">
              <w:t xml:space="preserve"> </w:t>
            </w:r>
            <w:r w:rsidRPr="00465D2C">
              <w:t>major disease types</w:t>
            </w:r>
          </w:p>
          <w:p w14:paraId="345BDADE" w14:textId="6D3EA473" w:rsidR="00465D2C" w:rsidRPr="00465D2C" w:rsidRDefault="00465D2C" w:rsidP="00465D2C">
            <w:pPr>
              <w:pStyle w:val="SIText"/>
            </w:pPr>
            <w:r w:rsidRPr="00465D2C">
              <w:t>2.</w:t>
            </w:r>
            <w:r w:rsidR="00BF4007">
              <w:t>3</w:t>
            </w:r>
            <w:r>
              <w:t xml:space="preserve"> </w:t>
            </w:r>
            <w:r w:rsidRPr="00465D2C">
              <w:t>Determine disease groups according to classification</w:t>
            </w:r>
          </w:p>
          <w:p w14:paraId="3D2A540E" w14:textId="51DC913F" w:rsidR="00BF4007" w:rsidRDefault="00465D2C" w:rsidP="002D13C6">
            <w:pPr>
              <w:pStyle w:val="SIText"/>
            </w:pPr>
            <w:r w:rsidRPr="00465D2C">
              <w:t>2.</w:t>
            </w:r>
            <w:r w:rsidR="00BF4007">
              <w:t>4</w:t>
            </w:r>
            <w:r>
              <w:t xml:space="preserve"> </w:t>
            </w:r>
            <w:r w:rsidR="00BF4007">
              <w:t xml:space="preserve">Investigate trees for </w:t>
            </w:r>
            <w:r w:rsidRPr="00465D2C">
              <w:t>signs and symptoms of disease</w:t>
            </w:r>
          </w:p>
          <w:p w14:paraId="42E83763" w14:textId="15BCEEF6" w:rsidR="00465D2C" w:rsidRPr="00465D2C" w:rsidRDefault="00A34869">
            <w:pPr>
              <w:pStyle w:val="SIText"/>
            </w:pPr>
            <w:r w:rsidRPr="00A34869">
              <w:t>2.</w:t>
            </w:r>
            <w:r>
              <w:t>5</w:t>
            </w:r>
            <w:r w:rsidRPr="00A34869">
              <w:t xml:space="preserve"> Determine impact of disease type on tree parts and systems</w:t>
            </w:r>
          </w:p>
        </w:tc>
      </w:tr>
      <w:tr w:rsidR="00465D2C" w:rsidRPr="00963A46" w14:paraId="04D64674" w14:textId="77777777" w:rsidTr="004E34F4">
        <w:trPr>
          <w:cantSplit/>
        </w:trPr>
        <w:tc>
          <w:tcPr>
            <w:tcW w:w="1396" w:type="pct"/>
            <w:shd w:val="clear" w:color="auto" w:fill="auto"/>
          </w:tcPr>
          <w:p w14:paraId="11C676A6" w14:textId="6A4A0B12" w:rsidR="00465D2C" w:rsidRPr="00465D2C" w:rsidRDefault="00465D2C" w:rsidP="00465D2C">
            <w:pPr>
              <w:pStyle w:val="SIText"/>
            </w:pPr>
            <w:r w:rsidRPr="00465D2C">
              <w:t>3.</w:t>
            </w:r>
            <w:r w:rsidR="00CC1EAA">
              <w:t xml:space="preserve"> </w:t>
            </w:r>
            <w:r w:rsidRPr="00465D2C">
              <w:t>Diagnose tree disease</w:t>
            </w:r>
          </w:p>
        </w:tc>
        <w:tc>
          <w:tcPr>
            <w:tcW w:w="3604" w:type="pct"/>
            <w:shd w:val="clear" w:color="auto" w:fill="auto"/>
          </w:tcPr>
          <w:p w14:paraId="05C2821E" w14:textId="0C281B60" w:rsidR="00465D2C" w:rsidRPr="00465D2C" w:rsidRDefault="00465D2C" w:rsidP="00465D2C">
            <w:pPr>
              <w:pStyle w:val="SIText"/>
            </w:pPr>
            <w:r w:rsidRPr="00465D2C">
              <w:t>3.1</w:t>
            </w:r>
            <w:r>
              <w:t xml:space="preserve"> </w:t>
            </w:r>
            <w:r w:rsidRPr="00465D2C">
              <w:t xml:space="preserve">Record symptoms and signs of disease </w:t>
            </w:r>
            <w:r w:rsidR="00405704">
              <w:t>according to</w:t>
            </w:r>
            <w:r w:rsidR="00405704" w:rsidRPr="00465D2C">
              <w:t xml:space="preserve"> </w:t>
            </w:r>
            <w:r w:rsidRPr="00465D2C">
              <w:t>accepted nomenclature</w:t>
            </w:r>
          </w:p>
          <w:p w14:paraId="12067B23" w14:textId="48D4BA82" w:rsidR="00465D2C" w:rsidRDefault="00465D2C" w:rsidP="00465D2C">
            <w:pPr>
              <w:pStyle w:val="SIText"/>
            </w:pPr>
            <w:r w:rsidRPr="00465D2C">
              <w:t>3.2</w:t>
            </w:r>
            <w:r>
              <w:t xml:space="preserve"> </w:t>
            </w:r>
            <w:r w:rsidRPr="00465D2C">
              <w:t>Co</w:t>
            </w:r>
            <w:r w:rsidR="00405704">
              <w:t>llect and co</w:t>
            </w:r>
            <w:r w:rsidRPr="00465D2C">
              <w:t xml:space="preserve">llate samples and evidence </w:t>
            </w:r>
            <w:r w:rsidR="00405704">
              <w:t>of disease and</w:t>
            </w:r>
            <w:r w:rsidRPr="00465D2C">
              <w:t xml:space="preserve"> reference </w:t>
            </w:r>
            <w:r w:rsidR="00405704">
              <w:t xml:space="preserve">according to industry procedures </w:t>
            </w:r>
          </w:p>
          <w:p w14:paraId="7E306030" w14:textId="1C6798EA" w:rsidR="00CC090F" w:rsidRPr="00465D2C" w:rsidRDefault="00CC090F" w:rsidP="00465D2C">
            <w:pPr>
              <w:pStyle w:val="SIText"/>
            </w:pPr>
            <w:r>
              <w:t xml:space="preserve">3.3 Determine the </w:t>
            </w:r>
            <w:r w:rsidR="00250D48">
              <w:t xml:space="preserve">nature and severity of the disease </w:t>
            </w:r>
            <w:r>
              <w:t>condition</w:t>
            </w:r>
          </w:p>
          <w:p w14:paraId="1DAEB712" w14:textId="6DFAF13A" w:rsidR="00465D2C" w:rsidRPr="00465D2C" w:rsidRDefault="00465D2C" w:rsidP="00465D2C">
            <w:pPr>
              <w:pStyle w:val="SIText"/>
            </w:pPr>
            <w:r w:rsidRPr="00465D2C">
              <w:t>3.</w:t>
            </w:r>
            <w:r w:rsidR="00214BDC">
              <w:t>4</w:t>
            </w:r>
            <w:r>
              <w:t xml:space="preserve"> </w:t>
            </w:r>
            <w:r w:rsidRPr="00465D2C">
              <w:t>Determine disease type according to disease classification</w:t>
            </w:r>
            <w:r w:rsidR="00405704">
              <w:t xml:space="preserve"> </w:t>
            </w:r>
            <w:r w:rsidR="00786CDE">
              <w:t>procedures</w:t>
            </w:r>
          </w:p>
          <w:p w14:paraId="52B200B5" w14:textId="43578690" w:rsidR="00465D2C" w:rsidRPr="00465D2C" w:rsidRDefault="00465D2C" w:rsidP="00465D2C">
            <w:pPr>
              <w:pStyle w:val="SIText"/>
            </w:pPr>
            <w:r w:rsidRPr="00465D2C">
              <w:t>3.</w:t>
            </w:r>
            <w:r w:rsidR="00214BDC">
              <w:t>5</w:t>
            </w:r>
            <w:r>
              <w:t xml:space="preserve"> </w:t>
            </w:r>
            <w:r w:rsidR="00214BDC">
              <w:t xml:space="preserve">Research and identify </w:t>
            </w:r>
            <w:r w:rsidRPr="00465D2C">
              <w:t xml:space="preserve">disease </w:t>
            </w:r>
            <w:r w:rsidR="00786CDE">
              <w:t>according to industry standards</w:t>
            </w:r>
          </w:p>
          <w:p w14:paraId="11D2116C" w14:textId="7D8C9B41" w:rsidR="00465D2C" w:rsidRPr="00465D2C" w:rsidRDefault="00465D2C" w:rsidP="00465D2C">
            <w:pPr>
              <w:pStyle w:val="SIText"/>
            </w:pPr>
            <w:r w:rsidRPr="00465D2C">
              <w:t>3.</w:t>
            </w:r>
            <w:r w:rsidR="00214BDC">
              <w:t>6</w:t>
            </w:r>
            <w:r>
              <w:t xml:space="preserve"> </w:t>
            </w:r>
            <w:r w:rsidRPr="00465D2C">
              <w:t>Prepare specimens of diseases</w:t>
            </w:r>
            <w:r w:rsidR="00483624">
              <w:t xml:space="preserve"> for</w:t>
            </w:r>
            <w:r w:rsidRPr="00465D2C">
              <w:t xml:space="preserve"> examination</w:t>
            </w:r>
          </w:p>
          <w:p w14:paraId="42F324C4" w14:textId="2B24409D" w:rsidR="00465D2C" w:rsidRPr="00465D2C" w:rsidRDefault="00465D2C" w:rsidP="002D13C6">
            <w:pPr>
              <w:pStyle w:val="SIText"/>
            </w:pPr>
            <w:r w:rsidRPr="00465D2C">
              <w:t>3.</w:t>
            </w:r>
            <w:r w:rsidR="00214BDC">
              <w:t>7</w:t>
            </w:r>
            <w:r>
              <w:t xml:space="preserve"> </w:t>
            </w:r>
            <w:r w:rsidRPr="00465D2C">
              <w:t xml:space="preserve">Collect, package and dispatch specimens for specialist diagnosis </w:t>
            </w:r>
            <w:r w:rsidR="00483624">
              <w:t xml:space="preserve">and </w:t>
            </w:r>
            <w:r w:rsidRPr="00465D2C">
              <w:t>laboratory testing</w:t>
            </w:r>
            <w:r w:rsidR="00483624">
              <w:t xml:space="preserve"> according to workplace procedures</w:t>
            </w:r>
          </w:p>
        </w:tc>
      </w:tr>
      <w:tr w:rsidR="00465D2C" w:rsidRPr="00963A46" w14:paraId="6DF19B19" w14:textId="77777777" w:rsidTr="004E34F4">
        <w:trPr>
          <w:cantSplit/>
        </w:trPr>
        <w:tc>
          <w:tcPr>
            <w:tcW w:w="1396" w:type="pct"/>
            <w:shd w:val="clear" w:color="auto" w:fill="auto"/>
          </w:tcPr>
          <w:p w14:paraId="2B597C0D" w14:textId="35979A71" w:rsidR="00465D2C" w:rsidRPr="00465D2C" w:rsidRDefault="00465D2C" w:rsidP="00465D2C">
            <w:pPr>
              <w:pStyle w:val="SIText"/>
            </w:pPr>
            <w:r w:rsidRPr="00465D2C">
              <w:t>4.</w:t>
            </w:r>
            <w:r w:rsidR="00CC1EAA">
              <w:t xml:space="preserve"> </w:t>
            </w:r>
            <w:r w:rsidRPr="00465D2C">
              <w:t>Provide a prognosis</w:t>
            </w:r>
          </w:p>
        </w:tc>
        <w:tc>
          <w:tcPr>
            <w:tcW w:w="3604" w:type="pct"/>
            <w:shd w:val="clear" w:color="auto" w:fill="auto"/>
          </w:tcPr>
          <w:p w14:paraId="22F8C322" w14:textId="28CF8D18" w:rsidR="00465D2C" w:rsidRPr="00465D2C" w:rsidRDefault="00465D2C" w:rsidP="00465D2C">
            <w:pPr>
              <w:pStyle w:val="SIText"/>
            </w:pPr>
            <w:r w:rsidRPr="00465D2C">
              <w:t>4.1</w:t>
            </w:r>
            <w:r>
              <w:t xml:space="preserve"> </w:t>
            </w:r>
            <w:r w:rsidRPr="00465D2C">
              <w:t xml:space="preserve">Determine the current health and </w:t>
            </w:r>
            <w:r w:rsidR="002D13C6">
              <w:t>vigour</w:t>
            </w:r>
            <w:r w:rsidRPr="00465D2C">
              <w:t xml:space="preserve"> of the tree</w:t>
            </w:r>
          </w:p>
          <w:p w14:paraId="3C62C2F9" w14:textId="77777777" w:rsidR="00465D2C" w:rsidRPr="00465D2C" w:rsidRDefault="00465D2C" w:rsidP="00465D2C">
            <w:pPr>
              <w:pStyle w:val="SIText"/>
            </w:pPr>
            <w:r w:rsidRPr="00465D2C">
              <w:t>4.2</w:t>
            </w:r>
            <w:r>
              <w:t xml:space="preserve"> </w:t>
            </w:r>
            <w:r w:rsidRPr="00465D2C">
              <w:t>Assess the severity and extent of the disease</w:t>
            </w:r>
          </w:p>
          <w:p w14:paraId="33DE9935" w14:textId="77777777" w:rsidR="00465D2C" w:rsidRPr="00465D2C" w:rsidRDefault="00465D2C" w:rsidP="00465D2C">
            <w:pPr>
              <w:pStyle w:val="SIText"/>
            </w:pPr>
            <w:r w:rsidRPr="00465D2C">
              <w:t>4.3</w:t>
            </w:r>
            <w:r>
              <w:t xml:space="preserve"> </w:t>
            </w:r>
            <w:r w:rsidRPr="00465D2C">
              <w:t xml:space="preserve">Research the virulence of the disease on the specific host </w:t>
            </w:r>
          </w:p>
          <w:p w14:paraId="7DA85C6B" w14:textId="77777777" w:rsidR="00465D2C" w:rsidRPr="00465D2C" w:rsidRDefault="00465D2C" w:rsidP="00465D2C">
            <w:pPr>
              <w:pStyle w:val="SIText"/>
            </w:pPr>
            <w:r w:rsidRPr="00465D2C">
              <w:t>4.4</w:t>
            </w:r>
            <w:r>
              <w:t xml:space="preserve"> </w:t>
            </w:r>
            <w:r w:rsidRPr="00465D2C">
              <w:t>Determine the phenology of the host and the disease</w:t>
            </w:r>
          </w:p>
          <w:p w14:paraId="3EEE70BA" w14:textId="5922099D" w:rsidR="00465D2C" w:rsidRPr="00465D2C" w:rsidRDefault="00465D2C" w:rsidP="00465D2C">
            <w:pPr>
              <w:pStyle w:val="SIText"/>
            </w:pPr>
            <w:r w:rsidRPr="00465D2C">
              <w:t>4.5</w:t>
            </w:r>
            <w:r>
              <w:t xml:space="preserve"> </w:t>
            </w:r>
            <w:r w:rsidRPr="00465D2C">
              <w:t xml:space="preserve">Research and consider </w:t>
            </w:r>
            <w:r w:rsidR="002D13C6">
              <w:t xml:space="preserve">constraints for </w:t>
            </w:r>
            <w:r w:rsidRPr="00465D2C">
              <w:t>management options</w:t>
            </w:r>
          </w:p>
          <w:p w14:paraId="5C677326" w14:textId="77777777" w:rsidR="00465D2C" w:rsidRPr="00465D2C" w:rsidRDefault="00465D2C" w:rsidP="00465D2C">
            <w:pPr>
              <w:pStyle w:val="SIText"/>
            </w:pPr>
            <w:r w:rsidRPr="00465D2C">
              <w:t>4.6</w:t>
            </w:r>
            <w:r>
              <w:t xml:space="preserve"> </w:t>
            </w:r>
            <w:r w:rsidRPr="00465D2C">
              <w:t>Consider influences of environmental conditions on host, disease and management options</w:t>
            </w:r>
          </w:p>
          <w:p w14:paraId="07B96202" w14:textId="2E836515" w:rsidR="00465D2C" w:rsidRPr="00465D2C" w:rsidRDefault="00465D2C" w:rsidP="002D13C6">
            <w:pPr>
              <w:pStyle w:val="SIText"/>
            </w:pPr>
            <w:r w:rsidRPr="00465D2C">
              <w:t>4.7</w:t>
            </w:r>
            <w:r>
              <w:t xml:space="preserve"> </w:t>
            </w:r>
            <w:r w:rsidR="002D13C6">
              <w:t xml:space="preserve">Document </w:t>
            </w:r>
            <w:r w:rsidRPr="00465D2C">
              <w:t xml:space="preserve">prognosis </w:t>
            </w:r>
            <w:r w:rsidR="002D13C6">
              <w:t>and report according to workplace procedures</w:t>
            </w:r>
          </w:p>
        </w:tc>
      </w:tr>
      <w:tr w:rsidR="00465D2C" w:rsidRPr="00963A46" w14:paraId="14F6E7CA" w14:textId="77777777" w:rsidTr="004E34F4">
        <w:trPr>
          <w:cantSplit/>
        </w:trPr>
        <w:tc>
          <w:tcPr>
            <w:tcW w:w="1396" w:type="pct"/>
            <w:shd w:val="clear" w:color="auto" w:fill="auto"/>
          </w:tcPr>
          <w:p w14:paraId="68D80D02" w14:textId="140C9FEB" w:rsidR="00465D2C" w:rsidRPr="00465D2C" w:rsidRDefault="00465D2C" w:rsidP="00465D2C">
            <w:pPr>
              <w:pStyle w:val="SIText"/>
            </w:pPr>
            <w:r w:rsidRPr="00465D2C">
              <w:lastRenderedPageBreak/>
              <w:t>5.</w:t>
            </w:r>
            <w:r w:rsidR="00CC1EAA">
              <w:t xml:space="preserve"> </w:t>
            </w:r>
            <w:r w:rsidRPr="00465D2C">
              <w:t>Develop, document and monitor the management program</w:t>
            </w:r>
          </w:p>
        </w:tc>
        <w:tc>
          <w:tcPr>
            <w:tcW w:w="3604" w:type="pct"/>
            <w:shd w:val="clear" w:color="auto" w:fill="auto"/>
          </w:tcPr>
          <w:p w14:paraId="4377FA8A" w14:textId="366EF6AD" w:rsidR="00465D2C" w:rsidRPr="00465D2C" w:rsidRDefault="00465D2C" w:rsidP="00465D2C">
            <w:pPr>
              <w:pStyle w:val="SIText"/>
            </w:pPr>
            <w:r w:rsidRPr="00465D2C">
              <w:t>5.1</w:t>
            </w:r>
            <w:r>
              <w:t xml:space="preserve"> </w:t>
            </w:r>
            <w:r w:rsidR="002D13C6">
              <w:t>Investigate</w:t>
            </w:r>
            <w:r w:rsidR="002D13C6" w:rsidRPr="00465D2C">
              <w:t xml:space="preserve"> </w:t>
            </w:r>
            <w:r w:rsidR="002D13C6">
              <w:t xml:space="preserve">and recommend </w:t>
            </w:r>
            <w:r w:rsidRPr="00465D2C">
              <w:t xml:space="preserve">management options </w:t>
            </w:r>
          </w:p>
          <w:p w14:paraId="6CD360CA" w14:textId="59FA1B8B" w:rsidR="00465D2C" w:rsidRPr="00465D2C" w:rsidRDefault="00465D2C" w:rsidP="00465D2C">
            <w:pPr>
              <w:pStyle w:val="SIText"/>
            </w:pPr>
            <w:r w:rsidRPr="00465D2C">
              <w:t>5.2</w:t>
            </w:r>
            <w:r>
              <w:t xml:space="preserve"> </w:t>
            </w:r>
            <w:r w:rsidRPr="00465D2C">
              <w:t xml:space="preserve">Develop a disease management program </w:t>
            </w:r>
            <w:r w:rsidR="00FB7D49">
              <w:t>according to industry best practice</w:t>
            </w:r>
          </w:p>
          <w:p w14:paraId="04350B5D" w14:textId="6AFF9563" w:rsidR="00465D2C" w:rsidRPr="00465D2C" w:rsidRDefault="00465D2C" w:rsidP="00465D2C">
            <w:pPr>
              <w:pStyle w:val="SIText"/>
            </w:pPr>
            <w:r w:rsidRPr="00465D2C">
              <w:t>5.3</w:t>
            </w:r>
            <w:r>
              <w:t xml:space="preserve"> </w:t>
            </w:r>
            <w:r w:rsidRPr="00465D2C">
              <w:t xml:space="preserve">Record and document tree diseases and management programs </w:t>
            </w:r>
            <w:r w:rsidR="00FB7D49">
              <w:t>according to workplace procedures</w:t>
            </w:r>
          </w:p>
          <w:p w14:paraId="0201AA82" w14:textId="7FAB4F3C" w:rsidR="00465D2C" w:rsidRPr="00465D2C" w:rsidRDefault="00465D2C" w:rsidP="00335F51">
            <w:pPr>
              <w:pStyle w:val="SIText"/>
            </w:pPr>
            <w:r w:rsidRPr="00465D2C">
              <w:t>5.4</w:t>
            </w:r>
            <w:r>
              <w:t xml:space="preserve"> </w:t>
            </w:r>
            <w:r w:rsidRPr="00465D2C">
              <w:t>Monitor</w:t>
            </w:r>
            <w:r w:rsidR="00FB7D49">
              <w:t xml:space="preserve">, review and update </w:t>
            </w:r>
            <w:r w:rsidRPr="00465D2C">
              <w:t>management plans</w:t>
            </w:r>
          </w:p>
        </w:tc>
      </w:tr>
    </w:tbl>
    <w:p w14:paraId="5F26EA74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5469D99" w14:textId="77777777" w:rsidTr="004E34F4">
        <w:trPr>
          <w:tblHeader/>
        </w:trPr>
        <w:tc>
          <w:tcPr>
            <w:tcW w:w="5000" w:type="pct"/>
            <w:gridSpan w:val="2"/>
          </w:tcPr>
          <w:p w14:paraId="12F41D2D" w14:textId="351152C3" w:rsidR="00F1480E" w:rsidRPr="001F226A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F</w:t>
            </w:r>
            <w:r w:rsidRPr="000754EC">
              <w:t>oundation Skills</w:t>
            </w:r>
            <w:r w:rsidR="001F226A">
              <w:t xml:space="preserve"> </w:t>
            </w:r>
          </w:p>
          <w:p w14:paraId="3A10101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B99E6C1" w14:textId="77777777" w:rsidTr="004E34F4">
        <w:trPr>
          <w:tblHeader/>
        </w:trPr>
        <w:tc>
          <w:tcPr>
            <w:tcW w:w="1396" w:type="pct"/>
          </w:tcPr>
          <w:p w14:paraId="5118BC7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D03F34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58AB3E1" w14:textId="77777777" w:rsidTr="004E34F4">
        <w:tc>
          <w:tcPr>
            <w:tcW w:w="1396" w:type="pct"/>
          </w:tcPr>
          <w:p w14:paraId="3A3657C6" w14:textId="74A0C05A" w:rsidR="00F1480E" w:rsidRPr="000754EC" w:rsidRDefault="007F587A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1D222B7" w14:textId="775E662C" w:rsidR="00F1480E" w:rsidRPr="000754EC" w:rsidRDefault="002E364B" w:rsidP="00C67EF8">
            <w:pPr>
              <w:pStyle w:val="SIBulletList1"/>
            </w:pPr>
            <w:r>
              <w:t xml:space="preserve">Interpret </w:t>
            </w:r>
            <w:r w:rsidR="009915D5">
              <w:t xml:space="preserve">complex and </w:t>
            </w:r>
            <w:r w:rsidR="009915D5" w:rsidRPr="009915D5">
              <w:t xml:space="preserve">technical </w:t>
            </w:r>
            <w:r w:rsidR="00F84DD3">
              <w:t xml:space="preserve">information from </w:t>
            </w:r>
            <w:r w:rsidR="00F6176F">
              <w:t xml:space="preserve">scientific </w:t>
            </w:r>
            <w:r w:rsidR="00F84DD3">
              <w:t xml:space="preserve">references </w:t>
            </w:r>
            <w:r w:rsidR="00F6176F">
              <w:t xml:space="preserve">to </w:t>
            </w:r>
            <w:r w:rsidR="00234D62">
              <w:t xml:space="preserve">identify </w:t>
            </w:r>
            <w:r w:rsidR="00F84DD3">
              <w:t>d</w:t>
            </w:r>
            <w:r w:rsidR="009915D5">
              <w:t>iseases and their virulence</w:t>
            </w:r>
            <w:r w:rsidR="00F84DD3">
              <w:t xml:space="preserve"> on host plants</w:t>
            </w:r>
            <w:r w:rsidR="00234D62">
              <w:t xml:space="preserve"> </w:t>
            </w:r>
          </w:p>
        </w:tc>
      </w:tr>
      <w:tr w:rsidR="00F1480E" w:rsidRPr="00336FCA" w:rsidDel="00423CB2" w14:paraId="17863220" w14:textId="77777777" w:rsidTr="004E34F4">
        <w:tc>
          <w:tcPr>
            <w:tcW w:w="1396" w:type="pct"/>
          </w:tcPr>
          <w:p w14:paraId="352379B5" w14:textId="560041C4" w:rsidR="00F1480E" w:rsidRPr="000754EC" w:rsidRDefault="007F587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D00ECB9" w14:textId="608D16FE" w:rsidR="00F1480E" w:rsidRPr="000754EC" w:rsidRDefault="00F84DD3" w:rsidP="00D22668">
            <w:pPr>
              <w:pStyle w:val="SIBulletList1"/>
              <w:rPr>
                <w:rFonts w:eastAsia="Calibri"/>
              </w:rPr>
            </w:pPr>
            <w:r w:rsidRPr="00F84DD3">
              <w:t xml:space="preserve">Generate complex </w:t>
            </w:r>
            <w:r>
              <w:t xml:space="preserve">management plans for diseases </w:t>
            </w:r>
            <w:r w:rsidRPr="00F84DD3">
              <w:t xml:space="preserve">demonstrating control over </w:t>
            </w:r>
            <w:r>
              <w:t>a</w:t>
            </w:r>
            <w:r w:rsidRPr="00F84DD3">
              <w:t xml:space="preserve"> range of writing styles</w:t>
            </w:r>
          </w:p>
        </w:tc>
      </w:tr>
    </w:tbl>
    <w:p w14:paraId="67C3EF0F" w14:textId="77777777" w:rsidR="00916CD7" w:rsidRDefault="00916CD7" w:rsidP="005F771F">
      <w:pPr>
        <w:pStyle w:val="SIText"/>
      </w:pPr>
    </w:p>
    <w:p w14:paraId="355C9E3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13581FA" w14:textId="77777777" w:rsidTr="00F33FF2">
        <w:tc>
          <w:tcPr>
            <w:tcW w:w="5000" w:type="pct"/>
            <w:gridSpan w:val="4"/>
          </w:tcPr>
          <w:p w14:paraId="3D2F78A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12F6E0" w14:textId="77777777" w:rsidTr="00F33FF2">
        <w:tc>
          <w:tcPr>
            <w:tcW w:w="1028" w:type="pct"/>
          </w:tcPr>
          <w:p w14:paraId="5CC83AB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880A79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AA9248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5EBAB2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65D2C" w14:paraId="6FE6A950" w14:textId="77777777" w:rsidTr="00F33FF2">
        <w:tc>
          <w:tcPr>
            <w:tcW w:w="1028" w:type="pct"/>
          </w:tcPr>
          <w:p w14:paraId="6B95D02E" w14:textId="7B829A58" w:rsidR="00465D2C" w:rsidRPr="00465D2C" w:rsidRDefault="002C7854" w:rsidP="00B3272A">
            <w:pPr>
              <w:pStyle w:val="SIText"/>
            </w:pPr>
            <w:r>
              <w:rPr>
                <w:rStyle w:val="SITemporaryText"/>
                <w:color w:val="auto"/>
                <w:sz w:val="20"/>
              </w:rPr>
              <w:t>AHCARBXX</w:t>
            </w:r>
            <w:r w:rsidR="002027B2" w:rsidRPr="00B3272A">
              <w:rPr>
                <w:rStyle w:val="SITemporaryText"/>
                <w:color w:val="auto"/>
                <w:sz w:val="20"/>
              </w:rPr>
              <w:t>5</w:t>
            </w:r>
            <w:r w:rsidR="00097A3A" w:rsidRPr="00B3272A">
              <w:rPr>
                <w:rStyle w:val="SITemporaryText"/>
                <w:color w:val="auto"/>
                <w:sz w:val="20"/>
              </w:rPr>
              <w:t>XX</w:t>
            </w:r>
            <w:r w:rsidR="00465D2C" w:rsidRPr="00B3272A">
              <w:rPr>
                <w:rStyle w:val="SITemporaryText"/>
                <w:color w:val="auto"/>
                <w:sz w:val="20"/>
              </w:rPr>
              <w:t xml:space="preserve"> </w:t>
            </w:r>
            <w:r w:rsidR="00465D2C" w:rsidRPr="00465D2C">
              <w:t xml:space="preserve">Diagnose tree diseases </w:t>
            </w:r>
          </w:p>
        </w:tc>
        <w:tc>
          <w:tcPr>
            <w:tcW w:w="1105" w:type="pct"/>
          </w:tcPr>
          <w:p w14:paraId="6D60689F" w14:textId="73D4E783" w:rsidR="00465D2C" w:rsidRPr="00465D2C" w:rsidRDefault="00465D2C">
            <w:pPr>
              <w:pStyle w:val="SIText"/>
            </w:pPr>
            <w:r w:rsidRPr="00465D2C">
              <w:t>AHCARB</w:t>
            </w:r>
            <w:r w:rsidR="002027B2">
              <w:t>6</w:t>
            </w:r>
            <w:r w:rsidRPr="00465D2C">
              <w:t xml:space="preserve">03 Diagnose tree diseases </w:t>
            </w:r>
          </w:p>
        </w:tc>
        <w:tc>
          <w:tcPr>
            <w:tcW w:w="1251" w:type="pct"/>
          </w:tcPr>
          <w:p w14:paraId="47EA6F4C" w14:textId="77777777" w:rsidR="00C67EF8" w:rsidRPr="00C67EF8" w:rsidRDefault="00C67EF8" w:rsidP="00C67EF8">
            <w:pPr>
              <w:pStyle w:val="SIText"/>
            </w:pPr>
            <w:r w:rsidRPr="00B3272A">
              <w:t>Code changed to reflect</w:t>
            </w:r>
            <w:r w:rsidRPr="00C67EF8">
              <w:t xml:space="preserve"> AQF alignment</w:t>
            </w:r>
          </w:p>
          <w:p w14:paraId="58932AA6" w14:textId="77777777" w:rsidR="00C67EF8" w:rsidRPr="00C67EF8" w:rsidRDefault="00C67EF8" w:rsidP="00C67EF8">
            <w:pPr>
              <w:pStyle w:val="SIText"/>
            </w:pPr>
            <w:r w:rsidRPr="00AE2A19">
              <w:t>Performance criteria clarified</w:t>
            </w:r>
          </w:p>
          <w:p w14:paraId="20D7F51A" w14:textId="77777777" w:rsidR="00C67EF8" w:rsidRPr="00C67EF8" w:rsidRDefault="00C67EF8" w:rsidP="00C67EF8">
            <w:pPr>
              <w:pStyle w:val="SIText"/>
            </w:pPr>
            <w:r w:rsidRPr="00AE2A19">
              <w:t>Foundation skills added</w:t>
            </w:r>
          </w:p>
          <w:p w14:paraId="269A9BF7" w14:textId="51C7A4AD" w:rsidR="00097A3A" w:rsidRPr="00465D2C" w:rsidRDefault="00C67EF8">
            <w:pPr>
              <w:pStyle w:val="SIText"/>
            </w:pPr>
            <w:r w:rsidRPr="00AE2A19">
              <w:t>Assessment requirements updated</w:t>
            </w:r>
          </w:p>
        </w:tc>
        <w:tc>
          <w:tcPr>
            <w:tcW w:w="1616" w:type="pct"/>
          </w:tcPr>
          <w:p w14:paraId="145E247B" w14:textId="77777777" w:rsidR="00465D2C" w:rsidRPr="00B3272A" w:rsidRDefault="00465D2C" w:rsidP="00B3272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3272A">
              <w:rPr>
                <w:rStyle w:val="SITemporaryText"/>
                <w:color w:val="auto"/>
                <w:sz w:val="20"/>
              </w:rPr>
              <w:t xml:space="preserve">Equivalent unit </w:t>
            </w:r>
          </w:p>
          <w:p w14:paraId="7AAA3CAD" w14:textId="77777777" w:rsidR="00465D2C" w:rsidRPr="00465D2C" w:rsidRDefault="00465D2C" w:rsidP="00465D2C">
            <w:pPr>
              <w:pStyle w:val="SIText"/>
            </w:pPr>
          </w:p>
        </w:tc>
      </w:tr>
    </w:tbl>
    <w:p w14:paraId="7EFA54A0" w14:textId="12F104BC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018127" w14:textId="77777777" w:rsidTr="004E34F4">
        <w:tc>
          <w:tcPr>
            <w:tcW w:w="1396" w:type="pct"/>
            <w:shd w:val="clear" w:color="auto" w:fill="auto"/>
          </w:tcPr>
          <w:p w14:paraId="648D73F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1A7801D" w14:textId="5577F041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1EA8BCA" w14:textId="77777777" w:rsidR="00F1480E" w:rsidRPr="000754EC" w:rsidRDefault="00354500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6AC4748E" w14:textId="77777777" w:rsidR="00F1480E" w:rsidRDefault="00F1480E" w:rsidP="005F771F">
      <w:pPr>
        <w:pStyle w:val="SIText"/>
      </w:pPr>
    </w:p>
    <w:p w14:paraId="0DB85F0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C144DF7" w14:textId="77777777" w:rsidTr="004E34F4">
        <w:trPr>
          <w:tblHeader/>
        </w:trPr>
        <w:tc>
          <w:tcPr>
            <w:tcW w:w="1478" w:type="pct"/>
            <w:shd w:val="clear" w:color="auto" w:fill="auto"/>
          </w:tcPr>
          <w:p w14:paraId="75234C1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62BDEEE" w14:textId="73055271" w:rsidR="00556C4C" w:rsidRPr="000754EC" w:rsidRDefault="00556C4C" w:rsidP="00B3272A">
            <w:pPr>
              <w:pStyle w:val="SIUnittitle"/>
            </w:pPr>
            <w:r w:rsidRPr="00F56827">
              <w:t xml:space="preserve">Assessment requirements for </w:t>
            </w:r>
            <w:r w:rsidR="002C7854">
              <w:t>AHCARBXX</w:t>
            </w:r>
            <w:r w:rsidR="002E6929" w:rsidRPr="00460E78">
              <w:rPr>
                <w:rStyle w:val="SITemporaryText"/>
                <w:color w:val="auto"/>
              </w:rPr>
              <w:t>5XX</w:t>
            </w:r>
            <w:r w:rsidR="002E6929" w:rsidRPr="00B3272A">
              <w:t xml:space="preserve"> </w:t>
            </w:r>
            <w:r w:rsidR="00465D2C" w:rsidRPr="00B3272A">
              <w:t>Diagnose</w:t>
            </w:r>
            <w:r w:rsidR="00465D2C" w:rsidRPr="00465D2C">
              <w:t xml:space="preserve"> tree diseases</w:t>
            </w:r>
          </w:p>
        </w:tc>
      </w:tr>
      <w:tr w:rsidR="00556C4C" w:rsidRPr="00A55106" w14:paraId="0044804A" w14:textId="77777777" w:rsidTr="004E34F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1FFE01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096FCA4" w14:textId="77777777" w:rsidTr="004E34F4">
        <w:tc>
          <w:tcPr>
            <w:tcW w:w="5000" w:type="pct"/>
            <w:gridSpan w:val="2"/>
            <w:shd w:val="clear" w:color="auto" w:fill="auto"/>
          </w:tcPr>
          <w:p w14:paraId="4884BE41" w14:textId="7A41C575" w:rsidR="007C10CA" w:rsidRPr="007C10CA" w:rsidRDefault="007C10CA" w:rsidP="007C10CA">
            <w:pPr>
              <w:pStyle w:val="SIText"/>
            </w:pPr>
            <w:r w:rsidRPr="007C10CA">
              <w:t>An individual demonstrating competency must satisfy all of the elements and performance criteria in this</w:t>
            </w:r>
            <w:r>
              <w:t xml:space="preserve"> </w:t>
            </w:r>
            <w:r w:rsidRPr="007C10CA">
              <w:t>unit.</w:t>
            </w:r>
          </w:p>
          <w:p w14:paraId="2783AD57" w14:textId="77777777" w:rsidR="007C10CA" w:rsidRPr="007C10CA" w:rsidRDefault="007C10CA" w:rsidP="007C10CA">
            <w:pPr>
              <w:pStyle w:val="SIText"/>
            </w:pPr>
          </w:p>
          <w:p w14:paraId="7EF9362E" w14:textId="5525A584" w:rsidR="002567ED" w:rsidRPr="002567ED" w:rsidRDefault="002567ED" w:rsidP="002567ED">
            <w:pPr>
              <w:pStyle w:val="SIText"/>
            </w:pPr>
            <w:r w:rsidRPr="002567ED">
              <w:t xml:space="preserve">There must be evidence that individual has </w:t>
            </w:r>
            <w:r>
              <w:t xml:space="preserve">identified and </w:t>
            </w:r>
            <w:r w:rsidRPr="002567ED">
              <w:t xml:space="preserve">collated samples of at least 30 diseases </w:t>
            </w:r>
            <w:r>
              <w:t>of trees</w:t>
            </w:r>
            <w:r w:rsidR="00854621">
              <w:t>,</w:t>
            </w:r>
            <w:r>
              <w:t xml:space="preserve"> including </w:t>
            </w:r>
            <w:r w:rsidRPr="002567ED">
              <w:t xml:space="preserve">evidence </w:t>
            </w:r>
            <w:r w:rsidR="00854621">
              <w:t xml:space="preserve">of infection, </w:t>
            </w:r>
            <w:r w:rsidRPr="002567ED">
              <w:t>into a referenced collection, including:</w:t>
            </w:r>
          </w:p>
          <w:p w14:paraId="39A07161" w14:textId="5F91470D" w:rsidR="002567ED" w:rsidRPr="00854621" w:rsidRDefault="002567ED" w:rsidP="00854621">
            <w:pPr>
              <w:pStyle w:val="SIBulletList1"/>
            </w:pPr>
            <w:r w:rsidRPr="00854621">
              <w:t>10 invertebrate pests, including insects and molluscs</w:t>
            </w:r>
          </w:p>
          <w:p w14:paraId="5B2A7B04" w14:textId="635FA160" w:rsidR="002567ED" w:rsidRPr="00854621" w:rsidRDefault="002567ED" w:rsidP="00854621">
            <w:pPr>
              <w:pStyle w:val="SIBulletList1"/>
            </w:pPr>
            <w:r w:rsidRPr="00854621">
              <w:tab/>
              <w:t>10 pathogenic organisms</w:t>
            </w:r>
          </w:p>
          <w:p w14:paraId="7BCB67C5" w14:textId="66BED00A" w:rsidR="002567ED" w:rsidRDefault="002567ED" w:rsidP="00854621">
            <w:pPr>
              <w:pStyle w:val="SIBulletList1"/>
            </w:pPr>
            <w:r w:rsidRPr="00854621">
              <w:tab/>
              <w:t>10 environmental</w:t>
            </w:r>
            <w:r w:rsidRPr="002567ED">
              <w:t xml:space="preserve"> and soil disorders</w:t>
            </w:r>
          </w:p>
          <w:p w14:paraId="25F9B49E" w14:textId="77777777" w:rsidR="002567ED" w:rsidRDefault="002567ED" w:rsidP="00995E77">
            <w:pPr>
              <w:pStyle w:val="SIText"/>
            </w:pPr>
          </w:p>
          <w:p w14:paraId="174581C6" w14:textId="7F996A3B" w:rsidR="007C10CA" w:rsidRDefault="007C10CA" w:rsidP="00995E77">
            <w:pPr>
              <w:pStyle w:val="SIText"/>
            </w:pPr>
            <w:r w:rsidRPr="007C10CA">
              <w:t xml:space="preserve">There must </w:t>
            </w:r>
            <w:r w:rsidR="002567ED">
              <w:t xml:space="preserve">also </w:t>
            </w:r>
            <w:r w:rsidRPr="007C10CA">
              <w:t xml:space="preserve">be evidence that the individual has: </w:t>
            </w:r>
          </w:p>
          <w:p w14:paraId="3DFEE3A5" w14:textId="1113F179" w:rsidR="00335F51" w:rsidRDefault="00250D48" w:rsidP="00335F51">
            <w:pPr>
              <w:pStyle w:val="SIBulletList1"/>
            </w:pPr>
            <w:r>
              <w:t>i</w:t>
            </w:r>
            <w:r w:rsidR="00465D2C" w:rsidRPr="00465D2C">
              <w:t>dentif</w:t>
            </w:r>
            <w:r w:rsidR="007C10CA">
              <w:t xml:space="preserve">ied </w:t>
            </w:r>
            <w:r w:rsidR="00465D2C" w:rsidRPr="00465D2C">
              <w:t xml:space="preserve">the </w:t>
            </w:r>
            <w:r w:rsidR="002567ED">
              <w:t xml:space="preserve">affected </w:t>
            </w:r>
            <w:r w:rsidR="00465D2C" w:rsidRPr="00465D2C">
              <w:t>tree</w:t>
            </w:r>
            <w:r>
              <w:t xml:space="preserve"> and </w:t>
            </w:r>
            <w:r w:rsidR="00465D2C" w:rsidRPr="00465D2C">
              <w:t>determ</w:t>
            </w:r>
            <w:r>
              <w:t>ined</w:t>
            </w:r>
            <w:r w:rsidR="00465D2C" w:rsidRPr="00465D2C">
              <w:t xml:space="preserve"> its origin</w:t>
            </w:r>
            <w:r w:rsidR="007C10CA">
              <w:t xml:space="preserve"> and </w:t>
            </w:r>
            <w:r w:rsidR="00465D2C" w:rsidRPr="00465D2C">
              <w:t>seasonal growth stages</w:t>
            </w:r>
          </w:p>
          <w:p w14:paraId="4D8A2D92" w14:textId="49DB7B81" w:rsidR="00465D2C" w:rsidRPr="00465D2C" w:rsidRDefault="00335F51" w:rsidP="00335F51">
            <w:pPr>
              <w:pStyle w:val="SIBulletList1"/>
            </w:pPr>
            <w:r>
              <w:t>determined factors affecting tree health and growth which must include:</w:t>
            </w:r>
          </w:p>
          <w:p w14:paraId="4903154D" w14:textId="07C3C018" w:rsidR="00465D2C" w:rsidRPr="00465D2C" w:rsidRDefault="00465D2C" w:rsidP="00995E77">
            <w:pPr>
              <w:pStyle w:val="SIBulletList2"/>
            </w:pPr>
            <w:r w:rsidRPr="00465D2C">
              <w:t>current and past cultural practices</w:t>
            </w:r>
          </w:p>
          <w:p w14:paraId="16550DF5" w14:textId="0F9F7043" w:rsidR="00465D2C" w:rsidRPr="00465D2C" w:rsidRDefault="00465D2C" w:rsidP="00995E77">
            <w:pPr>
              <w:pStyle w:val="SIBulletList2"/>
            </w:pPr>
            <w:r w:rsidRPr="00465D2C">
              <w:t>characteristics of growing environment</w:t>
            </w:r>
          </w:p>
          <w:p w14:paraId="58052175" w14:textId="2A4E021A" w:rsidR="00465D2C" w:rsidRPr="00465D2C" w:rsidRDefault="00465D2C" w:rsidP="00995E77">
            <w:pPr>
              <w:pStyle w:val="SIBulletList2"/>
            </w:pPr>
            <w:r w:rsidRPr="00465D2C">
              <w:t>environmental and cultural factors that predispose tree</w:t>
            </w:r>
            <w:r w:rsidR="00335F51">
              <w:t>s</w:t>
            </w:r>
            <w:r w:rsidRPr="00465D2C">
              <w:t xml:space="preserve"> to disease</w:t>
            </w:r>
          </w:p>
          <w:p w14:paraId="57E15AD9" w14:textId="3234600C" w:rsidR="00465D2C" w:rsidRPr="00465D2C" w:rsidRDefault="00465D2C" w:rsidP="00995E77">
            <w:pPr>
              <w:pStyle w:val="SIBulletList2"/>
            </w:pPr>
            <w:r w:rsidRPr="00465D2C">
              <w:t>assess</w:t>
            </w:r>
            <w:r w:rsidR="00335F51">
              <w:t>ed</w:t>
            </w:r>
            <w:r w:rsidRPr="00465D2C">
              <w:t xml:space="preserve"> physical and chemical properties of the soil or growing media</w:t>
            </w:r>
          </w:p>
          <w:p w14:paraId="45236761" w14:textId="77777777" w:rsidR="002567ED" w:rsidRDefault="003C19C4" w:rsidP="00465D2C">
            <w:pPr>
              <w:pStyle w:val="SIBulletList1"/>
            </w:pPr>
            <w:r w:rsidRPr="003C19C4">
              <w:t>identified trees with diseases</w:t>
            </w:r>
            <w:r w:rsidR="002567ED">
              <w:t xml:space="preserve"> </w:t>
            </w:r>
          </w:p>
          <w:p w14:paraId="55FFF346" w14:textId="008C7EFE" w:rsidR="00465D2C" w:rsidRPr="00465D2C" w:rsidRDefault="00335F51" w:rsidP="00465D2C">
            <w:pPr>
              <w:pStyle w:val="SIBulletList1"/>
            </w:pPr>
            <w:r>
              <w:t xml:space="preserve">recognised </w:t>
            </w:r>
            <w:r w:rsidR="00465D2C" w:rsidRPr="00465D2C">
              <w:t xml:space="preserve">natural defence systems </w:t>
            </w:r>
            <w:r>
              <w:t>for</w:t>
            </w:r>
            <w:r w:rsidR="00465D2C" w:rsidRPr="00465D2C">
              <w:t xml:space="preserve"> major disease types</w:t>
            </w:r>
          </w:p>
          <w:p w14:paraId="572494FA" w14:textId="478605E6" w:rsidR="00465D2C" w:rsidRPr="00465D2C" w:rsidRDefault="00465D2C" w:rsidP="00465D2C">
            <w:pPr>
              <w:pStyle w:val="SIBulletList1"/>
            </w:pPr>
            <w:r w:rsidRPr="00465D2C">
              <w:t>determin</w:t>
            </w:r>
            <w:r w:rsidR="00335F51">
              <w:t>ed</w:t>
            </w:r>
            <w:r w:rsidRPr="00465D2C">
              <w:t xml:space="preserve"> disease groups according to disease classification</w:t>
            </w:r>
          </w:p>
          <w:p w14:paraId="7491E665" w14:textId="559525F7" w:rsidR="00A146F7" w:rsidRDefault="00335F51" w:rsidP="00465D2C">
            <w:pPr>
              <w:pStyle w:val="SIBulletList1"/>
            </w:pPr>
            <w:r>
              <w:t xml:space="preserve">investigated trees for </w:t>
            </w:r>
            <w:r w:rsidR="00465D2C" w:rsidRPr="00465D2C">
              <w:t>signs and symptoms of disease</w:t>
            </w:r>
          </w:p>
          <w:p w14:paraId="4ECD779B" w14:textId="4E957066" w:rsidR="00465D2C" w:rsidRDefault="00465D2C" w:rsidP="00465D2C">
            <w:pPr>
              <w:pStyle w:val="SIBulletList1"/>
            </w:pPr>
            <w:r w:rsidRPr="00465D2C">
              <w:t>record</w:t>
            </w:r>
            <w:r w:rsidR="00A146F7">
              <w:t>ed</w:t>
            </w:r>
            <w:r w:rsidRPr="00465D2C">
              <w:t xml:space="preserve"> symptoms and signs of disease using accepted nomenclature</w:t>
            </w:r>
          </w:p>
          <w:p w14:paraId="328C540F" w14:textId="77777777" w:rsidR="003C19C4" w:rsidRPr="003C19C4" w:rsidRDefault="003C19C4" w:rsidP="003C19C4">
            <w:pPr>
              <w:pStyle w:val="SIBulletList1"/>
            </w:pPr>
            <w:r w:rsidRPr="003C19C4">
              <w:t>determined impact of disease type on tree parts and systems</w:t>
            </w:r>
          </w:p>
          <w:p w14:paraId="2E6B4C47" w14:textId="655A1330" w:rsidR="00A146F7" w:rsidRDefault="00A146F7" w:rsidP="00854621">
            <w:pPr>
              <w:pStyle w:val="SIBulletList1"/>
            </w:pPr>
            <w:r>
              <w:t>determined the nature and severity of the disease</w:t>
            </w:r>
          </w:p>
          <w:p w14:paraId="2E1EF647" w14:textId="6420203C" w:rsidR="00465D2C" w:rsidRPr="00465D2C" w:rsidRDefault="00465D2C" w:rsidP="00465D2C">
            <w:pPr>
              <w:pStyle w:val="SIBulletList1"/>
            </w:pPr>
            <w:r w:rsidRPr="00465D2C">
              <w:t>determin</w:t>
            </w:r>
            <w:r w:rsidR="00A146F7">
              <w:t>ed</w:t>
            </w:r>
            <w:r w:rsidRPr="00465D2C">
              <w:t xml:space="preserve"> disease type</w:t>
            </w:r>
          </w:p>
          <w:p w14:paraId="03F92E50" w14:textId="08242CBE" w:rsidR="00A146F7" w:rsidRDefault="00A146F7" w:rsidP="00465D2C">
            <w:pPr>
              <w:pStyle w:val="SIBulletList1"/>
            </w:pPr>
            <w:r>
              <w:t xml:space="preserve">researched </w:t>
            </w:r>
            <w:r w:rsidR="00E31DEB">
              <w:t xml:space="preserve">and </w:t>
            </w:r>
            <w:r>
              <w:t>identified tree diseases</w:t>
            </w:r>
          </w:p>
          <w:p w14:paraId="06CA79D6" w14:textId="50EC274D" w:rsidR="00465D2C" w:rsidRPr="00465D2C" w:rsidRDefault="00465D2C" w:rsidP="004E34F4">
            <w:pPr>
              <w:pStyle w:val="SIBulletList1"/>
            </w:pPr>
            <w:r w:rsidRPr="00465D2C">
              <w:t>prepar</w:t>
            </w:r>
            <w:r w:rsidR="00A146F7">
              <w:t xml:space="preserve">ed </w:t>
            </w:r>
            <w:r w:rsidRPr="00465D2C">
              <w:t xml:space="preserve">specimens </w:t>
            </w:r>
            <w:r w:rsidR="00A146F7">
              <w:t xml:space="preserve">of diseases </w:t>
            </w:r>
            <w:r w:rsidRPr="00465D2C">
              <w:t>for microscopic examination</w:t>
            </w:r>
          </w:p>
          <w:p w14:paraId="20B0B1AE" w14:textId="0D17D16D" w:rsidR="00465D2C" w:rsidRPr="00465D2C" w:rsidRDefault="00465D2C" w:rsidP="00465D2C">
            <w:pPr>
              <w:pStyle w:val="SIBulletList1"/>
            </w:pPr>
            <w:r w:rsidRPr="00465D2C">
              <w:t>collect</w:t>
            </w:r>
            <w:r w:rsidR="00A146F7">
              <w:t>ed</w:t>
            </w:r>
            <w:r w:rsidRPr="00465D2C">
              <w:t>, package</w:t>
            </w:r>
            <w:r w:rsidR="00A146F7">
              <w:t>d</w:t>
            </w:r>
            <w:r w:rsidRPr="00465D2C">
              <w:t xml:space="preserve"> and dispatch</w:t>
            </w:r>
            <w:r w:rsidR="00A146F7">
              <w:t>ed</w:t>
            </w:r>
            <w:r w:rsidRPr="00465D2C">
              <w:t xml:space="preserve"> specimens for specialist diagnosis or laboratory testing </w:t>
            </w:r>
            <w:r w:rsidR="00A146F7">
              <w:t>according to procedures</w:t>
            </w:r>
          </w:p>
          <w:p w14:paraId="359D16C2" w14:textId="12BAE881" w:rsidR="00465D2C" w:rsidRPr="00465D2C" w:rsidRDefault="00465D2C" w:rsidP="00465D2C">
            <w:pPr>
              <w:pStyle w:val="SIBulletList1"/>
            </w:pPr>
            <w:r w:rsidRPr="00465D2C">
              <w:t>determin</w:t>
            </w:r>
            <w:r w:rsidR="00A146F7">
              <w:t>ed</w:t>
            </w:r>
            <w:r w:rsidRPr="00465D2C">
              <w:t xml:space="preserve"> current health and </w:t>
            </w:r>
            <w:r w:rsidR="00A146F7">
              <w:t>vigour</w:t>
            </w:r>
            <w:r w:rsidRPr="00465D2C">
              <w:t xml:space="preserve"> of the tree</w:t>
            </w:r>
          </w:p>
          <w:p w14:paraId="667EF34E" w14:textId="27765DAE" w:rsidR="00465D2C" w:rsidRPr="00465D2C" w:rsidRDefault="00465D2C" w:rsidP="00465D2C">
            <w:pPr>
              <w:pStyle w:val="SIBulletList1"/>
            </w:pPr>
            <w:r w:rsidRPr="00465D2C">
              <w:t>assess</w:t>
            </w:r>
            <w:r w:rsidR="00A146F7">
              <w:t xml:space="preserve">ed </w:t>
            </w:r>
            <w:r w:rsidRPr="00465D2C">
              <w:t>severity and extent of the disease</w:t>
            </w:r>
          </w:p>
          <w:p w14:paraId="2F48E794" w14:textId="7BE87CB8" w:rsidR="00465D2C" w:rsidRPr="00465D2C" w:rsidRDefault="00465D2C" w:rsidP="00465D2C">
            <w:pPr>
              <w:pStyle w:val="SIBulletList1"/>
            </w:pPr>
            <w:r w:rsidRPr="00465D2C">
              <w:t>research</w:t>
            </w:r>
            <w:r w:rsidR="00A146F7">
              <w:t xml:space="preserve">ed </w:t>
            </w:r>
            <w:r w:rsidRPr="00465D2C">
              <w:t xml:space="preserve">virulence of the disease on the specific host </w:t>
            </w:r>
          </w:p>
          <w:p w14:paraId="1AE8F65B" w14:textId="21058965" w:rsidR="00465D2C" w:rsidRPr="00465D2C" w:rsidRDefault="00465D2C" w:rsidP="00465D2C">
            <w:pPr>
              <w:pStyle w:val="SIBulletList1"/>
            </w:pPr>
            <w:r w:rsidRPr="00465D2C">
              <w:t>determin</w:t>
            </w:r>
            <w:r w:rsidR="00580724">
              <w:t>ed</w:t>
            </w:r>
            <w:r w:rsidRPr="00465D2C">
              <w:t xml:space="preserve"> phenology of the host and the disease</w:t>
            </w:r>
          </w:p>
          <w:p w14:paraId="763FAF83" w14:textId="79FF928E" w:rsidR="00465D2C" w:rsidRPr="00465D2C" w:rsidRDefault="00465D2C" w:rsidP="00465D2C">
            <w:pPr>
              <w:pStyle w:val="SIBulletList1"/>
            </w:pPr>
            <w:r w:rsidRPr="00465D2C">
              <w:t>research</w:t>
            </w:r>
            <w:r w:rsidR="00580724">
              <w:t xml:space="preserve">ed </w:t>
            </w:r>
            <w:r w:rsidRPr="00465D2C">
              <w:t>and consider</w:t>
            </w:r>
            <w:r w:rsidR="00580724">
              <w:t xml:space="preserve">ed the constraints for </w:t>
            </w:r>
            <w:r w:rsidRPr="00465D2C">
              <w:t>management options</w:t>
            </w:r>
          </w:p>
          <w:p w14:paraId="043D261C" w14:textId="5CA6584E" w:rsidR="00465D2C" w:rsidRPr="00465D2C" w:rsidRDefault="00465D2C" w:rsidP="00465D2C">
            <w:pPr>
              <w:pStyle w:val="SIBulletList1"/>
            </w:pPr>
            <w:r w:rsidRPr="00465D2C">
              <w:t>consider</w:t>
            </w:r>
            <w:r w:rsidR="00580724">
              <w:t>ed</w:t>
            </w:r>
            <w:r w:rsidRPr="00465D2C">
              <w:t xml:space="preserve"> influences of environmental conditions on host, disease and management options</w:t>
            </w:r>
          </w:p>
          <w:p w14:paraId="38EBBAD7" w14:textId="724CBA1D" w:rsidR="00465D2C" w:rsidRPr="00465D2C" w:rsidRDefault="00580724" w:rsidP="00465D2C">
            <w:pPr>
              <w:pStyle w:val="SIBulletList1"/>
            </w:pPr>
            <w:r>
              <w:t xml:space="preserve">documented </w:t>
            </w:r>
            <w:r w:rsidR="00465D2C" w:rsidRPr="00465D2C">
              <w:t xml:space="preserve">prognosis </w:t>
            </w:r>
            <w:r>
              <w:t>according to workplace procedures</w:t>
            </w:r>
          </w:p>
          <w:p w14:paraId="466BAC90" w14:textId="2D41448B" w:rsidR="00465D2C" w:rsidRPr="00465D2C" w:rsidRDefault="00E31DEB" w:rsidP="00465D2C">
            <w:pPr>
              <w:pStyle w:val="SIBulletList1"/>
            </w:pPr>
            <w:r>
              <w:t xml:space="preserve">investigated and recommended </w:t>
            </w:r>
            <w:r w:rsidR="00465D2C" w:rsidRPr="00465D2C">
              <w:t>management options</w:t>
            </w:r>
          </w:p>
          <w:p w14:paraId="2BC7DDB7" w14:textId="681E001D" w:rsidR="00465D2C" w:rsidRPr="00465D2C" w:rsidRDefault="00465D2C" w:rsidP="00465D2C">
            <w:pPr>
              <w:pStyle w:val="SIBulletList1"/>
            </w:pPr>
            <w:r w:rsidRPr="00465D2C">
              <w:t>develop</w:t>
            </w:r>
            <w:r w:rsidR="00E31DEB">
              <w:t xml:space="preserve">ed </w:t>
            </w:r>
            <w:r w:rsidRPr="00465D2C">
              <w:t>a disease management program</w:t>
            </w:r>
          </w:p>
          <w:p w14:paraId="2D91814F" w14:textId="64E9AC4F" w:rsidR="00465D2C" w:rsidRPr="00465D2C" w:rsidRDefault="00465D2C" w:rsidP="00465D2C">
            <w:pPr>
              <w:pStyle w:val="SIBulletList1"/>
            </w:pPr>
            <w:r w:rsidRPr="00465D2C">
              <w:t>record</w:t>
            </w:r>
            <w:r w:rsidR="00E31DEB">
              <w:t xml:space="preserve">ed </w:t>
            </w:r>
            <w:r w:rsidRPr="00465D2C">
              <w:t>and document</w:t>
            </w:r>
            <w:r w:rsidR="00E31DEB">
              <w:t>ed</w:t>
            </w:r>
            <w:r w:rsidRPr="00465D2C">
              <w:t xml:space="preserve"> tree diseases and management programs in a report</w:t>
            </w:r>
          </w:p>
          <w:p w14:paraId="01D4824A" w14:textId="322DDBD0" w:rsidR="00556C4C" w:rsidRPr="000754EC" w:rsidRDefault="00465D2C">
            <w:pPr>
              <w:pStyle w:val="SIBulletList1"/>
            </w:pPr>
            <w:r w:rsidRPr="00465D2C">
              <w:t>monitor</w:t>
            </w:r>
            <w:r w:rsidR="00E31DEB">
              <w:t xml:space="preserve">ed, reviewed and updated </w:t>
            </w:r>
            <w:r w:rsidRPr="00465D2C">
              <w:t>management plan</w:t>
            </w:r>
            <w:r w:rsidR="00E31DEB">
              <w:t>.</w:t>
            </w:r>
          </w:p>
        </w:tc>
      </w:tr>
    </w:tbl>
    <w:p w14:paraId="4B66FC6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C1A64CE" w14:textId="77777777" w:rsidTr="004E34F4">
        <w:trPr>
          <w:tblHeader/>
        </w:trPr>
        <w:tc>
          <w:tcPr>
            <w:tcW w:w="5000" w:type="pct"/>
            <w:shd w:val="clear" w:color="auto" w:fill="auto"/>
          </w:tcPr>
          <w:p w14:paraId="48EE615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8EB29FA" w14:textId="77777777" w:rsidTr="004E34F4">
        <w:tc>
          <w:tcPr>
            <w:tcW w:w="5000" w:type="pct"/>
            <w:shd w:val="clear" w:color="auto" w:fill="auto"/>
          </w:tcPr>
          <w:p w14:paraId="08C428BB" w14:textId="77777777" w:rsidR="00CE7B73" w:rsidRDefault="00CE7B73" w:rsidP="00995E77">
            <w:pPr>
              <w:pStyle w:val="SIText"/>
            </w:pPr>
            <w:r w:rsidRPr="00CE7B73">
              <w:t>An individual must be able to demonstrate the knowledge required to perform the tasks outlined in the</w:t>
            </w:r>
            <w:r>
              <w:t xml:space="preserve"> </w:t>
            </w:r>
            <w:r w:rsidRPr="00CE7B73">
              <w:t>elements and performance criteria of this unit. This includes knowledge of:</w:t>
            </w:r>
          </w:p>
          <w:p w14:paraId="7352EB8F" w14:textId="0136F755" w:rsidR="00BC76E8" w:rsidRDefault="00BC76E8">
            <w:pPr>
              <w:pStyle w:val="SIBulletList1"/>
            </w:pPr>
            <w:r>
              <w:t xml:space="preserve">definition of disease and basic concepts of plant </w:t>
            </w:r>
            <w:r w:rsidR="004B71B4">
              <w:t>pathology</w:t>
            </w:r>
            <w:r w:rsidR="00FE03FD">
              <w:t>, including</w:t>
            </w:r>
            <w:r w:rsidR="006167DD">
              <w:t>:</w:t>
            </w:r>
          </w:p>
          <w:p w14:paraId="53C77AAF" w14:textId="409D1077" w:rsidR="00BC76E8" w:rsidRDefault="004B71B4" w:rsidP="00995E77">
            <w:pPr>
              <w:pStyle w:val="SIBulletList2"/>
            </w:pPr>
            <w:r>
              <w:t xml:space="preserve">plant </w:t>
            </w:r>
            <w:r w:rsidR="00BC76E8">
              <w:t>pathogens</w:t>
            </w:r>
            <w:r w:rsidR="005D65BF">
              <w:t xml:space="preserve">, </w:t>
            </w:r>
            <w:r w:rsidR="00BC76E8">
              <w:t>pests</w:t>
            </w:r>
            <w:r w:rsidR="005D65BF">
              <w:t xml:space="preserve"> and </w:t>
            </w:r>
            <w:r w:rsidR="00BC76E8">
              <w:t>disorders</w:t>
            </w:r>
          </w:p>
          <w:p w14:paraId="63D0DD11" w14:textId="77777777" w:rsidR="00F74983" w:rsidRPr="00F74983" w:rsidRDefault="00F74983" w:rsidP="00F74983">
            <w:pPr>
              <w:pStyle w:val="SIBulletList2"/>
            </w:pPr>
            <w:r w:rsidRPr="00F74983">
              <w:t>macro organisms, microorganisms</w:t>
            </w:r>
          </w:p>
          <w:p w14:paraId="7B733AA4" w14:textId="19995D0D" w:rsidR="005D65BF" w:rsidRPr="005D65BF" w:rsidRDefault="005D65BF" w:rsidP="006B5F91">
            <w:pPr>
              <w:pStyle w:val="SIBulletList2"/>
            </w:pPr>
            <w:r w:rsidRPr="00465D2C">
              <w:t>disease classification guides</w:t>
            </w:r>
          </w:p>
          <w:p w14:paraId="648D76D3" w14:textId="0A49CA6C" w:rsidR="005D65BF" w:rsidRDefault="005D65BF" w:rsidP="00995E77">
            <w:pPr>
              <w:pStyle w:val="SIBulletList2"/>
            </w:pPr>
            <w:r w:rsidRPr="00465D2C">
              <w:t xml:space="preserve">virulence, phenology, </w:t>
            </w:r>
            <w:r w:rsidRPr="005D65BF">
              <w:t>prognosis</w:t>
            </w:r>
            <w:r w:rsidRPr="00465D2C">
              <w:t xml:space="preserve"> and disease severity and extent</w:t>
            </w:r>
          </w:p>
          <w:p w14:paraId="5EE8070A" w14:textId="0662E8D2" w:rsidR="00E12E1E" w:rsidRDefault="00E12E1E" w:rsidP="00995E77">
            <w:pPr>
              <w:pStyle w:val="SIBulletList2"/>
            </w:pPr>
            <w:r>
              <w:t>economics and tree diseases</w:t>
            </w:r>
          </w:p>
          <w:p w14:paraId="5CE4D46A" w14:textId="0DD99872" w:rsidR="00514863" w:rsidRDefault="00BC76E8" w:rsidP="00465D2C">
            <w:pPr>
              <w:pStyle w:val="SIBulletList1"/>
            </w:pPr>
            <w:r>
              <w:t>trees species</w:t>
            </w:r>
            <w:r w:rsidR="00354500">
              <w:t>;</w:t>
            </w:r>
            <w:r>
              <w:t xml:space="preserve"> their growing environment and relationship to diseases</w:t>
            </w:r>
            <w:r w:rsidR="00FE03FD">
              <w:t>, including</w:t>
            </w:r>
            <w:r w:rsidR="006167DD">
              <w:t>:</w:t>
            </w:r>
          </w:p>
          <w:p w14:paraId="43B9ED14" w14:textId="77777777" w:rsidR="00CE7B73" w:rsidRDefault="00CE7B73" w:rsidP="00CE7B73">
            <w:pPr>
              <w:pStyle w:val="SIBulletList2"/>
            </w:pPr>
            <w:r w:rsidRPr="005D65BF">
              <w:t>taxonomic identification</w:t>
            </w:r>
          </w:p>
          <w:p w14:paraId="0C287275" w14:textId="643166FD" w:rsidR="000B4EDC" w:rsidRPr="000B4EDC" w:rsidRDefault="000B4EDC" w:rsidP="00995E77">
            <w:pPr>
              <w:pStyle w:val="SIBulletList2"/>
            </w:pPr>
            <w:r w:rsidRPr="00465D2C">
              <w:t>tree ana</w:t>
            </w:r>
            <w:r>
              <w:t>tomy, physiology, pathology</w:t>
            </w:r>
          </w:p>
          <w:p w14:paraId="690C5D94" w14:textId="36299AED" w:rsidR="005D65BF" w:rsidRPr="005D65BF" w:rsidRDefault="005D65BF" w:rsidP="005D65BF">
            <w:pPr>
              <w:pStyle w:val="SIBulletList2"/>
            </w:pPr>
            <w:r w:rsidRPr="005D65BF">
              <w:t xml:space="preserve">life cycle stages and characteristics of </w:t>
            </w:r>
            <w:r>
              <w:t xml:space="preserve">trees and </w:t>
            </w:r>
            <w:r w:rsidR="000B4EDC">
              <w:t xml:space="preserve">their </w:t>
            </w:r>
            <w:r w:rsidR="00CE7B73">
              <w:t>vulnerabilities</w:t>
            </w:r>
          </w:p>
          <w:p w14:paraId="1B8A8021" w14:textId="09E1D367" w:rsidR="00E12E1E" w:rsidRDefault="00E12E1E" w:rsidP="00995E77">
            <w:pPr>
              <w:pStyle w:val="SIBulletList2"/>
              <w:numPr>
                <w:ilvl w:val="0"/>
                <w:numId w:val="0"/>
              </w:numPr>
              <w:ind w:left="714" w:hanging="357"/>
            </w:pPr>
            <w:r w:rsidRPr="00E12E1E">
              <w:lastRenderedPageBreak/>
              <w:t>•</w:t>
            </w:r>
            <w:r w:rsidRPr="00E12E1E">
              <w:tab/>
              <w:t>primary cellular and anatomical structures of trees</w:t>
            </w:r>
          </w:p>
          <w:p w14:paraId="39B28BB6" w14:textId="05DEAA62" w:rsidR="000B4EDC" w:rsidRDefault="00465D2C" w:rsidP="00995E77">
            <w:pPr>
              <w:pStyle w:val="SIBulletList2"/>
            </w:pPr>
            <w:r w:rsidRPr="00465D2C">
              <w:t xml:space="preserve">critical </w:t>
            </w:r>
            <w:r w:rsidRPr="00E12E1E">
              <w:t>systems</w:t>
            </w:r>
            <w:r w:rsidRPr="00465D2C">
              <w:t xml:space="preserve"> in tree</w:t>
            </w:r>
            <w:r w:rsidR="000B4EDC">
              <w:t>s and relationship to plant health including</w:t>
            </w:r>
            <w:r w:rsidR="00E12E1E">
              <w:t xml:space="preserve">, </w:t>
            </w:r>
            <w:r w:rsidRPr="00465D2C">
              <w:t>physiological</w:t>
            </w:r>
            <w:r w:rsidR="00E12E1E">
              <w:t xml:space="preserve"> </w:t>
            </w:r>
            <w:r w:rsidRPr="00465D2C">
              <w:t xml:space="preserve">and </w:t>
            </w:r>
            <w:r w:rsidR="000B4EDC" w:rsidRPr="00465D2C">
              <w:t>biochemi</w:t>
            </w:r>
            <w:r w:rsidR="000B4EDC">
              <w:t>cal</w:t>
            </w:r>
          </w:p>
          <w:p w14:paraId="090B67AE" w14:textId="69A4569F" w:rsidR="000B4EDC" w:rsidRDefault="000B4EDC" w:rsidP="00995E77">
            <w:pPr>
              <w:pStyle w:val="SIBulletList2"/>
            </w:pPr>
            <w:r w:rsidRPr="00465D2C">
              <w:t xml:space="preserve">natural defence </w:t>
            </w:r>
            <w:r w:rsidRPr="000B4EDC">
              <w:t>mechanisms and systems of trees</w:t>
            </w:r>
          </w:p>
          <w:p w14:paraId="609C0F91" w14:textId="6B48BC88" w:rsidR="000B4EDC" w:rsidRDefault="000B4EDC" w:rsidP="00995E77">
            <w:pPr>
              <w:pStyle w:val="SIBulletList2"/>
            </w:pPr>
            <w:r w:rsidRPr="000B4EDC">
              <w:t>implications of</w:t>
            </w:r>
            <w:r w:rsidR="00E12E1E">
              <w:t xml:space="preserve"> growing season, </w:t>
            </w:r>
            <w:r w:rsidRPr="000B4EDC">
              <w:t>climate and regional charact</w:t>
            </w:r>
            <w:r>
              <w:t xml:space="preserve">eristics on </w:t>
            </w:r>
            <w:r w:rsidR="00E12E1E">
              <w:t xml:space="preserve">tree species and </w:t>
            </w:r>
            <w:r>
              <w:t>disease development</w:t>
            </w:r>
          </w:p>
          <w:p w14:paraId="012E24A7" w14:textId="4A3B25AD" w:rsidR="003C19C4" w:rsidRDefault="003C19C4" w:rsidP="00995E77">
            <w:pPr>
              <w:pStyle w:val="SIBulletList2"/>
            </w:pPr>
            <w:r>
              <w:t>cultural practices including, mulching, irrigation, pruning</w:t>
            </w:r>
          </w:p>
          <w:p w14:paraId="4EE12212" w14:textId="323E522E" w:rsidR="000B4EDC" w:rsidRDefault="000B4EDC">
            <w:pPr>
              <w:pStyle w:val="SIBulletList1"/>
            </w:pPr>
            <w:r>
              <w:t xml:space="preserve">impact of </w:t>
            </w:r>
            <w:r w:rsidR="00465D2C" w:rsidRPr="00465D2C">
              <w:t xml:space="preserve">soil or </w:t>
            </w:r>
            <w:r w:rsidRPr="00465D2C">
              <w:t>media</w:t>
            </w:r>
            <w:r>
              <w:t xml:space="preserve"> on tree health</w:t>
            </w:r>
            <w:r w:rsidR="00FE03FD">
              <w:t>, including</w:t>
            </w:r>
            <w:r w:rsidR="006167DD">
              <w:t>:</w:t>
            </w:r>
          </w:p>
          <w:p w14:paraId="1515E4E8" w14:textId="1A4BC31D" w:rsidR="000B4EDC" w:rsidRDefault="000B4EDC" w:rsidP="00995E77">
            <w:pPr>
              <w:pStyle w:val="SIBulletList2"/>
            </w:pPr>
            <w:r>
              <w:t xml:space="preserve">chemical </w:t>
            </w:r>
            <w:r w:rsidR="00316AE3">
              <w:t xml:space="preserve">and </w:t>
            </w:r>
            <w:r>
              <w:t>physical characteristics</w:t>
            </w:r>
          </w:p>
          <w:p w14:paraId="40640764" w14:textId="76F0FE18" w:rsidR="00465D2C" w:rsidRDefault="005D65BF" w:rsidP="00995E77">
            <w:pPr>
              <w:pStyle w:val="SIBulletList2"/>
            </w:pPr>
            <w:r>
              <w:t xml:space="preserve">test and test results </w:t>
            </w:r>
            <w:r w:rsidR="000B4EDC">
              <w:t xml:space="preserve">indicating </w:t>
            </w:r>
            <w:r w:rsidR="000B4EDC" w:rsidRPr="00465D2C">
              <w:t xml:space="preserve">tree </w:t>
            </w:r>
            <w:r w:rsidR="000B4EDC">
              <w:t>nutrient, and growth health</w:t>
            </w:r>
            <w:r w:rsidR="000B4EDC" w:rsidRPr="00465D2C">
              <w:t xml:space="preserve"> issues</w:t>
            </w:r>
          </w:p>
          <w:p w14:paraId="205A5B12" w14:textId="5F1B85A6" w:rsidR="00E12E1E" w:rsidRDefault="00E12E1E" w:rsidP="00E12E1E">
            <w:pPr>
              <w:pStyle w:val="SIBulletList2"/>
            </w:pPr>
            <w:r>
              <w:t>control</w:t>
            </w:r>
            <w:r w:rsidR="00316AE3">
              <w:t xml:space="preserve">ling </w:t>
            </w:r>
            <w:r w:rsidRPr="00465D2C">
              <w:t>soil and environment</w:t>
            </w:r>
            <w:r w:rsidR="00316AE3">
              <w:t>al problems</w:t>
            </w:r>
          </w:p>
          <w:p w14:paraId="587C6FC7" w14:textId="728EA53A" w:rsidR="00465D2C" w:rsidRPr="00465D2C" w:rsidRDefault="00465D2C">
            <w:pPr>
              <w:pStyle w:val="SIBulletList1"/>
            </w:pPr>
            <w:r w:rsidRPr="00465D2C">
              <w:t>identification of signs and symptoms of tree health problems</w:t>
            </w:r>
            <w:r w:rsidR="006818BE">
              <w:t>, including:</w:t>
            </w:r>
          </w:p>
          <w:p w14:paraId="459F422A" w14:textId="07445E7A" w:rsidR="005D65BF" w:rsidRDefault="00465D2C" w:rsidP="00995E77">
            <w:pPr>
              <w:pStyle w:val="SIBulletList2"/>
            </w:pPr>
            <w:r w:rsidRPr="00465D2C">
              <w:t xml:space="preserve">disease detection </w:t>
            </w:r>
            <w:r w:rsidR="005D65BF">
              <w:t xml:space="preserve">and identification </w:t>
            </w:r>
            <w:r w:rsidRPr="00465D2C">
              <w:t>methods</w:t>
            </w:r>
          </w:p>
          <w:p w14:paraId="6164E8FE" w14:textId="77777777" w:rsidR="005D65BF" w:rsidRDefault="005D65BF" w:rsidP="00995E77">
            <w:pPr>
              <w:pStyle w:val="SIBulletList2"/>
            </w:pPr>
            <w:r w:rsidRPr="005D65BF">
              <w:t>patterns of host – disease interaction for each major disease type</w:t>
            </w:r>
          </w:p>
          <w:p w14:paraId="3DFF3AAB" w14:textId="712D5670" w:rsidR="00680A16" w:rsidRPr="00680A16" w:rsidRDefault="00680A16" w:rsidP="00680A16">
            <w:pPr>
              <w:pStyle w:val="SIBulletList2"/>
            </w:pPr>
            <w:r w:rsidRPr="00680A16">
              <w:t xml:space="preserve">nomenclature of symptoms and </w:t>
            </w:r>
            <w:r>
              <w:t>signs of pathogens, pests and disorders</w:t>
            </w:r>
          </w:p>
          <w:p w14:paraId="4733BDCD" w14:textId="009056B4" w:rsidR="00F74983" w:rsidRPr="00F74983" w:rsidRDefault="00F74983" w:rsidP="00F74983">
            <w:pPr>
              <w:pStyle w:val="SIBulletList1"/>
            </w:pPr>
            <w:r w:rsidRPr="00F74983">
              <w:t>describing the nature and severity of disease infection</w:t>
            </w:r>
            <w:r w:rsidR="00FE03FD">
              <w:t>, including</w:t>
            </w:r>
            <w:r w:rsidR="006167DD">
              <w:t>:</w:t>
            </w:r>
          </w:p>
          <w:p w14:paraId="27053E63" w14:textId="77777777" w:rsidR="00F74983" w:rsidRPr="00F74983" w:rsidRDefault="00F74983" w:rsidP="00995E77">
            <w:pPr>
              <w:pStyle w:val="SIBulletList2"/>
            </w:pPr>
            <w:r w:rsidRPr="00F74983">
              <w:t>chronic and acute</w:t>
            </w:r>
          </w:p>
          <w:p w14:paraId="0F37186F" w14:textId="77777777" w:rsidR="00F74983" w:rsidRPr="00F74983" w:rsidRDefault="00F74983" w:rsidP="00995E77">
            <w:pPr>
              <w:pStyle w:val="SIBulletList2"/>
            </w:pPr>
            <w:r w:rsidRPr="00F74983">
              <w:t>passive and aggressive</w:t>
            </w:r>
          </w:p>
          <w:p w14:paraId="4FB12434" w14:textId="77777777" w:rsidR="00F74983" w:rsidRPr="00F74983" w:rsidRDefault="00F74983" w:rsidP="00995E77">
            <w:pPr>
              <w:pStyle w:val="SIBulletList2"/>
            </w:pPr>
            <w:r w:rsidRPr="00F74983">
              <w:t>seasonal and on-going</w:t>
            </w:r>
          </w:p>
          <w:p w14:paraId="59C6BC7A" w14:textId="77777777" w:rsidR="00F74983" w:rsidRPr="00F74983" w:rsidRDefault="00F74983" w:rsidP="00995E77">
            <w:pPr>
              <w:pStyle w:val="SIBulletList2"/>
            </w:pPr>
            <w:r w:rsidRPr="00F74983">
              <w:t>localised and unconfined</w:t>
            </w:r>
          </w:p>
          <w:p w14:paraId="260D843C" w14:textId="076CB2C4" w:rsidR="005D65BF" w:rsidRDefault="005D65BF">
            <w:pPr>
              <w:pStyle w:val="SIBulletList1"/>
            </w:pPr>
            <w:r>
              <w:t>methods for managing pathogens, pests and disorders</w:t>
            </w:r>
            <w:r w:rsidR="00FE03FD">
              <w:t>, including</w:t>
            </w:r>
            <w:r w:rsidR="006167DD">
              <w:t>:</w:t>
            </w:r>
          </w:p>
          <w:p w14:paraId="74C7650E" w14:textId="6E6A6C0B" w:rsidR="000B4EDC" w:rsidRPr="000B4EDC" w:rsidRDefault="000B4EDC" w:rsidP="000B4EDC">
            <w:pPr>
              <w:pStyle w:val="SIBulletList2"/>
            </w:pPr>
            <w:r w:rsidRPr="000B4EDC">
              <w:t>mechanical</w:t>
            </w:r>
            <w:r w:rsidR="00E12E1E">
              <w:t xml:space="preserve"> control practicalities</w:t>
            </w:r>
          </w:p>
          <w:p w14:paraId="70D41325" w14:textId="7112F6B0" w:rsidR="00E12E1E" w:rsidRDefault="000B4EDC" w:rsidP="00E12E1E">
            <w:pPr>
              <w:pStyle w:val="SIBulletList2"/>
            </w:pPr>
            <w:r w:rsidRPr="000B4EDC">
              <w:tab/>
            </w:r>
            <w:r w:rsidR="00E12E1E">
              <w:t>chemical use, toxicity and safety, compatibility and off target considerations</w:t>
            </w:r>
          </w:p>
          <w:p w14:paraId="79589DF3" w14:textId="399FFBFF" w:rsidR="00854621" w:rsidRDefault="00E12E1E" w:rsidP="00316AE3">
            <w:pPr>
              <w:pStyle w:val="SIBulletList2"/>
            </w:pPr>
            <w:r>
              <w:t xml:space="preserve">managing the </w:t>
            </w:r>
            <w:r w:rsidR="00854621">
              <w:t xml:space="preserve">cultural, </w:t>
            </w:r>
            <w:r>
              <w:t xml:space="preserve">growing conditions and </w:t>
            </w:r>
            <w:r w:rsidR="00854621">
              <w:t>environment</w:t>
            </w:r>
          </w:p>
          <w:p w14:paraId="08CB4BD9" w14:textId="49933AFB" w:rsidR="00316AE3" w:rsidRPr="00E12E1E" w:rsidRDefault="00854621" w:rsidP="00316AE3">
            <w:pPr>
              <w:pStyle w:val="SIBulletList2"/>
            </w:pPr>
            <w:r>
              <w:t xml:space="preserve">managing </w:t>
            </w:r>
            <w:r w:rsidR="00316AE3">
              <w:t>soil fertility and amelioration</w:t>
            </w:r>
          </w:p>
          <w:p w14:paraId="7C50837D" w14:textId="6C7DB007" w:rsidR="000B4EDC" w:rsidRPr="000B4EDC" w:rsidRDefault="000B4EDC" w:rsidP="000B4EDC">
            <w:pPr>
              <w:pStyle w:val="SIBulletList2"/>
            </w:pPr>
            <w:r w:rsidRPr="000B4EDC">
              <w:tab/>
            </w:r>
            <w:r w:rsidR="00E12E1E">
              <w:t>b</w:t>
            </w:r>
            <w:r w:rsidRPr="000B4EDC">
              <w:t>iological</w:t>
            </w:r>
            <w:r w:rsidR="00E12E1E">
              <w:t xml:space="preserve"> control and working with natural agents to control pathogens, pests and growing environment</w:t>
            </w:r>
          </w:p>
          <w:p w14:paraId="39D611BE" w14:textId="205B1143" w:rsidR="000B4EDC" w:rsidRDefault="00E12E1E" w:rsidP="00995E77">
            <w:pPr>
              <w:pStyle w:val="SIBulletList2"/>
            </w:pPr>
            <w:r>
              <w:t xml:space="preserve">importance and use of </w:t>
            </w:r>
            <w:r w:rsidR="000B4EDC" w:rsidRPr="000B4EDC">
              <w:t xml:space="preserve">Integrated </w:t>
            </w:r>
            <w:r w:rsidR="000B4EDC" w:rsidRPr="00E12E1E">
              <w:t>Pest</w:t>
            </w:r>
            <w:r w:rsidR="000B4EDC" w:rsidRPr="000B4EDC">
              <w:t xml:space="preserve"> Management</w:t>
            </w:r>
            <w:r>
              <w:t xml:space="preserve"> strategies</w:t>
            </w:r>
          </w:p>
          <w:p w14:paraId="0D468D45" w14:textId="3598CDFB" w:rsidR="00316AE3" w:rsidRPr="00316AE3" w:rsidRDefault="00316AE3" w:rsidP="00316AE3">
            <w:pPr>
              <w:pStyle w:val="SIBulletList2"/>
            </w:pPr>
            <w:r w:rsidRPr="00316AE3">
              <w:t xml:space="preserve">biosecurity </w:t>
            </w:r>
            <w:r>
              <w:t>and basic principles of hygiene in arboricultural work</w:t>
            </w:r>
          </w:p>
          <w:p w14:paraId="1718FDA3" w14:textId="35D3A439" w:rsidR="00680A16" w:rsidRDefault="00680A16">
            <w:pPr>
              <w:pStyle w:val="SIBulletList1"/>
            </w:pPr>
            <w:r w:rsidRPr="00680A16">
              <w:tab/>
              <w:t xml:space="preserve">constraints to </w:t>
            </w:r>
            <w:r>
              <w:t>disease management</w:t>
            </w:r>
            <w:r w:rsidR="00FE03FD">
              <w:t>, including</w:t>
            </w:r>
            <w:r w:rsidR="006167DD">
              <w:t>:</w:t>
            </w:r>
          </w:p>
          <w:p w14:paraId="7D660DC3" w14:textId="321C5C34" w:rsidR="00680A16" w:rsidRDefault="00680A16" w:rsidP="00995E77">
            <w:pPr>
              <w:pStyle w:val="SIBulletList2"/>
            </w:pPr>
            <w:r>
              <w:t>t</w:t>
            </w:r>
            <w:r w:rsidRPr="00680A16">
              <w:t>iming</w:t>
            </w:r>
            <w:r>
              <w:t xml:space="preserve"> and scheduling treatments</w:t>
            </w:r>
          </w:p>
          <w:p w14:paraId="7A0243A9" w14:textId="67180455" w:rsidR="00680A16" w:rsidRDefault="00680A16" w:rsidP="00995E77">
            <w:pPr>
              <w:pStyle w:val="SIBulletList2"/>
            </w:pPr>
            <w:r w:rsidRPr="00680A16">
              <w:t>cost</w:t>
            </w:r>
            <w:r>
              <w:t xml:space="preserve"> and budgetary constraints</w:t>
            </w:r>
          </w:p>
          <w:p w14:paraId="050A154E" w14:textId="3B161A2B" w:rsidR="00680A16" w:rsidRDefault="00680A16" w:rsidP="00995E77">
            <w:pPr>
              <w:pStyle w:val="SIBulletList2"/>
            </w:pPr>
            <w:r>
              <w:t xml:space="preserve">perceived and real value of infected tree </w:t>
            </w:r>
          </w:p>
          <w:p w14:paraId="7E647FD4" w14:textId="7EA2BD28" w:rsidR="00E12E1E" w:rsidRDefault="00E12E1E">
            <w:pPr>
              <w:pStyle w:val="SIBulletList1"/>
            </w:pPr>
            <w:r>
              <w:t>tree diseases</w:t>
            </w:r>
            <w:r w:rsidR="00F74983">
              <w:t xml:space="preserve"> collection and diagnosis</w:t>
            </w:r>
            <w:r w:rsidR="00FE03FD">
              <w:t>, including</w:t>
            </w:r>
            <w:r w:rsidR="006167DD">
              <w:t>:</w:t>
            </w:r>
            <w:r w:rsidR="00F74983">
              <w:t xml:space="preserve"> </w:t>
            </w:r>
          </w:p>
          <w:p w14:paraId="3F6CDBE6" w14:textId="77777777" w:rsidR="00F74983" w:rsidRDefault="00F74983" w:rsidP="00995E77">
            <w:pPr>
              <w:pStyle w:val="SIBulletList2"/>
            </w:pPr>
            <w:r>
              <w:t>collecting, preserving, securing and storing specimens and examples of  tree pathogens, pests and disorders</w:t>
            </w:r>
          </w:p>
          <w:p w14:paraId="594152E6" w14:textId="2D46C759" w:rsidR="00405704" w:rsidRDefault="00465D2C" w:rsidP="00995E77">
            <w:pPr>
              <w:pStyle w:val="SIBulletList2"/>
            </w:pPr>
            <w:r w:rsidRPr="00465D2C">
              <w:t xml:space="preserve">preparation of specimens </w:t>
            </w:r>
            <w:r w:rsidR="00405704">
              <w:t>for diagnostics</w:t>
            </w:r>
          </w:p>
          <w:p w14:paraId="6E548C47" w14:textId="022317C8" w:rsidR="00465D2C" w:rsidRDefault="00465D2C" w:rsidP="00995E77">
            <w:pPr>
              <w:pStyle w:val="SIBulletList2"/>
            </w:pPr>
            <w:r w:rsidRPr="00465D2C">
              <w:t xml:space="preserve">microscopic </w:t>
            </w:r>
            <w:r w:rsidR="00F74983">
              <w:t xml:space="preserve">and macroscopic </w:t>
            </w:r>
            <w:r w:rsidRPr="00465D2C">
              <w:t>examination</w:t>
            </w:r>
            <w:r w:rsidR="00F74983">
              <w:t>s</w:t>
            </w:r>
          </w:p>
          <w:p w14:paraId="31C2A56E" w14:textId="127986DF" w:rsidR="00483624" w:rsidRDefault="00F74983" w:rsidP="00995E77">
            <w:pPr>
              <w:pStyle w:val="SIBulletList2"/>
            </w:pPr>
            <w:r>
              <w:t xml:space="preserve">microscope </w:t>
            </w:r>
            <w:r w:rsidR="00483624">
              <w:t>slide preparation</w:t>
            </w:r>
          </w:p>
          <w:p w14:paraId="3078FDCB" w14:textId="77777777" w:rsidR="00680A16" w:rsidRPr="00680A16" w:rsidRDefault="00680A16" w:rsidP="00680A16">
            <w:pPr>
              <w:pStyle w:val="SIBulletList2"/>
            </w:pPr>
            <w:r w:rsidRPr="00680A16">
              <w:t>methods of providing a reasoned prognosis</w:t>
            </w:r>
          </w:p>
          <w:p w14:paraId="70E4F78E" w14:textId="6F090BD6" w:rsidR="00465D2C" w:rsidRPr="00465D2C" w:rsidRDefault="00465D2C">
            <w:pPr>
              <w:pStyle w:val="SIBulletList1"/>
            </w:pPr>
            <w:r w:rsidRPr="00465D2C">
              <w:t>horticultural function, cultural and performance requirements and characteristics of the trees or other woody plants</w:t>
            </w:r>
          </w:p>
          <w:p w14:paraId="32991B81" w14:textId="14D21C23" w:rsidR="00465D2C" w:rsidRPr="00465D2C" w:rsidRDefault="00680A16" w:rsidP="00465D2C">
            <w:pPr>
              <w:pStyle w:val="SIBulletList1"/>
            </w:pPr>
            <w:r>
              <w:t xml:space="preserve">processes and principles of </w:t>
            </w:r>
            <w:r w:rsidR="00465D2C" w:rsidRPr="00465D2C">
              <w:t>research</w:t>
            </w:r>
            <w:r>
              <w:t xml:space="preserve">ing </w:t>
            </w:r>
            <w:r w:rsidR="00465D2C" w:rsidRPr="00465D2C">
              <w:t>tree health problems, diagnoses and remedial treatment available</w:t>
            </w:r>
          </w:p>
          <w:p w14:paraId="21D23698" w14:textId="45DBB8D8" w:rsidR="00465D2C" w:rsidRDefault="00465D2C" w:rsidP="00465D2C">
            <w:pPr>
              <w:pStyle w:val="SIBulletList1"/>
            </w:pPr>
            <w:r w:rsidRPr="00465D2C">
              <w:t>industry standard</w:t>
            </w:r>
            <w:r w:rsidR="00680A16">
              <w:t>s and</w:t>
            </w:r>
            <w:r w:rsidRPr="00465D2C">
              <w:t xml:space="preserve"> terminology to describe disease attributes</w:t>
            </w:r>
          </w:p>
          <w:p w14:paraId="6576D628" w14:textId="584C520A" w:rsidR="002D13C6" w:rsidRDefault="00CE7B73">
            <w:pPr>
              <w:pStyle w:val="SIBulletList1"/>
            </w:pPr>
            <w:r>
              <w:t xml:space="preserve">recording and </w:t>
            </w:r>
            <w:r w:rsidR="002D13C6">
              <w:t xml:space="preserve">reporting </w:t>
            </w:r>
            <w:r>
              <w:t xml:space="preserve">tree disease </w:t>
            </w:r>
            <w:r w:rsidR="002D13C6">
              <w:t xml:space="preserve">prognosis </w:t>
            </w:r>
            <w:r>
              <w:t>and management strategies</w:t>
            </w:r>
            <w:r w:rsidR="00FE03FD">
              <w:t>, including</w:t>
            </w:r>
            <w:r w:rsidR="006167DD">
              <w:t>:</w:t>
            </w:r>
          </w:p>
          <w:p w14:paraId="5F21344E" w14:textId="24AF0756" w:rsidR="002D13C6" w:rsidRDefault="002D13C6" w:rsidP="00995E77">
            <w:pPr>
              <w:pStyle w:val="SIBulletList2"/>
            </w:pPr>
            <w:r>
              <w:t>written</w:t>
            </w:r>
            <w:r w:rsidR="00CE7B73">
              <w:t xml:space="preserve"> documentation</w:t>
            </w:r>
          </w:p>
          <w:p w14:paraId="18853266" w14:textId="3C55373E" w:rsidR="00F1480E" w:rsidRPr="000754EC" w:rsidRDefault="002D13C6" w:rsidP="00995E77">
            <w:pPr>
              <w:pStyle w:val="SIBulletList2"/>
            </w:pPr>
            <w:r>
              <w:t>oral</w:t>
            </w:r>
            <w:r w:rsidR="00CE7B73">
              <w:t xml:space="preserve"> presentations.</w:t>
            </w:r>
          </w:p>
        </w:tc>
      </w:tr>
    </w:tbl>
    <w:p w14:paraId="00B63B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2ADA596" w14:textId="77777777" w:rsidTr="004E34F4">
        <w:trPr>
          <w:tblHeader/>
        </w:trPr>
        <w:tc>
          <w:tcPr>
            <w:tcW w:w="5000" w:type="pct"/>
            <w:shd w:val="clear" w:color="auto" w:fill="auto"/>
          </w:tcPr>
          <w:p w14:paraId="6A073CA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D9E0016" w14:textId="77777777" w:rsidTr="004E34F4">
        <w:tc>
          <w:tcPr>
            <w:tcW w:w="5000" w:type="pct"/>
            <w:shd w:val="clear" w:color="auto" w:fill="auto"/>
          </w:tcPr>
          <w:p w14:paraId="64F4E832" w14:textId="767EF766" w:rsidR="00CE7B73" w:rsidRPr="00CE7B73" w:rsidRDefault="00CE7B73" w:rsidP="00CE7B73">
            <w:r w:rsidRPr="00CE7B73">
              <w:t xml:space="preserve">Assessment of skills must take place under the following conditions: </w:t>
            </w:r>
          </w:p>
          <w:p w14:paraId="227CC34C" w14:textId="7512AB56" w:rsidR="00CE7B73" w:rsidRPr="00CE7B73" w:rsidRDefault="00CE7B73" w:rsidP="00995E77">
            <w:pPr>
              <w:pStyle w:val="SIBulletList1"/>
            </w:pPr>
            <w:r w:rsidRPr="00CE7B73">
              <w:t xml:space="preserve">physical conditions: </w:t>
            </w:r>
          </w:p>
          <w:p w14:paraId="351ABD2A" w14:textId="6AA93CED" w:rsidR="00CE7B73" w:rsidRPr="00CE7B73" w:rsidRDefault="00CE7B73" w:rsidP="00995E77">
            <w:pPr>
              <w:pStyle w:val="SIBulletList2"/>
            </w:pPr>
            <w:r w:rsidRPr="00CE7B73">
              <w:t xml:space="preserve">an arboriculture worksite with </w:t>
            </w:r>
            <w:r w:rsidR="00D62E96">
              <w:t xml:space="preserve">the diseased </w:t>
            </w:r>
            <w:r w:rsidRPr="00CE7B73">
              <w:t xml:space="preserve">trees </w:t>
            </w:r>
            <w:r w:rsidR="00D62E96">
              <w:t xml:space="preserve">stipulated in the performance evidence </w:t>
            </w:r>
          </w:p>
          <w:p w14:paraId="5DD7B31F" w14:textId="64C8D386" w:rsidR="00CE7B73" w:rsidRPr="00CE7B73" w:rsidRDefault="00CE7B73" w:rsidP="00995E77">
            <w:pPr>
              <w:pStyle w:val="SIBulletList1"/>
            </w:pPr>
            <w:r w:rsidRPr="00CE7B73">
              <w:t xml:space="preserve">resources, equipment and materials: </w:t>
            </w:r>
          </w:p>
          <w:p w14:paraId="7A368A44" w14:textId="50CDF08A" w:rsidR="008C6AE3" w:rsidRPr="008C6AE3" w:rsidRDefault="00D62E96" w:rsidP="008C6AE3">
            <w:pPr>
              <w:pStyle w:val="SIBulletList2"/>
            </w:pPr>
            <w:r>
              <w:t>computer</w:t>
            </w:r>
            <w:r w:rsidRPr="00D62E96">
              <w:t xml:space="preserve"> </w:t>
            </w:r>
            <w:r>
              <w:t xml:space="preserve">with </w:t>
            </w:r>
            <w:r w:rsidR="008C6AE3" w:rsidRPr="008C6AE3">
              <w:t>word processing software</w:t>
            </w:r>
          </w:p>
          <w:p w14:paraId="1081F646" w14:textId="1BEC0715" w:rsidR="008C6AE3" w:rsidRPr="008C6AE3" w:rsidRDefault="008C6AE3" w:rsidP="008C6AE3">
            <w:pPr>
              <w:pStyle w:val="SIBulletList2"/>
            </w:pPr>
            <w:r w:rsidRPr="008C6AE3">
              <w:t xml:space="preserve">digital </w:t>
            </w:r>
            <w:r>
              <w:t>imaging device</w:t>
            </w:r>
          </w:p>
          <w:p w14:paraId="64D1A7B4" w14:textId="5A2140E7" w:rsidR="008C6AE3" w:rsidRPr="008C6AE3" w:rsidRDefault="008C6AE3" w:rsidP="008C6AE3">
            <w:pPr>
              <w:pStyle w:val="SIBulletList2"/>
            </w:pPr>
            <w:r w:rsidRPr="008C6AE3">
              <w:t>diagnostic tools including sounding hammer, trowel, probe, cordless drill</w:t>
            </w:r>
          </w:p>
          <w:p w14:paraId="5A1BA125" w14:textId="48D88286" w:rsidR="008C6AE3" w:rsidRPr="008C6AE3" w:rsidRDefault="008C6AE3" w:rsidP="008C6AE3">
            <w:pPr>
              <w:pStyle w:val="SIBulletList2"/>
            </w:pPr>
            <w:r w:rsidRPr="008C6AE3">
              <w:lastRenderedPageBreak/>
              <w:t>soil testing equipment</w:t>
            </w:r>
            <w:r>
              <w:t xml:space="preserve"> and materials</w:t>
            </w:r>
          </w:p>
          <w:p w14:paraId="7101F2D6" w14:textId="63A5C7B0" w:rsidR="008C6AE3" w:rsidRPr="008C6AE3" w:rsidRDefault="008C6AE3" w:rsidP="008C6AE3">
            <w:pPr>
              <w:pStyle w:val="SIBulletList2"/>
            </w:pPr>
            <w:r w:rsidRPr="008C6AE3">
              <w:t>basic dissection microscope 10 -100x</w:t>
            </w:r>
          </w:p>
          <w:p w14:paraId="72CDF93F" w14:textId="48C3BCB4" w:rsidR="008C6AE3" w:rsidRDefault="008C6AE3" w:rsidP="008C6AE3">
            <w:pPr>
              <w:pStyle w:val="SIBulletList2"/>
            </w:pPr>
            <w:r w:rsidRPr="008C6AE3">
              <w:t>optical devices</w:t>
            </w:r>
            <w:r>
              <w:t xml:space="preserve"> including;</w:t>
            </w:r>
            <w:r w:rsidRPr="008C6AE3">
              <w:t xml:space="preserve"> compound microscope</w:t>
            </w:r>
            <w:r>
              <w:t>, binoculars, hand lens</w:t>
            </w:r>
          </w:p>
          <w:p w14:paraId="647404AE" w14:textId="00DF29C5" w:rsidR="008C6AE3" w:rsidRDefault="008C6AE3" w:rsidP="008C6AE3">
            <w:pPr>
              <w:pStyle w:val="SIBulletList2"/>
            </w:pPr>
            <w:r>
              <w:t xml:space="preserve">sampling equipment, secure storage containers, disinfectant </w:t>
            </w:r>
          </w:p>
          <w:p w14:paraId="771BAB0E" w14:textId="77777777" w:rsidR="008C6AE3" w:rsidRPr="008C6AE3" w:rsidRDefault="008C6AE3" w:rsidP="008C6AE3">
            <w:pPr>
              <w:pStyle w:val="SIBulletList2"/>
            </w:pPr>
            <w:r w:rsidRPr="008C6AE3">
              <w:t>trees without diseases</w:t>
            </w:r>
          </w:p>
          <w:p w14:paraId="7B7E3776" w14:textId="77777777" w:rsidR="008C6AE3" w:rsidRPr="008C6AE3" w:rsidRDefault="008C6AE3" w:rsidP="008C6AE3">
            <w:pPr>
              <w:pStyle w:val="SIBulletList2"/>
            </w:pPr>
            <w:r w:rsidRPr="008C6AE3">
              <w:t>trees with biotic diseases</w:t>
            </w:r>
          </w:p>
          <w:p w14:paraId="3422A1FA" w14:textId="77777777" w:rsidR="008C6AE3" w:rsidRPr="008C6AE3" w:rsidRDefault="008C6AE3" w:rsidP="008C6AE3">
            <w:pPr>
              <w:pStyle w:val="SIBulletList2"/>
            </w:pPr>
            <w:r w:rsidRPr="008C6AE3">
              <w:t>trees with abiotic diseases</w:t>
            </w:r>
          </w:p>
          <w:p w14:paraId="2FACD441" w14:textId="36B7D775" w:rsidR="008C6AE3" w:rsidRDefault="008C6AE3" w:rsidP="008C6AE3">
            <w:pPr>
              <w:pStyle w:val="SIBulletList2"/>
            </w:pPr>
            <w:r>
              <w:t>bio-secure samples of tree diseases</w:t>
            </w:r>
          </w:p>
          <w:p w14:paraId="69EA9256" w14:textId="38770030" w:rsidR="003C19C4" w:rsidRDefault="003C19C4" w:rsidP="008C6AE3">
            <w:pPr>
              <w:pStyle w:val="SIBulletList2"/>
            </w:pPr>
            <w:r>
              <w:t>disinfection materials and equipment to minimise infections</w:t>
            </w:r>
          </w:p>
          <w:p w14:paraId="57B007D4" w14:textId="60FD4341" w:rsidR="00CE7B73" w:rsidRPr="00CE7B73" w:rsidRDefault="00CE7B73" w:rsidP="00995E77">
            <w:pPr>
              <w:pStyle w:val="SIBulletList1"/>
            </w:pPr>
            <w:r w:rsidRPr="00CE7B73">
              <w:t xml:space="preserve">specifications: </w:t>
            </w:r>
          </w:p>
          <w:p w14:paraId="349843BC" w14:textId="2C350C68" w:rsidR="00CE7B73" w:rsidRDefault="00CE7B73" w:rsidP="00995E77">
            <w:pPr>
              <w:pStyle w:val="SIBulletList2"/>
            </w:pPr>
            <w:r w:rsidRPr="00CE7B73">
              <w:t xml:space="preserve">codes of practice relevant to tree </w:t>
            </w:r>
            <w:r w:rsidR="008C6AE3">
              <w:t xml:space="preserve">diagnostics </w:t>
            </w:r>
            <w:r w:rsidR="00722D47">
              <w:t>work</w:t>
            </w:r>
          </w:p>
          <w:p w14:paraId="6C3D7830" w14:textId="77777777" w:rsidR="008C6AE3" w:rsidRDefault="008C6AE3" w:rsidP="00CE7B73">
            <w:bookmarkStart w:id="0" w:name="_GoBack"/>
            <w:bookmarkEnd w:id="0"/>
          </w:p>
          <w:p w14:paraId="449F9EE0" w14:textId="5243FC4C" w:rsidR="00CE7B73" w:rsidRDefault="00CE7B73" w:rsidP="00CE7B73">
            <w:r w:rsidRPr="00CE7B73">
              <w:t xml:space="preserve">Assessors must satisfy current standards for RTOs in the assessment of arboriculture units of </w:t>
            </w:r>
            <w:r w:rsidR="008C6AE3">
              <w:t>competency.</w:t>
            </w:r>
          </w:p>
          <w:p w14:paraId="1532DEF5" w14:textId="77777777" w:rsidR="008C6AE3" w:rsidRPr="00CE7B73" w:rsidRDefault="008C6AE3" w:rsidP="00CE7B73"/>
          <w:p w14:paraId="3A9EC334" w14:textId="77777777" w:rsidR="00CE7B73" w:rsidRPr="00CE7B73" w:rsidRDefault="00CE7B73" w:rsidP="00CE7B73">
            <w:r w:rsidRPr="00CE7B73">
              <w:t xml:space="preserve">Assessment must be conducted only by persons who have: </w:t>
            </w:r>
          </w:p>
          <w:p w14:paraId="77B374D5" w14:textId="14136972" w:rsidR="00CE7B73" w:rsidRPr="00CE7B73" w:rsidRDefault="00CE7B73" w:rsidP="00995E77">
            <w:pPr>
              <w:pStyle w:val="SIBulletList2"/>
            </w:pPr>
            <w:r w:rsidRPr="00CE7B73">
              <w:t xml:space="preserve">arboriculture vocational competencies at least to the level being assessed </w:t>
            </w:r>
          </w:p>
          <w:p w14:paraId="259DB10D" w14:textId="5BD73178" w:rsidR="00F1480E" w:rsidRPr="000754EC" w:rsidRDefault="00CE7B73" w:rsidP="00995E77">
            <w:pPr>
              <w:pStyle w:val="SIBulletList2"/>
              <w:rPr>
                <w:rFonts w:eastAsia="Calibri"/>
              </w:rPr>
            </w:pPr>
            <w:r w:rsidRPr="00CE7B73">
              <w:t>current arboriculture industry skills directly relevant to the unit of competency being assessed.</w:t>
            </w:r>
          </w:p>
        </w:tc>
      </w:tr>
    </w:tbl>
    <w:p w14:paraId="217626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B8E8320" w14:textId="77777777" w:rsidTr="004679E3">
        <w:tc>
          <w:tcPr>
            <w:tcW w:w="990" w:type="pct"/>
            <w:shd w:val="clear" w:color="auto" w:fill="auto"/>
          </w:tcPr>
          <w:p w14:paraId="4CC14C1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E91B679" w14:textId="182B169E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71213CE" w14:textId="77777777" w:rsidR="00F1480E" w:rsidRPr="000754EC" w:rsidRDefault="00354500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254952CB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FA836" w14:textId="77777777" w:rsidR="00AC57C3" w:rsidRDefault="00AC57C3" w:rsidP="00BF3F0A">
      <w:r>
        <w:separator/>
      </w:r>
    </w:p>
    <w:p w14:paraId="7034ECF1" w14:textId="77777777" w:rsidR="00AC57C3" w:rsidRDefault="00AC57C3"/>
  </w:endnote>
  <w:endnote w:type="continuationSeparator" w:id="0">
    <w:p w14:paraId="02F3B713" w14:textId="77777777" w:rsidR="00AC57C3" w:rsidRDefault="00AC57C3" w:rsidP="00BF3F0A">
      <w:r>
        <w:continuationSeparator/>
      </w:r>
    </w:p>
    <w:p w14:paraId="5AC310E5" w14:textId="77777777" w:rsidR="00AC57C3" w:rsidRDefault="00AC5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28D1BEC" w14:textId="3ACD6544" w:rsidR="004E34F4" w:rsidRPr="000754EC" w:rsidRDefault="004E34F4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54500">
          <w:rPr>
            <w:noProof/>
          </w:rPr>
          <w:t>5</w:t>
        </w:r>
        <w:r w:rsidRPr="000754EC">
          <w:fldChar w:fldCharType="end"/>
        </w:r>
      </w:p>
      <w:p w14:paraId="0A74FFFC" w14:textId="77777777" w:rsidR="004E34F4" w:rsidRDefault="004E34F4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458D1274" w14:textId="77777777" w:rsidR="004E34F4" w:rsidRDefault="004E34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D7DC6" w14:textId="77777777" w:rsidR="00AC57C3" w:rsidRDefault="00AC57C3" w:rsidP="00BF3F0A">
      <w:r>
        <w:separator/>
      </w:r>
    </w:p>
    <w:p w14:paraId="74FED883" w14:textId="77777777" w:rsidR="00AC57C3" w:rsidRDefault="00AC57C3"/>
  </w:footnote>
  <w:footnote w:type="continuationSeparator" w:id="0">
    <w:p w14:paraId="768F9D18" w14:textId="77777777" w:rsidR="00AC57C3" w:rsidRDefault="00AC57C3" w:rsidP="00BF3F0A">
      <w:r>
        <w:continuationSeparator/>
      </w:r>
    </w:p>
    <w:p w14:paraId="7E8AA12B" w14:textId="77777777" w:rsidR="00AC57C3" w:rsidRDefault="00AC57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B29D" w14:textId="0E8CEE01" w:rsidR="004E34F4" w:rsidRPr="00465D2C" w:rsidRDefault="00354500" w:rsidP="00465D2C">
    <w:pPr>
      <w:pStyle w:val="SIText"/>
    </w:pPr>
    <w:sdt>
      <w:sdtPr>
        <w:id w:val="-2033335874"/>
        <w:docPartObj>
          <w:docPartGallery w:val="Watermarks"/>
          <w:docPartUnique/>
        </w:docPartObj>
      </w:sdtPr>
      <w:sdtEndPr/>
      <w:sdtContent>
        <w:r>
          <w:pict w14:anchorId="7EF6DB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E34F4">
      <w:t>AHCARB</w:t>
    </w:r>
    <w:r w:rsidR="004368BC">
      <w:t>XX</w:t>
    </w:r>
    <w:r w:rsidR="002027B2">
      <w:t>5</w:t>
    </w:r>
    <w:r w:rsidR="002E6929">
      <w:t>XX</w:t>
    </w:r>
    <w:r w:rsidR="004E34F4">
      <w:t xml:space="preserve"> </w:t>
    </w:r>
    <w:r w:rsidR="004E34F4" w:rsidRPr="00465D2C">
      <w:t>Diagnose tree diseases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CA6DFC"/>
    <w:multiLevelType w:val="hybridMultilevel"/>
    <w:tmpl w:val="52C6F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36FB0"/>
    <w:multiLevelType w:val="hybridMultilevel"/>
    <w:tmpl w:val="E1D89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F122507"/>
    <w:multiLevelType w:val="hybridMultilevel"/>
    <w:tmpl w:val="60AC0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F38DC"/>
    <w:multiLevelType w:val="hybridMultilevel"/>
    <w:tmpl w:val="FD9AB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066C27"/>
    <w:multiLevelType w:val="hybridMultilevel"/>
    <w:tmpl w:val="B96C0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8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17"/>
  </w:num>
  <w:num w:numId="10">
    <w:abstractNumId w:val="14"/>
  </w:num>
  <w:num w:numId="11">
    <w:abstractNumId w:val="16"/>
  </w:num>
  <w:num w:numId="12">
    <w:abstractNumId w:val="15"/>
  </w:num>
  <w:num w:numId="13">
    <w:abstractNumId w:val="19"/>
  </w:num>
  <w:num w:numId="14">
    <w:abstractNumId w:val="6"/>
  </w:num>
  <w:num w:numId="15">
    <w:abstractNumId w:val="7"/>
  </w:num>
  <w:num w:numId="16">
    <w:abstractNumId w:val="20"/>
  </w:num>
  <w:num w:numId="17">
    <w:abstractNumId w:val="3"/>
  </w:num>
  <w:num w:numId="18">
    <w:abstractNumId w:val="10"/>
  </w:num>
  <w:num w:numId="19">
    <w:abstractNumId w:val="5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4F6F"/>
    <w:rsid w:val="00016803"/>
    <w:rsid w:val="00023992"/>
    <w:rsid w:val="000275AE"/>
    <w:rsid w:val="00031D48"/>
    <w:rsid w:val="00041E59"/>
    <w:rsid w:val="00064BFE"/>
    <w:rsid w:val="00070B3E"/>
    <w:rsid w:val="00071F95"/>
    <w:rsid w:val="000737BB"/>
    <w:rsid w:val="00074E47"/>
    <w:rsid w:val="000754EC"/>
    <w:rsid w:val="0009093B"/>
    <w:rsid w:val="00097A3A"/>
    <w:rsid w:val="000A5441"/>
    <w:rsid w:val="000B4EDC"/>
    <w:rsid w:val="000C149A"/>
    <w:rsid w:val="000C224E"/>
    <w:rsid w:val="000D643C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57CC6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26A"/>
    <w:rsid w:val="001F2BA5"/>
    <w:rsid w:val="001F308D"/>
    <w:rsid w:val="00201A7C"/>
    <w:rsid w:val="002027B2"/>
    <w:rsid w:val="0021210E"/>
    <w:rsid w:val="0021414D"/>
    <w:rsid w:val="00214BDC"/>
    <w:rsid w:val="00223124"/>
    <w:rsid w:val="00233143"/>
    <w:rsid w:val="00234444"/>
    <w:rsid w:val="00234D62"/>
    <w:rsid w:val="00242293"/>
    <w:rsid w:val="00244EA7"/>
    <w:rsid w:val="00250D48"/>
    <w:rsid w:val="002567ED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C7854"/>
    <w:rsid w:val="002D0C8B"/>
    <w:rsid w:val="002D13C6"/>
    <w:rsid w:val="002D330A"/>
    <w:rsid w:val="002E170C"/>
    <w:rsid w:val="002E193E"/>
    <w:rsid w:val="002E364B"/>
    <w:rsid w:val="002E6929"/>
    <w:rsid w:val="00305EFF"/>
    <w:rsid w:val="00310A6A"/>
    <w:rsid w:val="003144E6"/>
    <w:rsid w:val="00316AE3"/>
    <w:rsid w:val="00335F51"/>
    <w:rsid w:val="00337E82"/>
    <w:rsid w:val="00346FDC"/>
    <w:rsid w:val="00350BB1"/>
    <w:rsid w:val="00352C83"/>
    <w:rsid w:val="00354500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C19C4"/>
    <w:rsid w:val="003D2E73"/>
    <w:rsid w:val="003E72B6"/>
    <w:rsid w:val="003E7BBE"/>
    <w:rsid w:val="00405704"/>
    <w:rsid w:val="004127E3"/>
    <w:rsid w:val="0043212E"/>
    <w:rsid w:val="00434366"/>
    <w:rsid w:val="00434ECE"/>
    <w:rsid w:val="004368BC"/>
    <w:rsid w:val="00444423"/>
    <w:rsid w:val="00452F3E"/>
    <w:rsid w:val="00460E78"/>
    <w:rsid w:val="004640AE"/>
    <w:rsid w:val="00465D2C"/>
    <w:rsid w:val="004679E3"/>
    <w:rsid w:val="00475172"/>
    <w:rsid w:val="004758B0"/>
    <w:rsid w:val="004832D2"/>
    <w:rsid w:val="00483624"/>
    <w:rsid w:val="00483938"/>
    <w:rsid w:val="00485559"/>
    <w:rsid w:val="004A142B"/>
    <w:rsid w:val="004A3860"/>
    <w:rsid w:val="004A44E8"/>
    <w:rsid w:val="004A581D"/>
    <w:rsid w:val="004A7706"/>
    <w:rsid w:val="004A77E3"/>
    <w:rsid w:val="004B29B7"/>
    <w:rsid w:val="004B71B4"/>
    <w:rsid w:val="004B7A28"/>
    <w:rsid w:val="004C2244"/>
    <w:rsid w:val="004C79A1"/>
    <w:rsid w:val="004D0D5F"/>
    <w:rsid w:val="004D1569"/>
    <w:rsid w:val="004D44B1"/>
    <w:rsid w:val="004E0460"/>
    <w:rsid w:val="004E1579"/>
    <w:rsid w:val="004E34F4"/>
    <w:rsid w:val="004E5FAE"/>
    <w:rsid w:val="004E6245"/>
    <w:rsid w:val="004E6741"/>
    <w:rsid w:val="004E7094"/>
    <w:rsid w:val="004F5DC7"/>
    <w:rsid w:val="004F78DA"/>
    <w:rsid w:val="00514863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0724"/>
    <w:rsid w:val="00583902"/>
    <w:rsid w:val="005A1D70"/>
    <w:rsid w:val="005A3AA5"/>
    <w:rsid w:val="005A6C9C"/>
    <w:rsid w:val="005A74DC"/>
    <w:rsid w:val="005B5146"/>
    <w:rsid w:val="005C17FF"/>
    <w:rsid w:val="005C2839"/>
    <w:rsid w:val="005D1AFD"/>
    <w:rsid w:val="005D65BF"/>
    <w:rsid w:val="005E51E6"/>
    <w:rsid w:val="005F027A"/>
    <w:rsid w:val="005F33CC"/>
    <w:rsid w:val="005F48EB"/>
    <w:rsid w:val="005F771F"/>
    <w:rsid w:val="006060F2"/>
    <w:rsid w:val="006121D4"/>
    <w:rsid w:val="00613B49"/>
    <w:rsid w:val="00615211"/>
    <w:rsid w:val="006167DD"/>
    <w:rsid w:val="00616845"/>
    <w:rsid w:val="00620E8E"/>
    <w:rsid w:val="00633CFE"/>
    <w:rsid w:val="00634FCA"/>
    <w:rsid w:val="00643D1B"/>
    <w:rsid w:val="006452B8"/>
    <w:rsid w:val="00652E62"/>
    <w:rsid w:val="00680A16"/>
    <w:rsid w:val="006818BE"/>
    <w:rsid w:val="00686A49"/>
    <w:rsid w:val="00687B62"/>
    <w:rsid w:val="00690C44"/>
    <w:rsid w:val="006969D9"/>
    <w:rsid w:val="006A2B68"/>
    <w:rsid w:val="006B5E13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2D47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A87"/>
    <w:rsid w:val="00770586"/>
    <w:rsid w:val="00771B60"/>
    <w:rsid w:val="00781D77"/>
    <w:rsid w:val="00783549"/>
    <w:rsid w:val="007860B7"/>
    <w:rsid w:val="00786CDE"/>
    <w:rsid w:val="00786DC8"/>
    <w:rsid w:val="007A300D"/>
    <w:rsid w:val="007C10CA"/>
    <w:rsid w:val="007D5A78"/>
    <w:rsid w:val="007E3BD1"/>
    <w:rsid w:val="007F1563"/>
    <w:rsid w:val="007F1EB2"/>
    <w:rsid w:val="007F44DB"/>
    <w:rsid w:val="007F587A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4621"/>
    <w:rsid w:val="00856B0B"/>
    <w:rsid w:val="00865011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6AE3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27C91"/>
    <w:rsid w:val="00932CD7"/>
    <w:rsid w:val="00933C49"/>
    <w:rsid w:val="00944C09"/>
    <w:rsid w:val="009527CB"/>
    <w:rsid w:val="00953835"/>
    <w:rsid w:val="00960F6C"/>
    <w:rsid w:val="00970747"/>
    <w:rsid w:val="009915D5"/>
    <w:rsid w:val="00995E7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387"/>
    <w:rsid w:val="00A0695B"/>
    <w:rsid w:val="00A13052"/>
    <w:rsid w:val="00A146F7"/>
    <w:rsid w:val="00A216A8"/>
    <w:rsid w:val="00A223A6"/>
    <w:rsid w:val="00A32AB1"/>
    <w:rsid w:val="00A34869"/>
    <w:rsid w:val="00A3639E"/>
    <w:rsid w:val="00A5092E"/>
    <w:rsid w:val="00A554D6"/>
    <w:rsid w:val="00A56E14"/>
    <w:rsid w:val="00A5767A"/>
    <w:rsid w:val="00A6476B"/>
    <w:rsid w:val="00A76C6C"/>
    <w:rsid w:val="00A87356"/>
    <w:rsid w:val="00A92DD1"/>
    <w:rsid w:val="00AA3DBB"/>
    <w:rsid w:val="00AA5338"/>
    <w:rsid w:val="00AB1B8E"/>
    <w:rsid w:val="00AC0696"/>
    <w:rsid w:val="00AC4C98"/>
    <w:rsid w:val="00AC57C3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17B22"/>
    <w:rsid w:val="00B22C67"/>
    <w:rsid w:val="00B2505D"/>
    <w:rsid w:val="00B3272A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C756F"/>
    <w:rsid w:val="00BC76E8"/>
    <w:rsid w:val="00BD3B0F"/>
    <w:rsid w:val="00BF1D4C"/>
    <w:rsid w:val="00BF3F0A"/>
    <w:rsid w:val="00BF4007"/>
    <w:rsid w:val="00C143C3"/>
    <w:rsid w:val="00C1739B"/>
    <w:rsid w:val="00C21ADE"/>
    <w:rsid w:val="00C26067"/>
    <w:rsid w:val="00C30A29"/>
    <w:rsid w:val="00C317DC"/>
    <w:rsid w:val="00C578E9"/>
    <w:rsid w:val="00C67EF8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090F"/>
    <w:rsid w:val="00CC1EAA"/>
    <w:rsid w:val="00CC451E"/>
    <w:rsid w:val="00CD4E9D"/>
    <w:rsid w:val="00CD4F4D"/>
    <w:rsid w:val="00CE7B73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2668"/>
    <w:rsid w:val="00D25D16"/>
    <w:rsid w:val="00D32124"/>
    <w:rsid w:val="00D47DCE"/>
    <w:rsid w:val="00D54C76"/>
    <w:rsid w:val="00D62E96"/>
    <w:rsid w:val="00D71E43"/>
    <w:rsid w:val="00D726B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2E1E"/>
    <w:rsid w:val="00E238E6"/>
    <w:rsid w:val="00E31DEB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5F33"/>
    <w:rsid w:val="00EF01F8"/>
    <w:rsid w:val="00EF40EF"/>
    <w:rsid w:val="00EF47FE"/>
    <w:rsid w:val="00F069BD"/>
    <w:rsid w:val="00F132CD"/>
    <w:rsid w:val="00F1480E"/>
    <w:rsid w:val="00F1497D"/>
    <w:rsid w:val="00F16AAC"/>
    <w:rsid w:val="00F33FF2"/>
    <w:rsid w:val="00F438FC"/>
    <w:rsid w:val="00F43DD3"/>
    <w:rsid w:val="00F47439"/>
    <w:rsid w:val="00F5616F"/>
    <w:rsid w:val="00F56451"/>
    <w:rsid w:val="00F56827"/>
    <w:rsid w:val="00F60946"/>
    <w:rsid w:val="00F6176F"/>
    <w:rsid w:val="00F62866"/>
    <w:rsid w:val="00F65283"/>
    <w:rsid w:val="00F65EF0"/>
    <w:rsid w:val="00F71651"/>
    <w:rsid w:val="00F74983"/>
    <w:rsid w:val="00F76191"/>
    <w:rsid w:val="00F76CC6"/>
    <w:rsid w:val="00F83D7C"/>
    <w:rsid w:val="00F84DD3"/>
    <w:rsid w:val="00F92956"/>
    <w:rsid w:val="00FB232E"/>
    <w:rsid w:val="00FB7D49"/>
    <w:rsid w:val="00FD018A"/>
    <w:rsid w:val="00FD557D"/>
    <w:rsid w:val="00FE0282"/>
    <w:rsid w:val="00FE03FD"/>
    <w:rsid w:val="00FE124D"/>
    <w:rsid w:val="00FE792C"/>
    <w:rsid w:val="00FF1BD7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49FF53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autoRedefine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465D2C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CE7B7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27446b0-e682-4c44-8af2-fbf5d5a4e58f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CF109-F3CF-477B-A276-A769A0079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88A39E-B155-416E-8C1B-3B1FA60E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368</TotalTime>
  <Pages>5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54</cp:revision>
  <cp:lastPrinted>2016-05-27T05:21:00Z</cp:lastPrinted>
  <dcterms:created xsi:type="dcterms:W3CDTF">2018-09-02T23:39:00Z</dcterms:created>
  <dcterms:modified xsi:type="dcterms:W3CDTF">2019-04-25T04:21:00Z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3072">
    <vt:lpwstr>962</vt:lpwstr>
  </property>
  <property fmtid="{D5CDD505-2E9C-101B-9397-08002B2CF9AE}" pid="19" name="AuthorIds_UIVersion_7680">
    <vt:lpwstr>962</vt:lpwstr>
  </property>
</Properties>
</file>