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9BC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7A57917" w14:textId="77777777" w:rsidTr="00146EEC">
        <w:tc>
          <w:tcPr>
            <w:tcW w:w="2689" w:type="dxa"/>
          </w:tcPr>
          <w:p w14:paraId="478AD61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4435F2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58DF5210" w14:textId="77777777" w:rsidTr="00146EEC">
        <w:tc>
          <w:tcPr>
            <w:tcW w:w="2689" w:type="dxa"/>
          </w:tcPr>
          <w:p w14:paraId="2FDB71E4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10AD0682" w14:textId="775D30DC" w:rsidR="00890FB8" w:rsidRPr="00890FB8" w:rsidRDefault="00890FB8" w:rsidP="00D85E83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D85E83">
              <w:t>4</w:t>
            </w:r>
            <w:r w:rsidRPr="00890FB8">
              <w:t>.0.</w:t>
            </w:r>
          </w:p>
        </w:tc>
      </w:tr>
    </w:tbl>
    <w:p w14:paraId="0A5C09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043F3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7E27DBB" w14:textId="12D21482" w:rsidR="00F1480E" w:rsidRPr="000754EC" w:rsidRDefault="00C22A39" w:rsidP="000754EC">
            <w:pPr>
              <w:pStyle w:val="SIUNITCODE"/>
            </w:pPr>
            <w:r>
              <w:t>AHCARBXX</w:t>
            </w:r>
            <w:r w:rsidR="00A74EB0">
              <w:t>208</w:t>
            </w:r>
          </w:p>
        </w:tc>
        <w:tc>
          <w:tcPr>
            <w:tcW w:w="3604" w:type="pct"/>
            <w:shd w:val="clear" w:color="auto" w:fill="auto"/>
          </w:tcPr>
          <w:p w14:paraId="16FE2E53" w14:textId="77777777" w:rsidR="00F1480E" w:rsidRPr="000754EC" w:rsidRDefault="00A74EB0" w:rsidP="000754EC">
            <w:pPr>
              <w:pStyle w:val="SIUnittitle"/>
            </w:pPr>
            <w:r w:rsidRPr="00A74EB0">
              <w:t>Recognise trees</w:t>
            </w:r>
          </w:p>
        </w:tc>
      </w:tr>
      <w:tr w:rsidR="00F1480E" w:rsidRPr="00963A46" w14:paraId="3C6A7989" w14:textId="77777777" w:rsidTr="00CA2922">
        <w:tc>
          <w:tcPr>
            <w:tcW w:w="1396" w:type="pct"/>
            <w:shd w:val="clear" w:color="auto" w:fill="auto"/>
          </w:tcPr>
          <w:p w14:paraId="39D7DAE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8F6BFE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D2C6918" w14:textId="77777777" w:rsidR="00A74EB0" w:rsidRPr="00A74EB0" w:rsidRDefault="00A74EB0" w:rsidP="00A74EB0">
            <w:pPr>
              <w:pStyle w:val="SIText"/>
            </w:pPr>
            <w:r w:rsidRPr="00A74EB0">
              <w:t>This unit of competency describes the skills and knowledge required to recognise trees and their environmental and social benefits.</w:t>
            </w:r>
          </w:p>
          <w:p w14:paraId="4BC87A56" w14:textId="77777777" w:rsidR="00A74EB0" w:rsidRPr="00A74EB0" w:rsidRDefault="00A74EB0" w:rsidP="00A74EB0">
            <w:pPr>
              <w:pStyle w:val="SIText"/>
            </w:pPr>
          </w:p>
          <w:p w14:paraId="424A4D48" w14:textId="3304A6CC" w:rsidR="00A96FD4" w:rsidRDefault="006E112C" w:rsidP="00A74EB0">
            <w:pPr>
              <w:pStyle w:val="SIText"/>
            </w:pPr>
            <w:r w:rsidRPr="006E112C">
              <w:t xml:space="preserve">The unit applies to individuals working in a broad range of job contexts who undertake defined routine activities under supervision. They exercise limited autonomy within established and well known parameters, providing solutions to a limited range of predictable problems. </w:t>
            </w:r>
          </w:p>
          <w:p w14:paraId="4F6D2259" w14:textId="77777777" w:rsidR="00A96FD4" w:rsidRDefault="00A96FD4" w:rsidP="00A74EB0">
            <w:pPr>
              <w:pStyle w:val="SIText"/>
            </w:pPr>
          </w:p>
          <w:p w14:paraId="201ABA51" w14:textId="6F2DE9BE" w:rsidR="00373436" w:rsidRPr="000754EC" w:rsidRDefault="00A74EB0" w:rsidP="00A74EB0">
            <w:pPr>
              <w:pStyle w:val="SIText"/>
            </w:pPr>
            <w:bookmarkStart w:id="0" w:name="_GoBack"/>
            <w:bookmarkEnd w:id="0"/>
            <w:r w:rsidRPr="00A74EB0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CC84D20" w14:textId="77777777" w:rsidTr="00CA2922">
        <w:tc>
          <w:tcPr>
            <w:tcW w:w="1396" w:type="pct"/>
            <w:shd w:val="clear" w:color="auto" w:fill="auto"/>
          </w:tcPr>
          <w:p w14:paraId="5BC55AE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3C48F9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7749918" w14:textId="77777777" w:rsidTr="00CA2922">
        <w:tc>
          <w:tcPr>
            <w:tcW w:w="1396" w:type="pct"/>
            <w:shd w:val="clear" w:color="auto" w:fill="auto"/>
          </w:tcPr>
          <w:p w14:paraId="3B43A83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D98BC17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2F22064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E8AC5F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757EC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325070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13432A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CD8B62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186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74EB0" w:rsidRPr="00963A46" w14:paraId="1E3C7E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885150" w14:textId="511E353E" w:rsidR="00A74EB0" w:rsidRPr="00A74EB0" w:rsidRDefault="00A74EB0" w:rsidP="00A74EB0">
            <w:pPr>
              <w:pStyle w:val="SIText"/>
            </w:pPr>
            <w:r w:rsidRPr="00A74EB0">
              <w:t>1.</w:t>
            </w:r>
            <w:r w:rsidR="00D34CB0">
              <w:t xml:space="preserve"> </w:t>
            </w:r>
            <w:r w:rsidRPr="00A74EB0">
              <w:t>Examine tree features</w:t>
            </w:r>
          </w:p>
        </w:tc>
        <w:tc>
          <w:tcPr>
            <w:tcW w:w="3604" w:type="pct"/>
            <w:shd w:val="clear" w:color="auto" w:fill="auto"/>
          </w:tcPr>
          <w:p w14:paraId="0AA454B0" w14:textId="7DFC2958" w:rsidR="00A74EB0" w:rsidRPr="00A74EB0" w:rsidRDefault="00A74EB0" w:rsidP="00A74EB0">
            <w:pPr>
              <w:pStyle w:val="SIText"/>
            </w:pPr>
            <w:r w:rsidRPr="00A74EB0">
              <w:t>1.1</w:t>
            </w:r>
            <w:r>
              <w:t xml:space="preserve"> </w:t>
            </w:r>
            <w:r w:rsidR="00DB4C21">
              <w:t>Confirm the location and range of trees to be recognised with supervisor</w:t>
            </w:r>
          </w:p>
          <w:p w14:paraId="00C900E8" w14:textId="39317254" w:rsidR="00A74EB0" w:rsidRDefault="00A74EB0" w:rsidP="00DB4C21">
            <w:pPr>
              <w:pStyle w:val="SIText"/>
            </w:pPr>
            <w:r w:rsidRPr="00A74EB0">
              <w:t>1.2</w:t>
            </w:r>
            <w:r>
              <w:t xml:space="preserve"> </w:t>
            </w:r>
            <w:r w:rsidRPr="00A74EB0">
              <w:t xml:space="preserve">Examine </w:t>
            </w:r>
            <w:r w:rsidR="00DB4C21">
              <w:t>and record the morphological characteristics of tree specimens</w:t>
            </w:r>
          </w:p>
          <w:p w14:paraId="0A955723" w14:textId="3E16CCCC" w:rsidR="00A74EB0" w:rsidRPr="00A74EB0" w:rsidRDefault="00DB4C21" w:rsidP="006D0682">
            <w:r>
              <w:t>1.3 Examine and record the</w:t>
            </w:r>
            <w:r w:rsidRPr="00DB4C21">
              <w:t xml:space="preserve"> tactile and sensory characteristics of tree specimens</w:t>
            </w:r>
          </w:p>
        </w:tc>
      </w:tr>
      <w:tr w:rsidR="00A74EB0" w:rsidRPr="00963A46" w14:paraId="371CBC3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DC5B2D" w14:textId="0EED5BA0" w:rsidR="00A74EB0" w:rsidRPr="00A74EB0" w:rsidRDefault="00A74EB0" w:rsidP="00A74EB0">
            <w:pPr>
              <w:pStyle w:val="SIText"/>
            </w:pPr>
            <w:r w:rsidRPr="00A74EB0">
              <w:t>2.</w:t>
            </w:r>
            <w:r w:rsidR="00D34CB0">
              <w:t xml:space="preserve"> </w:t>
            </w:r>
            <w:r w:rsidRPr="00A74EB0">
              <w:t>Examine tree condition</w:t>
            </w:r>
          </w:p>
        </w:tc>
        <w:tc>
          <w:tcPr>
            <w:tcW w:w="3604" w:type="pct"/>
            <w:shd w:val="clear" w:color="auto" w:fill="auto"/>
          </w:tcPr>
          <w:p w14:paraId="4DA2943B" w14:textId="77777777" w:rsidR="00A74EB0" w:rsidRPr="00A74EB0" w:rsidRDefault="00A74EB0" w:rsidP="00A74EB0">
            <w:pPr>
              <w:pStyle w:val="SIText"/>
            </w:pPr>
            <w:r w:rsidRPr="00A74EB0">
              <w:t>2.1</w:t>
            </w:r>
            <w:r>
              <w:t xml:space="preserve"> </w:t>
            </w:r>
            <w:r w:rsidRPr="00A74EB0">
              <w:t>Examine tree for general condition</w:t>
            </w:r>
            <w:r w:rsidR="00DB4C21">
              <w:t xml:space="preserve"> of health and vigour</w:t>
            </w:r>
          </w:p>
          <w:p w14:paraId="11319B3A" w14:textId="175670F8" w:rsidR="00A74EB0" w:rsidRPr="00A74EB0" w:rsidRDefault="00A74EB0" w:rsidP="00DB4C21">
            <w:pPr>
              <w:pStyle w:val="SIText"/>
            </w:pPr>
            <w:r w:rsidRPr="00A74EB0">
              <w:t>2.</w:t>
            </w:r>
            <w:r w:rsidR="00DB4C21">
              <w:t>2</w:t>
            </w:r>
            <w:r>
              <w:t xml:space="preserve"> </w:t>
            </w:r>
            <w:r w:rsidRPr="00A74EB0">
              <w:t xml:space="preserve">Record condition of tree </w:t>
            </w:r>
            <w:r w:rsidR="00DB4C21">
              <w:t xml:space="preserve">health noting </w:t>
            </w:r>
            <w:r w:rsidRPr="00A74EB0">
              <w:t xml:space="preserve">signs and symptoms of </w:t>
            </w:r>
            <w:r w:rsidR="00DB4C21">
              <w:t>tree disorders</w:t>
            </w:r>
            <w:r w:rsidR="00DB4C21" w:rsidRPr="00A74EB0">
              <w:t xml:space="preserve"> </w:t>
            </w:r>
            <w:r w:rsidR="00DB4C21" w:rsidRPr="00DB4C21">
              <w:t>and report to supervisor</w:t>
            </w:r>
            <w:r w:rsidR="00DB4C21" w:rsidRPr="00DB4C21" w:rsidDel="00DB4C21">
              <w:t xml:space="preserve"> </w:t>
            </w:r>
            <w:r w:rsidR="00DB4C21">
              <w:t>according to workplace procedures</w:t>
            </w:r>
            <w:r w:rsidRPr="00A74EB0">
              <w:t xml:space="preserve"> </w:t>
            </w:r>
          </w:p>
        </w:tc>
      </w:tr>
      <w:tr w:rsidR="00A74EB0" w:rsidRPr="00963A46" w14:paraId="5A474EC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6E4487" w14:textId="42E0C345" w:rsidR="00A74EB0" w:rsidRPr="00A74EB0" w:rsidRDefault="00A74EB0" w:rsidP="00A74EB0">
            <w:pPr>
              <w:pStyle w:val="SIText"/>
            </w:pPr>
            <w:r w:rsidRPr="00A74EB0">
              <w:t>3.</w:t>
            </w:r>
            <w:r w:rsidR="00D34CB0">
              <w:t xml:space="preserve"> </w:t>
            </w:r>
            <w:r w:rsidRPr="00A74EB0">
              <w:t>Recognise tree</w:t>
            </w:r>
          </w:p>
        </w:tc>
        <w:tc>
          <w:tcPr>
            <w:tcW w:w="3604" w:type="pct"/>
            <w:shd w:val="clear" w:color="auto" w:fill="auto"/>
          </w:tcPr>
          <w:p w14:paraId="7547DD1C" w14:textId="6A388852" w:rsidR="00A74EB0" w:rsidRPr="00A74EB0" w:rsidRDefault="00A74EB0" w:rsidP="00A74EB0">
            <w:pPr>
              <w:pStyle w:val="SIText"/>
            </w:pPr>
            <w:r w:rsidRPr="00A74EB0">
              <w:t>3.1</w:t>
            </w:r>
            <w:r>
              <w:t xml:space="preserve"> </w:t>
            </w:r>
            <w:r w:rsidR="00DB4C21" w:rsidRPr="00DB4C21">
              <w:t xml:space="preserve">Use reference material to compare plant specimen characteristics to </w:t>
            </w:r>
            <w:r w:rsidR="00DB4C21">
              <w:t>assist in tree recognition</w:t>
            </w:r>
          </w:p>
          <w:p w14:paraId="60FA74DB" w14:textId="4F6D8A29" w:rsidR="00A74EB0" w:rsidRPr="00A74EB0" w:rsidRDefault="00A74EB0" w:rsidP="00A74EB0">
            <w:pPr>
              <w:pStyle w:val="SIText"/>
            </w:pPr>
            <w:r w:rsidRPr="00A74EB0">
              <w:t>3.2</w:t>
            </w:r>
            <w:r>
              <w:t xml:space="preserve"> </w:t>
            </w:r>
            <w:r w:rsidRPr="00A74EB0">
              <w:t xml:space="preserve">Recognise tree </w:t>
            </w:r>
            <w:r w:rsidR="00D43AB9">
              <w:t xml:space="preserve">by </w:t>
            </w:r>
            <w:r w:rsidRPr="00A74EB0">
              <w:t>common name and botanical name</w:t>
            </w:r>
          </w:p>
          <w:p w14:paraId="0361CECD" w14:textId="16763BB0" w:rsidR="00A74EB0" w:rsidRPr="00A74EB0" w:rsidRDefault="00A74EB0" w:rsidP="00D43AB9">
            <w:pPr>
              <w:pStyle w:val="SIText"/>
            </w:pPr>
            <w:r w:rsidRPr="00A74EB0">
              <w:t>3.3</w:t>
            </w:r>
            <w:r>
              <w:t xml:space="preserve"> </w:t>
            </w:r>
            <w:r w:rsidR="00D43AB9">
              <w:t>C</w:t>
            </w:r>
            <w:r w:rsidRPr="00A74EB0">
              <w:t>onfirm</w:t>
            </w:r>
            <w:r w:rsidR="00D43AB9">
              <w:t xml:space="preserve"> accuracy of </w:t>
            </w:r>
            <w:r w:rsidRPr="00A74EB0">
              <w:t xml:space="preserve">tree recognition </w:t>
            </w:r>
            <w:r w:rsidR="00D43AB9">
              <w:t>with</w:t>
            </w:r>
            <w:r w:rsidR="00D43AB9" w:rsidRPr="00A74EB0">
              <w:t xml:space="preserve"> </w:t>
            </w:r>
            <w:r w:rsidRPr="00A74EB0">
              <w:t>work team</w:t>
            </w:r>
          </w:p>
        </w:tc>
      </w:tr>
      <w:tr w:rsidR="00A74EB0" w:rsidRPr="00963A46" w14:paraId="4A6D252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A562D5" w14:textId="43B0061B" w:rsidR="00A74EB0" w:rsidRPr="00A74EB0" w:rsidRDefault="00A74EB0" w:rsidP="00A74EB0">
            <w:pPr>
              <w:pStyle w:val="SIText"/>
            </w:pPr>
            <w:r w:rsidRPr="00A74EB0">
              <w:t>4.</w:t>
            </w:r>
            <w:r w:rsidR="00D34CB0">
              <w:t xml:space="preserve"> </w:t>
            </w:r>
            <w:r w:rsidRPr="00A74EB0">
              <w:t>Recognise tree benefits</w:t>
            </w:r>
          </w:p>
        </w:tc>
        <w:tc>
          <w:tcPr>
            <w:tcW w:w="3604" w:type="pct"/>
            <w:shd w:val="clear" w:color="auto" w:fill="auto"/>
          </w:tcPr>
          <w:p w14:paraId="6D59C741" w14:textId="1FB68677" w:rsidR="00D43AB9" w:rsidRDefault="00D43AB9" w:rsidP="006D0682">
            <w:pPr>
              <w:pStyle w:val="SIText"/>
            </w:pPr>
            <w:r w:rsidRPr="00D43AB9">
              <w:t xml:space="preserve">4.1 Examine tree for ecological habitat </w:t>
            </w:r>
            <w:r>
              <w:t>for</w:t>
            </w:r>
            <w:r w:rsidRPr="00D43AB9">
              <w:t xml:space="preserve"> localised biota </w:t>
            </w:r>
          </w:p>
          <w:p w14:paraId="283E07D8" w14:textId="77777777" w:rsidR="00D43AB9" w:rsidRDefault="00D43AB9" w:rsidP="00D43AB9">
            <w:r w:rsidRPr="00D43AB9">
              <w:t xml:space="preserve">4.2 </w:t>
            </w:r>
            <w:r>
              <w:t>Recognise</w:t>
            </w:r>
            <w:r w:rsidRPr="00D43AB9">
              <w:t xml:space="preserve"> localised ecological and environmental benefits provided by tree </w:t>
            </w:r>
          </w:p>
          <w:p w14:paraId="6EBFAD6D" w14:textId="77777777" w:rsidR="00D43AB9" w:rsidRPr="00A74EB0" w:rsidRDefault="00D43AB9" w:rsidP="006D0682">
            <w:r w:rsidRPr="00D43AB9">
              <w:t xml:space="preserve">4.3 </w:t>
            </w:r>
            <w:r>
              <w:t>Recognise</w:t>
            </w:r>
            <w:r w:rsidRPr="00D43AB9">
              <w:t xml:space="preserve"> social benefits</w:t>
            </w:r>
            <w:r>
              <w:t xml:space="preserve"> and value</w:t>
            </w:r>
            <w:r w:rsidRPr="00D43AB9">
              <w:t xml:space="preserve"> of tree </w:t>
            </w:r>
          </w:p>
        </w:tc>
      </w:tr>
      <w:tr w:rsidR="00A74EB0" w:rsidRPr="00963A46" w14:paraId="60DECC9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3670FA" w14:textId="52E7240E" w:rsidR="00A74EB0" w:rsidRPr="00A74EB0" w:rsidRDefault="00A74EB0" w:rsidP="00A74EB0">
            <w:pPr>
              <w:pStyle w:val="SIText"/>
            </w:pPr>
            <w:r w:rsidRPr="00A74EB0">
              <w:t>5.</w:t>
            </w:r>
            <w:r w:rsidR="00D34CB0">
              <w:t xml:space="preserve"> </w:t>
            </w:r>
            <w:r w:rsidRPr="00A74EB0">
              <w:t>Report on results</w:t>
            </w:r>
          </w:p>
        </w:tc>
        <w:tc>
          <w:tcPr>
            <w:tcW w:w="3604" w:type="pct"/>
            <w:shd w:val="clear" w:color="auto" w:fill="auto"/>
          </w:tcPr>
          <w:p w14:paraId="78EEB73A" w14:textId="3208C152" w:rsidR="00A74EB0" w:rsidRPr="00A74EB0" w:rsidRDefault="00A74EB0" w:rsidP="00A74EB0">
            <w:pPr>
              <w:pStyle w:val="SIText"/>
            </w:pPr>
            <w:r w:rsidRPr="00A74EB0">
              <w:t>5.</w:t>
            </w:r>
            <w:r w:rsidR="006E112C">
              <w:t xml:space="preserve">1 </w:t>
            </w:r>
            <w:r w:rsidR="00D43AB9">
              <w:t>Record</w:t>
            </w:r>
            <w:r w:rsidR="00D43AB9" w:rsidRPr="00A74EB0">
              <w:t xml:space="preserve"> </w:t>
            </w:r>
            <w:r w:rsidRPr="00A74EB0">
              <w:t>key features observed in the process of tree recognition</w:t>
            </w:r>
          </w:p>
          <w:p w14:paraId="78F818DD" w14:textId="7E0BEF42" w:rsidR="00A74EB0" w:rsidRPr="00A74EB0" w:rsidRDefault="00A74EB0" w:rsidP="006E112C">
            <w:pPr>
              <w:pStyle w:val="SIText"/>
            </w:pPr>
            <w:r w:rsidRPr="00A74EB0">
              <w:t>5.</w:t>
            </w:r>
            <w:r w:rsidR="006E112C">
              <w:t>2</w:t>
            </w:r>
            <w:r>
              <w:t xml:space="preserve"> </w:t>
            </w:r>
            <w:r w:rsidRPr="00A74EB0">
              <w:t xml:space="preserve">Inform client </w:t>
            </w:r>
            <w:r w:rsidR="00D43AB9">
              <w:t>of tree recognition process according to workplace procedures</w:t>
            </w:r>
          </w:p>
        </w:tc>
      </w:tr>
    </w:tbl>
    <w:p w14:paraId="5E5BDC3A" w14:textId="77777777" w:rsidR="005F771F" w:rsidRDefault="005F771F" w:rsidP="005F771F">
      <w:pPr>
        <w:pStyle w:val="SIText"/>
      </w:pPr>
    </w:p>
    <w:p w14:paraId="051C8453" w14:textId="77777777" w:rsidR="005F771F" w:rsidRPr="000754EC" w:rsidRDefault="005F771F" w:rsidP="000754EC">
      <w:r>
        <w:br w:type="page"/>
      </w:r>
    </w:p>
    <w:p w14:paraId="320D232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C7FB8F9" w14:textId="77777777" w:rsidTr="00CA2922">
        <w:trPr>
          <w:tblHeader/>
        </w:trPr>
        <w:tc>
          <w:tcPr>
            <w:tcW w:w="5000" w:type="pct"/>
            <w:gridSpan w:val="2"/>
          </w:tcPr>
          <w:p w14:paraId="3D0AF93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908AA7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F6DBEC1" w14:textId="77777777" w:rsidTr="00CA2922">
        <w:trPr>
          <w:tblHeader/>
        </w:trPr>
        <w:tc>
          <w:tcPr>
            <w:tcW w:w="1396" w:type="pct"/>
          </w:tcPr>
          <w:p w14:paraId="1AE7EEF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EC750A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206B4" w:rsidRPr="00336FCA" w:rsidDel="00423CB2" w14:paraId="1DFE7F7F" w14:textId="77777777" w:rsidTr="000206B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6D6" w14:textId="77777777" w:rsidR="000206B4" w:rsidRPr="000206B4" w:rsidRDefault="000206B4" w:rsidP="000206B4">
            <w:pPr>
              <w:pStyle w:val="SIText"/>
            </w:pPr>
            <w:r w:rsidRPr="000206B4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D97" w14:textId="5EC0F535" w:rsidR="000206B4" w:rsidRPr="000206B4" w:rsidRDefault="000206B4" w:rsidP="00D85E83">
            <w:pPr>
              <w:pStyle w:val="SIBulletList1"/>
            </w:pPr>
            <w:r w:rsidRPr="000206B4">
              <w:t xml:space="preserve">Interpret textual information from </w:t>
            </w:r>
            <w:r>
              <w:t xml:space="preserve">reference materials </w:t>
            </w:r>
            <w:r w:rsidRPr="000206B4">
              <w:t xml:space="preserve">to identify relevant </w:t>
            </w:r>
            <w:r>
              <w:t>characteristics for recognising and basic classification of trees</w:t>
            </w:r>
          </w:p>
        </w:tc>
      </w:tr>
      <w:tr w:rsidR="000206B4" w:rsidRPr="00336FCA" w:rsidDel="00423CB2" w14:paraId="51E34D15" w14:textId="77777777" w:rsidTr="000206B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E581" w14:textId="77777777" w:rsidR="000206B4" w:rsidRPr="000206B4" w:rsidRDefault="000206B4" w:rsidP="007A2E1E">
            <w:pPr>
              <w:pStyle w:val="SIText"/>
            </w:pPr>
            <w:r w:rsidRPr="000206B4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2CF" w14:textId="746C29E1" w:rsidR="000206B4" w:rsidRPr="000206B4" w:rsidRDefault="000206B4" w:rsidP="00D85E83">
            <w:pPr>
              <w:pStyle w:val="SIBulletList1"/>
            </w:pPr>
            <w:r w:rsidRPr="000206B4">
              <w:t xml:space="preserve">Document outcomes of </w:t>
            </w:r>
            <w:r>
              <w:t>trees and there char</w:t>
            </w:r>
            <w:r w:rsidRPr="000206B4">
              <w:t>acteristics according to</w:t>
            </w:r>
            <w:r>
              <w:t xml:space="preserve"> basic nomenclature for tree identification</w:t>
            </w:r>
          </w:p>
        </w:tc>
      </w:tr>
      <w:tr w:rsidR="000206B4" w:rsidRPr="00336FCA" w:rsidDel="00423CB2" w14:paraId="52C2103B" w14:textId="77777777" w:rsidTr="000206B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B13" w14:textId="77777777" w:rsidR="000206B4" w:rsidRPr="000206B4" w:rsidRDefault="000206B4" w:rsidP="000206B4">
            <w:pPr>
              <w:pStyle w:val="SIText"/>
            </w:pPr>
            <w:r w:rsidRPr="000206B4">
              <w:t>Navigates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CCB" w14:textId="3F1D359D" w:rsidR="000206B4" w:rsidRPr="000206B4" w:rsidRDefault="000206B4" w:rsidP="00D85E83">
            <w:pPr>
              <w:pStyle w:val="SIBulletList1"/>
            </w:pPr>
            <w:r>
              <w:t>Follow international standards for plant classification and nomenclature</w:t>
            </w:r>
          </w:p>
        </w:tc>
      </w:tr>
    </w:tbl>
    <w:p w14:paraId="503587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7A7A1BF" w14:textId="77777777" w:rsidTr="00F33FF2">
        <w:tc>
          <w:tcPr>
            <w:tcW w:w="5000" w:type="pct"/>
            <w:gridSpan w:val="4"/>
          </w:tcPr>
          <w:p w14:paraId="30A8D2B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041A2D0" w14:textId="77777777" w:rsidTr="00F33FF2">
        <w:tc>
          <w:tcPr>
            <w:tcW w:w="1028" w:type="pct"/>
          </w:tcPr>
          <w:p w14:paraId="54F5073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723636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3A8979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5CC78C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F12FDA8" w14:textId="77777777" w:rsidTr="00F33FF2">
        <w:tc>
          <w:tcPr>
            <w:tcW w:w="1028" w:type="pct"/>
          </w:tcPr>
          <w:p w14:paraId="1AE148C0" w14:textId="73A50D83" w:rsidR="00041E59" w:rsidRDefault="00C22A39" w:rsidP="000754EC">
            <w:pPr>
              <w:pStyle w:val="SIText"/>
            </w:pPr>
            <w:r>
              <w:t>AHCARBXX</w:t>
            </w:r>
            <w:r w:rsidR="00A74EB0" w:rsidRPr="00A74EB0">
              <w:t>208 Recognise trees</w:t>
            </w:r>
          </w:p>
          <w:p w14:paraId="310FD49D" w14:textId="68E3564D" w:rsidR="005F0DA6" w:rsidRPr="000754EC" w:rsidRDefault="005F0DA6" w:rsidP="000754EC">
            <w:pPr>
              <w:pStyle w:val="SIText"/>
            </w:pPr>
          </w:p>
        </w:tc>
        <w:tc>
          <w:tcPr>
            <w:tcW w:w="1105" w:type="pct"/>
          </w:tcPr>
          <w:p w14:paraId="56BEE2FA" w14:textId="1D251460" w:rsidR="00041E59" w:rsidRDefault="00CA69C9" w:rsidP="000754EC">
            <w:pPr>
              <w:pStyle w:val="SIText"/>
            </w:pPr>
            <w:r w:rsidRPr="00CA69C9">
              <w:t>AHCARB208 Recognise trees</w:t>
            </w:r>
          </w:p>
          <w:p w14:paraId="475C56B6" w14:textId="7807546F" w:rsidR="005F0DA6" w:rsidRPr="000754EC" w:rsidRDefault="005F0DA6" w:rsidP="000754EC">
            <w:pPr>
              <w:pStyle w:val="SIText"/>
            </w:pPr>
          </w:p>
        </w:tc>
        <w:tc>
          <w:tcPr>
            <w:tcW w:w="1251" w:type="pct"/>
          </w:tcPr>
          <w:p w14:paraId="25442A1A" w14:textId="1540F4FE" w:rsidR="00B95E4F" w:rsidRPr="00B95E4F" w:rsidRDefault="00B95E4F" w:rsidP="00B95E4F">
            <w:pPr>
              <w:pStyle w:val="SIText"/>
            </w:pPr>
            <w:r w:rsidRPr="00AE2A19">
              <w:t>Performance criteria clarified</w:t>
            </w:r>
          </w:p>
          <w:p w14:paraId="430FE556" w14:textId="31336DED" w:rsidR="00B95E4F" w:rsidRPr="00B95E4F" w:rsidRDefault="00B95E4F">
            <w:pPr>
              <w:pStyle w:val="SIText"/>
            </w:pPr>
            <w:r w:rsidRPr="00AE2A19">
              <w:t>Foundation skills added</w:t>
            </w:r>
          </w:p>
          <w:p w14:paraId="3C776F7D" w14:textId="20D83EBB" w:rsidR="000206B4" w:rsidRPr="000754EC" w:rsidRDefault="00B95E4F" w:rsidP="000754EC">
            <w:pPr>
              <w:pStyle w:val="SIText"/>
            </w:pPr>
            <w:r w:rsidRPr="00AE2A19">
              <w:t>Assessment requirements updated</w:t>
            </w:r>
            <w:r w:rsidRPr="00B95E4F" w:rsidDel="00B95E4F">
              <w:t xml:space="preserve"> </w:t>
            </w:r>
          </w:p>
        </w:tc>
        <w:tc>
          <w:tcPr>
            <w:tcW w:w="1616" w:type="pct"/>
          </w:tcPr>
          <w:p w14:paraId="4CFCF36A" w14:textId="77777777" w:rsidR="00916CD7" w:rsidRPr="000754EC" w:rsidRDefault="00CA69C9" w:rsidP="00A74EB0">
            <w:pPr>
              <w:pStyle w:val="SIText"/>
            </w:pPr>
            <w:r>
              <w:t>Equivalent unit</w:t>
            </w:r>
          </w:p>
        </w:tc>
      </w:tr>
    </w:tbl>
    <w:p w14:paraId="3699C8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98D8D82" w14:textId="77777777" w:rsidTr="00CA2922">
        <w:tc>
          <w:tcPr>
            <w:tcW w:w="1396" w:type="pct"/>
            <w:shd w:val="clear" w:color="auto" w:fill="auto"/>
          </w:tcPr>
          <w:p w14:paraId="44BA7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FDD04EE" w14:textId="63C34F1C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D12E951" w14:textId="77777777" w:rsidR="00F1480E" w:rsidRPr="000754EC" w:rsidRDefault="00A96FD4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467AA033" w14:textId="77777777" w:rsidR="00F1480E" w:rsidRDefault="00F1480E" w:rsidP="005F771F">
      <w:pPr>
        <w:pStyle w:val="SIText"/>
      </w:pPr>
    </w:p>
    <w:p w14:paraId="696094A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383091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9329EA2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FC84E4" w14:textId="29EA7B46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C22A39">
              <w:t>AHCARBXX</w:t>
            </w:r>
            <w:r w:rsidR="00A74EB0" w:rsidRPr="00A74EB0">
              <w:t>208 Recognise trees</w:t>
            </w:r>
          </w:p>
        </w:tc>
      </w:tr>
      <w:tr w:rsidR="00556C4C" w:rsidRPr="00A55106" w14:paraId="1E11A03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00D7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7A75C48" w14:textId="77777777" w:rsidTr="00113678">
        <w:tc>
          <w:tcPr>
            <w:tcW w:w="5000" w:type="pct"/>
            <w:gridSpan w:val="2"/>
            <w:shd w:val="clear" w:color="auto" w:fill="auto"/>
          </w:tcPr>
          <w:p w14:paraId="253B4B59" w14:textId="77777777" w:rsidR="0025160F" w:rsidRPr="0025160F" w:rsidRDefault="0025160F" w:rsidP="0025160F">
            <w:pPr>
              <w:rPr>
                <w:lang w:eastAsia="en-US"/>
              </w:rPr>
            </w:pPr>
            <w:r w:rsidRPr="0025160F">
              <w:t>An individual demonstrating competency must satisfy all of the elements and performance criteria in this unit.</w:t>
            </w:r>
          </w:p>
          <w:p w14:paraId="6EC65D1C" w14:textId="77777777" w:rsidR="0025160F" w:rsidRPr="0025160F" w:rsidRDefault="0025160F" w:rsidP="0025160F"/>
          <w:p w14:paraId="1D572677" w14:textId="13FD9CE8" w:rsidR="00A74EB0" w:rsidRPr="00A74EB0" w:rsidRDefault="0025160F" w:rsidP="00A74EB0">
            <w:pPr>
              <w:pStyle w:val="SIText"/>
            </w:pPr>
            <w:r w:rsidRPr="0025160F">
              <w:t xml:space="preserve">There must be evidence that the individual </w:t>
            </w:r>
            <w:r w:rsidR="006D3850">
              <w:t xml:space="preserve">has </w:t>
            </w:r>
            <w:r w:rsidR="006C6614">
              <w:t>recognise</w:t>
            </w:r>
            <w:r w:rsidR="006D3850">
              <w:t>d</w:t>
            </w:r>
            <w:r w:rsidR="006C6614">
              <w:t xml:space="preserve"> a</w:t>
            </w:r>
            <w:r w:rsidR="006D3850">
              <w:t>t least</w:t>
            </w:r>
            <w:r w:rsidR="006C6614">
              <w:t xml:space="preserve"> minimum </w:t>
            </w:r>
            <w:r w:rsidR="006C6614" w:rsidRPr="006C6614">
              <w:t>thirty-five different trees local to the region</w:t>
            </w:r>
            <w:r w:rsidR="006C6614">
              <w:t xml:space="preserve"> and has</w:t>
            </w:r>
            <w:r w:rsidR="00A74EB0" w:rsidRPr="00A74EB0">
              <w:t>:</w:t>
            </w:r>
          </w:p>
          <w:p w14:paraId="336B6F95" w14:textId="570259B3" w:rsidR="00A74EB0" w:rsidRDefault="004773BE" w:rsidP="00A74EB0">
            <w:pPr>
              <w:pStyle w:val="SIBulletList1"/>
            </w:pPr>
            <w:r>
              <w:t>confirmed the location and range of trees to recognise with supervisor</w:t>
            </w:r>
          </w:p>
          <w:p w14:paraId="3BA4847D" w14:textId="6E5A6BDC" w:rsidR="00E9181E" w:rsidRPr="00A74EB0" w:rsidRDefault="00E9181E" w:rsidP="00A74EB0">
            <w:pPr>
              <w:pStyle w:val="SIBulletList1"/>
            </w:pPr>
            <w:r>
              <w:t>examined and recorded the morphological characteristics of tree</w:t>
            </w:r>
            <w:r w:rsidR="00400353">
              <w:t>, including</w:t>
            </w:r>
            <w:r w:rsidR="00196F2C">
              <w:t>:</w:t>
            </w:r>
          </w:p>
          <w:p w14:paraId="317B95B0" w14:textId="1038004C" w:rsidR="00A74EB0" w:rsidRPr="00A74EB0" w:rsidRDefault="00A74EB0" w:rsidP="006D0682">
            <w:pPr>
              <w:pStyle w:val="SIBulletList2"/>
            </w:pPr>
            <w:r w:rsidRPr="00A74EB0">
              <w:t xml:space="preserve">form, structures and local environment of tree </w:t>
            </w:r>
          </w:p>
          <w:p w14:paraId="6D2A5874" w14:textId="4F701609" w:rsidR="00A74EB0" w:rsidRPr="00A74EB0" w:rsidRDefault="00A74EB0" w:rsidP="006D0682">
            <w:pPr>
              <w:pStyle w:val="SIBulletList2"/>
            </w:pPr>
            <w:r w:rsidRPr="00A74EB0">
              <w:t>shape, colour and size of leaves</w:t>
            </w:r>
          </w:p>
          <w:p w14:paraId="0C9039FA" w14:textId="157220AE" w:rsidR="00A74EB0" w:rsidRPr="00A74EB0" w:rsidRDefault="00E9181E" w:rsidP="006D0682">
            <w:pPr>
              <w:pStyle w:val="SIBulletList2"/>
            </w:pPr>
            <w:r>
              <w:t>f</w:t>
            </w:r>
            <w:r w:rsidR="00A74EB0" w:rsidRPr="00A74EB0">
              <w:t>eatures of buds, branches and bark</w:t>
            </w:r>
          </w:p>
          <w:p w14:paraId="140CEB96" w14:textId="565C7C31" w:rsidR="00A74EB0" w:rsidRPr="00A74EB0" w:rsidRDefault="00A74EB0" w:rsidP="006D0682">
            <w:pPr>
              <w:pStyle w:val="SIBulletList2"/>
            </w:pPr>
            <w:r w:rsidRPr="00A74EB0">
              <w:t xml:space="preserve">flower type, colour and shape </w:t>
            </w:r>
          </w:p>
          <w:p w14:paraId="4EB6A312" w14:textId="0A71D3AF" w:rsidR="00A74EB0" w:rsidRPr="00A74EB0" w:rsidRDefault="00A74EB0" w:rsidP="006D0682">
            <w:pPr>
              <w:pStyle w:val="SIBulletList2"/>
            </w:pPr>
            <w:r w:rsidRPr="00A74EB0">
              <w:t>features of fruit</w:t>
            </w:r>
          </w:p>
          <w:p w14:paraId="4F9AD19D" w14:textId="4BD2A73B" w:rsidR="00E57363" w:rsidRDefault="00E57363" w:rsidP="00A74EB0">
            <w:pPr>
              <w:pStyle w:val="SIBulletList1"/>
            </w:pPr>
            <w:r>
              <w:t>examined and recorded the tactile and sensory characteristics of the tree</w:t>
            </w:r>
          </w:p>
          <w:p w14:paraId="1B382843" w14:textId="6B666749" w:rsidR="00A74EB0" w:rsidRPr="00A74EB0" w:rsidRDefault="00A74EB0" w:rsidP="00A74EB0">
            <w:pPr>
              <w:pStyle w:val="SIBulletList1"/>
            </w:pPr>
            <w:r w:rsidRPr="00A74EB0">
              <w:t>examin</w:t>
            </w:r>
            <w:r w:rsidR="00E57363">
              <w:t>ed tr</w:t>
            </w:r>
            <w:r w:rsidRPr="00A74EB0">
              <w:t>ee for general condition</w:t>
            </w:r>
            <w:r w:rsidR="00E57363">
              <w:t xml:space="preserve"> of health and vigour</w:t>
            </w:r>
          </w:p>
          <w:p w14:paraId="546D5B05" w14:textId="43FB7BD6" w:rsidR="00E57363" w:rsidRDefault="00E57363" w:rsidP="00A74EB0">
            <w:pPr>
              <w:pStyle w:val="SIBulletList1"/>
            </w:pPr>
            <w:r>
              <w:t xml:space="preserve">recorded condition of health, </w:t>
            </w:r>
            <w:r w:rsidR="00A74EB0" w:rsidRPr="00A74EB0">
              <w:t xml:space="preserve">signs and symptoms of </w:t>
            </w:r>
            <w:r>
              <w:t>tree disorders and reported to supervisor</w:t>
            </w:r>
          </w:p>
          <w:p w14:paraId="76B47837" w14:textId="3A9564AA" w:rsidR="00A74EB0" w:rsidRPr="00A74EB0" w:rsidRDefault="00A74EB0" w:rsidP="00A74EB0">
            <w:pPr>
              <w:pStyle w:val="SIBulletList1"/>
            </w:pPr>
            <w:r w:rsidRPr="00A74EB0">
              <w:t>us</w:t>
            </w:r>
            <w:r w:rsidR="00E57363">
              <w:t xml:space="preserve">ed reference materials to </w:t>
            </w:r>
            <w:r w:rsidRPr="00A74EB0">
              <w:t>assist tree recognition</w:t>
            </w:r>
            <w:r w:rsidR="00E57363">
              <w:t xml:space="preserve"> to common name and botanical name</w:t>
            </w:r>
          </w:p>
          <w:p w14:paraId="126ECDA2" w14:textId="18FB4C28" w:rsidR="00A74EB0" w:rsidRPr="00A74EB0" w:rsidRDefault="00A74EB0" w:rsidP="00A74EB0">
            <w:pPr>
              <w:pStyle w:val="SIBulletList1"/>
            </w:pPr>
            <w:r w:rsidRPr="00A74EB0">
              <w:t>confirm</w:t>
            </w:r>
            <w:r w:rsidR="00E57363">
              <w:t xml:space="preserve">ed </w:t>
            </w:r>
            <w:r w:rsidRPr="00A74EB0">
              <w:t xml:space="preserve">tree recognition </w:t>
            </w:r>
            <w:r w:rsidR="00E57363">
              <w:t>with</w:t>
            </w:r>
            <w:r w:rsidR="00E57363" w:rsidRPr="00A74EB0">
              <w:t xml:space="preserve"> </w:t>
            </w:r>
            <w:r w:rsidRPr="00A74EB0">
              <w:t>work team</w:t>
            </w:r>
          </w:p>
          <w:p w14:paraId="3FD37B7F" w14:textId="5361B4B3" w:rsidR="00A74EB0" w:rsidRPr="00A74EB0" w:rsidRDefault="00A74EB0" w:rsidP="00A74EB0">
            <w:pPr>
              <w:pStyle w:val="SIBulletList1"/>
            </w:pPr>
            <w:r w:rsidRPr="00A74EB0">
              <w:t>examin</w:t>
            </w:r>
            <w:r w:rsidR="00E57363">
              <w:t xml:space="preserve">ed </w:t>
            </w:r>
            <w:r w:rsidRPr="00A74EB0">
              <w:t>tree</w:t>
            </w:r>
            <w:r w:rsidR="002B7614">
              <w:t>s</w:t>
            </w:r>
            <w:r w:rsidRPr="00A74EB0">
              <w:t xml:space="preserve"> </w:t>
            </w:r>
            <w:r w:rsidR="00A133E3">
              <w:t xml:space="preserve">for ecological </w:t>
            </w:r>
            <w:r w:rsidRPr="00A74EB0">
              <w:t xml:space="preserve">habitat </w:t>
            </w:r>
            <w:r w:rsidR="00A133E3">
              <w:t>for</w:t>
            </w:r>
            <w:r w:rsidR="002B7614">
              <w:t xml:space="preserve"> </w:t>
            </w:r>
            <w:r w:rsidR="00E57363">
              <w:t>local biota</w:t>
            </w:r>
          </w:p>
          <w:p w14:paraId="2F358118" w14:textId="5A6F6600" w:rsidR="00A74EB0" w:rsidRPr="00A74EB0" w:rsidRDefault="00A74EB0" w:rsidP="00A74EB0">
            <w:pPr>
              <w:pStyle w:val="SIBulletList1"/>
            </w:pPr>
            <w:r w:rsidRPr="00A74EB0">
              <w:t>recognis</w:t>
            </w:r>
            <w:r w:rsidR="00E57363">
              <w:t xml:space="preserve">ed ecological and </w:t>
            </w:r>
            <w:r w:rsidRPr="00A74EB0">
              <w:t>environmental benefits provided by tree</w:t>
            </w:r>
          </w:p>
          <w:p w14:paraId="32A633E9" w14:textId="60A282F7" w:rsidR="00A74EB0" w:rsidRPr="00A74EB0" w:rsidRDefault="00A74EB0" w:rsidP="00A74EB0">
            <w:pPr>
              <w:pStyle w:val="SIBulletList1"/>
            </w:pPr>
            <w:r w:rsidRPr="00A74EB0">
              <w:t>recognis</w:t>
            </w:r>
            <w:r w:rsidR="00E57363">
              <w:t xml:space="preserve">ed social </w:t>
            </w:r>
            <w:r w:rsidRPr="00A74EB0">
              <w:t xml:space="preserve">benefits </w:t>
            </w:r>
            <w:r w:rsidR="00E57363">
              <w:t>of tree</w:t>
            </w:r>
          </w:p>
          <w:p w14:paraId="2D224258" w14:textId="55873012" w:rsidR="00A74EB0" w:rsidRPr="00A74EB0" w:rsidRDefault="00A74EB0" w:rsidP="00A74EB0">
            <w:pPr>
              <w:pStyle w:val="SIBulletList1"/>
            </w:pPr>
            <w:r w:rsidRPr="00A74EB0">
              <w:t>record</w:t>
            </w:r>
            <w:r w:rsidR="00E31A61">
              <w:t xml:space="preserve">ed </w:t>
            </w:r>
            <w:r w:rsidRPr="00A74EB0">
              <w:t>tree features and observations of tree recognition process</w:t>
            </w:r>
          </w:p>
          <w:p w14:paraId="1657F580" w14:textId="3E4C036C" w:rsidR="00A74EB0" w:rsidRPr="00A74EB0" w:rsidRDefault="00E31A61" w:rsidP="00A74EB0">
            <w:pPr>
              <w:pStyle w:val="SIBulletList1"/>
            </w:pPr>
            <w:r>
              <w:t xml:space="preserve">recorded </w:t>
            </w:r>
            <w:r w:rsidR="00A74EB0" w:rsidRPr="00A74EB0">
              <w:t>key features observed in the process of tree recognition</w:t>
            </w:r>
          </w:p>
          <w:p w14:paraId="4771E692" w14:textId="52977593" w:rsidR="00556C4C" w:rsidRPr="000754EC" w:rsidRDefault="00A74EB0" w:rsidP="006D0682">
            <w:pPr>
              <w:pStyle w:val="SIBulletList1"/>
            </w:pPr>
            <w:r w:rsidRPr="00A74EB0">
              <w:t>inform</w:t>
            </w:r>
            <w:r w:rsidR="00E31A61">
              <w:t xml:space="preserve">ed </w:t>
            </w:r>
            <w:r w:rsidRPr="00A74EB0">
              <w:t xml:space="preserve">client </w:t>
            </w:r>
            <w:r w:rsidR="000553E5">
              <w:t xml:space="preserve">of </w:t>
            </w:r>
            <w:r w:rsidR="006C6614">
              <w:t xml:space="preserve">tree </w:t>
            </w:r>
            <w:r w:rsidR="000553E5">
              <w:t xml:space="preserve">recognition </w:t>
            </w:r>
            <w:r w:rsidR="006C6614">
              <w:t>outcomes</w:t>
            </w:r>
            <w:r w:rsidRPr="00A74EB0">
              <w:t>.</w:t>
            </w:r>
          </w:p>
        </w:tc>
      </w:tr>
    </w:tbl>
    <w:p w14:paraId="6A8C2FE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0C746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F1704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B911C4" w14:textId="77777777" w:rsidTr="00CA2922">
        <w:tc>
          <w:tcPr>
            <w:tcW w:w="5000" w:type="pct"/>
            <w:shd w:val="clear" w:color="auto" w:fill="auto"/>
          </w:tcPr>
          <w:p w14:paraId="65D9A3D9" w14:textId="77777777" w:rsidR="00621100" w:rsidRPr="00621100" w:rsidRDefault="00621100" w:rsidP="00621100">
            <w:r w:rsidRPr="00621100">
              <w:t>An individual must be able to demonstrate the knowledge required to perform the tasks outlined in the elements and performance criteria of this unit. This includes knowledge of:</w:t>
            </w:r>
          </w:p>
          <w:p w14:paraId="696FAA46" w14:textId="77777777" w:rsidR="000553E5" w:rsidRPr="000553E5" w:rsidRDefault="000553E5" w:rsidP="000553E5">
            <w:pPr>
              <w:pStyle w:val="SIBulletList1"/>
            </w:pPr>
            <w:r w:rsidRPr="000553E5">
              <w:t xml:space="preserve">methods of </w:t>
            </w:r>
            <w:r>
              <w:t>recognising</w:t>
            </w:r>
            <w:r w:rsidRPr="000553E5">
              <w:t xml:space="preserve"> trees</w:t>
            </w:r>
          </w:p>
          <w:p w14:paraId="7BE43597" w14:textId="01704BDE" w:rsidR="000553E5" w:rsidRPr="000553E5" w:rsidRDefault="000553E5" w:rsidP="000553E5">
            <w:pPr>
              <w:pStyle w:val="SIBulletList1"/>
            </w:pPr>
            <w:r w:rsidRPr="000553E5">
              <w:t>botanical features of trees</w:t>
            </w:r>
            <w:r w:rsidR="006E112C">
              <w:t xml:space="preserve"> and</w:t>
            </w:r>
            <w:r w:rsidR="00400353">
              <w:t xml:space="preserve"> </w:t>
            </w:r>
            <w:r w:rsidRPr="000553E5">
              <w:t>their morphological and sensory characteristics</w:t>
            </w:r>
            <w:r w:rsidR="00400353">
              <w:t>, including</w:t>
            </w:r>
            <w:r w:rsidR="00196F2C">
              <w:t>:</w:t>
            </w:r>
          </w:p>
          <w:p w14:paraId="0A07AFB9" w14:textId="77777777" w:rsidR="00A74EB0" w:rsidRPr="00A74EB0" w:rsidRDefault="00A74EB0" w:rsidP="006D0682">
            <w:pPr>
              <w:pStyle w:val="SIBulletList2"/>
            </w:pPr>
            <w:r w:rsidRPr="00A74EB0">
              <w:t>form, structures and local environment of tree</w:t>
            </w:r>
          </w:p>
          <w:p w14:paraId="63ED0EAB" w14:textId="77777777" w:rsidR="00A74EB0" w:rsidRPr="00A74EB0" w:rsidRDefault="00A74EB0" w:rsidP="006D0682">
            <w:pPr>
              <w:pStyle w:val="SIBulletList2"/>
            </w:pPr>
            <w:r w:rsidRPr="00A74EB0">
              <w:t>shape, colour and size of leaves</w:t>
            </w:r>
          </w:p>
          <w:p w14:paraId="18589462" w14:textId="77777777" w:rsidR="00A74EB0" w:rsidRPr="00A74EB0" w:rsidRDefault="00A74EB0" w:rsidP="006D0682">
            <w:pPr>
              <w:pStyle w:val="SIBulletList2"/>
            </w:pPr>
            <w:r w:rsidRPr="00A74EB0">
              <w:t>features of buds, branches and bark</w:t>
            </w:r>
          </w:p>
          <w:p w14:paraId="19413A69" w14:textId="77777777" w:rsidR="00A74EB0" w:rsidRPr="00A74EB0" w:rsidRDefault="00A74EB0" w:rsidP="006D0682">
            <w:pPr>
              <w:pStyle w:val="SIBulletList2"/>
            </w:pPr>
            <w:r w:rsidRPr="00A74EB0">
              <w:t xml:space="preserve">flower type, colour and shape </w:t>
            </w:r>
          </w:p>
          <w:p w14:paraId="766A9A92" w14:textId="77777777" w:rsidR="00A74EB0" w:rsidRPr="00A74EB0" w:rsidRDefault="00A74EB0" w:rsidP="006D0682">
            <w:pPr>
              <w:pStyle w:val="SIBulletList2"/>
            </w:pPr>
            <w:r w:rsidRPr="00A74EB0">
              <w:t>features of fruit if present</w:t>
            </w:r>
          </w:p>
          <w:p w14:paraId="72B8B75E" w14:textId="77777777" w:rsidR="00A74EB0" w:rsidRPr="00A74EB0" w:rsidRDefault="00A74EB0" w:rsidP="006D0682">
            <w:pPr>
              <w:pStyle w:val="SIBulletList2"/>
            </w:pPr>
            <w:r w:rsidRPr="00A74EB0">
              <w:t>use of sensory methods in tree recognition</w:t>
            </w:r>
          </w:p>
          <w:p w14:paraId="335F7361" w14:textId="4BBEABDC" w:rsidR="00A74EB0" w:rsidRDefault="00A74EB0" w:rsidP="00A74EB0">
            <w:pPr>
              <w:pStyle w:val="SIBulletList1"/>
            </w:pPr>
            <w:r w:rsidRPr="00A74EB0">
              <w:t xml:space="preserve">general </w:t>
            </w:r>
            <w:r w:rsidR="000553E5">
              <w:t xml:space="preserve">health and </w:t>
            </w:r>
            <w:r w:rsidRPr="00A74EB0">
              <w:t>condition of trees</w:t>
            </w:r>
            <w:r w:rsidR="000553E5">
              <w:t xml:space="preserve"> and their indicative features for recognising tree species</w:t>
            </w:r>
            <w:r w:rsidR="00400353">
              <w:t>, including</w:t>
            </w:r>
            <w:r w:rsidR="00196F2C">
              <w:t>:</w:t>
            </w:r>
          </w:p>
          <w:p w14:paraId="20508A25" w14:textId="77777777" w:rsidR="000553E5" w:rsidRDefault="00A74EB0" w:rsidP="006D0682">
            <w:pPr>
              <w:pStyle w:val="SIBulletList2"/>
            </w:pPr>
            <w:r w:rsidRPr="00A74EB0">
              <w:t>signs and symptoms of diseases</w:t>
            </w:r>
          </w:p>
          <w:p w14:paraId="4CD07B4B" w14:textId="324F4F23" w:rsidR="000553E5" w:rsidRDefault="000553E5" w:rsidP="006D0682">
            <w:pPr>
              <w:pStyle w:val="SIBulletList2"/>
            </w:pPr>
            <w:r>
              <w:t xml:space="preserve">presence or absence of </w:t>
            </w:r>
            <w:r w:rsidR="00A74EB0" w:rsidRPr="00A74EB0">
              <w:t>pests</w:t>
            </w:r>
          </w:p>
          <w:p w14:paraId="7516BB84" w14:textId="1BB23CBB" w:rsidR="00A74EB0" w:rsidRPr="00A74EB0" w:rsidRDefault="000553E5" w:rsidP="006D0682">
            <w:pPr>
              <w:pStyle w:val="SIBulletList2"/>
            </w:pPr>
            <w:r>
              <w:t xml:space="preserve">other indicative disorders that </w:t>
            </w:r>
            <w:r w:rsidR="00A74EB0" w:rsidRPr="00A74EB0">
              <w:t>assist in recognition of trees</w:t>
            </w:r>
          </w:p>
          <w:p w14:paraId="0424BDE7" w14:textId="77777777" w:rsidR="000553E5" w:rsidRPr="000553E5" w:rsidRDefault="000553E5" w:rsidP="006D0682">
            <w:pPr>
              <w:pStyle w:val="SIBulletList1"/>
            </w:pPr>
            <w:r w:rsidRPr="000553E5">
              <w:t xml:space="preserve">collecting and recording information and data relevant to tree </w:t>
            </w:r>
            <w:r>
              <w:t>recognition</w:t>
            </w:r>
          </w:p>
          <w:p w14:paraId="1095FFA4" w14:textId="22701D6E" w:rsidR="000553E5" w:rsidRPr="000553E5" w:rsidRDefault="000553E5" w:rsidP="006D0682">
            <w:pPr>
              <w:pStyle w:val="SIBulletList1"/>
            </w:pPr>
            <w:r w:rsidRPr="000553E5">
              <w:t xml:space="preserve">collecting and using botanical samples for tree </w:t>
            </w:r>
            <w:r>
              <w:t>recognition</w:t>
            </w:r>
            <w:r w:rsidR="00400353">
              <w:t>, including</w:t>
            </w:r>
            <w:r w:rsidR="00196F2C">
              <w:t>:</w:t>
            </w:r>
          </w:p>
          <w:p w14:paraId="657CFD4F" w14:textId="77777777" w:rsidR="000553E5" w:rsidRPr="000553E5" w:rsidRDefault="000553E5" w:rsidP="000553E5">
            <w:pPr>
              <w:pStyle w:val="SIBulletList2"/>
            </w:pPr>
            <w:r w:rsidRPr="000553E5">
              <w:t>photographs and images</w:t>
            </w:r>
          </w:p>
          <w:p w14:paraId="070EAB86" w14:textId="77777777" w:rsidR="000553E5" w:rsidRPr="000553E5" w:rsidRDefault="000553E5" w:rsidP="000553E5">
            <w:pPr>
              <w:pStyle w:val="SIBulletList2"/>
            </w:pPr>
            <w:r w:rsidRPr="000553E5">
              <w:t>fresh or dried botanical specimens</w:t>
            </w:r>
          </w:p>
          <w:p w14:paraId="58D6F5C4" w14:textId="6BA91C82" w:rsidR="000553E5" w:rsidRPr="000553E5" w:rsidRDefault="000553E5" w:rsidP="000553E5">
            <w:pPr>
              <w:pStyle w:val="SIBulletList1"/>
            </w:pPr>
            <w:r w:rsidRPr="000553E5">
              <w:t>reference materials used in the identification of tree species</w:t>
            </w:r>
            <w:r w:rsidR="00400353">
              <w:t>, including</w:t>
            </w:r>
            <w:r w:rsidR="00196F2C">
              <w:t>:</w:t>
            </w:r>
          </w:p>
          <w:p w14:paraId="7DB33BF5" w14:textId="77777777" w:rsidR="000553E5" w:rsidRDefault="00A74EB0" w:rsidP="006D0682">
            <w:pPr>
              <w:pStyle w:val="SIBulletList2"/>
            </w:pPr>
            <w:r w:rsidRPr="00A74EB0">
              <w:t>field guides</w:t>
            </w:r>
          </w:p>
          <w:p w14:paraId="601016EB" w14:textId="1F38CC32" w:rsidR="00A74EB0" w:rsidRPr="00A74EB0" w:rsidRDefault="00A74EB0" w:rsidP="006D0682">
            <w:pPr>
              <w:pStyle w:val="SIBulletList2"/>
            </w:pPr>
            <w:r w:rsidRPr="00A74EB0">
              <w:t>photographs that assist in tree recognition</w:t>
            </w:r>
          </w:p>
          <w:p w14:paraId="644C2B62" w14:textId="02B7AFB5" w:rsidR="000553E5" w:rsidRDefault="000553E5" w:rsidP="00A74EB0">
            <w:pPr>
              <w:pStyle w:val="SIBulletList1"/>
            </w:pPr>
            <w:r>
              <w:t>basics of plant taxonomy</w:t>
            </w:r>
            <w:r w:rsidR="00400353">
              <w:t>, including</w:t>
            </w:r>
            <w:r w:rsidR="00196F2C">
              <w:t>:</w:t>
            </w:r>
          </w:p>
          <w:p w14:paraId="59292BA9" w14:textId="19F1FBDA" w:rsidR="000553E5" w:rsidRDefault="00A74EB0" w:rsidP="006D0682">
            <w:pPr>
              <w:pStyle w:val="SIBulletList2"/>
            </w:pPr>
            <w:r w:rsidRPr="00A74EB0">
              <w:t>common names</w:t>
            </w:r>
          </w:p>
          <w:p w14:paraId="1B7CE32A" w14:textId="034435BE" w:rsidR="00A74EB0" w:rsidRPr="00A74EB0" w:rsidRDefault="00A74EB0" w:rsidP="006D0682">
            <w:pPr>
              <w:pStyle w:val="SIBulletList2"/>
            </w:pPr>
            <w:r w:rsidRPr="00A74EB0">
              <w:t>botanical name</w:t>
            </w:r>
          </w:p>
          <w:p w14:paraId="212383E6" w14:textId="3B0BDC50" w:rsidR="000553E5" w:rsidRDefault="000553E5" w:rsidP="00A74EB0">
            <w:pPr>
              <w:pStyle w:val="SIBulletList1"/>
            </w:pPr>
            <w:r>
              <w:t>t</w:t>
            </w:r>
            <w:r w:rsidR="00A74EB0" w:rsidRPr="00A74EB0">
              <w:t>ree</w:t>
            </w:r>
            <w:r>
              <w:t>s and their social and environmental benefits</w:t>
            </w:r>
            <w:r w:rsidR="00400353">
              <w:t>, including</w:t>
            </w:r>
            <w:r w:rsidR="00196F2C">
              <w:t>:</w:t>
            </w:r>
          </w:p>
          <w:p w14:paraId="6A87C686" w14:textId="6719CDFA" w:rsidR="000553E5" w:rsidRDefault="00A74EB0" w:rsidP="006D0682">
            <w:pPr>
              <w:pStyle w:val="SIBulletList2"/>
            </w:pPr>
            <w:r w:rsidRPr="00A74EB0">
              <w:t>habitat</w:t>
            </w:r>
          </w:p>
          <w:p w14:paraId="75D7F6D1" w14:textId="77777777" w:rsidR="000553E5" w:rsidRDefault="000553E5" w:rsidP="006D0682">
            <w:pPr>
              <w:pStyle w:val="SIBulletList2"/>
            </w:pPr>
            <w:r>
              <w:t>aesthetic</w:t>
            </w:r>
          </w:p>
          <w:p w14:paraId="79249E97" w14:textId="090AE8B3" w:rsidR="000553E5" w:rsidRDefault="000553E5" w:rsidP="006D0682">
            <w:pPr>
              <w:pStyle w:val="SIBulletList2"/>
            </w:pPr>
            <w:r>
              <w:t xml:space="preserve">functional </w:t>
            </w:r>
            <w:r w:rsidR="00A74EB0" w:rsidRPr="00A74EB0">
              <w:t>use</w:t>
            </w:r>
          </w:p>
          <w:p w14:paraId="0CE51200" w14:textId="028DCF7B" w:rsidR="000553E5" w:rsidRDefault="000553E5" w:rsidP="006D0682">
            <w:pPr>
              <w:pStyle w:val="SIBulletList2"/>
            </w:pPr>
            <w:r>
              <w:t>f</w:t>
            </w:r>
            <w:r w:rsidR="00A74EB0" w:rsidRPr="00A74EB0">
              <w:t>ood</w:t>
            </w:r>
          </w:p>
          <w:p w14:paraId="698D3F18" w14:textId="77777777" w:rsidR="00A74EB0" w:rsidRPr="00A74EB0" w:rsidRDefault="00A74EB0" w:rsidP="00A74EB0">
            <w:pPr>
              <w:pStyle w:val="SIBulletList1"/>
            </w:pPr>
            <w:r w:rsidRPr="00A74EB0">
              <w:t>methods of recording tree features and observations of tree recognition process</w:t>
            </w:r>
          </w:p>
          <w:p w14:paraId="0B3A2C10" w14:textId="58D43517" w:rsidR="00F1480E" w:rsidRPr="000754EC" w:rsidRDefault="00F628D1">
            <w:pPr>
              <w:pStyle w:val="SIBulletList1"/>
            </w:pPr>
            <w:r>
              <w:t xml:space="preserve">workplace </w:t>
            </w:r>
            <w:r w:rsidR="009D7457">
              <w:t>procedures and processes for communicating results to c</w:t>
            </w:r>
            <w:r w:rsidR="00A74EB0" w:rsidRPr="00A74EB0">
              <w:t>lient.</w:t>
            </w:r>
          </w:p>
        </w:tc>
      </w:tr>
    </w:tbl>
    <w:p w14:paraId="43EB6F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67BC8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26751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805766C" w14:textId="77777777" w:rsidTr="00CA2922">
        <w:tc>
          <w:tcPr>
            <w:tcW w:w="5000" w:type="pct"/>
            <w:shd w:val="clear" w:color="auto" w:fill="auto"/>
          </w:tcPr>
          <w:p w14:paraId="56B7EBC5" w14:textId="77777777" w:rsidR="006C6614" w:rsidRPr="006C6614" w:rsidRDefault="006C6614" w:rsidP="006C6614">
            <w:pPr>
              <w:pStyle w:val="SIText"/>
            </w:pPr>
            <w:r w:rsidRPr="006C6614">
              <w:t xml:space="preserve">Assessment of skills must take place under the following conditions: </w:t>
            </w:r>
          </w:p>
          <w:p w14:paraId="68DCB9E8" w14:textId="77777777" w:rsidR="006C6614" w:rsidRPr="006C6614" w:rsidRDefault="006C6614" w:rsidP="006C6614">
            <w:pPr>
              <w:pStyle w:val="SIBulletList1"/>
            </w:pPr>
            <w:r w:rsidRPr="006C6614">
              <w:t>physical conditions:</w:t>
            </w:r>
          </w:p>
          <w:p w14:paraId="76D4F536" w14:textId="582CA101" w:rsidR="006C6614" w:rsidRPr="006C6614" w:rsidRDefault="006E112C" w:rsidP="006E112C">
            <w:pPr>
              <w:pStyle w:val="SIBulletList2"/>
              <w:rPr>
                <w:rFonts w:eastAsia="Calibri"/>
              </w:rPr>
            </w:pPr>
            <w:r w:rsidRPr="006E112C">
              <w:t>35 different trees stipulated in the performance evidence</w:t>
            </w:r>
          </w:p>
          <w:p w14:paraId="62D00317" w14:textId="77777777" w:rsidR="006C6614" w:rsidRPr="006C6614" w:rsidRDefault="006C6614" w:rsidP="006C6614">
            <w:pPr>
              <w:pStyle w:val="SIBulletList1"/>
            </w:pPr>
            <w:r w:rsidRPr="006C6614">
              <w:t>resources, equipment and materials:</w:t>
            </w:r>
          </w:p>
          <w:p w14:paraId="6113678A" w14:textId="77777777" w:rsidR="006C6614" w:rsidRPr="006C6614" w:rsidRDefault="006C6614" w:rsidP="006C6614">
            <w:pPr>
              <w:pStyle w:val="SIBulletList2"/>
              <w:rPr>
                <w:rFonts w:eastAsia="Calibri"/>
              </w:rPr>
            </w:pPr>
            <w:r w:rsidRPr="006C6614">
              <w:rPr>
                <w:rFonts w:eastAsia="Calibri"/>
              </w:rPr>
              <w:t>live tree specimens</w:t>
            </w:r>
          </w:p>
          <w:p w14:paraId="4077FF56" w14:textId="1C94E20A" w:rsidR="006C6614" w:rsidRPr="006C6614" w:rsidRDefault="006E112C" w:rsidP="006C6614">
            <w:pPr>
              <w:pStyle w:val="SIBulletList2"/>
              <w:rPr>
                <w:rFonts w:eastAsia="Calibri"/>
              </w:rPr>
            </w:pPr>
            <w:r>
              <w:t>specialist</w:t>
            </w:r>
            <w:r w:rsidRPr="006C6614">
              <w:t xml:space="preserve"> </w:t>
            </w:r>
            <w:r w:rsidR="006C6614" w:rsidRPr="006C6614">
              <w:t>tools and equipment necessary for tree observations</w:t>
            </w:r>
          </w:p>
          <w:p w14:paraId="568B56CA" w14:textId="378479A7" w:rsidR="006C6614" w:rsidRPr="006C6614" w:rsidRDefault="006C6614" w:rsidP="006C6614">
            <w:pPr>
              <w:pStyle w:val="SIBulletList2"/>
              <w:rPr>
                <w:rFonts w:eastAsia="Calibri"/>
              </w:rPr>
            </w:pPr>
            <w:r w:rsidRPr="006C6614">
              <w:t>botanical reference materials, tree</w:t>
            </w:r>
            <w:r>
              <w:t xml:space="preserve"> data bases</w:t>
            </w:r>
          </w:p>
          <w:p w14:paraId="3A8D6756" w14:textId="61213654" w:rsidR="006C6614" w:rsidRPr="006C6614" w:rsidRDefault="006C6614" w:rsidP="006C6614">
            <w:pPr>
              <w:pStyle w:val="SIBulletList2"/>
              <w:rPr>
                <w:rFonts w:eastAsia="Calibri"/>
              </w:rPr>
            </w:pPr>
            <w:r w:rsidRPr="006C6614">
              <w:t>camera or image capture device</w:t>
            </w:r>
            <w:r>
              <w:t xml:space="preserve"> </w:t>
            </w:r>
          </w:p>
          <w:p w14:paraId="5DC233EB" w14:textId="77777777" w:rsidR="006C6614" w:rsidRPr="006C6614" w:rsidRDefault="006C6614" w:rsidP="006C6614">
            <w:pPr>
              <w:pStyle w:val="SIBulletList1"/>
              <w:rPr>
                <w:rFonts w:eastAsia="Calibri"/>
              </w:rPr>
            </w:pPr>
            <w:r w:rsidRPr="006C6614">
              <w:rPr>
                <w:rFonts w:eastAsia="Calibri"/>
              </w:rPr>
              <w:t>specifications:</w:t>
            </w:r>
          </w:p>
          <w:p w14:paraId="7E4EAADD" w14:textId="763E0AC7" w:rsidR="006C6614" w:rsidRPr="006C6614" w:rsidRDefault="006C6614" w:rsidP="006C6614">
            <w:pPr>
              <w:pStyle w:val="SIBulletList2"/>
              <w:rPr>
                <w:rFonts w:eastAsia="Calibri"/>
              </w:rPr>
            </w:pPr>
            <w:r w:rsidRPr="006C6614">
              <w:rPr>
                <w:rFonts w:eastAsia="Calibri"/>
              </w:rPr>
              <w:t xml:space="preserve">workplace procedures and processes for recording </w:t>
            </w:r>
            <w:r w:rsidR="00744A43">
              <w:rPr>
                <w:rFonts w:eastAsia="Calibri"/>
              </w:rPr>
              <w:t xml:space="preserve">tree </w:t>
            </w:r>
            <w:r w:rsidRPr="006C6614">
              <w:rPr>
                <w:rFonts w:eastAsia="Calibri"/>
              </w:rPr>
              <w:t>data and preparing reports</w:t>
            </w:r>
          </w:p>
          <w:p w14:paraId="2AFDE117" w14:textId="77777777" w:rsidR="006C6614" w:rsidRPr="006C6614" w:rsidRDefault="006C6614" w:rsidP="006C661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instructions</w:t>
            </w:r>
          </w:p>
          <w:p w14:paraId="68B0EC1F" w14:textId="77777777" w:rsidR="006C6614" w:rsidRPr="006C6614" w:rsidRDefault="006C6614" w:rsidP="006C6614">
            <w:pPr>
              <w:pStyle w:val="SIBulletList1"/>
            </w:pPr>
            <w:r w:rsidRPr="006C6614">
              <w:t>relationships:</w:t>
            </w:r>
          </w:p>
          <w:p w14:paraId="665F4703" w14:textId="60058DF1" w:rsidR="006C6614" w:rsidRPr="006C6614" w:rsidRDefault="006C6614" w:rsidP="006C6614">
            <w:pPr>
              <w:pStyle w:val="SIBulletList2"/>
            </w:pPr>
            <w:r w:rsidRPr="006C6614">
              <w:t>client</w:t>
            </w:r>
            <w:r w:rsidR="0081750B">
              <w:t xml:space="preserve"> and supervisor</w:t>
            </w:r>
          </w:p>
          <w:p w14:paraId="7034318D" w14:textId="77777777" w:rsidR="006C6614" w:rsidRPr="006C6614" w:rsidRDefault="006C6614" w:rsidP="006C6614">
            <w:pPr>
              <w:pStyle w:val="SIText"/>
            </w:pPr>
          </w:p>
          <w:p w14:paraId="1D5DEAE8" w14:textId="77777777" w:rsidR="006C6614" w:rsidRPr="006C6614" w:rsidRDefault="006C6614" w:rsidP="006C6614">
            <w:pPr>
              <w:pStyle w:val="SIText"/>
            </w:pPr>
            <w:r w:rsidRPr="006C6614">
              <w:t>Assessors of this unit must satisfy the requirements for assessors in applicable vocational education and training legislation, frameworks and/or standards.</w:t>
            </w:r>
          </w:p>
          <w:p w14:paraId="37098359" w14:textId="77777777" w:rsidR="006C6614" w:rsidRPr="006C6614" w:rsidRDefault="006C6614" w:rsidP="006C6614">
            <w:pPr>
              <w:pStyle w:val="SIText"/>
            </w:pPr>
          </w:p>
          <w:p w14:paraId="0300C899" w14:textId="77777777" w:rsidR="006C6614" w:rsidRPr="006C6614" w:rsidRDefault="006C6614" w:rsidP="006C6614">
            <w:r w:rsidRPr="006C6614">
              <w:t>In addition, the following specific assessor requirements apply to this unit:</w:t>
            </w:r>
          </w:p>
          <w:p w14:paraId="501C5233" w14:textId="77777777" w:rsidR="006C6614" w:rsidRPr="006C6614" w:rsidRDefault="006C6614" w:rsidP="006C6614">
            <w:pPr>
              <w:pStyle w:val="SIBulletList1"/>
            </w:pPr>
            <w:r w:rsidRPr="006C6614">
              <w:t>arboriculture vocational competencies at least to the level being assessed</w:t>
            </w:r>
          </w:p>
          <w:p w14:paraId="1CEF6BC0" w14:textId="28824DF1" w:rsidR="00F1480E" w:rsidRPr="000754EC" w:rsidRDefault="006C6614">
            <w:pPr>
              <w:pStyle w:val="SIBulletList1"/>
              <w:rPr>
                <w:rFonts w:eastAsia="Calibri"/>
              </w:rPr>
            </w:pPr>
            <w:r w:rsidRPr="006C6614">
              <w:t>current arboriculture industry skills directly relevant to the unit of competency being assessed</w:t>
            </w:r>
            <w:r>
              <w:t>.</w:t>
            </w:r>
          </w:p>
        </w:tc>
      </w:tr>
    </w:tbl>
    <w:p w14:paraId="749CE6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808E26" w14:textId="77777777" w:rsidTr="004679E3">
        <w:tc>
          <w:tcPr>
            <w:tcW w:w="990" w:type="pct"/>
            <w:shd w:val="clear" w:color="auto" w:fill="auto"/>
          </w:tcPr>
          <w:p w14:paraId="4248565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C258672" w14:textId="0A69B9E2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6A3B5C0" w14:textId="77777777" w:rsidR="00F1480E" w:rsidRPr="000754EC" w:rsidRDefault="00A96FD4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3BDA03F9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EDAAF" w14:textId="77777777" w:rsidR="00CC14E8" w:rsidRDefault="00CC14E8" w:rsidP="00BF3F0A">
      <w:r>
        <w:separator/>
      </w:r>
    </w:p>
    <w:p w14:paraId="53982472" w14:textId="77777777" w:rsidR="00CC14E8" w:rsidRDefault="00CC14E8"/>
  </w:endnote>
  <w:endnote w:type="continuationSeparator" w:id="0">
    <w:p w14:paraId="36B24F36" w14:textId="77777777" w:rsidR="00CC14E8" w:rsidRDefault="00CC14E8" w:rsidP="00BF3F0A">
      <w:r>
        <w:continuationSeparator/>
      </w:r>
    </w:p>
    <w:p w14:paraId="71958D73" w14:textId="77777777" w:rsidR="00CC14E8" w:rsidRDefault="00CC1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72213E8" w14:textId="623B4D7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96FD4">
          <w:rPr>
            <w:noProof/>
          </w:rPr>
          <w:t>4</w:t>
        </w:r>
        <w:r w:rsidRPr="000754EC">
          <w:fldChar w:fldCharType="end"/>
        </w:r>
      </w:p>
      <w:p w14:paraId="61627682" w14:textId="1795D296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969412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9FCEC" w14:textId="77777777" w:rsidR="00CC14E8" w:rsidRDefault="00CC14E8" w:rsidP="00BF3F0A">
      <w:r>
        <w:separator/>
      </w:r>
    </w:p>
    <w:p w14:paraId="3EC8CCB7" w14:textId="77777777" w:rsidR="00CC14E8" w:rsidRDefault="00CC14E8"/>
  </w:footnote>
  <w:footnote w:type="continuationSeparator" w:id="0">
    <w:p w14:paraId="311518F4" w14:textId="77777777" w:rsidR="00CC14E8" w:rsidRDefault="00CC14E8" w:rsidP="00BF3F0A">
      <w:r>
        <w:continuationSeparator/>
      </w:r>
    </w:p>
    <w:p w14:paraId="116B1E36" w14:textId="77777777" w:rsidR="00CC14E8" w:rsidRDefault="00CC14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184F" w14:textId="6AF03B6F" w:rsidR="009C2650" w:rsidRPr="00A74EB0" w:rsidRDefault="00A96FD4" w:rsidP="00A74EB0">
    <w:pPr>
      <w:pStyle w:val="SIText"/>
    </w:pPr>
    <w:sdt>
      <w:sdtPr>
        <w:id w:val="-1877768749"/>
        <w:docPartObj>
          <w:docPartGallery w:val="Watermarks"/>
          <w:docPartUnique/>
        </w:docPartObj>
      </w:sdtPr>
      <w:sdtEndPr/>
      <w:sdtContent>
        <w:r>
          <w:pict w14:anchorId="01B1A0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F65AA7">
      <w:t>XX</w:t>
    </w:r>
    <w:r w:rsidR="00A74EB0">
      <w:t xml:space="preserve">208 </w:t>
    </w:r>
    <w:r w:rsidR="00A74EB0" w:rsidRPr="00A74EB0">
      <w:t>Recognise trees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89766E"/>
    <w:multiLevelType w:val="hybridMultilevel"/>
    <w:tmpl w:val="5AD63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0EB2057"/>
    <w:multiLevelType w:val="hybridMultilevel"/>
    <w:tmpl w:val="DE469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DE11C7D"/>
    <w:multiLevelType w:val="hybridMultilevel"/>
    <w:tmpl w:val="3D16D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A32BB"/>
    <w:multiLevelType w:val="hybridMultilevel"/>
    <w:tmpl w:val="FB2A1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C4F58"/>
    <w:multiLevelType w:val="hybridMultilevel"/>
    <w:tmpl w:val="6E2E3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8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15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11"/>
  </w:num>
  <w:num w:numId="18">
    <w:abstractNumId w:val="8"/>
  </w:num>
  <w:num w:numId="19">
    <w:abstractNumId w:val="1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06B4"/>
    <w:rsid w:val="00023992"/>
    <w:rsid w:val="000275AE"/>
    <w:rsid w:val="00041E59"/>
    <w:rsid w:val="000553E5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411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59DA"/>
    <w:rsid w:val="00176E4F"/>
    <w:rsid w:val="0018546B"/>
    <w:rsid w:val="00196F2C"/>
    <w:rsid w:val="001A6A3E"/>
    <w:rsid w:val="001A7B6D"/>
    <w:rsid w:val="001B34D5"/>
    <w:rsid w:val="001B513A"/>
    <w:rsid w:val="001C0A75"/>
    <w:rsid w:val="001C1306"/>
    <w:rsid w:val="001D30EB"/>
    <w:rsid w:val="001D5C1B"/>
    <w:rsid w:val="001D5F4C"/>
    <w:rsid w:val="001D7F5B"/>
    <w:rsid w:val="001E0849"/>
    <w:rsid w:val="001E16BC"/>
    <w:rsid w:val="001E16DF"/>
    <w:rsid w:val="001F224D"/>
    <w:rsid w:val="001F2BA5"/>
    <w:rsid w:val="001F308D"/>
    <w:rsid w:val="001F6483"/>
    <w:rsid w:val="00201A7C"/>
    <w:rsid w:val="0021210E"/>
    <w:rsid w:val="0021414D"/>
    <w:rsid w:val="00220414"/>
    <w:rsid w:val="00223124"/>
    <w:rsid w:val="00233143"/>
    <w:rsid w:val="00234444"/>
    <w:rsid w:val="00242293"/>
    <w:rsid w:val="00244EA7"/>
    <w:rsid w:val="0025160F"/>
    <w:rsid w:val="00262FC3"/>
    <w:rsid w:val="0026394F"/>
    <w:rsid w:val="00267AF6"/>
    <w:rsid w:val="00276DB8"/>
    <w:rsid w:val="00282664"/>
    <w:rsid w:val="002853A8"/>
    <w:rsid w:val="00285FB8"/>
    <w:rsid w:val="002970C3"/>
    <w:rsid w:val="002A4CD3"/>
    <w:rsid w:val="002A6CC4"/>
    <w:rsid w:val="002B761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3FB4"/>
    <w:rsid w:val="003A58BA"/>
    <w:rsid w:val="003A5AE7"/>
    <w:rsid w:val="003A7221"/>
    <w:rsid w:val="003B3493"/>
    <w:rsid w:val="003C13AE"/>
    <w:rsid w:val="003D2E73"/>
    <w:rsid w:val="003E72B6"/>
    <w:rsid w:val="003E7BBE"/>
    <w:rsid w:val="00400353"/>
    <w:rsid w:val="004127E3"/>
    <w:rsid w:val="0043028D"/>
    <w:rsid w:val="0043212E"/>
    <w:rsid w:val="00434366"/>
    <w:rsid w:val="00434ECE"/>
    <w:rsid w:val="004366A8"/>
    <w:rsid w:val="00444423"/>
    <w:rsid w:val="00452F3E"/>
    <w:rsid w:val="004640AE"/>
    <w:rsid w:val="004679E3"/>
    <w:rsid w:val="00475172"/>
    <w:rsid w:val="004758B0"/>
    <w:rsid w:val="004773BE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0A41"/>
    <w:rsid w:val="004E1579"/>
    <w:rsid w:val="004E5FAE"/>
    <w:rsid w:val="004E6245"/>
    <w:rsid w:val="004E6741"/>
    <w:rsid w:val="004E7094"/>
    <w:rsid w:val="004F5DC7"/>
    <w:rsid w:val="004F78DA"/>
    <w:rsid w:val="00506A95"/>
    <w:rsid w:val="00512AF0"/>
    <w:rsid w:val="00520E9A"/>
    <w:rsid w:val="00521AC6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DA6"/>
    <w:rsid w:val="005F33CC"/>
    <w:rsid w:val="005F771F"/>
    <w:rsid w:val="006121D4"/>
    <w:rsid w:val="00613B49"/>
    <w:rsid w:val="00616845"/>
    <w:rsid w:val="00620E8E"/>
    <w:rsid w:val="00621100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6614"/>
    <w:rsid w:val="006D0682"/>
    <w:rsid w:val="006D3850"/>
    <w:rsid w:val="006D38C3"/>
    <w:rsid w:val="006D4448"/>
    <w:rsid w:val="006D6DFD"/>
    <w:rsid w:val="006E112C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64CA"/>
    <w:rsid w:val="00717385"/>
    <w:rsid w:val="00722769"/>
    <w:rsid w:val="00727901"/>
    <w:rsid w:val="0073075B"/>
    <w:rsid w:val="0073404B"/>
    <w:rsid w:val="007341FF"/>
    <w:rsid w:val="007404E9"/>
    <w:rsid w:val="007444CF"/>
    <w:rsid w:val="00744A43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3B4E"/>
    <w:rsid w:val="007D5A78"/>
    <w:rsid w:val="007E3BD1"/>
    <w:rsid w:val="007F1563"/>
    <w:rsid w:val="007F1EB2"/>
    <w:rsid w:val="007F44DB"/>
    <w:rsid w:val="007F53C5"/>
    <w:rsid w:val="007F5A8B"/>
    <w:rsid w:val="0081750B"/>
    <w:rsid w:val="00817D51"/>
    <w:rsid w:val="00823530"/>
    <w:rsid w:val="00823FF4"/>
    <w:rsid w:val="00830267"/>
    <w:rsid w:val="008306E7"/>
    <w:rsid w:val="008322BE"/>
    <w:rsid w:val="00834BC8"/>
    <w:rsid w:val="00837FD6"/>
    <w:rsid w:val="00843F92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D7457"/>
    <w:rsid w:val="009F0DCC"/>
    <w:rsid w:val="009F11CA"/>
    <w:rsid w:val="00A0695B"/>
    <w:rsid w:val="00A13052"/>
    <w:rsid w:val="00A133E3"/>
    <w:rsid w:val="00A216A8"/>
    <w:rsid w:val="00A223A6"/>
    <w:rsid w:val="00A3639E"/>
    <w:rsid w:val="00A5092E"/>
    <w:rsid w:val="00A554D6"/>
    <w:rsid w:val="00A56E14"/>
    <w:rsid w:val="00A6476B"/>
    <w:rsid w:val="00A74EB0"/>
    <w:rsid w:val="00A76C6C"/>
    <w:rsid w:val="00A87356"/>
    <w:rsid w:val="00A92DD1"/>
    <w:rsid w:val="00A96FD4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5E4F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2A39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5DA2"/>
    <w:rsid w:val="00C96AF3"/>
    <w:rsid w:val="00C97CCC"/>
    <w:rsid w:val="00CA0274"/>
    <w:rsid w:val="00CA69C9"/>
    <w:rsid w:val="00CB746F"/>
    <w:rsid w:val="00CC14E8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6DFD"/>
    <w:rsid w:val="00D2035A"/>
    <w:rsid w:val="00D20C57"/>
    <w:rsid w:val="00D25D16"/>
    <w:rsid w:val="00D32124"/>
    <w:rsid w:val="00D34CB0"/>
    <w:rsid w:val="00D43AB9"/>
    <w:rsid w:val="00D54C76"/>
    <w:rsid w:val="00D71E43"/>
    <w:rsid w:val="00D727F3"/>
    <w:rsid w:val="00D73695"/>
    <w:rsid w:val="00D810DE"/>
    <w:rsid w:val="00D85E83"/>
    <w:rsid w:val="00D87D32"/>
    <w:rsid w:val="00D91188"/>
    <w:rsid w:val="00D92C83"/>
    <w:rsid w:val="00DA0A81"/>
    <w:rsid w:val="00DA3C10"/>
    <w:rsid w:val="00DA53B5"/>
    <w:rsid w:val="00DB4C21"/>
    <w:rsid w:val="00DC1D69"/>
    <w:rsid w:val="00DC5A3A"/>
    <w:rsid w:val="00DD0726"/>
    <w:rsid w:val="00E238E6"/>
    <w:rsid w:val="00E31A61"/>
    <w:rsid w:val="00E35064"/>
    <w:rsid w:val="00E3681D"/>
    <w:rsid w:val="00E40225"/>
    <w:rsid w:val="00E501F0"/>
    <w:rsid w:val="00E57363"/>
    <w:rsid w:val="00E6166D"/>
    <w:rsid w:val="00E673D8"/>
    <w:rsid w:val="00E9181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28D1"/>
    <w:rsid w:val="00F65AA7"/>
    <w:rsid w:val="00F65EF0"/>
    <w:rsid w:val="00F71651"/>
    <w:rsid w:val="00F76191"/>
    <w:rsid w:val="00F76CC6"/>
    <w:rsid w:val="00F83D7C"/>
    <w:rsid w:val="00FB1ACA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83DFD2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A74EB0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DB4C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6C235-2494-4D9C-9F7B-5E30D094C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1A474-E19F-42B8-A57A-824E477D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167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37</cp:revision>
  <cp:lastPrinted>2016-05-27T05:21:00Z</cp:lastPrinted>
  <dcterms:created xsi:type="dcterms:W3CDTF">2018-08-31T04:20:00Z</dcterms:created>
  <dcterms:modified xsi:type="dcterms:W3CDTF">2019-04-24T08:25:00Z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962</vt:lpwstr>
  </property>
</Properties>
</file>