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4247F" w14:paraId="4820CF5D" w14:textId="77777777" w:rsidTr="00146EEC">
        <w:tc>
          <w:tcPr>
            <w:tcW w:w="2689" w:type="dxa"/>
          </w:tcPr>
          <w:p w14:paraId="1BDD77D5" w14:textId="40EF067A" w:rsidR="0094247F" w:rsidRPr="00890FB8" w:rsidRDefault="0094247F" w:rsidP="0094247F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1A4AF189" w14:textId="2CD85F4C" w:rsidR="0094247F" w:rsidRPr="00890FB8" w:rsidRDefault="0094247F" w:rsidP="0094247F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0127C23C" w:rsidR="00F1480E" w:rsidRPr="000754EC" w:rsidRDefault="00686674" w:rsidP="008C32A4">
            <w:pPr>
              <w:pStyle w:val="SIUNITCODE"/>
            </w:pPr>
            <w:r w:rsidRPr="00686674">
              <w:t>AHCIRG426</w:t>
            </w:r>
          </w:p>
        </w:tc>
        <w:tc>
          <w:tcPr>
            <w:tcW w:w="3604" w:type="pct"/>
            <w:shd w:val="clear" w:color="auto" w:fill="auto"/>
          </w:tcPr>
          <w:p w14:paraId="536DD2C5" w14:textId="3CFE419C" w:rsidR="00F1480E" w:rsidRPr="000754EC" w:rsidRDefault="00686674" w:rsidP="000754EC">
            <w:pPr>
              <w:pStyle w:val="SIUnittitle"/>
            </w:pPr>
            <w:r w:rsidRPr="00686674">
              <w:t>Evaluate water supply for irrigation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B004B4" w14:textId="086318E3" w:rsidR="00686674" w:rsidRPr="00686674" w:rsidRDefault="00686674" w:rsidP="00686674">
            <w:r w:rsidRPr="00686674">
              <w:t xml:space="preserve">This unit of competency describes the skills and knowledge required to </w:t>
            </w:r>
            <w:r w:rsidR="008F008C">
              <w:t>determine irrigation water needs, assess water quality of water source, determine cost and availability of alternative water sources and complete water sourcing or acquisition arrangements</w:t>
            </w:r>
            <w:r w:rsidRPr="00686674">
              <w:t>.</w:t>
            </w:r>
          </w:p>
          <w:p w14:paraId="4FB151DE" w14:textId="77777777" w:rsidR="00686674" w:rsidRPr="00686674" w:rsidRDefault="00686674" w:rsidP="00686674"/>
          <w:p w14:paraId="609EA1BD" w14:textId="77044ACE" w:rsidR="00686674" w:rsidRPr="00686674" w:rsidRDefault="008F008C" w:rsidP="00686674">
            <w:r>
              <w:t>The uni</w:t>
            </w:r>
            <w:r w:rsidR="00686674" w:rsidRPr="00686674">
              <w:t xml:space="preserve">t applies to individuals who </w:t>
            </w:r>
            <w:r>
              <w:t xml:space="preserve">apply specialised skills and knowledge to evaluate water supply for </w:t>
            </w:r>
            <w:r w:rsidRPr="008F008C">
              <w:t>irrigation. This includes applying and communicating non-routine technical solutions to predictable and unpredictable problems</w:t>
            </w:r>
            <w:r w:rsidR="00686674" w:rsidRPr="00686674">
              <w:t>.</w:t>
            </w:r>
          </w:p>
          <w:p w14:paraId="40AFC5AC" w14:textId="77777777" w:rsidR="00686674" w:rsidRPr="00686674" w:rsidRDefault="00686674" w:rsidP="00686674"/>
          <w:p w14:paraId="536DD2C9" w14:textId="7AB6CA1A" w:rsidR="00373436" w:rsidRPr="000754EC" w:rsidRDefault="00686674" w:rsidP="008F008C">
            <w:r w:rsidRPr="00686674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86674" w:rsidRPr="00686674" w14:paraId="4EC211FB" w14:textId="77777777" w:rsidTr="0068667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1485" w14:textId="77777777" w:rsidR="00686674" w:rsidRPr="00686674" w:rsidRDefault="00686674" w:rsidP="00686674">
            <w:pPr>
              <w:pStyle w:val="SIText"/>
            </w:pPr>
            <w:r w:rsidRPr="00686674">
              <w:t>1. Determine water needs for irrigation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2BA0" w14:textId="77777777" w:rsidR="00686674" w:rsidRPr="00686674" w:rsidRDefault="00686674" w:rsidP="00686674">
            <w:pPr>
              <w:pStyle w:val="SIText"/>
            </w:pPr>
            <w:r w:rsidRPr="00686674">
              <w:t>1.1 Determine the water needs of plants to be irrigated</w:t>
            </w:r>
          </w:p>
          <w:p w14:paraId="2C2A75F6" w14:textId="77777777" w:rsidR="00686674" w:rsidRPr="00686674" w:rsidRDefault="00686674" w:rsidP="00686674">
            <w:pPr>
              <w:pStyle w:val="SIText"/>
            </w:pPr>
            <w:r w:rsidRPr="00686674">
              <w:t>1.2 Calculate the permeability of the soil and deep drainage losses</w:t>
            </w:r>
          </w:p>
          <w:p w14:paraId="73FC3A3A" w14:textId="77777777" w:rsidR="00686674" w:rsidRPr="00686674" w:rsidRDefault="00686674" w:rsidP="00686674">
            <w:pPr>
              <w:pStyle w:val="SIText"/>
            </w:pPr>
            <w:r w:rsidRPr="00686674">
              <w:t>1.3 Calculate evapotranspiration rates through the growing season</w:t>
            </w:r>
          </w:p>
          <w:p w14:paraId="2E52B76F" w14:textId="77777777" w:rsidR="00686674" w:rsidRPr="00686674" w:rsidRDefault="00686674" w:rsidP="00686674">
            <w:pPr>
              <w:pStyle w:val="SIText"/>
            </w:pPr>
            <w:r w:rsidRPr="00686674">
              <w:t>1.4 Calculate soil water deficits throughout the season based on expected rainfall</w:t>
            </w:r>
          </w:p>
          <w:p w14:paraId="3653FA9C" w14:textId="77777777" w:rsidR="00686674" w:rsidRPr="00686674" w:rsidRDefault="00686674" w:rsidP="00686674">
            <w:pPr>
              <w:pStyle w:val="SIText"/>
            </w:pPr>
            <w:r w:rsidRPr="00686674">
              <w:t>1.5 Calculate the amount of irrigation water required through the growing season</w:t>
            </w:r>
          </w:p>
        </w:tc>
      </w:tr>
      <w:tr w:rsidR="00686674" w:rsidRPr="00686674" w14:paraId="3164D274" w14:textId="77777777" w:rsidTr="0068667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A5D3" w14:textId="77777777" w:rsidR="00686674" w:rsidRPr="00686674" w:rsidRDefault="00686674" w:rsidP="00686674">
            <w:pPr>
              <w:pStyle w:val="SIText"/>
            </w:pPr>
            <w:r w:rsidRPr="00686674">
              <w:t>2. Assess a water source for water quality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48BF" w14:textId="13593DD7" w:rsidR="00686674" w:rsidRPr="00686674" w:rsidRDefault="00686674" w:rsidP="00686674">
            <w:pPr>
              <w:pStyle w:val="SIText"/>
            </w:pPr>
            <w:r w:rsidRPr="00686674">
              <w:t xml:space="preserve">2.1 Test </w:t>
            </w:r>
            <w:r w:rsidR="00266E6A">
              <w:t xml:space="preserve">and record </w:t>
            </w:r>
            <w:r w:rsidRPr="00686674">
              <w:t>water source for electrical conductivity and analyse results</w:t>
            </w:r>
          </w:p>
          <w:p w14:paraId="5E79B0F6" w14:textId="61A61448" w:rsidR="00686674" w:rsidRPr="00686674" w:rsidRDefault="00686674" w:rsidP="00686674">
            <w:pPr>
              <w:pStyle w:val="SIText"/>
            </w:pPr>
            <w:r w:rsidRPr="00686674">
              <w:t xml:space="preserve">2.2 Test </w:t>
            </w:r>
            <w:r w:rsidR="00266E6A">
              <w:t xml:space="preserve">and record </w:t>
            </w:r>
            <w:r w:rsidRPr="00686674">
              <w:t>water source for ionic composition and analyse results</w:t>
            </w:r>
          </w:p>
          <w:p w14:paraId="7D86A495" w14:textId="3B64EA52" w:rsidR="00686674" w:rsidRPr="00686674" w:rsidRDefault="00686674" w:rsidP="00686674">
            <w:pPr>
              <w:pStyle w:val="SIText"/>
            </w:pPr>
            <w:r w:rsidRPr="00686674">
              <w:t xml:space="preserve">2.3 Test </w:t>
            </w:r>
            <w:r w:rsidR="00266E6A">
              <w:t xml:space="preserve">and record </w:t>
            </w:r>
            <w:r w:rsidRPr="00686674">
              <w:t>water source for biological composition and analyse results</w:t>
            </w:r>
          </w:p>
        </w:tc>
      </w:tr>
      <w:tr w:rsidR="00686674" w:rsidRPr="00686674" w14:paraId="5056DE5A" w14:textId="77777777" w:rsidTr="0068667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7C65" w14:textId="77777777" w:rsidR="00686674" w:rsidRPr="00686674" w:rsidRDefault="00686674" w:rsidP="00686674">
            <w:pPr>
              <w:pStyle w:val="SIText"/>
            </w:pPr>
            <w:r w:rsidRPr="00686674">
              <w:t>3. Determine cost and availability of alternative water sources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D068" w14:textId="77777777" w:rsidR="00686674" w:rsidRPr="00686674" w:rsidRDefault="00686674" w:rsidP="00686674">
            <w:pPr>
              <w:pStyle w:val="SIText"/>
            </w:pPr>
            <w:r w:rsidRPr="00686674">
              <w:t>3.1 Evaluate water availability and access requirements for water sources</w:t>
            </w:r>
          </w:p>
          <w:p w14:paraId="47F21BF1" w14:textId="77777777" w:rsidR="00686674" w:rsidRPr="00686674" w:rsidRDefault="00686674" w:rsidP="00686674">
            <w:pPr>
              <w:pStyle w:val="SIText"/>
            </w:pPr>
            <w:r w:rsidRPr="00686674">
              <w:t>3.2 Cost capital expenditure requirements</w:t>
            </w:r>
          </w:p>
          <w:p w14:paraId="2E26D78D" w14:textId="77777777" w:rsidR="00686674" w:rsidRPr="00686674" w:rsidRDefault="00686674" w:rsidP="00686674">
            <w:pPr>
              <w:pStyle w:val="SIText"/>
            </w:pPr>
            <w:r w:rsidRPr="00686674">
              <w:t>3.3 Cost operating expenditure requirements</w:t>
            </w:r>
          </w:p>
          <w:p w14:paraId="2327FE63" w14:textId="77777777" w:rsidR="00686674" w:rsidRPr="00686674" w:rsidRDefault="00686674" w:rsidP="00686674">
            <w:pPr>
              <w:pStyle w:val="SIText"/>
            </w:pPr>
            <w:r w:rsidRPr="00686674">
              <w:t>3.4 Investigate regulatory requirements for purchasing irrigation water and incorporate into business planning</w:t>
            </w:r>
          </w:p>
        </w:tc>
      </w:tr>
      <w:tr w:rsidR="00686674" w:rsidRPr="00686674" w14:paraId="0A518B63" w14:textId="77777777" w:rsidTr="0068667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F9FD" w14:textId="77777777" w:rsidR="00686674" w:rsidRPr="00686674" w:rsidRDefault="00686674" w:rsidP="00686674">
            <w:pPr>
              <w:pStyle w:val="SIText"/>
            </w:pPr>
            <w:r w:rsidRPr="00686674">
              <w:t>4. Complete water sourcing or acquisition arrangements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29D7" w14:textId="77777777" w:rsidR="00686674" w:rsidRPr="00686674" w:rsidRDefault="00686674" w:rsidP="00686674">
            <w:pPr>
              <w:pStyle w:val="SIText"/>
            </w:pPr>
            <w:r w:rsidRPr="00686674">
              <w:t>4.1 Make contractual arrangements for purchase or sourcing of water</w:t>
            </w:r>
          </w:p>
          <w:p w14:paraId="1064E929" w14:textId="77777777" w:rsidR="00686674" w:rsidRPr="00686674" w:rsidRDefault="00686674" w:rsidP="00686674">
            <w:pPr>
              <w:pStyle w:val="SIText"/>
            </w:pPr>
            <w:r w:rsidRPr="00686674">
              <w:t>4.2 Plan for short term purchasing or selling of water depending on seasonal conditions if necessary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F008C" w:rsidRPr="00336FCA" w:rsidDel="00423CB2" w14:paraId="536DD2EC" w14:textId="77777777" w:rsidTr="00CA2922">
        <w:tc>
          <w:tcPr>
            <w:tcW w:w="1396" w:type="pct"/>
          </w:tcPr>
          <w:p w14:paraId="536DD2EA" w14:textId="0F261135" w:rsidR="008F008C" w:rsidRPr="008F008C" w:rsidRDefault="008F008C" w:rsidP="008F008C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4F7E1DFC" w:rsidR="008F008C" w:rsidRPr="008F008C" w:rsidRDefault="008F008C" w:rsidP="00266E6A">
            <w:pPr>
              <w:pStyle w:val="SIBulletList1"/>
            </w:pPr>
            <w:r w:rsidRPr="000C452B">
              <w:t xml:space="preserve">Identify and interpret information </w:t>
            </w:r>
            <w:r w:rsidRPr="008F008C">
              <w:t xml:space="preserve">regarding </w:t>
            </w:r>
            <w:r w:rsidR="00266E6A">
              <w:t xml:space="preserve">water supply for </w:t>
            </w:r>
            <w:r w:rsidRPr="008F008C">
              <w:t>irrigation</w:t>
            </w:r>
          </w:p>
        </w:tc>
      </w:tr>
      <w:tr w:rsidR="008F008C" w:rsidRPr="00336FCA" w:rsidDel="00423CB2" w14:paraId="536DD2EF" w14:textId="77777777" w:rsidTr="00CA2922">
        <w:tc>
          <w:tcPr>
            <w:tcW w:w="1396" w:type="pct"/>
          </w:tcPr>
          <w:p w14:paraId="536DD2ED" w14:textId="31F7B305" w:rsidR="008F008C" w:rsidRPr="008F008C" w:rsidRDefault="008F008C" w:rsidP="008F008C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536DD2EE" w14:textId="069B88D5" w:rsidR="008F008C" w:rsidRPr="008F008C" w:rsidRDefault="008F008C" w:rsidP="008F008C">
            <w:pPr>
              <w:pStyle w:val="SIBulletList1"/>
              <w:rPr>
                <w:rFonts w:eastAsia="Calibri"/>
              </w:rPr>
            </w:pPr>
            <w:r w:rsidRPr="008F008C">
              <w:rPr>
                <w:rFonts w:eastAsia="Calibri"/>
              </w:rPr>
              <w:t>Record scheduling system information for each irrigation, significant rainfall events and other appropriate parameters</w:t>
            </w:r>
          </w:p>
        </w:tc>
      </w:tr>
      <w:tr w:rsidR="008F008C" w:rsidRPr="00336FCA" w:rsidDel="00423CB2" w14:paraId="696532B1" w14:textId="77777777" w:rsidTr="00CA2922">
        <w:tc>
          <w:tcPr>
            <w:tcW w:w="1396" w:type="pct"/>
          </w:tcPr>
          <w:p w14:paraId="14AC9AB3" w14:textId="17DD07D5" w:rsidR="008F008C" w:rsidRPr="000754EC" w:rsidRDefault="008F008C" w:rsidP="008F008C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15822F8D" w14:textId="78ABE917" w:rsidR="008F008C" w:rsidRPr="008F008C" w:rsidRDefault="00266E6A" w:rsidP="008F008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Calculate, soil permeability, drainage losses, evapotranspiration rates, soil water deficits and amount of irrigation water required</w:t>
            </w:r>
          </w:p>
          <w:p w14:paraId="4C8CA12D" w14:textId="77777777" w:rsidR="008F008C" w:rsidRDefault="008F008C" w:rsidP="00266E6A">
            <w:pPr>
              <w:pStyle w:val="SIBulletList1"/>
              <w:rPr>
                <w:rFonts w:eastAsia="Calibri"/>
              </w:rPr>
            </w:pPr>
            <w:r w:rsidRPr="008F008C">
              <w:rPr>
                <w:rFonts w:eastAsia="Calibri"/>
              </w:rPr>
              <w:t xml:space="preserve">Record </w:t>
            </w:r>
            <w:r w:rsidR="00266E6A">
              <w:rPr>
                <w:rFonts w:eastAsia="Calibri"/>
              </w:rPr>
              <w:t xml:space="preserve">and analyse </w:t>
            </w:r>
            <w:r w:rsidRPr="008F008C">
              <w:rPr>
                <w:rFonts w:eastAsia="Calibri"/>
              </w:rPr>
              <w:t xml:space="preserve">water </w:t>
            </w:r>
            <w:r w:rsidR="00266E6A">
              <w:rPr>
                <w:rFonts w:eastAsia="Calibri"/>
              </w:rPr>
              <w:t xml:space="preserve">source electrical conductivity, ionic composition, </w:t>
            </w:r>
            <w:r w:rsidR="006C4A13">
              <w:rPr>
                <w:rFonts w:eastAsia="Calibri"/>
              </w:rPr>
              <w:t xml:space="preserve">and </w:t>
            </w:r>
            <w:r w:rsidR="00266E6A">
              <w:rPr>
                <w:rFonts w:eastAsia="Calibri"/>
              </w:rPr>
              <w:t>biological composition data</w:t>
            </w:r>
          </w:p>
          <w:p w14:paraId="3CB791E8" w14:textId="4A101A95" w:rsidR="006C4A13" w:rsidRPr="008F008C" w:rsidRDefault="006C4A13" w:rsidP="00266E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capital and operating expenditure</w:t>
            </w:r>
          </w:p>
        </w:tc>
      </w:tr>
      <w:tr w:rsidR="008F008C" w:rsidRPr="00336FCA" w:rsidDel="00423CB2" w14:paraId="536DD2F2" w14:textId="77777777" w:rsidTr="00CA2922">
        <w:tc>
          <w:tcPr>
            <w:tcW w:w="1396" w:type="pct"/>
          </w:tcPr>
          <w:p w14:paraId="536DD2F0" w14:textId="103A8884" w:rsidR="008F008C" w:rsidRPr="008F008C" w:rsidRDefault="008F008C" w:rsidP="008F008C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3093F44A" w:rsidR="008F008C" w:rsidRPr="008F008C" w:rsidRDefault="008F008C" w:rsidP="008F008C">
            <w:pPr>
              <w:pStyle w:val="SIBulletList1"/>
              <w:rPr>
                <w:rFonts w:eastAsia="Calibri"/>
              </w:rPr>
            </w:pPr>
            <w:r w:rsidRPr="008F008C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45E70BC9" w14:textId="77777777" w:rsidR="00041E59" w:rsidRDefault="00686674" w:rsidP="000754EC">
            <w:pPr>
              <w:pStyle w:val="SIText"/>
            </w:pPr>
            <w:r w:rsidRPr="00686674">
              <w:t>AHCIRG426 Evaluate water supply for irrigation</w:t>
            </w:r>
          </w:p>
          <w:p w14:paraId="536DD309" w14:textId="4BBBF516" w:rsidR="0094247F" w:rsidRPr="000754EC" w:rsidRDefault="0094247F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B5E46A7" w14:textId="51743EA8" w:rsidR="00041E59" w:rsidRDefault="00686674" w:rsidP="0094247F">
            <w:pPr>
              <w:pStyle w:val="SIText"/>
            </w:pPr>
            <w:r w:rsidRPr="00686674">
              <w:t>AHCIRG426 Evaluate water supply for irrigation</w:t>
            </w:r>
          </w:p>
          <w:p w14:paraId="536DD30A" w14:textId="61265023" w:rsidR="0094247F" w:rsidRPr="000754EC" w:rsidRDefault="0094247F" w:rsidP="0094247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261FA12E" w:rsidR="00041E59" w:rsidRPr="000754EC" w:rsidRDefault="0094247F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24E19934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1274D8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2694FF7E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686674" w:rsidRPr="00686674">
              <w:t>AHCIRG426 Evaluate water supply for irrigation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32AEB51E" w14:textId="28C3B2E3" w:rsidR="00686674" w:rsidRDefault="0094247F" w:rsidP="00686674">
            <w:r w:rsidRPr="00512C7A">
              <w:t>An individual demonstrating competency must satisfy all of the elements and performance criteria in this unit</w:t>
            </w:r>
            <w:r w:rsidR="00686674" w:rsidRPr="00686674">
              <w:t>.</w:t>
            </w:r>
          </w:p>
          <w:p w14:paraId="7210A5D0" w14:textId="77777777" w:rsidR="0094247F" w:rsidRPr="00686674" w:rsidRDefault="0094247F" w:rsidP="00686674"/>
          <w:p w14:paraId="7367086D" w14:textId="76B28035" w:rsidR="00686674" w:rsidRPr="00686674" w:rsidRDefault="00686674" w:rsidP="00686674">
            <w:r w:rsidRPr="00686674">
              <w:t>The</w:t>
            </w:r>
            <w:r w:rsidR="0094247F">
              <w:t>re</w:t>
            </w:r>
            <w:r w:rsidRPr="00686674">
              <w:t xml:space="preserve"> </w:t>
            </w:r>
            <w:r w:rsidR="0094247F" w:rsidRPr="0093115E">
              <w:t xml:space="preserve">must be evidence that the individual has </w:t>
            </w:r>
            <w:r w:rsidR="0094247F">
              <w:t>evaluated water supply for irr</w:t>
            </w:r>
            <w:r w:rsidR="0094247F" w:rsidRPr="0094247F">
              <w:t>igation on at least one occasion and has</w:t>
            </w:r>
            <w:r w:rsidRPr="00686674">
              <w:t>:</w:t>
            </w:r>
          </w:p>
          <w:p w14:paraId="52BB3735" w14:textId="12A3F252" w:rsidR="00686674" w:rsidRPr="00686674" w:rsidRDefault="00686674" w:rsidP="00686674">
            <w:pPr>
              <w:pStyle w:val="SIBulletList1"/>
            </w:pPr>
            <w:r w:rsidRPr="00686674">
              <w:t>analyse</w:t>
            </w:r>
            <w:r w:rsidR="0094247F">
              <w:t>d</w:t>
            </w:r>
            <w:r w:rsidRPr="00686674">
              <w:t xml:space="preserve"> results for electrical conductivity and ionic composition of irrigation water</w:t>
            </w:r>
          </w:p>
          <w:p w14:paraId="7341BE99" w14:textId="38ED77FA" w:rsidR="00686674" w:rsidRPr="00686674" w:rsidRDefault="00686674" w:rsidP="00686674">
            <w:pPr>
              <w:pStyle w:val="SIBulletList1"/>
            </w:pPr>
            <w:r w:rsidRPr="00686674">
              <w:t>appl</w:t>
            </w:r>
            <w:r w:rsidR="0094247F">
              <w:t>ied</w:t>
            </w:r>
            <w:r w:rsidRPr="00686674">
              <w:t xml:space="preserve"> principles of hydraulics to the selection of irrigation systems, legal access and structures</w:t>
            </w:r>
          </w:p>
          <w:p w14:paraId="3C39E553" w14:textId="54EFB254" w:rsidR="00686674" w:rsidRPr="00686674" w:rsidRDefault="00686674" w:rsidP="00686674">
            <w:pPr>
              <w:pStyle w:val="SIBulletList1"/>
            </w:pPr>
            <w:r w:rsidRPr="00686674">
              <w:t>calculate</w:t>
            </w:r>
            <w:r w:rsidR="0094247F">
              <w:t>d</w:t>
            </w:r>
            <w:r w:rsidRPr="00686674">
              <w:t xml:space="preserve"> capital and operating expenditure for a water supply system</w:t>
            </w:r>
          </w:p>
          <w:p w14:paraId="141F70CE" w14:textId="0A993435" w:rsidR="00686674" w:rsidRPr="00686674" w:rsidRDefault="00686674" w:rsidP="00686674">
            <w:pPr>
              <w:pStyle w:val="SIBulletList1"/>
            </w:pPr>
            <w:r w:rsidRPr="00686674">
              <w:t>calculate</w:t>
            </w:r>
            <w:r w:rsidR="0094247F">
              <w:t>d</w:t>
            </w:r>
            <w:r w:rsidRPr="00686674">
              <w:t xml:space="preserve"> water losses in an irrigation system</w:t>
            </w:r>
          </w:p>
          <w:p w14:paraId="15374589" w14:textId="32749A1D" w:rsidR="00686674" w:rsidRPr="00686674" w:rsidRDefault="00686674" w:rsidP="00686674">
            <w:pPr>
              <w:pStyle w:val="SIBulletList1"/>
            </w:pPr>
            <w:r w:rsidRPr="00686674">
              <w:t>compare</w:t>
            </w:r>
            <w:r w:rsidR="0094247F">
              <w:t>d</w:t>
            </w:r>
            <w:r w:rsidRPr="00686674">
              <w:t xml:space="preserve"> costs for different water sources</w:t>
            </w:r>
          </w:p>
          <w:p w14:paraId="0473632D" w14:textId="3E49219A" w:rsidR="00686674" w:rsidRPr="00686674" w:rsidRDefault="00686674" w:rsidP="00686674">
            <w:pPr>
              <w:pStyle w:val="SIBulletList1"/>
            </w:pPr>
            <w:r w:rsidRPr="00686674">
              <w:t>estimate</w:t>
            </w:r>
            <w:r w:rsidR="0094247F">
              <w:t>d</w:t>
            </w:r>
            <w:r w:rsidRPr="00686674">
              <w:t xml:space="preserve"> the irrigation requirements of plants</w:t>
            </w:r>
          </w:p>
          <w:p w14:paraId="536DD31B" w14:textId="09207C14" w:rsidR="00556C4C" w:rsidRPr="000754EC" w:rsidRDefault="00686674" w:rsidP="0094247F">
            <w:pPr>
              <w:pStyle w:val="SIBulletList1"/>
            </w:pPr>
            <w:r w:rsidRPr="00686674">
              <w:t>take</w:t>
            </w:r>
            <w:r w:rsidR="0094247F">
              <w:t>n</w:t>
            </w:r>
            <w:r w:rsidRPr="00686674">
              <w:t xml:space="preserve"> water samples</w:t>
            </w:r>
            <w:r w:rsidR="0094247F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78A66BBB" w14:textId="6E5EF04E" w:rsidR="00686674" w:rsidRPr="00686674" w:rsidRDefault="0094247F" w:rsidP="00686674">
            <w:r>
              <w:t>An individual</w:t>
            </w:r>
            <w:r w:rsidR="00686674" w:rsidRPr="00686674">
              <w:t xml:space="preserve"> must</w:t>
            </w:r>
            <w:r>
              <w:t xml:space="preserve"> be able to</w:t>
            </w:r>
            <w:r w:rsidR="00686674" w:rsidRPr="00686674">
              <w:t xml:space="preserve"> demonstrate </w:t>
            </w:r>
            <w:r w:rsidRPr="00CD4767">
              <w:t xml:space="preserve">the </w:t>
            </w:r>
            <w:r w:rsidRPr="0094247F">
              <w:t xml:space="preserve">knowledge required to perform the tasks outlined in the elements and performance criteria of this unit. This includes </w:t>
            </w:r>
            <w:r w:rsidR="00686674" w:rsidRPr="00686674">
              <w:t>knowledge of:</w:t>
            </w:r>
          </w:p>
          <w:p w14:paraId="237FE61D" w14:textId="77777777" w:rsidR="00686674" w:rsidRPr="00686674" w:rsidRDefault="00686674" w:rsidP="00686674">
            <w:pPr>
              <w:pStyle w:val="SIBulletList1"/>
            </w:pPr>
            <w:r w:rsidRPr="00686674">
              <w:t>capital and operating expenditure calculations to source water</w:t>
            </w:r>
          </w:p>
          <w:p w14:paraId="7CAB9FB4" w14:textId="77777777" w:rsidR="00686674" w:rsidRPr="00686674" w:rsidRDefault="00686674" w:rsidP="00686674">
            <w:pPr>
              <w:pStyle w:val="SIBulletList1"/>
            </w:pPr>
            <w:r w:rsidRPr="00686674">
              <w:t>climatic factors in irrigation development, rainfall, evaporation, evapotranspiration and hydrology</w:t>
            </w:r>
          </w:p>
          <w:p w14:paraId="5F1AACEE" w14:textId="77777777" w:rsidR="00686674" w:rsidRPr="00686674" w:rsidRDefault="00686674" w:rsidP="00686674">
            <w:pPr>
              <w:pStyle w:val="SIBulletList1"/>
            </w:pPr>
            <w:r w:rsidRPr="00686674">
              <w:t>conveyance and disposal of drained effluent</w:t>
            </w:r>
          </w:p>
          <w:p w14:paraId="1D692012" w14:textId="77777777" w:rsidR="00686674" w:rsidRPr="00686674" w:rsidRDefault="00686674" w:rsidP="00686674">
            <w:pPr>
              <w:pStyle w:val="SIBulletList1"/>
            </w:pPr>
            <w:r w:rsidRPr="00686674">
              <w:t>cost benefit analysis</w:t>
            </w:r>
          </w:p>
          <w:p w14:paraId="650024CF" w14:textId="77777777" w:rsidR="00686674" w:rsidRPr="00686674" w:rsidRDefault="00686674" w:rsidP="00686674">
            <w:pPr>
              <w:pStyle w:val="SIBulletList1"/>
            </w:pPr>
            <w:r w:rsidRPr="00686674">
              <w:t>efficiency of irrigation systems and long-term viability</w:t>
            </w:r>
          </w:p>
          <w:p w14:paraId="519103F9" w14:textId="77777777" w:rsidR="00686674" w:rsidRPr="00686674" w:rsidRDefault="00686674" w:rsidP="00686674">
            <w:pPr>
              <w:pStyle w:val="SIBulletList1"/>
            </w:pPr>
            <w:r w:rsidRPr="00686674">
              <w:t>environmental and energy-use implications of resource utilisation and development</w:t>
            </w:r>
          </w:p>
          <w:p w14:paraId="43523B14" w14:textId="77777777" w:rsidR="00686674" w:rsidRPr="00686674" w:rsidRDefault="00686674" w:rsidP="00686674">
            <w:pPr>
              <w:pStyle w:val="SIBulletList1"/>
            </w:pPr>
            <w:r w:rsidRPr="00686674">
              <w:t>irrigation drainage, seepage, surface and subsurface drainage systems</w:t>
            </w:r>
          </w:p>
          <w:p w14:paraId="44B13D04" w14:textId="77777777" w:rsidR="00686674" w:rsidRPr="00686674" w:rsidRDefault="00686674" w:rsidP="00686674">
            <w:pPr>
              <w:pStyle w:val="SIBulletList1"/>
            </w:pPr>
            <w:r w:rsidRPr="00686674">
              <w:t>irrigation scheduling, soil moisture measurement</w:t>
            </w:r>
          </w:p>
          <w:p w14:paraId="5E7E989E" w14:textId="77777777" w:rsidR="00686674" w:rsidRPr="00686674" w:rsidRDefault="00686674" w:rsidP="00686674">
            <w:pPr>
              <w:pStyle w:val="SIBulletList1"/>
            </w:pPr>
            <w:r w:rsidRPr="00686674">
              <w:t>management planning and operation of water allocations</w:t>
            </w:r>
          </w:p>
          <w:p w14:paraId="39B1E141" w14:textId="77777777" w:rsidR="00686674" w:rsidRPr="00686674" w:rsidRDefault="00686674" w:rsidP="00686674">
            <w:pPr>
              <w:pStyle w:val="SIBulletList1"/>
            </w:pPr>
            <w:r w:rsidRPr="00686674">
              <w:t>operations and maintenance requirements</w:t>
            </w:r>
          </w:p>
          <w:p w14:paraId="781B5E1D" w14:textId="77777777" w:rsidR="00686674" w:rsidRPr="00686674" w:rsidRDefault="00686674" w:rsidP="00686674">
            <w:pPr>
              <w:pStyle w:val="SIBulletList1"/>
            </w:pPr>
            <w:r w:rsidRPr="00686674">
              <w:t>plant physiology and plant water use, transpiration crop water requirements in terms of water quality and quantity</w:t>
            </w:r>
          </w:p>
          <w:p w14:paraId="4CF68721" w14:textId="77777777" w:rsidR="00686674" w:rsidRPr="00686674" w:rsidRDefault="00686674" w:rsidP="00686674">
            <w:pPr>
              <w:pStyle w:val="SIBulletList1"/>
            </w:pPr>
            <w:r w:rsidRPr="00686674">
              <w:t>plant water requirements in terms of water quality and frequency of supply</w:t>
            </w:r>
          </w:p>
          <w:p w14:paraId="28AADBED" w14:textId="77777777" w:rsidR="00686674" w:rsidRPr="00686674" w:rsidRDefault="00686674" w:rsidP="00686674">
            <w:pPr>
              <w:pStyle w:val="SIBulletList1"/>
            </w:pPr>
            <w:r w:rsidRPr="00686674">
              <w:t>re-use systems, management of irrigation systems</w:t>
            </w:r>
          </w:p>
          <w:p w14:paraId="3DC3CBE5" w14:textId="77777777" w:rsidR="00686674" w:rsidRPr="00686674" w:rsidRDefault="00686674" w:rsidP="00686674">
            <w:pPr>
              <w:pStyle w:val="SIBulletList1"/>
            </w:pPr>
            <w:r w:rsidRPr="00686674">
              <w:t>salinity and ionic composition impacts on soil structure and plant growth</w:t>
            </w:r>
          </w:p>
          <w:p w14:paraId="1B71DDE5" w14:textId="77777777" w:rsidR="00686674" w:rsidRPr="00686674" w:rsidRDefault="00686674" w:rsidP="00686674">
            <w:pPr>
              <w:pStyle w:val="SIBulletList1"/>
            </w:pPr>
            <w:r w:rsidRPr="00686674">
              <w:t>selection of irrigation systems</w:t>
            </w:r>
          </w:p>
          <w:p w14:paraId="7A5A5B87" w14:textId="77777777" w:rsidR="00686674" w:rsidRPr="00686674" w:rsidRDefault="00686674" w:rsidP="00686674">
            <w:pPr>
              <w:pStyle w:val="SIBulletList1"/>
            </w:pPr>
            <w:r w:rsidRPr="00686674">
              <w:t>soils and water, soil moisture retention and movement, plant root zones and development, infiltration and leaching</w:t>
            </w:r>
          </w:p>
          <w:p w14:paraId="777632DD" w14:textId="77777777" w:rsidR="00686674" w:rsidRPr="00686674" w:rsidRDefault="00686674" w:rsidP="00686674">
            <w:pPr>
              <w:pStyle w:val="SIBulletList1"/>
            </w:pPr>
            <w:r w:rsidRPr="00686674">
              <w:t>types of irrigation systems</w:t>
            </w:r>
          </w:p>
          <w:p w14:paraId="0C8A4CFD" w14:textId="4B35D3BA" w:rsidR="00686674" w:rsidRPr="00686674" w:rsidRDefault="00686674" w:rsidP="00686674">
            <w:pPr>
              <w:pStyle w:val="SIBulletList1"/>
            </w:pPr>
            <w:r w:rsidRPr="00686674">
              <w:t>legislation</w:t>
            </w:r>
            <w:r w:rsidR="006C4A13">
              <w:t xml:space="preserve"> relevant to the supply of water for irrigation</w:t>
            </w:r>
          </w:p>
          <w:p w14:paraId="536DD320" w14:textId="6B0855EB" w:rsidR="00F1480E" w:rsidRPr="000754EC" w:rsidRDefault="00686674" w:rsidP="0094247F">
            <w:pPr>
              <w:pStyle w:val="SIBulletList1"/>
            </w:pPr>
            <w:r w:rsidRPr="00686674">
              <w:t>water supply potential for the development of irrigation systems</w:t>
            </w:r>
            <w:r w:rsidR="0094247F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0B6CBC1C" w14:textId="77777777" w:rsidR="0094247F" w:rsidRPr="0094247F" w:rsidRDefault="0094247F" w:rsidP="0094247F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65794102" w14:textId="77777777" w:rsidR="0094247F" w:rsidRPr="0094247F" w:rsidRDefault="0094247F" w:rsidP="0094247F">
            <w:pPr>
              <w:pStyle w:val="SIBulletList1"/>
            </w:pPr>
            <w:r w:rsidRPr="000C452B">
              <w:t xml:space="preserve">physical </w:t>
            </w:r>
            <w:r w:rsidRPr="0094247F">
              <w:t>conditions:</w:t>
            </w:r>
          </w:p>
          <w:p w14:paraId="77BFC476" w14:textId="77777777" w:rsidR="0094247F" w:rsidRPr="0094247F" w:rsidRDefault="0094247F" w:rsidP="0094247F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94247F">
              <w:t>workplace setting or an environment that accurately represents workplace conditions</w:t>
            </w:r>
          </w:p>
          <w:p w14:paraId="12E0E1CC" w14:textId="77777777" w:rsidR="0094247F" w:rsidRPr="0094247F" w:rsidRDefault="0094247F" w:rsidP="0094247F">
            <w:pPr>
              <w:pStyle w:val="SIBulletList1"/>
            </w:pPr>
            <w:r w:rsidRPr="000C452B">
              <w:t>resources,</w:t>
            </w:r>
            <w:r w:rsidRPr="0094247F">
              <w:t xml:space="preserve"> equipment and materials:</w:t>
            </w:r>
          </w:p>
          <w:p w14:paraId="58431D8F" w14:textId="314A9488" w:rsidR="0094247F" w:rsidRPr="0094247F" w:rsidRDefault="006C4A13" w:rsidP="0094247F">
            <w:pPr>
              <w:pStyle w:val="SIBulletList2"/>
              <w:rPr>
                <w:rFonts w:eastAsia="Calibri"/>
              </w:rPr>
            </w:pPr>
            <w:r>
              <w:t xml:space="preserve">water source sampling and testing </w:t>
            </w:r>
            <w:r w:rsidR="0094247F">
              <w:t>equipment</w:t>
            </w:r>
            <w:r>
              <w:t xml:space="preserve"> and procedures</w:t>
            </w:r>
          </w:p>
          <w:p w14:paraId="21D1D79C" w14:textId="292FFEB1" w:rsidR="0094247F" w:rsidRPr="0094247F" w:rsidRDefault="006C4A13" w:rsidP="0094247F">
            <w:pPr>
              <w:pStyle w:val="SIBulletList2"/>
              <w:rPr>
                <w:rFonts w:eastAsia="Calibri"/>
              </w:rPr>
            </w:pPr>
            <w:r w:rsidRPr="00686674">
              <w:t>legislation</w:t>
            </w:r>
            <w:r w:rsidRPr="006C4A13">
              <w:t xml:space="preserve"> relevant to the supply of water for irrigation</w:t>
            </w:r>
          </w:p>
          <w:p w14:paraId="0A493B4A" w14:textId="77777777" w:rsidR="0094247F" w:rsidRPr="0094247F" w:rsidRDefault="0094247F" w:rsidP="0094247F">
            <w:pPr>
              <w:pStyle w:val="SIBulletList1"/>
            </w:pPr>
            <w:r w:rsidRPr="000C452B">
              <w:t>timeframes:</w:t>
            </w:r>
          </w:p>
          <w:p w14:paraId="36744187" w14:textId="77777777" w:rsidR="0094247F" w:rsidRPr="0094247F" w:rsidRDefault="0094247F" w:rsidP="0094247F">
            <w:pPr>
              <w:pStyle w:val="SIBulletList2"/>
            </w:pPr>
            <w:r w:rsidRPr="000C452B">
              <w:t>according</w:t>
            </w:r>
            <w:r w:rsidRPr="0094247F">
              <w:t xml:space="preserve"> to the job requirements.</w:t>
            </w:r>
          </w:p>
          <w:p w14:paraId="2502A200" w14:textId="77777777" w:rsidR="0094247F" w:rsidRPr="000C452B" w:rsidRDefault="0094247F" w:rsidP="0094247F">
            <w:pPr>
              <w:pStyle w:val="SIText"/>
            </w:pPr>
          </w:p>
          <w:p w14:paraId="536DD325" w14:textId="0D7E0902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94247F">
              <w:t xml:space="preserve">of this unit </w:t>
            </w:r>
            <w:r w:rsidRPr="007E725B">
              <w:t xml:space="preserve">must satisfy </w:t>
            </w:r>
            <w:r w:rsidR="0094247F" w:rsidRPr="000C452B">
              <w:t xml:space="preserve">the requirements for </w:t>
            </w:r>
            <w:r w:rsidR="0094247F" w:rsidRPr="0094247F">
              <w:t>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1274D8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A4C40" w14:textId="77777777" w:rsidR="001274D8" w:rsidRDefault="001274D8" w:rsidP="00BF3F0A">
      <w:r>
        <w:separator/>
      </w:r>
    </w:p>
    <w:p w14:paraId="7C0C2789" w14:textId="77777777" w:rsidR="001274D8" w:rsidRDefault="001274D8"/>
  </w:endnote>
  <w:endnote w:type="continuationSeparator" w:id="0">
    <w:p w14:paraId="6735D269" w14:textId="77777777" w:rsidR="001274D8" w:rsidRDefault="001274D8" w:rsidP="00BF3F0A">
      <w:r>
        <w:continuationSeparator/>
      </w:r>
    </w:p>
    <w:p w14:paraId="16D5EC93" w14:textId="77777777" w:rsidR="001274D8" w:rsidRDefault="00127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082A1AF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C39E3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C44BA" w14:textId="77777777" w:rsidR="001274D8" w:rsidRDefault="001274D8" w:rsidP="00BF3F0A">
      <w:r>
        <w:separator/>
      </w:r>
    </w:p>
    <w:p w14:paraId="01B56685" w14:textId="77777777" w:rsidR="001274D8" w:rsidRDefault="001274D8"/>
  </w:footnote>
  <w:footnote w:type="continuationSeparator" w:id="0">
    <w:p w14:paraId="2C16EB61" w14:textId="77777777" w:rsidR="001274D8" w:rsidRDefault="001274D8" w:rsidP="00BF3F0A">
      <w:r>
        <w:continuationSeparator/>
      </w:r>
    </w:p>
    <w:p w14:paraId="0650AB01" w14:textId="77777777" w:rsidR="001274D8" w:rsidRDefault="00127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FF25" w14:textId="1CD2F435" w:rsidR="00686674" w:rsidRDefault="001274D8">
    <w:sdt>
      <w:sdtPr>
        <w:id w:val="-94176095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B926C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86674">
      <w:t xml:space="preserve">AHCIRG426 </w:t>
    </w:r>
    <w:r w:rsidR="00686674" w:rsidRPr="00686674">
      <w:t>Evaluate water supply for irrigation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013C"/>
    <w:multiLevelType w:val="multilevel"/>
    <w:tmpl w:val="F1F4B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73978CD"/>
    <w:multiLevelType w:val="multilevel"/>
    <w:tmpl w:val="3FB43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74D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6E6A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4F03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674"/>
    <w:rsid w:val="00686A49"/>
    <w:rsid w:val="00687B62"/>
    <w:rsid w:val="00690C44"/>
    <w:rsid w:val="006969D9"/>
    <w:rsid w:val="006A07B1"/>
    <w:rsid w:val="006A2B68"/>
    <w:rsid w:val="006C2F32"/>
    <w:rsid w:val="006C4A13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008C"/>
    <w:rsid w:val="008F32F6"/>
    <w:rsid w:val="00916CD7"/>
    <w:rsid w:val="00920927"/>
    <w:rsid w:val="00921B38"/>
    <w:rsid w:val="00923720"/>
    <w:rsid w:val="009278C9"/>
    <w:rsid w:val="00932CD7"/>
    <w:rsid w:val="0094247F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3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301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F1C5881-85ED-4783-BE5D-3A4D5D0DE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0D9A9-F486-4E2F-ADC9-62E7BBBE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2019-03-05T04:48:00Z</dcterms:created>
  <dcterms:modified xsi:type="dcterms:W3CDTF">2019-03-05T04:48:00Z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