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F279E6">
        <w:tc>
          <w:tcPr>
            <w:tcW w:w="1396" w:type="pct"/>
            <w:shd w:val="clear" w:color="auto" w:fill="auto"/>
          </w:tcPr>
          <w:p w14:paraId="79286B69" w14:textId="487D26E2" w:rsidR="00A301E0" w:rsidRPr="00923720" w:rsidRDefault="00AC6D0A" w:rsidP="00BA6369">
            <w:pPr>
              <w:pStyle w:val="SISSCODE"/>
            </w:pPr>
            <w:r>
              <w:t>ACM</w:t>
            </w:r>
            <w:r w:rsidR="00743362">
              <w:t>SS0000X</w:t>
            </w:r>
            <w:r w:rsidR="00BA6369">
              <w:t>1</w:t>
            </w:r>
          </w:p>
        </w:tc>
        <w:tc>
          <w:tcPr>
            <w:tcW w:w="3604" w:type="pct"/>
            <w:shd w:val="clear" w:color="auto" w:fill="auto"/>
          </w:tcPr>
          <w:p w14:paraId="1EAD9312" w14:textId="55EBDA8F" w:rsidR="00A301E0" w:rsidRPr="00923720" w:rsidRDefault="00BA6369" w:rsidP="000F0002">
            <w:pPr>
              <w:pStyle w:val="SISStitle"/>
            </w:pPr>
            <w:r w:rsidRPr="0077208C">
              <w:t xml:space="preserve">Animal </w:t>
            </w:r>
            <w:r>
              <w:t xml:space="preserve">Technician Ethics </w:t>
            </w:r>
            <w:r w:rsidR="00F45713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A2922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A2922">
        <w:tc>
          <w:tcPr>
            <w:tcW w:w="2689" w:type="dxa"/>
          </w:tcPr>
          <w:p w14:paraId="70F95EEF" w14:textId="1720C8CF" w:rsidR="00F1480E" w:rsidRPr="00CC451E" w:rsidRDefault="00F1480E" w:rsidP="00F457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F45713">
              <w:t>1</w:t>
            </w:r>
          </w:p>
        </w:tc>
        <w:tc>
          <w:tcPr>
            <w:tcW w:w="6939" w:type="dxa"/>
          </w:tcPr>
          <w:p w14:paraId="29BBE220" w14:textId="430DC30B" w:rsidR="002F4FFE" w:rsidRPr="00CC451E" w:rsidRDefault="00F1480E" w:rsidP="00AC6D0A">
            <w:pPr>
              <w:pStyle w:val="SIText"/>
            </w:pPr>
            <w:r w:rsidRPr="00CC451E">
              <w:t xml:space="preserve">This version released with </w:t>
            </w:r>
            <w:r w:rsidR="00AC6D0A">
              <w:t>ACM</w:t>
            </w:r>
            <w:r w:rsidR="00F45713">
              <w:t xml:space="preserve"> </w:t>
            </w:r>
            <w:r w:rsidR="00AC6D0A">
              <w:t xml:space="preserve">Animal Care 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F45713">
              <w:t>3.0</w:t>
            </w:r>
            <w:r w:rsidRPr="00CC451E">
              <w:t>.</w:t>
            </w:r>
            <w:r w:rsidR="002F4FFE">
              <w:t xml:space="preserve"> 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21276314" w:rsidR="00A772D9" w:rsidRDefault="00A772D9" w:rsidP="008E7B69">
            <w:pPr>
              <w:pStyle w:val="SITextHeading2"/>
            </w:pPr>
            <w:r>
              <w:t>Description</w:t>
            </w:r>
          </w:p>
          <w:p w14:paraId="6F210FD3" w14:textId="1B6153B8" w:rsidR="00BA6369" w:rsidRPr="00BA6369" w:rsidRDefault="00DB557A" w:rsidP="00BA636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7E7A9D">
              <w:t xml:space="preserve">reflects the work undertaken </w:t>
            </w:r>
            <w:r w:rsidR="00AC6D0A">
              <w:t xml:space="preserve">to </w:t>
            </w:r>
            <w:r w:rsidR="000F0002">
              <w:t>interpret</w:t>
            </w:r>
            <w:r w:rsidR="00BA6369">
              <w:t xml:space="preserve"> the ethical </w:t>
            </w:r>
            <w:r w:rsidR="00BA6369" w:rsidRPr="00BA6369">
              <w:t>components of a</w:t>
            </w:r>
            <w:r w:rsidR="00BA6369">
              <w:t>n animal</w:t>
            </w:r>
            <w:r w:rsidR="00BA6369" w:rsidRPr="00BA6369">
              <w:t xml:space="preserve"> research proposal </w:t>
            </w:r>
            <w:r w:rsidR="00BA6369">
              <w:t xml:space="preserve">and contribute to the </w:t>
            </w:r>
            <w:r w:rsidR="00BA6369" w:rsidRPr="006C3A96">
              <w:t>ethical treatment of animals in research facilities</w:t>
            </w:r>
            <w:r w:rsidR="00BA6369" w:rsidRPr="00BA6369">
              <w:t xml:space="preserve"> </w:t>
            </w:r>
            <w:r w:rsidR="00BA6369">
              <w:t>according to an</w:t>
            </w:r>
            <w:r w:rsidR="00BA6369" w:rsidRPr="00BA6369">
              <w:t xml:space="preserve"> organisation's Animal Ethics Committee (AEC), </w:t>
            </w:r>
            <w:r w:rsidR="00BA6369" w:rsidRPr="00BA6369">
              <w:rPr>
                <w:rFonts w:eastAsiaTheme="minorHAnsi"/>
              </w:rPr>
              <w:t xml:space="preserve">relevant legislation and the </w:t>
            </w:r>
            <w:r w:rsidR="00BA6369" w:rsidRPr="00BA6369">
              <w:rPr>
                <w:rFonts w:eastAsia="Calibri"/>
              </w:rPr>
              <w:t>Australian Code for the Care and Use of Animals for Scientific Purposes</w:t>
            </w:r>
            <w:r w:rsidR="00BA6369" w:rsidRPr="00BA6369">
              <w:rPr>
                <w:rFonts w:eastAsiaTheme="minorHAnsi"/>
              </w:rPr>
              <w:t>.</w:t>
            </w:r>
          </w:p>
          <w:p w14:paraId="1C012470" w14:textId="31C8603F" w:rsidR="007E7A9D" w:rsidRPr="00856837" w:rsidRDefault="007E7A9D" w:rsidP="007E7A9D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5D17660A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2F21CB8" w14:textId="71E155EF" w:rsidR="00890663" w:rsidRDefault="00890663" w:rsidP="007E7A9D">
            <w:pPr>
              <w:pStyle w:val="SIText"/>
            </w:pPr>
            <w:r>
              <w:t>These units of competency</w:t>
            </w:r>
            <w:r w:rsidR="007E7A9D">
              <w:t xml:space="preserve"> provide credit towards:</w:t>
            </w:r>
          </w:p>
          <w:p w14:paraId="34B958E8" w14:textId="06BC2771" w:rsidR="007E7A9D" w:rsidRPr="007E7A9D" w:rsidRDefault="00AC6D0A" w:rsidP="000E3159">
            <w:pPr>
              <w:pStyle w:val="SIBulletList1"/>
            </w:pPr>
            <w:r>
              <w:t xml:space="preserve">Diploma of </w:t>
            </w:r>
            <w:r w:rsidR="00BA6369">
              <w:t>Animal Technology</w:t>
            </w:r>
            <w:r w:rsidR="007E7A9D" w:rsidRPr="008D018F">
              <w:t>.</w:t>
            </w:r>
          </w:p>
          <w:p w14:paraId="5205A98F" w14:textId="066F8A50" w:rsidR="00A301E0" w:rsidRPr="00890663" w:rsidRDefault="00A301E0" w:rsidP="00F4044F">
            <w:pPr>
              <w:pStyle w:val="SITemporarytext"/>
            </w:pPr>
          </w:p>
        </w:tc>
      </w:tr>
      <w:tr w:rsidR="00A301E0" w:rsidRPr="00963A46" w14:paraId="78BEB42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D322B95" w14:textId="50AEEB6F" w:rsidR="00A301E0" w:rsidRPr="00A301E0" w:rsidRDefault="00890663" w:rsidP="00AC6D0A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EA8AAF4" w14:textId="0F3EFB18" w:rsidR="00BA6369" w:rsidRDefault="00BA6369" w:rsidP="00BA6369">
            <w:pPr>
              <w:pStyle w:val="SIBulletList1"/>
            </w:pPr>
            <w:r w:rsidRPr="004F4BC0">
              <w:t>ACMATE</w:t>
            </w:r>
            <w:r w:rsidR="00587674">
              <w:t>5X1</w:t>
            </w:r>
            <w:r w:rsidRPr="00BA6369">
              <w:t xml:space="preserve"> Assist with review of ethics in an animal research proposal </w:t>
            </w:r>
          </w:p>
          <w:p w14:paraId="7429A4C4" w14:textId="2E4AF40E" w:rsidR="00AC6D0A" w:rsidRPr="00EB7EB1" w:rsidRDefault="00BA6369">
            <w:pPr>
              <w:pStyle w:val="SIBulletList1"/>
            </w:pPr>
            <w:r w:rsidRPr="004F4BC0">
              <w:t>ACMATE</w:t>
            </w:r>
            <w:r w:rsidR="00587674">
              <w:t>5X2</w:t>
            </w:r>
            <w:r w:rsidRPr="00BA6369">
              <w:t xml:space="preserve"> </w:t>
            </w:r>
            <w:r w:rsidR="000F0002">
              <w:t>C</w:t>
            </w:r>
            <w:r w:rsidRPr="00BA6369">
              <w:t xml:space="preserve">ontribute to ethical treatment of animals in research facilities </w:t>
            </w:r>
          </w:p>
        </w:tc>
      </w:tr>
      <w:tr w:rsidR="005C7EA8" w:rsidRPr="00963A46" w14:paraId="6DB1EEC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0C819428" w:rsidR="0016138C" w:rsidRPr="00EB7EB1" w:rsidRDefault="006A1D6C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5FB3">
              <w:t xml:space="preserve">individuals working </w:t>
            </w:r>
            <w:r w:rsidR="00BA6369">
              <w:t xml:space="preserve">as animal technicians in research facilities who are members of the Animal Ethics Committee or have a specific </w:t>
            </w:r>
            <w:r w:rsidR="00BA6369" w:rsidRPr="00BA6369">
              <w:t xml:space="preserve">role in </w:t>
            </w:r>
            <w:r w:rsidR="000F0002">
              <w:t>contributing to</w:t>
            </w:r>
            <w:r w:rsidR="000F0002" w:rsidRPr="00BA6369">
              <w:t xml:space="preserve"> </w:t>
            </w:r>
            <w:r w:rsidR="00BA6369" w:rsidRPr="00BA6369">
              <w:t>research ethics and animal welfare</w:t>
            </w:r>
            <w:r w:rsidR="00BA6369">
              <w:t>.</w:t>
            </w:r>
          </w:p>
        </w:tc>
      </w:tr>
      <w:tr w:rsidR="00DB557A" w:rsidRPr="00963A46" w14:paraId="558F6A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48DA70F5" w:rsidR="00DB557A" w:rsidRPr="00EB7EB1" w:rsidRDefault="00DB557A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AC6D0A" w:rsidRPr="00AC6D0A">
              <w:t xml:space="preserve">ACM Animal Care and Management </w:t>
            </w:r>
            <w:r w:rsidRPr="001E5F0D">
              <w:t>Training Package</w:t>
            </w:r>
            <w:r>
              <w:t xml:space="preserve"> </w:t>
            </w:r>
            <w:r w:rsidRPr="00C4773C">
              <w:t xml:space="preserve">meet the </w:t>
            </w:r>
            <w:r w:rsidR="00F75FB3">
              <w:t xml:space="preserve">industry requirements for </w:t>
            </w:r>
            <w:r w:rsidR="00BA6369">
              <w:t xml:space="preserve">animal technicians who </w:t>
            </w:r>
            <w:r w:rsidR="000F0002">
              <w:t xml:space="preserve">contribute to </w:t>
            </w:r>
            <w:r w:rsidR="000F0002" w:rsidRPr="000F0002">
              <w:t xml:space="preserve">research ethics and animal welfare </w:t>
            </w:r>
            <w:r w:rsidR="00BA6369">
              <w:t>with</w:t>
            </w:r>
            <w:r w:rsidR="000F0002">
              <w:t>in</w:t>
            </w:r>
            <w:r w:rsidR="00BA6369">
              <w:t xml:space="preserve"> a </w:t>
            </w:r>
            <w:r w:rsidR="000F0002">
              <w:t>research facility</w:t>
            </w:r>
            <w:r w:rsidR="00F75FB3">
              <w:t>.</w:t>
            </w:r>
          </w:p>
        </w:tc>
      </w:tr>
    </w:tbl>
    <w:p w14:paraId="79FCB9D3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13F1" w14:textId="77777777" w:rsidR="00B80DC1" w:rsidRDefault="00B80DC1" w:rsidP="00BF3F0A">
      <w:r>
        <w:separator/>
      </w:r>
    </w:p>
    <w:p w14:paraId="14FEDC98" w14:textId="77777777" w:rsidR="00B80DC1" w:rsidRDefault="00B80DC1"/>
  </w:endnote>
  <w:endnote w:type="continuationSeparator" w:id="0">
    <w:p w14:paraId="06231004" w14:textId="77777777" w:rsidR="00B80DC1" w:rsidRDefault="00B80DC1" w:rsidP="00BF3F0A">
      <w:r>
        <w:continuationSeparator/>
      </w:r>
    </w:p>
    <w:p w14:paraId="0A2A2EB1" w14:textId="77777777" w:rsidR="00B80DC1" w:rsidRDefault="00B80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2133" w14:textId="77777777" w:rsidR="005F07E9" w:rsidRDefault="005F0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3574D9C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5F07E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473DBF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7E1AB" w14:textId="77777777" w:rsidR="005F07E9" w:rsidRDefault="005F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FD773" w14:textId="77777777" w:rsidR="00B80DC1" w:rsidRDefault="00B80DC1" w:rsidP="00BF3F0A">
      <w:r>
        <w:separator/>
      </w:r>
    </w:p>
    <w:p w14:paraId="75B9339C" w14:textId="77777777" w:rsidR="00B80DC1" w:rsidRDefault="00B80DC1"/>
  </w:footnote>
  <w:footnote w:type="continuationSeparator" w:id="0">
    <w:p w14:paraId="1402EAB5" w14:textId="77777777" w:rsidR="00B80DC1" w:rsidRDefault="00B80DC1" w:rsidP="00BF3F0A">
      <w:r>
        <w:continuationSeparator/>
      </w:r>
    </w:p>
    <w:p w14:paraId="4EF2E68A" w14:textId="77777777" w:rsidR="00B80DC1" w:rsidRDefault="00B80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E25E1" w14:textId="77777777" w:rsidR="005F07E9" w:rsidRDefault="005F0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23550F8B" w:rsidR="009C2650" w:rsidRDefault="005F07E9">
    <w:sdt>
      <w:sdtPr>
        <w:id w:val="579100361"/>
        <w:docPartObj>
          <w:docPartGallery w:val="Watermarks"/>
          <w:docPartUnique/>
        </w:docPartObj>
      </w:sdtPr>
      <w:sdtContent>
        <w:r w:rsidRPr="005F07E9">
          <w:pict w14:anchorId="5A59C2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74D9E" w:rsidRPr="00C74D9E">
      <w:t>ACMSS0000X</w:t>
    </w:r>
    <w:r w:rsidR="00BA6369">
      <w:t>1</w:t>
    </w:r>
    <w:r w:rsidR="00F45713">
      <w:t xml:space="preserve"> </w:t>
    </w:r>
    <w:r w:rsidR="00BA6369" w:rsidRPr="0077208C">
      <w:t xml:space="preserve">Animal </w:t>
    </w:r>
    <w:r w:rsidR="00BA6369">
      <w:t>Technician Ethics C</w:t>
    </w:r>
    <w:r w:rsidR="00BA6369" w:rsidRPr="0077208C">
      <w:t>ommittee</w:t>
    </w:r>
    <w:r w:rsidR="00BA6369" w:rsidRPr="00BA6369">
      <w:t xml:space="preserve"> </w:t>
    </w:r>
    <w:r w:rsidR="00C74D9E" w:rsidRPr="00C74D9E">
      <w:t>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3881" w14:textId="77777777" w:rsidR="005F07E9" w:rsidRDefault="005F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B539F"/>
    <w:multiLevelType w:val="hybridMultilevel"/>
    <w:tmpl w:val="A0E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0002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3D32"/>
    <w:rsid w:val="002A4CD3"/>
    <w:rsid w:val="002C55E9"/>
    <w:rsid w:val="002D0C8B"/>
    <w:rsid w:val="002E193E"/>
    <w:rsid w:val="002F4FFE"/>
    <w:rsid w:val="00337E82"/>
    <w:rsid w:val="00350BB1"/>
    <w:rsid w:val="00352C83"/>
    <w:rsid w:val="00360497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34AF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6B92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7674"/>
    <w:rsid w:val="005A3AA5"/>
    <w:rsid w:val="005A6C9C"/>
    <w:rsid w:val="005A74DC"/>
    <w:rsid w:val="005B5146"/>
    <w:rsid w:val="005C231B"/>
    <w:rsid w:val="005C7EA8"/>
    <w:rsid w:val="005F07E9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3362"/>
    <w:rsid w:val="007444CF"/>
    <w:rsid w:val="0076523B"/>
    <w:rsid w:val="00771B60"/>
    <w:rsid w:val="00774664"/>
    <w:rsid w:val="007748BE"/>
    <w:rsid w:val="00781D77"/>
    <w:rsid w:val="007860B7"/>
    <w:rsid w:val="00786DC8"/>
    <w:rsid w:val="007D5A78"/>
    <w:rsid w:val="007E3BD1"/>
    <w:rsid w:val="007E7A9D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661BD"/>
    <w:rsid w:val="00A76C6C"/>
    <w:rsid w:val="00A772D9"/>
    <w:rsid w:val="00A7771F"/>
    <w:rsid w:val="00A92DD1"/>
    <w:rsid w:val="00AA5338"/>
    <w:rsid w:val="00AA5E0C"/>
    <w:rsid w:val="00AB1B8E"/>
    <w:rsid w:val="00AB392F"/>
    <w:rsid w:val="00AC0696"/>
    <w:rsid w:val="00AC4C98"/>
    <w:rsid w:val="00AC5F6B"/>
    <w:rsid w:val="00AC6D0A"/>
    <w:rsid w:val="00AD3896"/>
    <w:rsid w:val="00AD5B47"/>
    <w:rsid w:val="00AE1ED9"/>
    <w:rsid w:val="00AE32CB"/>
    <w:rsid w:val="00AF1133"/>
    <w:rsid w:val="00AF3957"/>
    <w:rsid w:val="00B12013"/>
    <w:rsid w:val="00B22C67"/>
    <w:rsid w:val="00B3508F"/>
    <w:rsid w:val="00B36850"/>
    <w:rsid w:val="00B443EE"/>
    <w:rsid w:val="00B560C8"/>
    <w:rsid w:val="00B61150"/>
    <w:rsid w:val="00B65BC7"/>
    <w:rsid w:val="00B746B9"/>
    <w:rsid w:val="00B80DC1"/>
    <w:rsid w:val="00B848D4"/>
    <w:rsid w:val="00B865B7"/>
    <w:rsid w:val="00BA1CB1"/>
    <w:rsid w:val="00BA482D"/>
    <w:rsid w:val="00BA6369"/>
    <w:rsid w:val="00BA7B66"/>
    <w:rsid w:val="00BB23F4"/>
    <w:rsid w:val="00BC5075"/>
    <w:rsid w:val="00BD3B0F"/>
    <w:rsid w:val="00BE1416"/>
    <w:rsid w:val="00BF1D4C"/>
    <w:rsid w:val="00BF3F0A"/>
    <w:rsid w:val="00BF5C24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74D9E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57A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39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45713"/>
    <w:rsid w:val="00F5616F"/>
    <w:rsid w:val="00F56827"/>
    <w:rsid w:val="00F65EF0"/>
    <w:rsid w:val="00F71651"/>
    <w:rsid w:val="00F75FB3"/>
    <w:rsid w:val="00F76CC6"/>
    <w:rsid w:val="00F971D0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4FD5B20E-D8F1-4181-BCD4-7AFF4FD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F457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1BC98DD20764FBE3288624390C3AC" ma:contentTypeVersion="" ma:contentTypeDescription="Create a new document." ma:contentTypeScope="" ma:versionID="36ab9e66a52711b0206589a81ff07a8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125e8e7-73ab-41f1-985f-b58fb6230b99" targetNamespace="http://schemas.microsoft.com/office/2006/metadata/properties" ma:root="true" ma:fieldsID="88d3e046c0d7abfeef75040001786fa4" ns1:_="" ns2:_="" ns3:_="">
    <xsd:import namespace="http://schemas.microsoft.com/sharepoint/v3"/>
    <xsd:import namespace="d50bbff7-d6dd-47d2-864a-cfdc2c3db0f4"/>
    <xsd:import namespace="4125e8e7-73ab-41f1-985f-b58fb6230b9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5e8e7-73ab-41f1-985f-b58fb6230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D79E9-2799-452C-8C6A-8C172D6DF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125e8e7-73ab-41f1-985f-b58fb623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4125e8e7-73ab-41f1-985f-b58fb6230b99"/>
    <ds:schemaRef ds:uri="http://schemas.microsoft.com/office/2006/documentManagement/types"/>
    <ds:schemaRef ds:uri="http://schemas.microsoft.com/office/infopath/2007/PartnerControl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E5DC82-7D8B-43EC-8BFE-0B6D7A01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Susie Falk</cp:lastModifiedBy>
  <cp:revision>2</cp:revision>
  <cp:lastPrinted>2016-05-27T05:21:00Z</cp:lastPrinted>
  <dcterms:created xsi:type="dcterms:W3CDTF">2019-03-20T02:04:00Z</dcterms:created>
  <dcterms:modified xsi:type="dcterms:W3CDTF">2019-03-20T02:04:00Z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0x0101001181BC98DD20764FBE3288624390C3AC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2000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AuthorIds_UIVersion_1536">
    <vt:lpwstr>3119</vt:lpwstr>
  </property>
</Properties>
</file>