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414B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F64EA16" w14:textId="77777777" w:rsidTr="00146EEC">
        <w:tc>
          <w:tcPr>
            <w:tcW w:w="2689" w:type="dxa"/>
          </w:tcPr>
          <w:p w14:paraId="367BC4B1" w14:textId="77777777" w:rsidR="00F1480E" w:rsidRPr="000754EC" w:rsidRDefault="00830267" w:rsidP="000754EC">
            <w:pPr>
              <w:pStyle w:val="SIText-Bold"/>
            </w:pPr>
            <w:r w:rsidRPr="00A326C2">
              <w:t>Release</w:t>
            </w:r>
          </w:p>
        </w:tc>
        <w:tc>
          <w:tcPr>
            <w:tcW w:w="6939" w:type="dxa"/>
          </w:tcPr>
          <w:p w14:paraId="453578B7" w14:textId="77777777" w:rsidR="00F1480E" w:rsidRPr="000754EC" w:rsidRDefault="00830267" w:rsidP="000754EC">
            <w:pPr>
              <w:pStyle w:val="SIText-Bold"/>
            </w:pPr>
            <w:r w:rsidRPr="00A326C2">
              <w:t>Comments</w:t>
            </w:r>
          </w:p>
        </w:tc>
      </w:tr>
      <w:tr w:rsidR="00A17997" w14:paraId="3E9DF000" w14:textId="77777777" w:rsidTr="00146EEC">
        <w:tc>
          <w:tcPr>
            <w:tcW w:w="2689" w:type="dxa"/>
          </w:tcPr>
          <w:p w14:paraId="32D115B1" w14:textId="0481EBF9" w:rsidR="00A17997" w:rsidRPr="00A326C2" w:rsidRDefault="00A17997" w:rsidP="004A4051">
            <w:pPr>
              <w:pStyle w:val="SIText"/>
            </w:pPr>
            <w:r w:rsidRPr="00CC451E">
              <w:t>Release</w:t>
            </w:r>
            <w:r>
              <w:t xml:space="preserve"> 2</w:t>
            </w:r>
          </w:p>
        </w:tc>
        <w:tc>
          <w:tcPr>
            <w:tcW w:w="6939" w:type="dxa"/>
          </w:tcPr>
          <w:p w14:paraId="1A3A0351" w14:textId="63431AAA" w:rsidR="00A17997" w:rsidRPr="00A326C2" w:rsidRDefault="00A17997" w:rsidP="004A4051">
            <w:pPr>
              <w:pStyle w:val="SIText"/>
            </w:pPr>
            <w:r w:rsidRPr="007C778A">
              <w:t xml:space="preserve">This version released with </w:t>
            </w:r>
            <w:r>
              <w:t xml:space="preserve">ACM </w:t>
            </w:r>
            <w:r w:rsidRPr="000F0678">
              <w:t xml:space="preserve">Animal Care and Management </w:t>
            </w:r>
            <w:r w:rsidRPr="007C778A">
              <w:t xml:space="preserve">Training Package Version </w:t>
            </w:r>
            <w:r>
              <w:t>3</w:t>
            </w:r>
            <w:r w:rsidRPr="007C778A">
              <w:t>.0.</w:t>
            </w:r>
          </w:p>
        </w:tc>
      </w:tr>
      <w:tr w:rsidR="00A17997" w14:paraId="2C38D30A" w14:textId="77777777" w:rsidTr="00146EEC">
        <w:tc>
          <w:tcPr>
            <w:tcW w:w="2689" w:type="dxa"/>
          </w:tcPr>
          <w:p w14:paraId="4D750D28" w14:textId="77777777" w:rsidR="00A17997" w:rsidRPr="00A17997" w:rsidRDefault="00A17997" w:rsidP="00A17997">
            <w:pPr>
              <w:pStyle w:val="SIText"/>
            </w:pPr>
            <w:r w:rsidRPr="00CC451E">
              <w:t>Release</w:t>
            </w:r>
            <w:r w:rsidRPr="00A17997">
              <w:t xml:space="preserve"> 1</w:t>
            </w:r>
          </w:p>
        </w:tc>
        <w:tc>
          <w:tcPr>
            <w:tcW w:w="6939" w:type="dxa"/>
          </w:tcPr>
          <w:p w14:paraId="1E869618" w14:textId="77777777" w:rsidR="00A17997" w:rsidRPr="00A17997" w:rsidRDefault="00A17997" w:rsidP="00A17997">
            <w:pPr>
              <w:pStyle w:val="SIText"/>
            </w:pPr>
            <w:r w:rsidRPr="007C778A">
              <w:t xml:space="preserve">This version released with </w:t>
            </w:r>
            <w:r w:rsidRPr="00A17997">
              <w:t>ACM Animal Care and Management Training Package Version 1.0.</w:t>
            </w:r>
          </w:p>
        </w:tc>
      </w:tr>
    </w:tbl>
    <w:p w14:paraId="1B04E29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16EC510" w14:textId="77777777" w:rsidTr="00CA2922">
        <w:trPr>
          <w:tblHeader/>
        </w:trPr>
        <w:tc>
          <w:tcPr>
            <w:tcW w:w="1396" w:type="pct"/>
            <w:shd w:val="clear" w:color="auto" w:fill="auto"/>
          </w:tcPr>
          <w:p w14:paraId="2575073B" w14:textId="77777777" w:rsidR="00F1480E" w:rsidRPr="000754EC" w:rsidRDefault="00A14B7A" w:rsidP="00264777">
            <w:pPr>
              <w:pStyle w:val="SIUNITCODE"/>
            </w:pPr>
            <w:r>
              <w:t>ACMACR</w:t>
            </w:r>
            <w:r w:rsidR="00D00468">
              <w:t>408</w:t>
            </w:r>
          </w:p>
        </w:tc>
        <w:tc>
          <w:tcPr>
            <w:tcW w:w="3604" w:type="pct"/>
            <w:shd w:val="clear" w:color="auto" w:fill="auto"/>
          </w:tcPr>
          <w:p w14:paraId="15A33682" w14:textId="77777777" w:rsidR="00F1480E" w:rsidRPr="000754EC" w:rsidRDefault="00D00468" w:rsidP="000754EC">
            <w:pPr>
              <w:pStyle w:val="SIUnittitle"/>
            </w:pPr>
            <w:r w:rsidRPr="00D00468">
              <w:t>Coordinate seizure of animals</w:t>
            </w:r>
          </w:p>
        </w:tc>
      </w:tr>
      <w:tr w:rsidR="00F1480E" w:rsidRPr="00963A46" w14:paraId="77357DAB" w14:textId="77777777" w:rsidTr="00CA2922">
        <w:tc>
          <w:tcPr>
            <w:tcW w:w="1396" w:type="pct"/>
            <w:shd w:val="clear" w:color="auto" w:fill="auto"/>
          </w:tcPr>
          <w:p w14:paraId="018AB442" w14:textId="77777777" w:rsidR="00F1480E" w:rsidRPr="000754EC" w:rsidRDefault="00FD557D" w:rsidP="000754EC">
            <w:pPr>
              <w:pStyle w:val="SIHeading2"/>
            </w:pPr>
            <w:r w:rsidRPr="00FD557D">
              <w:t>Application</w:t>
            </w:r>
          </w:p>
          <w:p w14:paraId="4131F95B" w14:textId="77777777" w:rsidR="00FD557D" w:rsidRPr="00923720" w:rsidRDefault="00FD557D" w:rsidP="000754EC">
            <w:pPr>
              <w:pStyle w:val="SIHeading2"/>
            </w:pPr>
          </w:p>
        </w:tc>
        <w:tc>
          <w:tcPr>
            <w:tcW w:w="3604" w:type="pct"/>
            <w:shd w:val="clear" w:color="auto" w:fill="auto"/>
          </w:tcPr>
          <w:p w14:paraId="3537E670" w14:textId="77777777" w:rsidR="00D00468" w:rsidRPr="00D00468" w:rsidRDefault="00D00468" w:rsidP="00D00468">
            <w:pPr>
              <w:pStyle w:val="SIText"/>
            </w:pPr>
            <w:r>
              <w:t>This unit of competency describes the skills and knowledge required to coordinate and implement a plan for the seizure of animals that may be aggressive, dangerous, injured or large.</w:t>
            </w:r>
          </w:p>
          <w:p w14:paraId="3C90157A" w14:textId="77777777" w:rsidR="00D00468" w:rsidRDefault="00D00468" w:rsidP="00D00468">
            <w:pPr>
              <w:pStyle w:val="SIText"/>
            </w:pPr>
          </w:p>
          <w:p w14:paraId="7E94CB66" w14:textId="77777777" w:rsidR="00D00468" w:rsidRPr="00D00468" w:rsidRDefault="00D00468" w:rsidP="00D00468">
            <w:pPr>
              <w:pStyle w:val="SIText"/>
            </w:pPr>
            <w:r>
              <w:t>The unit applies to individuals who work in animal care and management roles that require them to seize animals as part of their role.</w:t>
            </w:r>
          </w:p>
          <w:p w14:paraId="2D4BFF58" w14:textId="77777777" w:rsidR="00D00468" w:rsidRDefault="00D00468" w:rsidP="00D00468">
            <w:pPr>
              <w:pStyle w:val="SIText"/>
            </w:pPr>
          </w:p>
          <w:p w14:paraId="578F8D09" w14:textId="77777777" w:rsidR="00D00468" w:rsidRPr="00D00468" w:rsidRDefault="00D00468" w:rsidP="00D00468">
            <w:pPr>
              <w:pStyle w:val="SIText"/>
            </w:pPr>
            <w:r>
              <w:t>No occupational licensing, legislative or certification requirements apply to this unit at the time of publication.</w:t>
            </w:r>
          </w:p>
          <w:p w14:paraId="392289B5" w14:textId="77777777" w:rsidR="00D00468" w:rsidRDefault="00D00468" w:rsidP="00D00468">
            <w:pPr>
              <w:pStyle w:val="SIText"/>
            </w:pPr>
          </w:p>
          <w:p w14:paraId="7D09ACC2" w14:textId="77777777" w:rsidR="00373436" w:rsidRPr="000754EC" w:rsidRDefault="00D00468" w:rsidP="00D00468">
            <w:pPr>
              <w:pStyle w:val="SIText"/>
            </w:pPr>
            <w:r w:rsidRPr="00D00468">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5672B6D7" w14:textId="77777777" w:rsidTr="00CA2922">
        <w:tc>
          <w:tcPr>
            <w:tcW w:w="1396" w:type="pct"/>
            <w:shd w:val="clear" w:color="auto" w:fill="auto"/>
          </w:tcPr>
          <w:p w14:paraId="5A22F83D" w14:textId="77777777" w:rsidR="00F1480E" w:rsidRPr="000754EC" w:rsidRDefault="00FD557D" w:rsidP="000754EC">
            <w:pPr>
              <w:pStyle w:val="SIHeading2"/>
            </w:pPr>
            <w:r w:rsidRPr="00923720">
              <w:t>Prerequisite Unit</w:t>
            </w:r>
          </w:p>
        </w:tc>
        <w:tc>
          <w:tcPr>
            <w:tcW w:w="3604" w:type="pct"/>
            <w:shd w:val="clear" w:color="auto" w:fill="auto"/>
          </w:tcPr>
          <w:p w14:paraId="0A9A2464" w14:textId="77777777" w:rsidR="00F1480E" w:rsidRPr="000754EC" w:rsidRDefault="00F1480E" w:rsidP="002F4BEC">
            <w:pPr>
              <w:pStyle w:val="SIText"/>
            </w:pPr>
            <w:r w:rsidRPr="008908DE">
              <w:t>Ni</w:t>
            </w:r>
            <w:r w:rsidR="007A300D" w:rsidRPr="000754EC">
              <w:t xml:space="preserve">l </w:t>
            </w:r>
          </w:p>
        </w:tc>
      </w:tr>
      <w:tr w:rsidR="00F1480E" w:rsidRPr="00963A46" w14:paraId="7F9BCB8B" w14:textId="77777777" w:rsidTr="00CA2922">
        <w:tc>
          <w:tcPr>
            <w:tcW w:w="1396" w:type="pct"/>
            <w:shd w:val="clear" w:color="auto" w:fill="auto"/>
          </w:tcPr>
          <w:p w14:paraId="09DD3DE3" w14:textId="77777777" w:rsidR="00F1480E" w:rsidRPr="000754EC" w:rsidRDefault="00FD557D" w:rsidP="000754EC">
            <w:pPr>
              <w:pStyle w:val="SIHeading2"/>
            </w:pPr>
            <w:r w:rsidRPr="00923720">
              <w:t>Unit Sector</w:t>
            </w:r>
          </w:p>
        </w:tc>
        <w:tc>
          <w:tcPr>
            <w:tcW w:w="3604" w:type="pct"/>
            <w:shd w:val="clear" w:color="auto" w:fill="auto"/>
          </w:tcPr>
          <w:p w14:paraId="079BD089" w14:textId="77777777" w:rsidR="00F1480E" w:rsidRPr="000754EC" w:rsidRDefault="00A14B7A" w:rsidP="00CF795F">
            <w:pPr>
              <w:pStyle w:val="SIText"/>
            </w:pPr>
            <w:r w:rsidRPr="00A14B7A">
              <w:t>Animal Control and Regulation (ACR)</w:t>
            </w:r>
          </w:p>
        </w:tc>
      </w:tr>
    </w:tbl>
    <w:p w14:paraId="16DC81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3BBC763" w14:textId="77777777" w:rsidTr="00CA2922">
        <w:trPr>
          <w:cantSplit/>
          <w:tblHeader/>
        </w:trPr>
        <w:tc>
          <w:tcPr>
            <w:tcW w:w="1396" w:type="pct"/>
            <w:tcBorders>
              <w:bottom w:val="single" w:sz="4" w:space="0" w:color="C0C0C0"/>
            </w:tcBorders>
            <w:shd w:val="clear" w:color="auto" w:fill="auto"/>
          </w:tcPr>
          <w:p w14:paraId="244F4C0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1256C63" w14:textId="77777777" w:rsidR="00F1480E" w:rsidRPr="000754EC" w:rsidRDefault="00FD557D" w:rsidP="000754EC">
            <w:pPr>
              <w:pStyle w:val="SIHeading2"/>
            </w:pPr>
            <w:r w:rsidRPr="00923720">
              <w:t>Performance Criteria</w:t>
            </w:r>
          </w:p>
        </w:tc>
      </w:tr>
      <w:tr w:rsidR="00F1480E" w:rsidRPr="00963A46" w14:paraId="58FB8414" w14:textId="77777777" w:rsidTr="00CA2922">
        <w:trPr>
          <w:cantSplit/>
          <w:tblHeader/>
        </w:trPr>
        <w:tc>
          <w:tcPr>
            <w:tcW w:w="1396" w:type="pct"/>
            <w:tcBorders>
              <w:top w:val="single" w:sz="4" w:space="0" w:color="C0C0C0"/>
            </w:tcBorders>
            <w:shd w:val="clear" w:color="auto" w:fill="auto"/>
          </w:tcPr>
          <w:p w14:paraId="35DD0E5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C7CC0C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00468" w:rsidRPr="00963A46" w14:paraId="5E6A158A" w14:textId="77777777" w:rsidTr="00CA2922">
        <w:trPr>
          <w:cantSplit/>
        </w:trPr>
        <w:tc>
          <w:tcPr>
            <w:tcW w:w="1396" w:type="pct"/>
            <w:shd w:val="clear" w:color="auto" w:fill="auto"/>
          </w:tcPr>
          <w:p w14:paraId="4406D6B2" w14:textId="77777777" w:rsidR="00D00468" w:rsidRPr="00D00468" w:rsidRDefault="00D00468" w:rsidP="00D00468">
            <w:pPr>
              <w:pStyle w:val="SIText"/>
            </w:pPr>
            <w:r w:rsidRPr="008908DE">
              <w:t>1</w:t>
            </w:r>
            <w:r w:rsidRPr="00D00468">
              <w:t>. Assess the situation</w:t>
            </w:r>
          </w:p>
        </w:tc>
        <w:tc>
          <w:tcPr>
            <w:tcW w:w="3604" w:type="pct"/>
            <w:shd w:val="clear" w:color="auto" w:fill="auto"/>
          </w:tcPr>
          <w:p w14:paraId="556745ED" w14:textId="77777777" w:rsidR="00D00468" w:rsidRPr="00D00468" w:rsidRDefault="00D00468" w:rsidP="00D00468">
            <w:pPr>
              <w:pStyle w:val="SIText"/>
            </w:pPr>
            <w:r>
              <w:t xml:space="preserve">1.1 Record details of the seizure situation </w:t>
            </w:r>
          </w:p>
          <w:p w14:paraId="75F27813" w14:textId="77777777" w:rsidR="00D00468" w:rsidRPr="00D00468" w:rsidRDefault="00D00468" w:rsidP="00D00468">
            <w:pPr>
              <w:pStyle w:val="SIText"/>
            </w:pPr>
            <w:r>
              <w:t>1.2 Assess situation to determine risks to self, bystanders, the public and target animal</w:t>
            </w:r>
          </w:p>
          <w:p w14:paraId="71F56F14" w14:textId="77777777" w:rsidR="00D00468" w:rsidRPr="00D00468" w:rsidRDefault="00D00468" w:rsidP="00D00468">
            <w:pPr>
              <w:pStyle w:val="SIText"/>
            </w:pPr>
            <w:r>
              <w:t xml:space="preserve">1.3 Maintain the safety of self, bystanders, the public and target animal at all times </w:t>
            </w:r>
          </w:p>
          <w:p w14:paraId="6FB34DF8" w14:textId="5D9E3919" w:rsidR="00D00468" w:rsidRPr="00D00468" w:rsidRDefault="00D00468" w:rsidP="00D00468">
            <w:pPr>
              <w:pStyle w:val="SIText"/>
            </w:pPr>
            <w:r>
              <w:t>1.4 Follow workplace policies</w:t>
            </w:r>
            <w:r w:rsidRPr="00D00468">
              <w:t xml:space="preserve">, industry standards and procedures and legislative requirements </w:t>
            </w:r>
            <w:r w:rsidR="00C00CBE">
              <w:t xml:space="preserve">at </w:t>
            </w:r>
            <w:r w:rsidRPr="00D00468">
              <w:t xml:space="preserve">all times </w:t>
            </w:r>
          </w:p>
          <w:p w14:paraId="4CC31F1A" w14:textId="77777777" w:rsidR="00D00468" w:rsidRPr="00D00468" w:rsidRDefault="00D00468" w:rsidP="00D00468">
            <w:pPr>
              <w:pStyle w:val="SIText"/>
            </w:pPr>
            <w:r>
              <w:t>1.5 Select and use appropriate personal protective equipment</w:t>
            </w:r>
          </w:p>
          <w:p w14:paraId="748CF398" w14:textId="77777777" w:rsidR="00D00468" w:rsidRPr="00D00468" w:rsidRDefault="00D00468" w:rsidP="00D00468">
            <w:pPr>
              <w:pStyle w:val="SIText"/>
            </w:pPr>
            <w:r>
              <w:t>1.6 Determine seizure plan in consultation with colleagues and other relevant personnel</w:t>
            </w:r>
          </w:p>
        </w:tc>
      </w:tr>
      <w:tr w:rsidR="00D00468" w:rsidRPr="00963A46" w14:paraId="525548B1" w14:textId="77777777" w:rsidTr="00CA2922">
        <w:trPr>
          <w:cantSplit/>
        </w:trPr>
        <w:tc>
          <w:tcPr>
            <w:tcW w:w="1396" w:type="pct"/>
            <w:shd w:val="clear" w:color="auto" w:fill="auto"/>
          </w:tcPr>
          <w:p w14:paraId="26C92AC6" w14:textId="77777777" w:rsidR="00D00468" w:rsidRPr="00D00468" w:rsidRDefault="00D00468" w:rsidP="00D00468">
            <w:pPr>
              <w:pStyle w:val="SIText"/>
            </w:pPr>
            <w:r w:rsidRPr="008908DE">
              <w:t>2</w:t>
            </w:r>
            <w:r w:rsidRPr="00D00468">
              <w:t>. Coordinate the seizure plan</w:t>
            </w:r>
          </w:p>
        </w:tc>
        <w:tc>
          <w:tcPr>
            <w:tcW w:w="3604" w:type="pct"/>
            <w:shd w:val="clear" w:color="auto" w:fill="auto"/>
          </w:tcPr>
          <w:p w14:paraId="0E7AA707" w14:textId="77777777" w:rsidR="00D00468" w:rsidRPr="00D00468" w:rsidRDefault="00D00468" w:rsidP="00D00468">
            <w:pPr>
              <w:pStyle w:val="SIText"/>
            </w:pPr>
            <w:r>
              <w:t xml:space="preserve">2.1 Request backup from appropriate personnel </w:t>
            </w:r>
          </w:p>
          <w:p w14:paraId="12667AC2" w14:textId="77777777" w:rsidR="00D00468" w:rsidRPr="00D00468" w:rsidRDefault="00D00468" w:rsidP="00D00468">
            <w:pPr>
              <w:pStyle w:val="SIText"/>
            </w:pPr>
            <w:r>
              <w:t>2.2 Quarantine the area, if required, to minimise risk to self, assistants, the public and target animals</w:t>
            </w:r>
          </w:p>
          <w:p w14:paraId="00801556" w14:textId="77777777" w:rsidR="00D00468" w:rsidRPr="00D00468" w:rsidRDefault="00D00468" w:rsidP="00D00468">
            <w:pPr>
              <w:pStyle w:val="SIText"/>
            </w:pPr>
            <w:r>
              <w:t>2.3 Request professional assistance and advice if required</w:t>
            </w:r>
          </w:p>
          <w:p w14:paraId="4CBF21D7" w14:textId="77777777" w:rsidR="00D00468" w:rsidRPr="00D00468" w:rsidRDefault="00D00468" w:rsidP="00D00468">
            <w:pPr>
              <w:pStyle w:val="SIText"/>
            </w:pPr>
            <w:r>
              <w:t>2.4 Notify emergency services personnel and involve them if necessary</w:t>
            </w:r>
          </w:p>
          <w:p w14:paraId="5B820547" w14:textId="77777777" w:rsidR="00D00468" w:rsidRPr="00D00468" w:rsidRDefault="00D00468" w:rsidP="00D00468">
            <w:pPr>
              <w:pStyle w:val="SIText"/>
            </w:pPr>
            <w:r>
              <w:t xml:space="preserve">2.5 Implement </w:t>
            </w:r>
            <w:r w:rsidRPr="00D00468">
              <w:t>WHS and emergency procedures relating to the seizure</w:t>
            </w:r>
          </w:p>
          <w:p w14:paraId="261167BC" w14:textId="77777777" w:rsidR="00D00468" w:rsidRPr="00D00468" w:rsidRDefault="00D00468" w:rsidP="00D00468">
            <w:pPr>
              <w:pStyle w:val="SIText"/>
            </w:pPr>
            <w:r>
              <w:t xml:space="preserve">2.6 Select, unpack and prepare appropriate equipment </w:t>
            </w:r>
            <w:r w:rsidRPr="00D00468">
              <w:t>according to manufacturers’ requirements</w:t>
            </w:r>
          </w:p>
          <w:p w14:paraId="04C56334" w14:textId="77777777" w:rsidR="00D00468" w:rsidRPr="00D00468" w:rsidRDefault="00D00468" w:rsidP="00D00468">
            <w:pPr>
              <w:pStyle w:val="SIText"/>
            </w:pPr>
            <w:r>
              <w:t>2.7 Ensure relevant licences and permits for the use of drugs and equipment are held by the user</w:t>
            </w:r>
          </w:p>
          <w:p w14:paraId="237B7572" w14:textId="77777777" w:rsidR="00D00468" w:rsidRPr="00D00468" w:rsidRDefault="00D00468" w:rsidP="00D00468">
            <w:pPr>
              <w:pStyle w:val="SIText"/>
            </w:pPr>
            <w:r>
              <w:t>2.8 Calculate and prepare drug doses for sedation and immobilisation under the direct supervision of a veterinarian</w:t>
            </w:r>
          </w:p>
        </w:tc>
      </w:tr>
      <w:tr w:rsidR="00D00468" w:rsidRPr="00963A46" w14:paraId="75C89040" w14:textId="77777777" w:rsidTr="00CA2922">
        <w:trPr>
          <w:cantSplit/>
        </w:trPr>
        <w:tc>
          <w:tcPr>
            <w:tcW w:w="1396" w:type="pct"/>
            <w:shd w:val="clear" w:color="auto" w:fill="auto"/>
          </w:tcPr>
          <w:p w14:paraId="2CD28392" w14:textId="77777777" w:rsidR="00D00468" w:rsidRPr="00D00468" w:rsidRDefault="00D00468" w:rsidP="00D00468">
            <w:pPr>
              <w:pStyle w:val="SIText"/>
            </w:pPr>
            <w:r w:rsidRPr="008908DE">
              <w:lastRenderedPageBreak/>
              <w:t>3</w:t>
            </w:r>
            <w:r w:rsidRPr="00D00468">
              <w:t>. Capture animals</w:t>
            </w:r>
          </w:p>
        </w:tc>
        <w:tc>
          <w:tcPr>
            <w:tcW w:w="3604" w:type="pct"/>
            <w:shd w:val="clear" w:color="auto" w:fill="auto"/>
          </w:tcPr>
          <w:p w14:paraId="230E46A4" w14:textId="77777777" w:rsidR="00D00468" w:rsidRPr="00D00468" w:rsidRDefault="00D00468" w:rsidP="00D00468">
            <w:pPr>
              <w:pStyle w:val="SIText"/>
            </w:pPr>
            <w:r>
              <w:t xml:space="preserve">3.1 Give appropriate instructions to personnel assisting in the seizure </w:t>
            </w:r>
          </w:p>
          <w:p w14:paraId="75B8C9CE" w14:textId="3809F280" w:rsidR="00D00468" w:rsidRPr="00D00468" w:rsidRDefault="00D00468" w:rsidP="00D00468">
            <w:pPr>
              <w:pStyle w:val="SIText"/>
            </w:pPr>
            <w:r>
              <w:t>3.2 Use equipment legally, correctly</w:t>
            </w:r>
            <w:r w:rsidR="00A17997">
              <w:t>,</w:t>
            </w:r>
            <w:r>
              <w:t xml:space="preserve"> and safely to capture animals in an ethical and humane manner</w:t>
            </w:r>
          </w:p>
          <w:p w14:paraId="4D22E7EF" w14:textId="77777777" w:rsidR="00D00468" w:rsidRPr="00D00468" w:rsidRDefault="00D00468" w:rsidP="00D00468">
            <w:pPr>
              <w:pStyle w:val="SIText"/>
            </w:pPr>
            <w:r>
              <w:t>3.3 Secure, restrain, load and transport animals humanely</w:t>
            </w:r>
          </w:p>
          <w:p w14:paraId="4F289EA7" w14:textId="77777777" w:rsidR="00D00468" w:rsidRPr="00D00468" w:rsidRDefault="00D00468" w:rsidP="00D00468">
            <w:pPr>
              <w:pStyle w:val="SIText"/>
            </w:pPr>
            <w:r>
              <w:t>3.4 Unload and secure animals at holding destination</w:t>
            </w:r>
          </w:p>
          <w:p w14:paraId="645B5CE9" w14:textId="77777777" w:rsidR="00D00468" w:rsidRPr="00D00468" w:rsidRDefault="00D00468" w:rsidP="00D00468">
            <w:pPr>
              <w:pStyle w:val="SIText"/>
            </w:pPr>
            <w:r>
              <w:t xml:space="preserve">3.5 Dispose of deceased animals appropriately </w:t>
            </w:r>
            <w:r w:rsidRPr="00D00468">
              <w:t>according to workplace policies and procedures and legislative requirements</w:t>
            </w:r>
          </w:p>
          <w:p w14:paraId="2008343B" w14:textId="77777777" w:rsidR="00D00468" w:rsidRPr="00D00468" w:rsidRDefault="00D00468" w:rsidP="00D00468">
            <w:pPr>
              <w:pStyle w:val="SIText"/>
            </w:pPr>
            <w:r>
              <w:t>3.6 Handle drugged animals appropriately, examine them for health and welfare problems and, if necessary, give recovery treatment</w:t>
            </w:r>
          </w:p>
        </w:tc>
      </w:tr>
      <w:tr w:rsidR="00D00468" w:rsidRPr="00963A46" w14:paraId="393E6827" w14:textId="77777777" w:rsidTr="00CA2922">
        <w:trPr>
          <w:cantSplit/>
        </w:trPr>
        <w:tc>
          <w:tcPr>
            <w:tcW w:w="1396" w:type="pct"/>
            <w:shd w:val="clear" w:color="auto" w:fill="auto"/>
          </w:tcPr>
          <w:p w14:paraId="2A52D8C5" w14:textId="77777777" w:rsidR="00D00468" w:rsidRPr="00D00468" w:rsidRDefault="00D00468" w:rsidP="00D00468">
            <w:pPr>
              <w:pStyle w:val="SIText"/>
            </w:pPr>
            <w:r>
              <w:t xml:space="preserve">4. </w:t>
            </w:r>
            <w:r w:rsidRPr="00D00468">
              <w:t>Complete post-seizure procedures</w:t>
            </w:r>
          </w:p>
        </w:tc>
        <w:tc>
          <w:tcPr>
            <w:tcW w:w="3604" w:type="pct"/>
            <w:shd w:val="clear" w:color="auto" w:fill="auto"/>
          </w:tcPr>
          <w:p w14:paraId="4752B83C" w14:textId="77777777" w:rsidR="00D00468" w:rsidRPr="00D00468" w:rsidRDefault="00D00468" w:rsidP="00D00468">
            <w:pPr>
              <w:pStyle w:val="SIText"/>
            </w:pPr>
            <w:r>
              <w:t xml:space="preserve">4.1 Clean, maintain and store equipment </w:t>
            </w:r>
          </w:p>
          <w:p w14:paraId="4B72B841" w14:textId="77777777" w:rsidR="00D00468" w:rsidRPr="00D00468" w:rsidRDefault="00D00468" w:rsidP="00D00468">
            <w:pPr>
              <w:pStyle w:val="SIText"/>
            </w:pPr>
            <w:r>
              <w:t>4.2 Store any unused sedation and immobilisation drugs in an appropriate place</w:t>
            </w:r>
          </w:p>
          <w:p w14:paraId="0B136305" w14:textId="77777777" w:rsidR="00D00468" w:rsidRPr="00D00468" w:rsidRDefault="00D00468" w:rsidP="00D00468">
            <w:pPr>
              <w:pStyle w:val="SIText"/>
            </w:pPr>
            <w:r>
              <w:t>4.3 Notify owners of animals, if relevant, and take any further action required</w:t>
            </w:r>
          </w:p>
          <w:p w14:paraId="01CA5C49" w14:textId="77777777" w:rsidR="00D00468" w:rsidRPr="00D00468" w:rsidRDefault="00D00468" w:rsidP="00D00468">
            <w:pPr>
              <w:pStyle w:val="SIText"/>
            </w:pPr>
            <w:r>
              <w:t xml:space="preserve">4.4 Complete documentation about the incident and enter into relevant </w:t>
            </w:r>
            <w:r w:rsidRPr="00D00468">
              <w:t>organisational management systems</w:t>
            </w:r>
          </w:p>
          <w:p w14:paraId="4B43091A" w14:textId="77777777" w:rsidR="00D00468" w:rsidRPr="00D00468" w:rsidRDefault="00D00468" w:rsidP="00D00468">
            <w:pPr>
              <w:pStyle w:val="SIText"/>
            </w:pPr>
            <w:r>
              <w:t xml:space="preserve">4.5 Brief supervisor on incident </w:t>
            </w:r>
            <w:r w:rsidRPr="00D00468">
              <w:t>according to workplace procedures /practices /protocols</w:t>
            </w:r>
          </w:p>
          <w:p w14:paraId="65C10735" w14:textId="77777777" w:rsidR="00D00468" w:rsidRPr="00D00468" w:rsidRDefault="00D00468" w:rsidP="00D00468">
            <w:pPr>
              <w:pStyle w:val="SIText"/>
            </w:pPr>
            <w:r>
              <w:t>4.6 Review seizure and capture plan to ensure improved performance in the future</w:t>
            </w:r>
          </w:p>
        </w:tc>
      </w:tr>
    </w:tbl>
    <w:p w14:paraId="0D46A32E" w14:textId="77777777" w:rsidR="00240FEC" w:rsidRDefault="00240FE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1DDD5D1" w14:textId="77777777" w:rsidTr="00CA2922">
        <w:trPr>
          <w:tblHeader/>
        </w:trPr>
        <w:tc>
          <w:tcPr>
            <w:tcW w:w="5000" w:type="pct"/>
            <w:gridSpan w:val="2"/>
          </w:tcPr>
          <w:p w14:paraId="3D470038" w14:textId="77777777" w:rsidR="00F1480E" w:rsidRPr="000754EC" w:rsidRDefault="00FD557D" w:rsidP="000754EC">
            <w:pPr>
              <w:pStyle w:val="SIHeading2"/>
            </w:pPr>
            <w:r w:rsidRPr="00041E59">
              <w:t>F</w:t>
            </w:r>
            <w:r w:rsidRPr="000754EC">
              <w:t>oundation Skills</w:t>
            </w:r>
          </w:p>
          <w:p w14:paraId="67E045A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A01CF9" w14:textId="77777777" w:rsidTr="00CA2922">
        <w:trPr>
          <w:tblHeader/>
        </w:trPr>
        <w:tc>
          <w:tcPr>
            <w:tcW w:w="1396" w:type="pct"/>
          </w:tcPr>
          <w:p w14:paraId="56606FD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CAF7EC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00468" w:rsidRPr="00336FCA" w:rsidDel="00423CB2" w14:paraId="03255493" w14:textId="77777777" w:rsidTr="00CA2922">
        <w:tc>
          <w:tcPr>
            <w:tcW w:w="1396" w:type="pct"/>
          </w:tcPr>
          <w:p w14:paraId="30842D29" w14:textId="77777777" w:rsidR="00D00468" w:rsidRPr="00D00468" w:rsidRDefault="00D00468" w:rsidP="00D00468">
            <w:pPr>
              <w:pStyle w:val="SIText"/>
            </w:pPr>
            <w:r>
              <w:t>Get the work d</w:t>
            </w:r>
            <w:r w:rsidRPr="00D00468">
              <w:t>one</w:t>
            </w:r>
          </w:p>
        </w:tc>
        <w:tc>
          <w:tcPr>
            <w:tcW w:w="3604" w:type="pct"/>
          </w:tcPr>
          <w:p w14:paraId="59C55A48" w14:textId="77777777" w:rsidR="00D00468" w:rsidRPr="00D00468" w:rsidRDefault="00D00468" w:rsidP="00D00468">
            <w:pPr>
              <w:pStyle w:val="SIBulletList1"/>
              <w:rPr>
                <w:rFonts w:eastAsia="Calibri"/>
              </w:rPr>
            </w:pPr>
            <w:r w:rsidRPr="00D00468">
              <w:rPr>
                <w:rFonts w:eastAsia="Calibri"/>
              </w:rPr>
              <w:t>Make decisions about whether assistance is required for seizure of the animal, and coordinate available support</w:t>
            </w:r>
          </w:p>
        </w:tc>
      </w:tr>
      <w:tr w:rsidR="00D00468" w:rsidRPr="00336FCA" w:rsidDel="00423CB2" w14:paraId="279A44BC" w14:textId="77777777" w:rsidTr="00CA2922">
        <w:tc>
          <w:tcPr>
            <w:tcW w:w="1396" w:type="pct"/>
          </w:tcPr>
          <w:p w14:paraId="4A2A4BC4" w14:textId="77777777" w:rsidR="00D00468" w:rsidRPr="00D00468" w:rsidRDefault="00D00468" w:rsidP="00D00468">
            <w:pPr>
              <w:pStyle w:val="SIText"/>
            </w:pPr>
            <w:r w:rsidRPr="00A8117B">
              <w:t>Numeracy</w:t>
            </w:r>
          </w:p>
        </w:tc>
        <w:tc>
          <w:tcPr>
            <w:tcW w:w="3604" w:type="pct"/>
          </w:tcPr>
          <w:p w14:paraId="53A9792B" w14:textId="77777777" w:rsidR="00D00468" w:rsidRPr="00D00468" w:rsidRDefault="00D00468" w:rsidP="00D00468">
            <w:pPr>
              <w:pStyle w:val="SIBulletList1"/>
              <w:rPr>
                <w:rFonts w:eastAsia="Calibri"/>
              </w:rPr>
            </w:pPr>
            <w:r w:rsidRPr="00D00468">
              <w:rPr>
                <w:rFonts w:eastAsia="Calibri"/>
              </w:rPr>
              <w:t>Estimate animal’s body weight to calculate required drug dosage</w:t>
            </w:r>
          </w:p>
        </w:tc>
      </w:tr>
    </w:tbl>
    <w:p w14:paraId="644B992A"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FB8E8A1" w14:textId="77777777" w:rsidTr="00F33FF2">
        <w:tc>
          <w:tcPr>
            <w:tcW w:w="5000" w:type="pct"/>
            <w:gridSpan w:val="4"/>
          </w:tcPr>
          <w:p w14:paraId="0F83008D" w14:textId="77777777" w:rsidR="00F1480E" w:rsidRPr="000754EC" w:rsidRDefault="00FD557D" w:rsidP="000754EC">
            <w:pPr>
              <w:pStyle w:val="SIHeading2"/>
            </w:pPr>
            <w:r w:rsidRPr="00923720">
              <w:t>U</w:t>
            </w:r>
            <w:r w:rsidRPr="000754EC">
              <w:t>nit Mapping Information</w:t>
            </w:r>
          </w:p>
        </w:tc>
      </w:tr>
      <w:tr w:rsidR="00F1480E" w14:paraId="0697D7D6" w14:textId="77777777" w:rsidTr="00F33FF2">
        <w:tc>
          <w:tcPr>
            <w:tcW w:w="1028" w:type="pct"/>
          </w:tcPr>
          <w:p w14:paraId="63C1464C" w14:textId="77777777" w:rsidR="00F1480E" w:rsidRPr="000754EC" w:rsidRDefault="00F1480E" w:rsidP="000754EC">
            <w:pPr>
              <w:pStyle w:val="SIText-Bold"/>
            </w:pPr>
            <w:r w:rsidRPr="00923720">
              <w:t>Code and title current version</w:t>
            </w:r>
          </w:p>
        </w:tc>
        <w:tc>
          <w:tcPr>
            <w:tcW w:w="1105" w:type="pct"/>
          </w:tcPr>
          <w:p w14:paraId="08B2BB56"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BC99108" w14:textId="77777777" w:rsidR="00F1480E" w:rsidRPr="000754EC" w:rsidRDefault="00F1480E" w:rsidP="000754EC">
            <w:pPr>
              <w:pStyle w:val="SIText-Bold"/>
            </w:pPr>
            <w:r w:rsidRPr="00923720">
              <w:t>Comments</w:t>
            </w:r>
          </w:p>
        </w:tc>
        <w:tc>
          <w:tcPr>
            <w:tcW w:w="1616" w:type="pct"/>
          </w:tcPr>
          <w:p w14:paraId="0ECDC1FE" w14:textId="77777777" w:rsidR="00F1480E" w:rsidRPr="000754EC" w:rsidRDefault="00F1480E" w:rsidP="000754EC">
            <w:pPr>
              <w:pStyle w:val="SIText-Bold"/>
            </w:pPr>
            <w:r w:rsidRPr="00923720">
              <w:t>Equivalence status</w:t>
            </w:r>
          </w:p>
        </w:tc>
      </w:tr>
      <w:tr w:rsidR="00F82D21" w14:paraId="3F68AA22" w14:textId="77777777" w:rsidTr="00F33FF2">
        <w:tc>
          <w:tcPr>
            <w:tcW w:w="1028" w:type="pct"/>
          </w:tcPr>
          <w:p w14:paraId="38EDE409" w14:textId="1EF096E1" w:rsidR="00F82D21" w:rsidRPr="00CD08F3" w:rsidRDefault="00F82D21" w:rsidP="00D00468">
            <w:pPr>
              <w:pStyle w:val="SIText"/>
            </w:pPr>
            <w:r w:rsidRPr="00F82D21">
              <w:t>ACMACR408 Coordinate seizure of animals</w:t>
            </w:r>
            <w:r>
              <w:t xml:space="preserve"> (Release 2)</w:t>
            </w:r>
          </w:p>
        </w:tc>
        <w:tc>
          <w:tcPr>
            <w:tcW w:w="1105" w:type="pct"/>
          </w:tcPr>
          <w:p w14:paraId="1951FF52" w14:textId="0ED8FA3A" w:rsidR="00F82D21" w:rsidRPr="00CD08F3" w:rsidRDefault="00F82D21" w:rsidP="00D00468">
            <w:pPr>
              <w:pStyle w:val="SIText"/>
            </w:pPr>
            <w:r w:rsidRPr="00F82D21">
              <w:t>ACMACR408 Coordinate seizure of animals</w:t>
            </w:r>
            <w:r>
              <w:t xml:space="preserve"> (Release 1)</w:t>
            </w:r>
          </w:p>
        </w:tc>
        <w:tc>
          <w:tcPr>
            <w:tcW w:w="1251" w:type="pct"/>
          </w:tcPr>
          <w:p w14:paraId="79BC9C4A" w14:textId="337EAE40" w:rsidR="00F82D21" w:rsidRPr="00CD08F3" w:rsidRDefault="00F82D21" w:rsidP="00C35DDE">
            <w:pPr>
              <w:pStyle w:val="SIText"/>
            </w:pPr>
            <w:r>
              <w:t xml:space="preserve">Minor changes to Assessment Requirements to reduce duplication of performance criteria in performance evidence and </w:t>
            </w:r>
            <w:r w:rsidR="00C35DDE">
              <w:t>clarify</w:t>
            </w:r>
            <w:r>
              <w:t xml:space="preserve"> knowledge evidence.</w:t>
            </w:r>
          </w:p>
        </w:tc>
        <w:tc>
          <w:tcPr>
            <w:tcW w:w="1616" w:type="pct"/>
          </w:tcPr>
          <w:p w14:paraId="53C4C93A" w14:textId="3504374C" w:rsidR="00F82D21" w:rsidRDefault="00F82D21" w:rsidP="00D00468">
            <w:pPr>
              <w:pStyle w:val="SIText"/>
            </w:pPr>
            <w:r>
              <w:t xml:space="preserve">Equivalent unit </w:t>
            </w:r>
          </w:p>
        </w:tc>
      </w:tr>
    </w:tbl>
    <w:p w14:paraId="7E7786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D0528C0" w14:textId="77777777" w:rsidTr="00CA2922">
        <w:tc>
          <w:tcPr>
            <w:tcW w:w="1396" w:type="pct"/>
            <w:shd w:val="clear" w:color="auto" w:fill="auto"/>
          </w:tcPr>
          <w:p w14:paraId="4A7A1772" w14:textId="77777777" w:rsidR="00F1480E" w:rsidRPr="000754EC" w:rsidRDefault="00FD557D" w:rsidP="000754EC">
            <w:pPr>
              <w:pStyle w:val="SIHeading2"/>
            </w:pPr>
            <w:r w:rsidRPr="00CC451E">
              <w:t>L</w:t>
            </w:r>
            <w:r w:rsidRPr="000754EC">
              <w:t>inks</w:t>
            </w:r>
          </w:p>
        </w:tc>
        <w:tc>
          <w:tcPr>
            <w:tcW w:w="3604" w:type="pct"/>
            <w:shd w:val="clear" w:color="auto" w:fill="auto"/>
          </w:tcPr>
          <w:p w14:paraId="48E24F33" w14:textId="77777777" w:rsidR="00F1480E" w:rsidRPr="000754EC" w:rsidRDefault="00520E9A" w:rsidP="003353A9">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hyperlink r:id="rId11" w:history="1">
              <w:r w:rsidR="00D84C96" w:rsidRPr="00D84C96">
                <w:t>https://vetnet.education.gov.au/Pages/TrainingDocs.aspx?q=b75f4b23-54c9-4cc9-a5db-d3502d154103</w:t>
              </w:r>
            </w:hyperlink>
          </w:p>
        </w:tc>
      </w:tr>
    </w:tbl>
    <w:p w14:paraId="39F923B2" w14:textId="77777777" w:rsidR="00F1480E" w:rsidRDefault="00F1480E" w:rsidP="005F771F">
      <w:pPr>
        <w:pStyle w:val="SIText"/>
      </w:pPr>
    </w:p>
    <w:p w14:paraId="25DB244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15FA2CA" w14:textId="77777777" w:rsidTr="00113678">
        <w:trPr>
          <w:tblHeader/>
        </w:trPr>
        <w:tc>
          <w:tcPr>
            <w:tcW w:w="1478" w:type="pct"/>
            <w:shd w:val="clear" w:color="auto" w:fill="auto"/>
          </w:tcPr>
          <w:p w14:paraId="630A9B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8EDAF02" w14:textId="3C2E7BEB" w:rsidR="00556C4C" w:rsidRPr="000754EC" w:rsidRDefault="00556C4C" w:rsidP="00264777">
            <w:pPr>
              <w:pStyle w:val="SIUnittitle"/>
            </w:pPr>
            <w:r w:rsidRPr="00F56827">
              <w:t xml:space="preserve">Assessment requirements for </w:t>
            </w:r>
            <w:r w:rsidR="00240FEC" w:rsidRPr="00240FEC">
              <w:t>ACMACR408 Coordinate seizure of animals</w:t>
            </w:r>
          </w:p>
        </w:tc>
      </w:tr>
      <w:tr w:rsidR="00556C4C" w:rsidRPr="00A55106" w14:paraId="2A8E8DF6" w14:textId="77777777" w:rsidTr="00113678">
        <w:trPr>
          <w:tblHeader/>
        </w:trPr>
        <w:tc>
          <w:tcPr>
            <w:tcW w:w="5000" w:type="pct"/>
            <w:gridSpan w:val="2"/>
            <w:shd w:val="clear" w:color="auto" w:fill="auto"/>
          </w:tcPr>
          <w:p w14:paraId="0CF4E8AB" w14:textId="77777777" w:rsidR="00556C4C" w:rsidRPr="000754EC" w:rsidRDefault="00D71E43" w:rsidP="000754EC">
            <w:pPr>
              <w:pStyle w:val="SIHeading2"/>
            </w:pPr>
            <w:r>
              <w:t>Performance E</w:t>
            </w:r>
            <w:r w:rsidRPr="000754EC">
              <w:t>vidence</w:t>
            </w:r>
          </w:p>
        </w:tc>
      </w:tr>
      <w:tr w:rsidR="00556C4C" w:rsidRPr="00067E1C" w14:paraId="6EB6E440" w14:textId="77777777" w:rsidTr="00113678">
        <w:tc>
          <w:tcPr>
            <w:tcW w:w="5000" w:type="pct"/>
            <w:gridSpan w:val="2"/>
            <w:shd w:val="clear" w:color="auto" w:fill="auto"/>
          </w:tcPr>
          <w:p w14:paraId="39E8E5CB" w14:textId="5CCB529C" w:rsidR="00D00468" w:rsidRPr="00D00468" w:rsidRDefault="00D00468" w:rsidP="00D00468">
            <w:pPr>
              <w:pStyle w:val="SIText"/>
            </w:pPr>
            <w:r>
              <w:t xml:space="preserve">An individual demonstrating competency must satisfy all of the elements and performance criteria in this unit. </w:t>
            </w:r>
          </w:p>
          <w:p w14:paraId="36C464E7" w14:textId="77777777" w:rsidR="00D00468" w:rsidRDefault="00D00468" w:rsidP="00D00468">
            <w:pPr>
              <w:pStyle w:val="SIText"/>
            </w:pPr>
          </w:p>
          <w:p w14:paraId="0FF24846" w14:textId="77777777" w:rsidR="00240FEC" w:rsidRDefault="00D00468" w:rsidP="00F82D21">
            <w:pPr>
              <w:pStyle w:val="SIText"/>
            </w:pPr>
            <w:r>
              <w:t>There must be evidence that</w:t>
            </w:r>
            <w:r w:rsidRPr="00D00468">
              <w:t xml:space="preserve"> the individual has</w:t>
            </w:r>
            <w:r w:rsidR="00240FEC">
              <w:t>:</w:t>
            </w:r>
          </w:p>
          <w:p w14:paraId="0D884D99" w14:textId="2DC72C7E" w:rsidR="00240FEC" w:rsidRDefault="00D00468" w:rsidP="00F82D21">
            <w:pPr>
              <w:pStyle w:val="SIBulletList1"/>
              <w:rPr>
                <w:rFonts w:eastAsia="Calibri"/>
              </w:rPr>
            </w:pPr>
            <w:r w:rsidRPr="00D00468">
              <w:rPr>
                <w:rFonts w:eastAsia="Calibri"/>
              </w:rPr>
              <w:t>coordinated and planned the seizure of</w:t>
            </w:r>
            <w:r w:rsidR="00240FEC">
              <w:rPr>
                <w:rFonts w:eastAsia="Calibri"/>
              </w:rPr>
              <w:t>:</w:t>
            </w:r>
          </w:p>
          <w:p w14:paraId="4868BFEE" w14:textId="7A0ECD71" w:rsidR="00240FEC" w:rsidRDefault="00240FEC" w:rsidP="00F82D21">
            <w:pPr>
              <w:pStyle w:val="SIBulletList2"/>
              <w:rPr>
                <w:rFonts w:eastAsia="Calibri"/>
              </w:rPr>
            </w:pPr>
            <w:r>
              <w:rPr>
                <w:rFonts w:eastAsia="Calibri"/>
              </w:rPr>
              <w:t xml:space="preserve">one </w:t>
            </w:r>
            <w:r w:rsidR="00D00468" w:rsidRPr="00D00468">
              <w:rPr>
                <w:rFonts w:eastAsia="Calibri"/>
              </w:rPr>
              <w:t>dangerous</w:t>
            </w:r>
            <w:r>
              <w:rPr>
                <w:rFonts w:eastAsia="Calibri"/>
              </w:rPr>
              <w:t xml:space="preserve"> or</w:t>
            </w:r>
            <w:r w:rsidR="00D00468" w:rsidRPr="00D00468">
              <w:rPr>
                <w:rFonts w:eastAsia="Calibri"/>
              </w:rPr>
              <w:t xml:space="preserve"> aggressive</w:t>
            </w:r>
            <w:r>
              <w:rPr>
                <w:rFonts w:eastAsia="Calibri"/>
              </w:rPr>
              <w:t xml:space="preserve"> animal</w:t>
            </w:r>
          </w:p>
          <w:p w14:paraId="71069E1C" w14:textId="24EC4FE7" w:rsidR="00240FEC" w:rsidRDefault="00240FEC" w:rsidP="00F82D21">
            <w:pPr>
              <w:pStyle w:val="SIBulletList2"/>
              <w:rPr>
                <w:rFonts w:eastAsia="Calibri"/>
              </w:rPr>
            </w:pPr>
            <w:r>
              <w:rPr>
                <w:rFonts w:eastAsia="Calibri"/>
              </w:rPr>
              <w:t>one</w:t>
            </w:r>
            <w:r w:rsidR="00D00468" w:rsidRPr="00D00468">
              <w:rPr>
                <w:rFonts w:eastAsia="Calibri"/>
              </w:rPr>
              <w:t xml:space="preserve"> large </w:t>
            </w:r>
            <w:r>
              <w:rPr>
                <w:rFonts w:eastAsia="Calibri"/>
              </w:rPr>
              <w:t>animal</w:t>
            </w:r>
          </w:p>
          <w:p w14:paraId="275FC8B0" w14:textId="667C0EC0" w:rsidR="00D00468" w:rsidRDefault="00240FEC" w:rsidP="00F82D21">
            <w:pPr>
              <w:pStyle w:val="SIBulletList2"/>
              <w:rPr>
                <w:rFonts w:eastAsia="Calibri"/>
              </w:rPr>
            </w:pPr>
            <w:r>
              <w:rPr>
                <w:rFonts w:eastAsia="Calibri"/>
              </w:rPr>
              <w:t xml:space="preserve">one </w:t>
            </w:r>
            <w:r w:rsidR="00D00468" w:rsidRPr="00D00468">
              <w:rPr>
                <w:rFonts w:eastAsia="Calibri"/>
              </w:rPr>
              <w:t>injured animal</w:t>
            </w:r>
          </w:p>
          <w:p w14:paraId="274E7AA8" w14:textId="3B419DCE" w:rsidR="00240FEC" w:rsidRPr="00F82D21" w:rsidRDefault="00240FEC" w:rsidP="00F82D21">
            <w:pPr>
              <w:pStyle w:val="SIBulletList1"/>
            </w:pPr>
            <w:r w:rsidRPr="00F82D21">
              <w:rPr>
                <w:rFonts w:eastAsia="Calibri"/>
              </w:rPr>
              <w:t xml:space="preserve">demonstrated for </w:t>
            </w:r>
            <w:r w:rsidR="00F82D21" w:rsidRPr="00F82D21">
              <w:rPr>
                <w:rFonts w:eastAsia="Calibri"/>
              </w:rPr>
              <w:t xml:space="preserve">each animal </w:t>
            </w:r>
            <w:r w:rsidRPr="00F82D21">
              <w:rPr>
                <w:rFonts w:eastAsia="Calibri"/>
              </w:rPr>
              <w:t>seizure incident the following:</w:t>
            </w:r>
          </w:p>
          <w:p w14:paraId="1CD0FAAE" w14:textId="4AF33356" w:rsidR="00240FEC" w:rsidRPr="00240FEC" w:rsidRDefault="00240FEC" w:rsidP="00F82D21">
            <w:pPr>
              <w:pStyle w:val="SIBulletList2"/>
            </w:pPr>
            <w:r>
              <w:t>a</w:t>
            </w:r>
            <w:r w:rsidRPr="00240FEC">
              <w:t>ssess</w:t>
            </w:r>
            <w:r>
              <w:t>ment of risks associated with</w:t>
            </w:r>
            <w:r w:rsidRPr="00240FEC">
              <w:t xml:space="preserve"> the situation</w:t>
            </w:r>
          </w:p>
          <w:p w14:paraId="2C665A26" w14:textId="6A287D7D" w:rsidR="00240FEC" w:rsidRPr="00240FEC" w:rsidRDefault="00240FEC" w:rsidP="00F82D21">
            <w:pPr>
              <w:pStyle w:val="SIBulletList2"/>
            </w:pPr>
            <w:r>
              <w:t>the seizure plan</w:t>
            </w:r>
            <w:r w:rsidR="00F82D21">
              <w:t xml:space="preserve"> including </w:t>
            </w:r>
            <w:r>
              <w:t>animal c</w:t>
            </w:r>
            <w:r w:rsidRPr="00240FEC">
              <w:t>apture</w:t>
            </w:r>
            <w:r>
              <w:t xml:space="preserve"> method </w:t>
            </w:r>
          </w:p>
          <w:p w14:paraId="6D9D2CEF" w14:textId="2E632630" w:rsidR="00240FEC" w:rsidRPr="00240FEC" w:rsidRDefault="00240FEC" w:rsidP="00F82D21">
            <w:pPr>
              <w:pStyle w:val="SIBulletList2"/>
            </w:pPr>
            <w:proofErr w:type="gramStart"/>
            <w:r w:rsidRPr="00240FEC">
              <w:t>post-seizure</w:t>
            </w:r>
            <w:proofErr w:type="gramEnd"/>
            <w:r w:rsidRPr="00240FEC">
              <w:t xml:space="preserve"> procedures</w:t>
            </w:r>
            <w:r w:rsidR="00F82D21">
              <w:t>.</w:t>
            </w:r>
          </w:p>
          <w:p w14:paraId="1738879A" w14:textId="659CE40C" w:rsidR="00556C4C" w:rsidRPr="000754EC" w:rsidRDefault="00556C4C" w:rsidP="00F82D21">
            <w:pPr>
              <w:pStyle w:val="SIText"/>
            </w:pPr>
          </w:p>
        </w:tc>
      </w:tr>
    </w:tbl>
    <w:p w14:paraId="795F6C2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41A480A" w14:textId="77777777" w:rsidTr="00CA2922">
        <w:trPr>
          <w:tblHeader/>
        </w:trPr>
        <w:tc>
          <w:tcPr>
            <w:tcW w:w="5000" w:type="pct"/>
            <w:shd w:val="clear" w:color="auto" w:fill="auto"/>
          </w:tcPr>
          <w:p w14:paraId="5CC3F1A6" w14:textId="77777777" w:rsidR="00F1480E" w:rsidRPr="000754EC" w:rsidRDefault="00D71E43" w:rsidP="000754EC">
            <w:pPr>
              <w:pStyle w:val="SIHeading2"/>
            </w:pPr>
            <w:r w:rsidRPr="002C55E9">
              <w:t>K</w:t>
            </w:r>
            <w:r w:rsidRPr="000754EC">
              <w:t>nowledge Evidence</w:t>
            </w:r>
          </w:p>
        </w:tc>
      </w:tr>
      <w:tr w:rsidR="00F1480E" w:rsidRPr="00067E1C" w14:paraId="5CDA3206" w14:textId="77777777" w:rsidTr="00CA2922">
        <w:tc>
          <w:tcPr>
            <w:tcW w:w="5000" w:type="pct"/>
            <w:shd w:val="clear" w:color="auto" w:fill="auto"/>
          </w:tcPr>
          <w:p w14:paraId="5F4AA68F" w14:textId="77777777" w:rsidR="00D00468" w:rsidRPr="00D00468" w:rsidRDefault="00D00468" w:rsidP="00D00468">
            <w:pPr>
              <w:pStyle w:val="SIText"/>
            </w:pPr>
            <w:r>
              <w:t xml:space="preserve">An individual </w:t>
            </w:r>
            <w:r w:rsidRPr="00D00468">
              <w:t>must be able to demonstrate the knowledge required to perform the tasks outlined in the elements and performance criteria of this unit. This includes knowledge of:</w:t>
            </w:r>
          </w:p>
          <w:p w14:paraId="056C7CBC" w14:textId="77777777" w:rsidR="001B5833" w:rsidRPr="001B5833" w:rsidRDefault="001B5833" w:rsidP="001B5833">
            <w:pPr>
              <w:pStyle w:val="SIBulletList1"/>
            </w:pPr>
            <w:r w:rsidRPr="001B5833">
              <w:t xml:space="preserve">common signs and body language of relaxed and distressed animals </w:t>
            </w:r>
          </w:p>
          <w:p w14:paraId="3184FACE" w14:textId="4E688150" w:rsidR="001B5833" w:rsidRPr="001B5833" w:rsidRDefault="001B5833" w:rsidP="001B5833">
            <w:pPr>
              <w:pStyle w:val="SIBulletList1"/>
            </w:pPr>
            <w:r w:rsidRPr="001B5833">
              <w:t>animal sensory perceptions and how senses can influence behaviour and reactions</w:t>
            </w:r>
          </w:p>
          <w:p w14:paraId="62024032" w14:textId="408E3D28" w:rsidR="001B5833" w:rsidRPr="001B5833" w:rsidRDefault="001B5833" w:rsidP="00873932">
            <w:pPr>
              <w:pStyle w:val="SIBulletList1"/>
              <w:rPr>
                <w:rFonts w:eastAsia="Calibri"/>
              </w:rPr>
            </w:pPr>
            <w:r w:rsidRPr="001B5833">
              <w:t xml:space="preserve">hazards related animal behaviour, including butting, biting, kicking, crushing, impaling/goring </w:t>
            </w:r>
          </w:p>
          <w:p w14:paraId="595849C1" w14:textId="77777777" w:rsidR="00D00468" w:rsidRDefault="00D00468" w:rsidP="00D00468">
            <w:pPr>
              <w:pStyle w:val="SIBulletList1"/>
              <w:rPr>
                <w:rFonts w:eastAsia="Calibri"/>
              </w:rPr>
            </w:pPr>
            <w:r w:rsidRPr="00D00468">
              <w:rPr>
                <w:rFonts w:eastAsia="Calibri"/>
              </w:rPr>
              <w:t>methods, strategies and equipment to seize, restrain and transport animals safely and humanely</w:t>
            </w:r>
          </w:p>
          <w:p w14:paraId="77A3FD52" w14:textId="21728703" w:rsidR="00992EBF" w:rsidRPr="00D00468" w:rsidRDefault="00992EBF" w:rsidP="00D00468">
            <w:pPr>
              <w:pStyle w:val="SIBulletList1"/>
              <w:rPr>
                <w:rFonts w:eastAsia="Calibri"/>
              </w:rPr>
            </w:pPr>
            <w:r>
              <w:rPr>
                <w:rFonts w:eastAsia="Calibri"/>
              </w:rPr>
              <w:t>handling methods for large animals, including recumbent animals</w:t>
            </w:r>
          </w:p>
          <w:p w14:paraId="2B125F56" w14:textId="5D31F971" w:rsidR="00D00468" w:rsidRPr="00D00468" w:rsidRDefault="00D00468" w:rsidP="00D00468">
            <w:pPr>
              <w:pStyle w:val="SIBulletList1"/>
              <w:rPr>
                <w:rFonts w:eastAsia="Calibri"/>
              </w:rPr>
            </w:pPr>
            <w:r w:rsidRPr="00D00468">
              <w:rPr>
                <w:rFonts w:eastAsia="Calibri"/>
              </w:rPr>
              <w:t>principles of animal welfare and ethics</w:t>
            </w:r>
            <w:r w:rsidR="001B5833">
              <w:rPr>
                <w:rFonts w:eastAsia="Calibri"/>
              </w:rPr>
              <w:t>, including animal welfare frameworks</w:t>
            </w:r>
          </w:p>
          <w:p w14:paraId="7AE02122" w14:textId="77777777" w:rsidR="00D00468" w:rsidRPr="00D00468" w:rsidRDefault="00D00468" w:rsidP="00D00468">
            <w:pPr>
              <w:pStyle w:val="SIBulletList1"/>
              <w:rPr>
                <w:rFonts w:eastAsia="Calibri"/>
              </w:rPr>
            </w:pPr>
            <w:r w:rsidRPr="00D00468">
              <w:rPr>
                <w:rFonts w:eastAsia="Calibri"/>
              </w:rPr>
              <w:t xml:space="preserve">principles of animal health, hygiene, diseases and </w:t>
            </w:r>
            <w:proofErr w:type="spellStart"/>
            <w:r w:rsidRPr="00D00468">
              <w:rPr>
                <w:rFonts w:eastAsia="Calibri"/>
              </w:rPr>
              <w:t>zoonoses</w:t>
            </w:r>
            <w:proofErr w:type="spellEnd"/>
          </w:p>
          <w:p w14:paraId="03640CB7" w14:textId="77777777" w:rsidR="00D00468" w:rsidRPr="00D00468" w:rsidRDefault="00D00468" w:rsidP="00D00468">
            <w:pPr>
              <w:pStyle w:val="SIBulletList1"/>
              <w:rPr>
                <w:rFonts w:eastAsia="Calibri"/>
              </w:rPr>
            </w:pPr>
            <w:r w:rsidRPr="00D00468">
              <w:rPr>
                <w:rFonts w:eastAsia="Calibri"/>
              </w:rPr>
              <w:t>importance of maintaining equipment</w:t>
            </w:r>
          </w:p>
          <w:p w14:paraId="30488998" w14:textId="77777777" w:rsidR="00D00468" w:rsidRPr="00D00468" w:rsidRDefault="00D00468" w:rsidP="00D00468">
            <w:pPr>
              <w:pStyle w:val="SIBulletList1"/>
              <w:rPr>
                <w:rFonts w:eastAsia="Calibri"/>
              </w:rPr>
            </w:pPr>
            <w:r w:rsidRPr="00D00468">
              <w:rPr>
                <w:rFonts w:eastAsia="Calibri"/>
              </w:rPr>
              <w:t>requirements of relevant state or territory legislation covering the use of therapeutic and controlled substances</w:t>
            </w:r>
          </w:p>
          <w:p w14:paraId="69D36023" w14:textId="77777777" w:rsidR="00D00468" w:rsidRPr="00D00468" w:rsidRDefault="00D00468" w:rsidP="00D00468">
            <w:pPr>
              <w:pStyle w:val="SIBulletList1"/>
              <w:rPr>
                <w:rFonts w:eastAsia="Calibri"/>
              </w:rPr>
            </w:pPr>
            <w:r w:rsidRPr="00D00468">
              <w:rPr>
                <w:rFonts w:eastAsia="Calibri"/>
              </w:rPr>
              <w:t>the characteristics of specific restraint drugs, including their pharmacology, antidotes, dose rates, methods of administration and effects to both animals and humans in case of error</w:t>
            </w:r>
          </w:p>
          <w:p w14:paraId="6D1C0956" w14:textId="77777777" w:rsidR="00D00468" w:rsidRPr="00D00468" w:rsidRDefault="00D00468" w:rsidP="00D00468">
            <w:pPr>
              <w:pStyle w:val="SIBulletList1"/>
              <w:rPr>
                <w:rFonts w:eastAsia="Calibri"/>
              </w:rPr>
            </w:pPr>
            <w:r w:rsidRPr="00D00468">
              <w:rPr>
                <w:rFonts w:eastAsia="Calibri"/>
              </w:rPr>
              <w:t>the safe use of firearms, capture guns and anaesthetic agents</w:t>
            </w:r>
          </w:p>
          <w:p w14:paraId="679F1449" w14:textId="77777777" w:rsidR="00F1480E" w:rsidRPr="000754EC" w:rsidRDefault="00D00468" w:rsidP="00D00468">
            <w:pPr>
              <w:pStyle w:val="SIBulletList1"/>
            </w:pPr>
            <w:proofErr w:type="gramStart"/>
            <w:r w:rsidRPr="00D00468">
              <w:rPr>
                <w:rFonts w:eastAsia="Calibri"/>
              </w:rPr>
              <w:t>the</w:t>
            </w:r>
            <w:proofErr w:type="gramEnd"/>
            <w:r w:rsidRPr="00D00468">
              <w:rPr>
                <w:rFonts w:eastAsia="Calibri"/>
              </w:rPr>
              <w:t xml:space="preserve"> requirements of legislation, regulations, standards and codes of practice relevant to seizure of animals</w:t>
            </w:r>
            <w:r w:rsidRPr="00D00468">
              <w:t>.</w:t>
            </w:r>
          </w:p>
        </w:tc>
      </w:tr>
    </w:tbl>
    <w:p w14:paraId="39BDF3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96083EA" w14:textId="77777777" w:rsidTr="00CA2922">
        <w:trPr>
          <w:tblHeader/>
        </w:trPr>
        <w:tc>
          <w:tcPr>
            <w:tcW w:w="5000" w:type="pct"/>
            <w:shd w:val="clear" w:color="auto" w:fill="auto"/>
          </w:tcPr>
          <w:p w14:paraId="4734A310" w14:textId="77777777" w:rsidR="00F1480E" w:rsidRPr="000754EC" w:rsidRDefault="00D71E43" w:rsidP="000754EC">
            <w:pPr>
              <w:pStyle w:val="SIHeading2"/>
            </w:pPr>
            <w:r w:rsidRPr="002C55E9">
              <w:t>A</w:t>
            </w:r>
            <w:r w:rsidRPr="000754EC">
              <w:t>ssessment Conditions</w:t>
            </w:r>
          </w:p>
        </w:tc>
      </w:tr>
      <w:tr w:rsidR="00F1480E" w:rsidRPr="00A55106" w14:paraId="5910CC5D" w14:textId="77777777" w:rsidTr="00CA2922">
        <w:tc>
          <w:tcPr>
            <w:tcW w:w="5000" w:type="pct"/>
            <w:shd w:val="clear" w:color="auto" w:fill="auto"/>
          </w:tcPr>
          <w:p w14:paraId="16B17F74" w14:textId="77777777" w:rsidR="00D00468" w:rsidRPr="00D00468" w:rsidRDefault="00D00468" w:rsidP="00D00468">
            <w:pPr>
              <w:pStyle w:val="SIText"/>
            </w:pPr>
            <w:r>
              <w:t xml:space="preserve">Assessment of skills must take place under the following conditions: </w:t>
            </w:r>
          </w:p>
          <w:p w14:paraId="327337A5" w14:textId="77777777" w:rsidR="00D00468" w:rsidRPr="00D00468" w:rsidRDefault="00D00468" w:rsidP="00D00468">
            <w:pPr>
              <w:pStyle w:val="SIBulletList1"/>
            </w:pPr>
            <w:r>
              <w:t>p</w:t>
            </w:r>
            <w:r w:rsidRPr="00D00468">
              <w:t>hysical conditions:</w:t>
            </w:r>
          </w:p>
          <w:p w14:paraId="092A78C1" w14:textId="77777777" w:rsidR="00D00468" w:rsidRPr="00D00468" w:rsidRDefault="00D00468" w:rsidP="00D00468">
            <w:pPr>
              <w:pStyle w:val="SIBulletList2"/>
              <w:rPr>
                <w:rFonts w:eastAsia="Calibri"/>
              </w:rPr>
            </w:pPr>
            <w:r>
              <w:t xml:space="preserve">skills must be demonstrated in </w:t>
            </w:r>
            <w:r w:rsidRPr="00D00468">
              <w:t>a workplace setting or an environment that accurately represents workplace conditions</w:t>
            </w:r>
          </w:p>
          <w:p w14:paraId="3D67465A" w14:textId="77777777" w:rsidR="00D00468" w:rsidRPr="00D00468" w:rsidRDefault="00D00468" w:rsidP="00D00468">
            <w:pPr>
              <w:pStyle w:val="SIBulletList1"/>
            </w:pPr>
            <w:r>
              <w:t xml:space="preserve">resources, </w:t>
            </w:r>
            <w:r w:rsidRPr="00D00468">
              <w:t>equipment and materials:</w:t>
            </w:r>
          </w:p>
          <w:p w14:paraId="3E02B40D" w14:textId="2C3EA238" w:rsidR="00D00468" w:rsidRPr="00D00468" w:rsidRDefault="001B5833" w:rsidP="00D00468">
            <w:pPr>
              <w:pStyle w:val="SIBulletList2"/>
              <w:rPr>
                <w:rFonts w:eastAsia="Calibri"/>
              </w:rPr>
            </w:pPr>
            <w:r w:rsidRPr="001B5833">
              <w:t xml:space="preserve">incident scene information involving </w:t>
            </w:r>
            <w:r w:rsidR="00D00468" w:rsidRPr="00D00468">
              <w:rPr>
                <w:rFonts w:eastAsia="Calibri"/>
              </w:rPr>
              <w:t xml:space="preserve">dangerous, aggressive, large or injured animals </w:t>
            </w:r>
            <w:r w:rsidRPr="001B5833">
              <w:t>to address the performance evidence requirements</w:t>
            </w:r>
          </w:p>
          <w:p w14:paraId="08C229E6" w14:textId="1643D2D4" w:rsidR="00D00468" w:rsidRPr="001B5833" w:rsidRDefault="00D00468" w:rsidP="001B5833">
            <w:pPr>
              <w:pStyle w:val="SIBulletList2"/>
              <w:rPr>
                <w:rFonts w:eastAsia="Calibri"/>
              </w:rPr>
            </w:pPr>
            <w:proofErr w:type="gramStart"/>
            <w:r w:rsidRPr="001B5833">
              <w:rPr>
                <w:rFonts w:eastAsia="Calibri"/>
              </w:rPr>
              <w:t>organisational</w:t>
            </w:r>
            <w:proofErr w:type="gramEnd"/>
            <w:r w:rsidRPr="001B5833">
              <w:rPr>
                <w:rFonts w:eastAsia="Calibri"/>
              </w:rPr>
              <w:t xml:space="preserve"> management system.</w:t>
            </w:r>
          </w:p>
          <w:p w14:paraId="1BCE017F" w14:textId="77777777" w:rsidR="00D00468" w:rsidRDefault="00D00468" w:rsidP="00D00468">
            <w:pPr>
              <w:pStyle w:val="SIText"/>
            </w:pPr>
          </w:p>
          <w:p w14:paraId="491C2DAB" w14:textId="77777777" w:rsidR="00F1480E" w:rsidRPr="000754EC" w:rsidRDefault="00D00468" w:rsidP="00D00468">
            <w:pPr>
              <w:pStyle w:val="SIText"/>
              <w:rPr>
                <w:rFonts w:eastAsia="Calibri"/>
              </w:rPr>
            </w:pPr>
            <w:r w:rsidRPr="006452B8">
              <w:t xml:space="preserve">Assessors of this unit </w:t>
            </w:r>
            <w:r w:rsidRPr="00D00468">
              <w:t>must satisfy the requirements for assessors in applicable vocational education and training legislation, frameworks and/or standards.</w:t>
            </w:r>
          </w:p>
        </w:tc>
      </w:tr>
    </w:tbl>
    <w:p w14:paraId="747D046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E6A5B02" w14:textId="77777777" w:rsidTr="004679E3">
        <w:tc>
          <w:tcPr>
            <w:tcW w:w="990" w:type="pct"/>
            <w:shd w:val="clear" w:color="auto" w:fill="auto"/>
          </w:tcPr>
          <w:p w14:paraId="7B1F67A4" w14:textId="77777777" w:rsidR="00F1480E" w:rsidRPr="000754EC" w:rsidRDefault="00D71E43" w:rsidP="000754EC">
            <w:pPr>
              <w:pStyle w:val="SIHeading2"/>
            </w:pPr>
            <w:r w:rsidRPr="002C55E9">
              <w:t>L</w:t>
            </w:r>
            <w:r w:rsidRPr="000754EC">
              <w:t>inks</w:t>
            </w:r>
          </w:p>
        </w:tc>
        <w:tc>
          <w:tcPr>
            <w:tcW w:w="4010" w:type="pct"/>
            <w:shd w:val="clear" w:color="auto" w:fill="auto"/>
          </w:tcPr>
          <w:p w14:paraId="7ED7F8A2" w14:textId="77777777" w:rsidR="00F1480E" w:rsidRPr="000754EC" w:rsidRDefault="002970C3" w:rsidP="00264777">
            <w:pPr>
              <w:pStyle w:val="SIText"/>
            </w:pPr>
            <w:r>
              <w:t xml:space="preserve">Companion Volumes, including Implementation </w:t>
            </w:r>
            <w:r w:rsidR="00346FDC">
              <w:t xml:space="preserve">Guides, are available at </w:t>
            </w:r>
            <w:proofErr w:type="spellStart"/>
            <w:r w:rsidR="00346FDC">
              <w:t>VETNet</w:t>
            </w:r>
            <w:proofErr w:type="spellEnd"/>
            <w:r w:rsidR="00346FDC">
              <w:t>:</w:t>
            </w:r>
            <w:r w:rsidR="00D84C96">
              <w:t xml:space="preserve"> </w:t>
            </w:r>
            <w:hyperlink r:id="rId12" w:history="1">
              <w:r w:rsidR="00D84C96" w:rsidRPr="00D84C96">
                <w:t>https://vetnet.education.gov.au/Pages/TrainingDocs.aspx?q=b75f4b23-54c9-4cc9-a5db-d3502d154103</w:t>
              </w:r>
            </w:hyperlink>
          </w:p>
        </w:tc>
      </w:tr>
    </w:tbl>
    <w:p w14:paraId="113234D2"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EC42F" w14:textId="77777777" w:rsidR="00C84980" w:rsidRDefault="00C84980" w:rsidP="00BF3F0A">
      <w:r>
        <w:separator/>
      </w:r>
    </w:p>
    <w:p w14:paraId="27A8FA32" w14:textId="77777777" w:rsidR="00C84980" w:rsidRDefault="00C84980"/>
  </w:endnote>
  <w:endnote w:type="continuationSeparator" w:id="0">
    <w:p w14:paraId="5CCE476D" w14:textId="77777777" w:rsidR="00C84980" w:rsidRDefault="00C84980" w:rsidP="00BF3F0A">
      <w:r>
        <w:continuationSeparator/>
      </w:r>
    </w:p>
    <w:p w14:paraId="70971509" w14:textId="77777777" w:rsidR="00C84980" w:rsidRDefault="00C84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C985" w14:textId="77777777" w:rsidR="003D38C9" w:rsidRDefault="003D38C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E36F763" w14:textId="5275B8F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D38C9">
          <w:rPr>
            <w:noProof/>
          </w:rPr>
          <w:t>3</w:t>
        </w:r>
        <w:r w:rsidRPr="000754EC">
          <w:fldChar w:fldCharType="end"/>
        </w:r>
      </w:p>
      <w:p w14:paraId="0DBD6B2F"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6C591DD"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9E82" w14:textId="77777777" w:rsidR="003D38C9" w:rsidRDefault="003D38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46A2" w14:textId="77777777" w:rsidR="00C84980" w:rsidRDefault="00C84980" w:rsidP="00BF3F0A">
      <w:r>
        <w:separator/>
      </w:r>
    </w:p>
    <w:p w14:paraId="6755A744" w14:textId="77777777" w:rsidR="00C84980" w:rsidRDefault="00C84980"/>
  </w:footnote>
  <w:footnote w:type="continuationSeparator" w:id="0">
    <w:p w14:paraId="57A0EEFC" w14:textId="77777777" w:rsidR="00C84980" w:rsidRDefault="00C84980" w:rsidP="00BF3F0A">
      <w:r>
        <w:continuationSeparator/>
      </w:r>
    </w:p>
    <w:p w14:paraId="53FD0F90" w14:textId="77777777" w:rsidR="00C84980" w:rsidRDefault="00C849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686FA" w14:textId="77777777" w:rsidR="003D38C9" w:rsidRDefault="003D38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85D0" w14:textId="247A5CCB" w:rsidR="00D00468" w:rsidRDefault="003D38C9">
    <w:sdt>
      <w:sdtPr>
        <w:id w:val="30623152"/>
        <w:docPartObj>
          <w:docPartGallery w:val="Watermarks"/>
          <w:docPartUnique/>
        </w:docPartObj>
      </w:sdtPr>
      <w:sdtContent>
        <w:r w:rsidRPr="003D38C9">
          <w:rPr>
            <w:lang w:val="en-US" w:eastAsia="en-US"/>
          </w:rPr>
          <w:pict w14:anchorId="0F3FE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0468" w:rsidRPr="00A8117B">
      <w:t>ACMACR408 Coordinate seizure of animals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1B83" w14:textId="77777777" w:rsidR="003D38C9" w:rsidRDefault="003D38C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B4DB8"/>
    <w:multiLevelType w:val="hybridMultilevel"/>
    <w:tmpl w:val="A542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0E0DD9"/>
    <w:multiLevelType w:val="hybridMultilevel"/>
    <w:tmpl w:val="DF9C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5"/>
  </w:num>
  <w:num w:numId="5">
    <w:abstractNumId w:val="1"/>
  </w:num>
  <w:num w:numId="6">
    <w:abstractNumId w:val="8"/>
  </w:num>
  <w:num w:numId="7">
    <w:abstractNumId w:val="3"/>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0678"/>
    <w:rsid w:val="000F29F2"/>
    <w:rsid w:val="00101659"/>
    <w:rsid w:val="00105AEA"/>
    <w:rsid w:val="001078BF"/>
    <w:rsid w:val="00133957"/>
    <w:rsid w:val="001372F6"/>
    <w:rsid w:val="00144385"/>
    <w:rsid w:val="00146EEC"/>
    <w:rsid w:val="00151D55"/>
    <w:rsid w:val="00151D93"/>
    <w:rsid w:val="00156EF3"/>
    <w:rsid w:val="00160C82"/>
    <w:rsid w:val="00176E4F"/>
    <w:rsid w:val="0018546B"/>
    <w:rsid w:val="00193239"/>
    <w:rsid w:val="001A6A3E"/>
    <w:rsid w:val="001A7B6D"/>
    <w:rsid w:val="001B34D5"/>
    <w:rsid w:val="001B513A"/>
    <w:rsid w:val="001B5833"/>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367C8"/>
    <w:rsid w:val="00240FEC"/>
    <w:rsid w:val="00242293"/>
    <w:rsid w:val="00244EA7"/>
    <w:rsid w:val="0024783F"/>
    <w:rsid w:val="00262FC3"/>
    <w:rsid w:val="0026394F"/>
    <w:rsid w:val="00264777"/>
    <w:rsid w:val="00267AF6"/>
    <w:rsid w:val="00276DB8"/>
    <w:rsid w:val="00282664"/>
    <w:rsid w:val="00285FB8"/>
    <w:rsid w:val="002970C3"/>
    <w:rsid w:val="002A4CD3"/>
    <w:rsid w:val="002A6CC4"/>
    <w:rsid w:val="002C55E9"/>
    <w:rsid w:val="002D0C8B"/>
    <w:rsid w:val="002D330A"/>
    <w:rsid w:val="002E170C"/>
    <w:rsid w:val="002E193E"/>
    <w:rsid w:val="002F4BEC"/>
    <w:rsid w:val="00305EFF"/>
    <w:rsid w:val="00310A6A"/>
    <w:rsid w:val="003144E6"/>
    <w:rsid w:val="00321E06"/>
    <w:rsid w:val="003353A9"/>
    <w:rsid w:val="00337E82"/>
    <w:rsid w:val="00346FDC"/>
    <w:rsid w:val="00350BB1"/>
    <w:rsid w:val="00352C83"/>
    <w:rsid w:val="00366805"/>
    <w:rsid w:val="0037067D"/>
    <w:rsid w:val="00373436"/>
    <w:rsid w:val="003802AB"/>
    <w:rsid w:val="0038735B"/>
    <w:rsid w:val="003916D1"/>
    <w:rsid w:val="003A21F0"/>
    <w:rsid w:val="003A277F"/>
    <w:rsid w:val="003A58BA"/>
    <w:rsid w:val="003A5AE7"/>
    <w:rsid w:val="003A7221"/>
    <w:rsid w:val="003B3493"/>
    <w:rsid w:val="003C13AE"/>
    <w:rsid w:val="003C2CE6"/>
    <w:rsid w:val="003D2E73"/>
    <w:rsid w:val="003D38C9"/>
    <w:rsid w:val="003E38C0"/>
    <w:rsid w:val="003E72B6"/>
    <w:rsid w:val="003E7BBE"/>
    <w:rsid w:val="004127E3"/>
    <w:rsid w:val="0043212E"/>
    <w:rsid w:val="00434366"/>
    <w:rsid w:val="00434ECE"/>
    <w:rsid w:val="004439D6"/>
    <w:rsid w:val="00444423"/>
    <w:rsid w:val="00452F3E"/>
    <w:rsid w:val="004640AE"/>
    <w:rsid w:val="004679E3"/>
    <w:rsid w:val="00475172"/>
    <w:rsid w:val="004758B0"/>
    <w:rsid w:val="00477043"/>
    <w:rsid w:val="004832D2"/>
    <w:rsid w:val="00485559"/>
    <w:rsid w:val="004A142B"/>
    <w:rsid w:val="004A3860"/>
    <w:rsid w:val="004A4051"/>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3B6"/>
    <w:rsid w:val="004F78DA"/>
    <w:rsid w:val="00520E9A"/>
    <w:rsid w:val="005248C1"/>
    <w:rsid w:val="00526134"/>
    <w:rsid w:val="005405B2"/>
    <w:rsid w:val="005427C8"/>
    <w:rsid w:val="005446D1"/>
    <w:rsid w:val="00556C4C"/>
    <w:rsid w:val="00557369"/>
    <w:rsid w:val="00564ADD"/>
    <w:rsid w:val="005708EB"/>
    <w:rsid w:val="00575BC6"/>
    <w:rsid w:val="005778BE"/>
    <w:rsid w:val="00583902"/>
    <w:rsid w:val="005A1D70"/>
    <w:rsid w:val="005A3AA5"/>
    <w:rsid w:val="005A6C9C"/>
    <w:rsid w:val="005A74DC"/>
    <w:rsid w:val="005B2096"/>
    <w:rsid w:val="005B5146"/>
    <w:rsid w:val="005D1AFD"/>
    <w:rsid w:val="005E51E6"/>
    <w:rsid w:val="005F027A"/>
    <w:rsid w:val="005F33CC"/>
    <w:rsid w:val="005F771F"/>
    <w:rsid w:val="006025DB"/>
    <w:rsid w:val="006121D4"/>
    <w:rsid w:val="00613B49"/>
    <w:rsid w:val="00616845"/>
    <w:rsid w:val="00620E8E"/>
    <w:rsid w:val="006239F3"/>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691A"/>
    <w:rsid w:val="00817D51"/>
    <w:rsid w:val="00823530"/>
    <w:rsid w:val="00823FF4"/>
    <w:rsid w:val="00830267"/>
    <w:rsid w:val="0083040E"/>
    <w:rsid w:val="008306E7"/>
    <w:rsid w:val="008314EB"/>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11C"/>
    <w:rsid w:val="009278C9"/>
    <w:rsid w:val="00932CD7"/>
    <w:rsid w:val="00944C09"/>
    <w:rsid w:val="009527CB"/>
    <w:rsid w:val="00953835"/>
    <w:rsid w:val="00960F6C"/>
    <w:rsid w:val="00970747"/>
    <w:rsid w:val="00992EBF"/>
    <w:rsid w:val="00997BFC"/>
    <w:rsid w:val="009A5900"/>
    <w:rsid w:val="009A6E6C"/>
    <w:rsid w:val="009A6F3F"/>
    <w:rsid w:val="009B331A"/>
    <w:rsid w:val="009C2650"/>
    <w:rsid w:val="009D15E2"/>
    <w:rsid w:val="009D15FE"/>
    <w:rsid w:val="009D5D2C"/>
    <w:rsid w:val="009F0DCC"/>
    <w:rsid w:val="009F11CA"/>
    <w:rsid w:val="00A0695B"/>
    <w:rsid w:val="00A13052"/>
    <w:rsid w:val="00A14B7A"/>
    <w:rsid w:val="00A17997"/>
    <w:rsid w:val="00A216A8"/>
    <w:rsid w:val="00A223A6"/>
    <w:rsid w:val="00A3639E"/>
    <w:rsid w:val="00A5092E"/>
    <w:rsid w:val="00A554D6"/>
    <w:rsid w:val="00A56E14"/>
    <w:rsid w:val="00A6476B"/>
    <w:rsid w:val="00A76C6C"/>
    <w:rsid w:val="00A87356"/>
    <w:rsid w:val="00A92DD1"/>
    <w:rsid w:val="00AA5338"/>
    <w:rsid w:val="00AB1B8E"/>
    <w:rsid w:val="00AC0696"/>
    <w:rsid w:val="00AC0E61"/>
    <w:rsid w:val="00AC4C98"/>
    <w:rsid w:val="00AC5F6B"/>
    <w:rsid w:val="00AD3896"/>
    <w:rsid w:val="00AD5B47"/>
    <w:rsid w:val="00AE1ED9"/>
    <w:rsid w:val="00AE32CB"/>
    <w:rsid w:val="00AF3957"/>
    <w:rsid w:val="00B0712C"/>
    <w:rsid w:val="00B12013"/>
    <w:rsid w:val="00B123FE"/>
    <w:rsid w:val="00B22C67"/>
    <w:rsid w:val="00B3508F"/>
    <w:rsid w:val="00B443EE"/>
    <w:rsid w:val="00B560C8"/>
    <w:rsid w:val="00B61150"/>
    <w:rsid w:val="00B65BC7"/>
    <w:rsid w:val="00B66E5C"/>
    <w:rsid w:val="00B746B9"/>
    <w:rsid w:val="00B828CC"/>
    <w:rsid w:val="00B848D4"/>
    <w:rsid w:val="00B865B7"/>
    <w:rsid w:val="00BA1CB1"/>
    <w:rsid w:val="00BA4178"/>
    <w:rsid w:val="00BA482D"/>
    <w:rsid w:val="00BB1755"/>
    <w:rsid w:val="00BB23F4"/>
    <w:rsid w:val="00BC5075"/>
    <w:rsid w:val="00BC5419"/>
    <w:rsid w:val="00BD3B0F"/>
    <w:rsid w:val="00BF1D4C"/>
    <w:rsid w:val="00BF3F0A"/>
    <w:rsid w:val="00C00CBE"/>
    <w:rsid w:val="00C143C3"/>
    <w:rsid w:val="00C15F70"/>
    <w:rsid w:val="00C1739B"/>
    <w:rsid w:val="00C21ADE"/>
    <w:rsid w:val="00C26067"/>
    <w:rsid w:val="00C30A29"/>
    <w:rsid w:val="00C317DC"/>
    <w:rsid w:val="00C35DDE"/>
    <w:rsid w:val="00C578E9"/>
    <w:rsid w:val="00C70626"/>
    <w:rsid w:val="00C72860"/>
    <w:rsid w:val="00C73582"/>
    <w:rsid w:val="00C73B90"/>
    <w:rsid w:val="00C742EC"/>
    <w:rsid w:val="00C84980"/>
    <w:rsid w:val="00C96AF3"/>
    <w:rsid w:val="00C97CCC"/>
    <w:rsid w:val="00CA0274"/>
    <w:rsid w:val="00CB746F"/>
    <w:rsid w:val="00CC451E"/>
    <w:rsid w:val="00CC611F"/>
    <w:rsid w:val="00CD4E9D"/>
    <w:rsid w:val="00CD4F4D"/>
    <w:rsid w:val="00CE6505"/>
    <w:rsid w:val="00CE7D19"/>
    <w:rsid w:val="00CF0CF5"/>
    <w:rsid w:val="00CF2B3E"/>
    <w:rsid w:val="00CF795F"/>
    <w:rsid w:val="00D00468"/>
    <w:rsid w:val="00D0201F"/>
    <w:rsid w:val="00D03685"/>
    <w:rsid w:val="00D07D4E"/>
    <w:rsid w:val="00D115AA"/>
    <w:rsid w:val="00D145BE"/>
    <w:rsid w:val="00D2035A"/>
    <w:rsid w:val="00D20C57"/>
    <w:rsid w:val="00D247A9"/>
    <w:rsid w:val="00D248B0"/>
    <w:rsid w:val="00D25D16"/>
    <w:rsid w:val="00D32124"/>
    <w:rsid w:val="00D53361"/>
    <w:rsid w:val="00D54C76"/>
    <w:rsid w:val="00D71E43"/>
    <w:rsid w:val="00D727F3"/>
    <w:rsid w:val="00D73695"/>
    <w:rsid w:val="00D810DE"/>
    <w:rsid w:val="00D84C96"/>
    <w:rsid w:val="00D87D32"/>
    <w:rsid w:val="00D91188"/>
    <w:rsid w:val="00D92C83"/>
    <w:rsid w:val="00D9324B"/>
    <w:rsid w:val="00DA0A81"/>
    <w:rsid w:val="00DA3C10"/>
    <w:rsid w:val="00DA53B5"/>
    <w:rsid w:val="00DC1D69"/>
    <w:rsid w:val="00DC5A3A"/>
    <w:rsid w:val="00DD0726"/>
    <w:rsid w:val="00E238E6"/>
    <w:rsid w:val="00E35064"/>
    <w:rsid w:val="00E3681D"/>
    <w:rsid w:val="00E40225"/>
    <w:rsid w:val="00E501F0"/>
    <w:rsid w:val="00E6166D"/>
    <w:rsid w:val="00E918B8"/>
    <w:rsid w:val="00E91BFF"/>
    <w:rsid w:val="00E92933"/>
    <w:rsid w:val="00E94FAD"/>
    <w:rsid w:val="00E97725"/>
    <w:rsid w:val="00EB0AA4"/>
    <w:rsid w:val="00EB27E5"/>
    <w:rsid w:val="00EB5C88"/>
    <w:rsid w:val="00EC0469"/>
    <w:rsid w:val="00EF01F8"/>
    <w:rsid w:val="00EF40EF"/>
    <w:rsid w:val="00EF47FE"/>
    <w:rsid w:val="00F069BD"/>
    <w:rsid w:val="00F1480E"/>
    <w:rsid w:val="00F1497D"/>
    <w:rsid w:val="00F16AAC"/>
    <w:rsid w:val="00F21AF4"/>
    <w:rsid w:val="00F33FF2"/>
    <w:rsid w:val="00F438FC"/>
    <w:rsid w:val="00F5616F"/>
    <w:rsid w:val="00F56451"/>
    <w:rsid w:val="00F56827"/>
    <w:rsid w:val="00F62866"/>
    <w:rsid w:val="00F65EF0"/>
    <w:rsid w:val="00F71651"/>
    <w:rsid w:val="00F76191"/>
    <w:rsid w:val="00F76CC6"/>
    <w:rsid w:val="00F82D21"/>
    <w:rsid w:val="00F82FC3"/>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FCE822"/>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76CB48159004FB7C8E43F6431BF65" ma:contentTypeVersion="" ma:contentTypeDescription="Create a new document." ma:contentTypeScope="" ma:versionID="531a22aceda62dd5caec26838dd038ed">
  <xsd:schema xmlns:xsd="http://www.w3.org/2001/XMLSchema" xmlns:xs="http://www.w3.org/2001/XMLSchema" xmlns:p="http://schemas.microsoft.com/office/2006/metadata/properties" xmlns:ns1="http://schemas.microsoft.com/sharepoint/v3" xmlns:ns2="d50bbff7-d6dd-47d2-864a-cfdc2c3db0f4" xmlns:ns3="d6bdc4b8-5a5b-4692-ab6d-6e9812f330cd" targetNamespace="http://schemas.microsoft.com/office/2006/metadata/properties" ma:root="true" ma:fieldsID="f705302959a1a681da7a8ba1ebe2a26c" ns1:_="" ns2:_="" ns3:_="">
    <xsd:import namespace="http://schemas.microsoft.com/sharepoint/v3"/>
    <xsd:import namespace="d50bbff7-d6dd-47d2-864a-cfdc2c3db0f4"/>
    <xsd:import namespace="d6bdc4b8-5a5b-4692-ab6d-6e9812f330c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d6bdc4b8-5a5b-4692-ab6d-6e9812f330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CEA0F-517F-4B47-8335-D904E36F9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d6bdc4b8-5a5b-4692-ab6d-6e9812f33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ADA0779-5BA4-4137-87D3-06318A27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48</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Lucinda O'Brien</cp:lastModifiedBy>
  <cp:revision>11</cp:revision>
  <cp:lastPrinted>2016-05-27T05:21:00Z</cp:lastPrinted>
  <dcterms:created xsi:type="dcterms:W3CDTF">2018-08-14T04:34:00Z</dcterms:created>
  <dcterms:modified xsi:type="dcterms:W3CDTF">2019-03-19T00:57:00Z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0x010100A3E76CB48159004FB7C8E43F6431BF65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560">
    <vt:lpwstr>964</vt:lpwstr>
  </property>
</Properties>
</file>