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7F7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AD7A4EA" w14:textId="77777777" w:rsidTr="00146EEC">
        <w:tc>
          <w:tcPr>
            <w:tcW w:w="2689" w:type="dxa"/>
          </w:tcPr>
          <w:p w14:paraId="5F15DA0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5B3A4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636E0" w:rsidRPr="00F636E0" w14:paraId="7FA357BD" w14:textId="77777777" w:rsidTr="00F636E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0F1" w14:textId="77777777" w:rsidR="00F636E0" w:rsidRPr="00D72F05" w:rsidRDefault="00F636E0" w:rsidP="00D72F05">
            <w:pPr>
              <w:pStyle w:val="SIText"/>
            </w:pPr>
            <w:r w:rsidRPr="00F636E0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2A8" w14:textId="77777777" w:rsidR="00F636E0" w:rsidRDefault="00F636E0" w:rsidP="00D72F05">
            <w:pPr>
              <w:pStyle w:val="SIText"/>
            </w:pPr>
            <w:r w:rsidRPr="00D72F05">
              <w:t>This version released with AHC Agriculture, Horticulture, Conservation and Land Management Training Package Version 4.0.</w:t>
            </w:r>
          </w:p>
          <w:p w14:paraId="30426ED9" w14:textId="3A9E6B81" w:rsidR="004D14B0" w:rsidRPr="00D72F05" w:rsidRDefault="004D14B0" w:rsidP="00D72F05">
            <w:pPr>
              <w:pStyle w:val="SIText"/>
            </w:pPr>
          </w:p>
        </w:tc>
      </w:tr>
      <w:tr w:rsidR="00E918B8" w14:paraId="67C89359" w14:textId="77777777" w:rsidTr="00146EEC">
        <w:tc>
          <w:tcPr>
            <w:tcW w:w="2689" w:type="dxa"/>
          </w:tcPr>
          <w:p w14:paraId="5DDE66CB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381A6605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14C9AC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55C9DC" w14:textId="77777777" w:rsidTr="00C21B3A">
        <w:trPr>
          <w:tblHeader/>
        </w:trPr>
        <w:tc>
          <w:tcPr>
            <w:tcW w:w="1396" w:type="pct"/>
            <w:shd w:val="clear" w:color="auto" w:fill="auto"/>
          </w:tcPr>
          <w:p w14:paraId="17F51F6A" w14:textId="6A8EFAD1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412DC5">
              <w:t>2</w:t>
            </w:r>
            <w:r w:rsidR="00797569">
              <w:t>XX</w:t>
            </w:r>
          </w:p>
        </w:tc>
        <w:tc>
          <w:tcPr>
            <w:tcW w:w="3604" w:type="pct"/>
            <w:shd w:val="clear" w:color="auto" w:fill="auto"/>
          </w:tcPr>
          <w:p w14:paraId="31C2DAEF" w14:textId="0A3924A8" w:rsidR="00F1480E" w:rsidRPr="000754EC" w:rsidRDefault="005E6967" w:rsidP="007F0F10">
            <w:pPr>
              <w:pStyle w:val="SIUnittitle"/>
            </w:pPr>
            <w:r>
              <w:t>Assist in the preparation</w:t>
            </w:r>
            <w:r w:rsidR="00412DC5" w:rsidRPr="00412DC5">
              <w:t xml:space="preserve"> </w:t>
            </w:r>
            <w:r>
              <w:t xml:space="preserve">of </w:t>
            </w:r>
            <w:r w:rsidR="00412DC5" w:rsidRPr="00412DC5">
              <w:t>turf surfaces for play</w:t>
            </w:r>
          </w:p>
        </w:tc>
      </w:tr>
      <w:tr w:rsidR="00F1480E" w:rsidRPr="00963A46" w14:paraId="0DB531A8" w14:textId="77777777" w:rsidTr="00C21B3A">
        <w:tc>
          <w:tcPr>
            <w:tcW w:w="1396" w:type="pct"/>
            <w:shd w:val="clear" w:color="auto" w:fill="auto"/>
          </w:tcPr>
          <w:p w14:paraId="452DB7E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5F47DC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8AB808" w14:textId="77777777" w:rsidR="00412DC5" w:rsidRPr="00412DC5" w:rsidRDefault="00412DC5" w:rsidP="00412DC5">
            <w:pPr>
              <w:pStyle w:val="SIText"/>
            </w:pPr>
            <w:r w:rsidRPr="00384AF9">
              <w:t xml:space="preserve">This unit of competency describes the skills and knowledge required to prepare sports </w:t>
            </w:r>
            <w:r w:rsidRPr="00412DC5">
              <w:t>turf surfaces for play.</w:t>
            </w:r>
          </w:p>
          <w:p w14:paraId="57C2B1DE" w14:textId="77777777" w:rsidR="00412DC5" w:rsidRPr="00384AF9" w:rsidRDefault="00412DC5" w:rsidP="00412DC5">
            <w:pPr>
              <w:pStyle w:val="SIText"/>
            </w:pPr>
          </w:p>
          <w:p w14:paraId="632E7CDE" w14:textId="4C278FEA" w:rsidR="00412DC5" w:rsidRPr="00B355C1" w:rsidRDefault="00B355C1" w:rsidP="00B355C1">
            <w:pPr>
              <w:pStyle w:val="SIText"/>
            </w:pPr>
            <w:r w:rsidRPr="00B355C1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</w:t>
            </w:r>
            <w:r>
              <w:t>.</w:t>
            </w:r>
            <w:bookmarkStart w:id="0" w:name="_GoBack"/>
            <w:bookmarkEnd w:id="0"/>
          </w:p>
          <w:p w14:paraId="1CB5F637" w14:textId="77777777" w:rsidR="008C0BC4" w:rsidRPr="00384AF9" w:rsidRDefault="008C0BC4" w:rsidP="00412DC5">
            <w:pPr>
              <w:pStyle w:val="SIText"/>
            </w:pPr>
          </w:p>
          <w:p w14:paraId="09794E15" w14:textId="77777777" w:rsidR="00373436" w:rsidRPr="000754EC" w:rsidRDefault="00412DC5" w:rsidP="00412DC5">
            <w:pPr>
              <w:pStyle w:val="SIText"/>
            </w:pPr>
            <w:r w:rsidRPr="00384AF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EE7E619" w14:textId="77777777" w:rsidTr="00C21B3A">
        <w:tc>
          <w:tcPr>
            <w:tcW w:w="1396" w:type="pct"/>
            <w:shd w:val="clear" w:color="auto" w:fill="auto"/>
          </w:tcPr>
          <w:p w14:paraId="7B3EAC1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5C885B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1DF6757" w14:textId="77777777" w:rsidTr="00C21B3A">
        <w:tc>
          <w:tcPr>
            <w:tcW w:w="1396" w:type="pct"/>
            <w:shd w:val="clear" w:color="auto" w:fill="auto"/>
          </w:tcPr>
          <w:p w14:paraId="11731B2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7E5B1B7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428C2E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C93BD0B" w14:textId="77777777" w:rsidTr="00C21B3A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6DBF47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F3D452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CC0F44" w14:textId="77777777" w:rsidTr="00C21B3A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AC825D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B60709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12DC5" w:rsidRPr="00963A46" w14:paraId="69B59364" w14:textId="77777777" w:rsidTr="00C21B3A">
        <w:trPr>
          <w:cantSplit/>
        </w:trPr>
        <w:tc>
          <w:tcPr>
            <w:tcW w:w="1396" w:type="pct"/>
            <w:shd w:val="clear" w:color="auto" w:fill="auto"/>
          </w:tcPr>
          <w:p w14:paraId="1872AFAC" w14:textId="17CDE9AB" w:rsidR="00412DC5" w:rsidRPr="00412DC5" w:rsidRDefault="00412DC5" w:rsidP="007F0F10">
            <w:pPr>
              <w:pStyle w:val="SIText"/>
            </w:pPr>
            <w:r>
              <w:t>1.</w:t>
            </w:r>
            <w:r w:rsidR="00107AC7">
              <w:t xml:space="preserve"> </w:t>
            </w:r>
            <w:r w:rsidR="005E6967">
              <w:t>P</w:t>
            </w:r>
            <w:r w:rsidRPr="00412DC5">
              <w:t xml:space="preserve">repare the site </w:t>
            </w:r>
            <w:r w:rsidR="00107AC7">
              <w:t>for sports turf preparation activities</w:t>
            </w:r>
          </w:p>
        </w:tc>
        <w:tc>
          <w:tcPr>
            <w:tcW w:w="3604" w:type="pct"/>
            <w:shd w:val="clear" w:color="auto" w:fill="auto"/>
          </w:tcPr>
          <w:p w14:paraId="7CB82776" w14:textId="524E456D" w:rsidR="00AF18F5" w:rsidRDefault="00915AB0" w:rsidP="00412DC5">
            <w:pPr>
              <w:pStyle w:val="SIText"/>
            </w:pPr>
            <w:r>
              <w:t>1.1</w:t>
            </w:r>
            <w:r w:rsidR="008C4AA3">
              <w:t xml:space="preserve"> </w:t>
            </w:r>
            <w:r w:rsidR="008C4AA3" w:rsidRPr="008C4AA3">
              <w:t xml:space="preserve">Confirm </w:t>
            </w:r>
            <w:r w:rsidR="008C4AA3">
              <w:t xml:space="preserve">sports turf setup </w:t>
            </w:r>
            <w:r w:rsidR="00AF18F5">
              <w:t>plan</w:t>
            </w:r>
            <w:r w:rsidR="008C4AA3" w:rsidRPr="008C4AA3">
              <w:t xml:space="preserve"> </w:t>
            </w:r>
            <w:r w:rsidR="00FB1302" w:rsidRPr="00FB1302">
              <w:t xml:space="preserve">and </w:t>
            </w:r>
            <w:r w:rsidR="00FB1302">
              <w:t>work</w:t>
            </w:r>
            <w:r w:rsidR="00FB1302" w:rsidRPr="00FB1302">
              <w:t xml:space="preserve"> activity </w:t>
            </w:r>
            <w:r w:rsidR="008C4AA3">
              <w:t xml:space="preserve">with supervisor </w:t>
            </w:r>
          </w:p>
          <w:p w14:paraId="1E2076DE" w14:textId="590D9806" w:rsidR="00412DC5" w:rsidRPr="00412DC5" w:rsidRDefault="00412DC5" w:rsidP="00412DC5">
            <w:pPr>
              <w:pStyle w:val="SIText"/>
            </w:pPr>
            <w:r w:rsidRPr="00384AF9">
              <w:t>1.</w:t>
            </w:r>
            <w:r w:rsidR="00515941">
              <w:t>2</w:t>
            </w:r>
            <w:r>
              <w:t xml:space="preserve"> </w:t>
            </w:r>
            <w:r w:rsidRPr="00384AF9">
              <w:t>Identify work health and safety</w:t>
            </w:r>
            <w:r w:rsidR="00262FF1">
              <w:t xml:space="preserve">, and environmental hazards and </w:t>
            </w:r>
            <w:r w:rsidRPr="00384AF9">
              <w:t>assess risks and implement</w:t>
            </w:r>
            <w:r w:rsidRPr="00412DC5">
              <w:t xml:space="preserve"> controls</w:t>
            </w:r>
            <w:r w:rsidR="00773051">
              <w:t xml:space="preserve"> according to workplace procedures</w:t>
            </w:r>
          </w:p>
          <w:p w14:paraId="7782A309" w14:textId="48EB9862" w:rsidR="00412DC5" w:rsidRPr="00412DC5" w:rsidRDefault="00412DC5" w:rsidP="007A1DB9">
            <w:pPr>
              <w:pStyle w:val="SIText"/>
            </w:pPr>
            <w:r w:rsidRPr="00384AF9">
              <w:t>1.</w:t>
            </w:r>
            <w:r w:rsidR="00515941">
              <w:t>3</w:t>
            </w:r>
            <w:r>
              <w:t xml:space="preserve"> </w:t>
            </w:r>
            <w:r w:rsidR="00515941">
              <w:t xml:space="preserve">Check </w:t>
            </w:r>
            <w:r w:rsidR="00187FE5">
              <w:t xml:space="preserve">the site </w:t>
            </w:r>
            <w:r w:rsidRPr="00384AF9">
              <w:t>condition</w:t>
            </w:r>
            <w:r w:rsidR="00EA1DF3">
              <w:t xml:space="preserve"> and</w:t>
            </w:r>
            <w:r w:rsidR="00EA1DF3" w:rsidRPr="00EA1DF3">
              <w:t xml:space="preserve"> report irregularities</w:t>
            </w:r>
            <w:r w:rsidR="00EA1DF3" w:rsidRPr="00EA1DF3" w:rsidDel="008A2174">
              <w:t xml:space="preserve"> </w:t>
            </w:r>
            <w:r w:rsidR="008A2174">
              <w:t>according to</w:t>
            </w:r>
            <w:r w:rsidR="00EA1DF3">
              <w:t xml:space="preserve"> </w:t>
            </w:r>
            <w:r w:rsidR="008A2174">
              <w:t>workplace procedures</w:t>
            </w:r>
          </w:p>
        </w:tc>
      </w:tr>
      <w:tr w:rsidR="00412DC5" w:rsidRPr="00963A46" w14:paraId="1DB8E562" w14:textId="77777777" w:rsidTr="00C21B3A">
        <w:trPr>
          <w:cantSplit/>
        </w:trPr>
        <w:tc>
          <w:tcPr>
            <w:tcW w:w="1396" w:type="pct"/>
            <w:shd w:val="clear" w:color="auto" w:fill="auto"/>
          </w:tcPr>
          <w:p w14:paraId="75E45EBB" w14:textId="25D45920" w:rsidR="00412DC5" w:rsidRPr="00412DC5" w:rsidRDefault="00412DC5" w:rsidP="007F0F10">
            <w:pPr>
              <w:pStyle w:val="SIText"/>
            </w:pPr>
            <w:r>
              <w:t>2.</w:t>
            </w:r>
            <w:r w:rsidR="00107AC7">
              <w:t xml:space="preserve"> </w:t>
            </w:r>
            <w:r w:rsidR="005E6967">
              <w:t xml:space="preserve">Collect </w:t>
            </w:r>
            <w:r w:rsidRPr="00412DC5">
              <w:t xml:space="preserve">equipment </w:t>
            </w:r>
            <w:r w:rsidR="00107AC7">
              <w:t xml:space="preserve">required </w:t>
            </w:r>
            <w:r w:rsidRPr="00412DC5">
              <w:t xml:space="preserve">for </w:t>
            </w:r>
            <w:r w:rsidR="00107AC7" w:rsidRPr="00107AC7">
              <w:t>sports turf preparation</w:t>
            </w:r>
          </w:p>
        </w:tc>
        <w:tc>
          <w:tcPr>
            <w:tcW w:w="3604" w:type="pct"/>
            <w:shd w:val="clear" w:color="auto" w:fill="auto"/>
          </w:tcPr>
          <w:p w14:paraId="7A970E72" w14:textId="3C3C7C6B" w:rsidR="00515941" w:rsidRPr="00515941" w:rsidRDefault="00515941" w:rsidP="00515941">
            <w:pPr>
              <w:pStyle w:val="SIText"/>
            </w:pPr>
            <w:r w:rsidRPr="00384AF9">
              <w:t>2.</w:t>
            </w:r>
            <w:r>
              <w:t>1</w:t>
            </w:r>
            <w:r w:rsidRPr="00515941">
              <w:t xml:space="preserve"> Select, ensure serviceability, fit and use personal protective equipment</w:t>
            </w:r>
          </w:p>
          <w:p w14:paraId="5513325B" w14:textId="5624FD4A" w:rsidR="00412DC5" w:rsidRPr="00412DC5" w:rsidRDefault="00412DC5" w:rsidP="00412DC5">
            <w:pPr>
              <w:pStyle w:val="SIText"/>
            </w:pPr>
            <w:r w:rsidRPr="00384AF9">
              <w:t>2.</w:t>
            </w:r>
            <w:r w:rsidR="00515941">
              <w:t>2</w:t>
            </w:r>
            <w:r>
              <w:t xml:space="preserve"> </w:t>
            </w:r>
            <w:r w:rsidRPr="00384AF9">
              <w:t>Select</w:t>
            </w:r>
            <w:r w:rsidR="00CC5C35">
              <w:t xml:space="preserve"> and</w:t>
            </w:r>
            <w:r w:rsidR="00AF18F5">
              <w:t xml:space="preserve"> check </w:t>
            </w:r>
            <w:r w:rsidRPr="00384AF9">
              <w:t>tools</w:t>
            </w:r>
            <w:r w:rsidR="00D9756E">
              <w:t xml:space="preserve"> and</w:t>
            </w:r>
            <w:r w:rsidRPr="00384AF9">
              <w:t xml:space="preserve"> equipment </w:t>
            </w:r>
            <w:r w:rsidR="00AF18F5">
              <w:t xml:space="preserve">and </w:t>
            </w:r>
            <w:r w:rsidR="00CC5C35">
              <w:t xml:space="preserve">rectify or </w:t>
            </w:r>
            <w:r w:rsidR="00AF18F5">
              <w:t>report faults according to workplace procedures</w:t>
            </w:r>
          </w:p>
          <w:p w14:paraId="16DCADDE" w14:textId="1676D793" w:rsidR="00515941" w:rsidRDefault="00515941" w:rsidP="00412DC5">
            <w:pPr>
              <w:pStyle w:val="SIText"/>
            </w:pPr>
            <w:r>
              <w:t xml:space="preserve">2.3 </w:t>
            </w:r>
            <w:r w:rsidRPr="00515941">
              <w:t xml:space="preserve">Carryout prestart checks </w:t>
            </w:r>
            <w:r w:rsidR="00123D28">
              <w:t>according to supervisor instructions</w:t>
            </w:r>
            <w:r w:rsidRPr="00515941" w:rsidDel="00515941">
              <w:t xml:space="preserve"> </w:t>
            </w:r>
          </w:p>
          <w:p w14:paraId="1B60EC64" w14:textId="4206C6A1" w:rsidR="00515941" w:rsidRDefault="00515941" w:rsidP="00412DC5">
            <w:pPr>
              <w:pStyle w:val="SIText"/>
            </w:pPr>
            <w:r>
              <w:t>2</w:t>
            </w:r>
            <w:r w:rsidRPr="00515941">
              <w:t>.</w:t>
            </w:r>
            <w:r>
              <w:t xml:space="preserve">4 </w:t>
            </w:r>
            <w:r w:rsidRPr="00515941">
              <w:t>Transport equipment to site according to workplace and safety procedures and regulatory requirements</w:t>
            </w:r>
          </w:p>
          <w:p w14:paraId="35666305" w14:textId="15F26FCE" w:rsidR="00515941" w:rsidRDefault="00515941" w:rsidP="00412DC5">
            <w:pPr>
              <w:pStyle w:val="SIText"/>
            </w:pPr>
            <w:r>
              <w:t>2.5</w:t>
            </w:r>
            <w:r w:rsidRPr="00515941">
              <w:t xml:space="preserve"> Identify permanent and temporary obstacles and manage according to workplace setup procedures</w:t>
            </w:r>
          </w:p>
          <w:p w14:paraId="565BE04E" w14:textId="2C3E096E" w:rsidR="00412DC5" w:rsidRPr="00412DC5" w:rsidRDefault="00785B11" w:rsidP="007450D0">
            <w:pPr>
              <w:pStyle w:val="SIText"/>
            </w:pPr>
            <w:r w:rsidRPr="00785B11">
              <w:t>2.</w:t>
            </w:r>
            <w:r w:rsidR="00B30106">
              <w:t>6</w:t>
            </w:r>
            <w:r w:rsidRPr="00785B11">
              <w:t xml:space="preserve"> </w:t>
            </w:r>
            <w:r w:rsidR="00123D28">
              <w:t>Follow</w:t>
            </w:r>
            <w:r w:rsidR="00123D28" w:rsidRPr="00785B11">
              <w:t xml:space="preserve"> </w:t>
            </w:r>
            <w:r w:rsidR="00923ED7">
              <w:t xml:space="preserve">site </w:t>
            </w:r>
            <w:r w:rsidRPr="00785B11">
              <w:t xml:space="preserve">safety </w:t>
            </w:r>
            <w:r w:rsidR="00660129" w:rsidRPr="00660129">
              <w:t xml:space="preserve">requirements </w:t>
            </w:r>
            <w:r w:rsidR="00660129">
              <w:t xml:space="preserve">and monitor and direct sports users </w:t>
            </w:r>
            <w:r w:rsidRPr="00785B11">
              <w:t>according to workplace procedures</w:t>
            </w:r>
          </w:p>
        </w:tc>
      </w:tr>
      <w:tr w:rsidR="00412DC5" w:rsidRPr="00963A46" w14:paraId="2B8B12A7" w14:textId="77777777" w:rsidTr="00C21B3A">
        <w:trPr>
          <w:cantSplit/>
        </w:trPr>
        <w:tc>
          <w:tcPr>
            <w:tcW w:w="1396" w:type="pct"/>
            <w:shd w:val="clear" w:color="auto" w:fill="auto"/>
          </w:tcPr>
          <w:p w14:paraId="59449A4C" w14:textId="0C5623FB" w:rsidR="00412DC5" w:rsidRPr="00412DC5" w:rsidRDefault="00412DC5" w:rsidP="007F0F10">
            <w:pPr>
              <w:pStyle w:val="SIText"/>
            </w:pPr>
            <w:r>
              <w:t>3.</w:t>
            </w:r>
            <w:r w:rsidR="00107AC7">
              <w:t xml:space="preserve"> Use equipment to p</w:t>
            </w:r>
            <w:r w:rsidR="00893006">
              <w:t>repare</w:t>
            </w:r>
            <w:r w:rsidR="00893006" w:rsidRPr="00412DC5">
              <w:t xml:space="preserve"> </w:t>
            </w:r>
            <w:r w:rsidR="00107AC7">
              <w:t xml:space="preserve">turfgrass </w:t>
            </w:r>
            <w:r w:rsidRPr="00412DC5">
              <w:t>playing surface</w:t>
            </w:r>
          </w:p>
        </w:tc>
        <w:tc>
          <w:tcPr>
            <w:tcW w:w="3604" w:type="pct"/>
            <w:shd w:val="clear" w:color="auto" w:fill="auto"/>
          </w:tcPr>
          <w:p w14:paraId="1DAE4FBE" w14:textId="1AE791BB" w:rsidR="00660129" w:rsidRDefault="00412DC5" w:rsidP="00412DC5">
            <w:pPr>
              <w:pStyle w:val="SIText"/>
            </w:pPr>
            <w:r w:rsidRPr="00384AF9">
              <w:t>3.</w:t>
            </w:r>
            <w:r w:rsidR="00515941">
              <w:t>1</w:t>
            </w:r>
            <w:r>
              <w:t xml:space="preserve"> </w:t>
            </w:r>
            <w:r w:rsidR="00CC5C35">
              <w:t xml:space="preserve">Check equipment and attachments </w:t>
            </w:r>
            <w:r w:rsidR="00107AC7">
              <w:t>to ensure</w:t>
            </w:r>
            <w:r w:rsidR="00CC5C35">
              <w:t xml:space="preserve"> fit</w:t>
            </w:r>
            <w:r w:rsidR="00107AC7">
              <w:t xml:space="preserve"> </w:t>
            </w:r>
            <w:r w:rsidR="00CC5C35">
              <w:t xml:space="preserve">and </w:t>
            </w:r>
            <w:r w:rsidR="00CC5C35" w:rsidRPr="00CC5C35">
              <w:t>adjust</w:t>
            </w:r>
            <w:r w:rsidR="00107AC7">
              <w:t xml:space="preserve">ments </w:t>
            </w:r>
            <w:r w:rsidR="00893006">
              <w:t>according to setup plan, manufacturer instructions and workplace procedures</w:t>
            </w:r>
          </w:p>
          <w:p w14:paraId="159A5313" w14:textId="40CE636A" w:rsidR="00893006" w:rsidRPr="00893006" w:rsidRDefault="00893006" w:rsidP="00893006">
            <w:pPr>
              <w:pStyle w:val="SIText"/>
            </w:pPr>
            <w:r>
              <w:t>3.</w:t>
            </w:r>
            <w:r w:rsidR="00515941">
              <w:t>2</w:t>
            </w:r>
            <w:r>
              <w:t xml:space="preserve"> Operate </w:t>
            </w:r>
            <w:r w:rsidR="004067ED">
              <w:t>equipment</w:t>
            </w:r>
            <w:r>
              <w:t xml:space="preserve"> in a consistent and uniform manner according to </w:t>
            </w:r>
            <w:r w:rsidRPr="00893006">
              <w:t>setup plan, manufacturer instructions and workplace procedures</w:t>
            </w:r>
          </w:p>
          <w:p w14:paraId="366DC0D2" w14:textId="6DC7DE6B" w:rsidR="004067ED" w:rsidRPr="00412DC5" w:rsidRDefault="00893006">
            <w:pPr>
              <w:pStyle w:val="SIText"/>
            </w:pPr>
            <w:r>
              <w:t>3.</w:t>
            </w:r>
            <w:r w:rsidR="00515941">
              <w:t>3</w:t>
            </w:r>
            <w:r>
              <w:t xml:space="preserve"> </w:t>
            </w:r>
            <w:r w:rsidR="004067ED">
              <w:t>Collect and dispose of waste materials according to workplace and environmental procedures</w:t>
            </w:r>
          </w:p>
        </w:tc>
      </w:tr>
      <w:tr w:rsidR="00412DC5" w:rsidRPr="00963A46" w14:paraId="3DDE9393" w14:textId="77777777" w:rsidTr="00C21B3A">
        <w:trPr>
          <w:cantSplit/>
        </w:trPr>
        <w:tc>
          <w:tcPr>
            <w:tcW w:w="1396" w:type="pct"/>
            <w:shd w:val="clear" w:color="auto" w:fill="auto"/>
          </w:tcPr>
          <w:p w14:paraId="11576CC2" w14:textId="1DAA4875" w:rsidR="00412DC5" w:rsidRPr="00412DC5" w:rsidRDefault="00412DC5" w:rsidP="007F0F10">
            <w:pPr>
              <w:pStyle w:val="SIText"/>
            </w:pPr>
            <w:r>
              <w:lastRenderedPageBreak/>
              <w:t>4.</w:t>
            </w:r>
            <w:r w:rsidR="00107AC7">
              <w:t xml:space="preserve"> </w:t>
            </w:r>
            <w:r w:rsidR="000C5202">
              <w:t xml:space="preserve">Mark out </w:t>
            </w:r>
            <w:r w:rsidRPr="00412DC5">
              <w:t>playing surface</w:t>
            </w:r>
            <w:r w:rsidR="000C5202">
              <w:t xml:space="preserve"> for play</w:t>
            </w:r>
          </w:p>
        </w:tc>
        <w:tc>
          <w:tcPr>
            <w:tcW w:w="3604" w:type="pct"/>
            <w:shd w:val="clear" w:color="auto" w:fill="auto"/>
          </w:tcPr>
          <w:p w14:paraId="61F40B04" w14:textId="450B53B3" w:rsidR="00412DC5" w:rsidRDefault="00412DC5" w:rsidP="00412DC5">
            <w:pPr>
              <w:pStyle w:val="SIText"/>
            </w:pPr>
            <w:r w:rsidRPr="00384AF9">
              <w:t>4.1</w:t>
            </w:r>
            <w:r>
              <w:t xml:space="preserve"> </w:t>
            </w:r>
            <w:r w:rsidRPr="00412DC5">
              <w:t xml:space="preserve">Select </w:t>
            </w:r>
            <w:r w:rsidR="00644308">
              <w:t xml:space="preserve">and check turf surface </w:t>
            </w:r>
            <w:r w:rsidRPr="00412DC5">
              <w:t>marking tools</w:t>
            </w:r>
            <w:r w:rsidR="00644308">
              <w:t xml:space="preserve"> and equipment </w:t>
            </w:r>
            <w:r w:rsidR="000C5202">
              <w:t>and</w:t>
            </w:r>
            <w:r w:rsidR="00644308">
              <w:t xml:space="preserve"> report faults</w:t>
            </w:r>
            <w:r w:rsidR="000C5202">
              <w:t xml:space="preserve"> </w:t>
            </w:r>
            <w:r w:rsidR="00644308">
              <w:t>according to workplace procedures</w:t>
            </w:r>
          </w:p>
          <w:p w14:paraId="6A578FA9" w14:textId="0DA3EEA6" w:rsidR="00412DC5" w:rsidRDefault="00412DC5" w:rsidP="00412DC5">
            <w:pPr>
              <w:pStyle w:val="SIText"/>
            </w:pPr>
            <w:r w:rsidRPr="00384AF9">
              <w:t>4.2</w:t>
            </w:r>
            <w:r w:rsidR="00644308">
              <w:t xml:space="preserve"> </w:t>
            </w:r>
            <w:r w:rsidR="000C5202">
              <w:t>L</w:t>
            </w:r>
            <w:r w:rsidRPr="00384AF9">
              <w:t xml:space="preserve">ocate </w:t>
            </w:r>
            <w:r w:rsidR="00BA2E5A">
              <w:t xml:space="preserve">lines, </w:t>
            </w:r>
            <w:r w:rsidRPr="00384AF9">
              <w:t>markers and match play equipment</w:t>
            </w:r>
            <w:r w:rsidR="00BA2E5A">
              <w:t xml:space="preserve"> according to setup plan</w:t>
            </w:r>
            <w:r w:rsidR="00AB300C">
              <w:t xml:space="preserve">, </w:t>
            </w:r>
            <w:r w:rsidR="00BA2E5A" w:rsidRPr="00BA2E5A">
              <w:t xml:space="preserve">rules and regulations of </w:t>
            </w:r>
            <w:r w:rsidR="00BA2E5A">
              <w:t xml:space="preserve">intended </w:t>
            </w:r>
            <w:r w:rsidR="00BA2E5A" w:rsidRPr="00BA2E5A">
              <w:t>sport</w:t>
            </w:r>
          </w:p>
          <w:p w14:paraId="12FEE4CC" w14:textId="0041A55E" w:rsidR="00BA2E5A" w:rsidRDefault="00BA2E5A" w:rsidP="00412DC5">
            <w:pPr>
              <w:pStyle w:val="SIText"/>
            </w:pPr>
            <w:r>
              <w:t xml:space="preserve">4.3 </w:t>
            </w:r>
            <w:r w:rsidRPr="00BA2E5A">
              <w:t xml:space="preserve">Place </w:t>
            </w:r>
            <w:r>
              <w:t xml:space="preserve">lines, </w:t>
            </w:r>
            <w:r w:rsidRPr="00BA2E5A">
              <w:t xml:space="preserve">markers and </w:t>
            </w:r>
            <w:r>
              <w:t xml:space="preserve">match play equipment </w:t>
            </w:r>
            <w:r w:rsidR="005F0CDF" w:rsidRPr="005F0CDF">
              <w:t>according to setup plan</w:t>
            </w:r>
            <w:r w:rsidR="005F0CDF">
              <w:t xml:space="preserve"> and intended sport</w:t>
            </w:r>
            <w:r w:rsidR="00AB300C">
              <w:t xml:space="preserve">, and to </w:t>
            </w:r>
            <w:r w:rsidR="005F0CDF">
              <w:t xml:space="preserve">reduce wear on </w:t>
            </w:r>
            <w:r w:rsidR="00AB300C">
              <w:t xml:space="preserve">playing </w:t>
            </w:r>
            <w:r w:rsidRPr="00BA2E5A">
              <w:t>surface</w:t>
            </w:r>
          </w:p>
          <w:p w14:paraId="48D56F47" w14:textId="7683E818" w:rsidR="00AB300C" w:rsidRPr="00412DC5" w:rsidRDefault="00AB300C" w:rsidP="00412DC5">
            <w:pPr>
              <w:pStyle w:val="SIText"/>
            </w:pPr>
            <w:r>
              <w:t xml:space="preserve">4.4 Conduct </w:t>
            </w:r>
            <w:r w:rsidR="00515941">
              <w:t xml:space="preserve">preparation and </w:t>
            </w:r>
            <w:r>
              <w:t>marking out activities within the timeframe of the sports event schedule and setup plan</w:t>
            </w:r>
          </w:p>
          <w:p w14:paraId="1C7465E8" w14:textId="6BA32BAA" w:rsidR="000C5202" w:rsidRDefault="000C5202" w:rsidP="00BC025A">
            <w:pPr>
              <w:pStyle w:val="SIText"/>
            </w:pPr>
            <w:r>
              <w:t>4</w:t>
            </w:r>
            <w:r w:rsidRPr="00384AF9">
              <w:t>.</w:t>
            </w:r>
            <w:r>
              <w:t xml:space="preserve">5 </w:t>
            </w:r>
            <w:r w:rsidRPr="00384AF9">
              <w:t xml:space="preserve">Maintain continuous oversight of </w:t>
            </w:r>
            <w:r>
              <w:t xml:space="preserve">turf preparation </w:t>
            </w:r>
            <w:r w:rsidRPr="00384AF9">
              <w:t>activities</w:t>
            </w:r>
            <w:r>
              <w:t xml:space="preserve"> and report any irregularities to supervisor</w:t>
            </w:r>
          </w:p>
          <w:p w14:paraId="7FD8DE8C" w14:textId="65070116" w:rsidR="00412DC5" w:rsidRPr="00412DC5" w:rsidRDefault="00412DC5" w:rsidP="007F0F10">
            <w:pPr>
              <w:pStyle w:val="SIText"/>
            </w:pPr>
            <w:r w:rsidRPr="00384AF9">
              <w:t>4.</w:t>
            </w:r>
            <w:r w:rsidR="000C5202">
              <w:t>6</w:t>
            </w:r>
            <w:r>
              <w:t xml:space="preserve"> </w:t>
            </w:r>
            <w:r w:rsidRPr="00384AF9">
              <w:t xml:space="preserve">Record </w:t>
            </w:r>
            <w:r w:rsidR="00AB300C">
              <w:t>activities and</w:t>
            </w:r>
            <w:r w:rsidR="00AB300C" w:rsidRPr="00384AF9">
              <w:t xml:space="preserve"> </w:t>
            </w:r>
            <w:r w:rsidRPr="00384AF9">
              <w:t>report work outcomes</w:t>
            </w:r>
            <w:r w:rsidR="00AB300C">
              <w:t xml:space="preserve"> according to workplace procedures</w:t>
            </w:r>
          </w:p>
        </w:tc>
      </w:tr>
    </w:tbl>
    <w:p w14:paraId="37FA3DFD" w14:textId="403854FC" w:rsidR="005F771F" w:rsidRPr="000754EC" w:rsidRDefault="005F771F" w:rsidP="00075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940ABD" w14:paraId="4149A326" w14:textId="77777777" w:rsidTr="00940ABD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0C64" w14:textId="77777777" w:rsidR="00940ABD" w:rsidRPr="00940ABD" w:rsidRDefault="00940ABD" w:rsidP="00940ABD">
            <w:pPr>
              <w:pStyle w:val="SIHeading2"/>
            </w:pPr>
            <w:r w:rsidRPr="00940ABD">
              <w:t>Foundation Skills</w:t>
            </w:r>
          </w:p>
          <w:p w14:paraId="1D362582" w14:textId="77777777" w:rsidR="00940ABD" w:rsidRPr="00940ABD" w:rsidRDefault="00940ABD" w:rsidP="00940ABD">
            <w:pPr>
              <w:rPr>
                <w:rStyle w:val="SIText-Italic"/>
                <w:lang w:eastAsia="en-US"/>
              </w:rPr>
            </w:pPr>
            <w:r w:rsidRPr="00940ABD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940ABD" w14:paraId="4A746371" w14:textId="77777777" w:rsidTr="00940ABD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C81D" w14:textId="77777777" w:rsidR="00940ABD" w:rsidRPr="00940ABD" w:rsidRDefault="00940ABD" w:rsidP="00940ABD">
            <w:pPr>
              <w:pStyle w:val="SIText-Bold"/>
              <w:rPr>
                <w:rFonts w:eastAsiaTheme="majorEastAsia"/>
              </w:rPr>
            </w:pPr>
            <w:r w:rsidRPr="00940AB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DC2B" w14:textId="77777777" w:rsidR="00940ABD" w:rsidRPr="00940ABD" w:rsidRDefault="00940ABD" w:rsidP="00940ABD">
            <w:pPr>
              <w:pStyle w:val="SIText-Bold"/>
              <w:rPr>
                <w:rFonts w:eastAsiaTheme="majorEastAsia"/>
              </w:rPr>
            </w:pPr>
            <w:r w:rsidRPr="00940ABD">
              <w:rPr>
                <w:rFonts w:eastAsiaTheme="majorEastAsia"/>
              </w:rPr>
              <w:t>Description</w:t>
            </w:r>
          </w:p>
        </w:tc>
      </w:tr>
      <w:tr w:rsidR="00940ABD" w14:paraId="068413A8" w14:textId="77777777" w:rsidTr="00940ABD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45C9" w14:textId="77777777" w:rsidR="00940ABD" w:rsidRPr="00940ABD" w:rsidRDefault="00940ABD" w:rsidP="00940ABD">
            <w:pPr>
              <w:pStyle w:val="SIText"/>
            </w:pPr>
            <w:r w:rsidRPr="00940ABD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1D9" w14:textId="4C212C2D" w:rsidR="00940ABD" w:rsidRPr="00940ABD" w:rsidRDefault="009D6A08" w:rsidP="007A1DB9">
            <w:pPr>
              <w:pStyle w:val="SIBulletList1"/>
            </w:pPr>
            <w:r w:rsidRPr="009D6A08">
              <w:t>Interpret</w:t>
            </w:r>
            <w:r w:rsidR="000E490A">
              <w:t xml:space="preserve"> </w:t>
            </w:r>
            <w:r w:rsidR="000E490A" w:rsidRPr="000E490A">
              <w:t xml:space="preserve">turf set up plan </w:t>
            </w:r>
            <w:r w:rsidRPr="009D6A08">
              <w:t>to identify key information</w:t>
            </w:r>
            <w:r>
              <w:t xml:space="preserve"> for preparing turf surfaces </w:t>
            </w:r>
            <w:r w:rsidR="00515941">
              <w:t>according to rules of sport</w:t>
            </w:r>
            <w:r w:rsidR="00233094">
              <w:t xml:space="preserve"> </w:t>
            </w:r>
          </w:p>
        </w:tc>
      </w:tr>
      <w:tr w:rsidR="00940ABD" w14:paraId="23E52B84" w14:textId="77777777" w:rsidTr="00940ABD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15A3" w14:textId="77777777" w:rsidR="00940ABD" w:rsidRPr="00940ABD" w:rsidRDefault="00940ABD" w:rsidP="00940ABD">
            <w:pPr>
              <w:pStyle w:val="SIText"/>
            </w:pPr>
            <w:r w:rsidRPr="00940ABD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C41" w14:textId="70F66ADB" w:rsidR="00940ABD" w:rsidRPr="00940ABD" w:rsidRDefault="009D6A08" w:rsidP="00A405DA">
            <w:pPr>
              <w:pStyle w:val="SIBulletList1"/>
            </w:pPr>
            <w:r w:rsidRPr="009D6A08">
              <w:t xml:space="preserve">Use </w:t>
            </w:r>
            <w:r w:rsidR="000E490A">
              <w:t xml:space="preserve">appropriate </w:t>
            </w:r>
            <w:r w:rsidRPr="009D6A08">
              <w:t xml:space="preserve">terminology </w:t>
            </w:r>
            <w:r w:rsidR="000E490A">
              <w:t>to</w:t>
            </w:r>
            <w:r>
              <w:t xml:space="preserve"> communic</w:t>
            </w:r>
            <w:r w:rsidR="00CE3562">
              <w:t>ate</w:t>
            </w:r>
            <w:r>
              <w:t xml:space="preserve"> and clarify work requirements with supervisor</w:t>
            </w:r>
          </w:p>
        </w:tc>
      </w:tr>
    </w:tbl>
    <w:p w14:paraId="22006C57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5C7B050" w14:textId="77777777" w:rsidTr="00F33FF2">
        <w:tc>
          <w:tcPr>
            <w:tcW w:w="5000" w:type="pct"/>
            <w:gridSpan w:val="4"/>
          </w:tcPr>
          <w:p w14:paraId="64B6041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7BA3334" w14:textId="77777777" w:rsidTr="00F33FF2">
        <w:tc>
          <w:tcPr>
            <w:tcW w:w="1028" w:type="pct"/>
          </w:tcPr>
          <w:p w14:paraId="48C3AB4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58DAD5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73EA19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C9FB4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12DC5" w14:paraId="4242F523" w14:textId="77777777" w:rsidTr="00F33FF2">
        <w:tc>
          <w:tcPr>
            <w:tcW w:w="1028" w:type="pct"/>
          </w:tcPr>
          <w:p w14:paraId="7D4B2C40" w14:textId="500247FE" w:rsidR="004D14B0" w:rsidRPr="00412DC5" w:rsidRDefault="00412DC5" w:rsidP="00412DC5">
            <w:pPr>
              <w:pStyle w:val="SIText"/>
            </w:pPr>
            <w:r w:rsidRPr="00C86733">
              <w:t>AHCTRF2</w:t>
            </w:r>
            <w:r w:rsidR="005E6967">
              <w:t>XX</w:t>
            </w:r>
            <w:r w:rsidRPr="00C86733">
              <w:t xml:space="preserve"> </w:t>
            </w:r>
            <w:r w:rsidR="005E6967">
              <w:t>A</w:t>
            </w:r>
            <w:r w:rsidR="005E6967" w:rsidRPr="005E6967">
              <w:t>ssist in the preparation of turf surfaces for play</w:t>
            </w:r>
          </w:p>
        </w:tc>
        <w:tc>
          <w:tcPr>
            <w:tcW w:w="1105" w:type="pct"/>
          </w:tcPr>
          <w:p w14:paraId="01D3A2D5" w14:textId="77777777" w:rsidR="00412DC5" w:rsidRDefault="00412DC5" w:rsidP="00412DC5">
            <w:pPr>
              <w:pStyle w:val="SIText"/>
            </w:pPr>
            <w:r w:rsidRPr="00C86733">
              <w:t xml:space="preserve">AHCTRF202 </w:t>
            </w:r>
            <w:r w:rsidRPr="00412DC5">
              <w:t>Prepare turf surfaces for play</w:t>
            </w:r>
          </w:p>
          <w:p w14:paraId="2F1A79C1" w14:textId="77777777" w:rsidR="004D14B0" w:rsidRDefault="004D14B0" w:rsidP="00412DC5">
            <w:pPr>
              <w:pStyle w:val="SIText"/>
            </w:pPr>
          </w:p>
          <w:p w14:paraId="47ED95B3" w14:textId="25BDB9AF" w:rsidR="004D14B0" w:rsidRPr="00412DC5" w:rsidRDefault="004D14B0" w:rsidP="00412DC5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CB42E99" w14:textId="083300BF" w:rsidR="004D14B0" w:rsidRPr="004D14B0" w:rsidRDefault="004D14B0" w:rsidP="004D14B0">
            <w:pPr>
              <w:pStyle w:val="SIText"/>
            </w:pPr>
            <w:r w:rsidRPr="004D14B0">
              <w:t xml:space="preserve">Changes to </w:t>
            </w:r>
            <w:r w:rsidR="007F0F10">
              <w:t xml:space="preserve">Elements and </w:t>
            </w:r>
            <w:r w:rsidRPr="004D14B0">
              <w:t>Performance Criteria for clarity</w:t>
            </w:r>
          </w:p>
          <w:p w14:paraId="0094D703" w14:textId="13FF0582" w:rsidR="004D14B0" w:rsidRPr="000754EC" w:rsidRDefault="004D14B0" w:rsidP="008B2E4E">
            <w:r w:rsidRPr="004D14B0">
              <w:t>Updated Performance Evidence and Knowledge Evidence</w:t>
            </w:r>
          </w:p>
        </w:tc>
        <w:tc>
          <w:tcPr>
            <w:tcW w:w="1616" w:type="pct"/>
          </w:tcPr>
          <w:p w14:paraId="69093F8A" w14:textId="77777777" w:rsidR="00412DC5" w:rsidRPr="00412DC5" w:rsidRDefault="00412DC5" w:rsidP="00412DC5">
            <w:pPr>
              <w:pStyle w:val="SIText"/>
            </w:pPr>
            <w:r w:rsidRPr="000754EC">
              <w:t xml:space="preserve">Equivalent unit </w:t>
            </w:r>
          </w:p>
          <w:p w14:paraId="22D78CD8" w14:textId="77777777" w:rsidR="00412DC5" w:rsidRPr="00412DC5" w:rsidRDefault="00412DC5" w:rsidP="00412DC5">
            <w:pPr>
              <w:pStyle w:val="SIText"/>
            </w:pPr>
          </w:p>
        </w:tc>
      </w:tr>
    </w:tbl>
    <w:p w14:paraId="1DC3222C" w14:textId="4434B0B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A45B2B2" w14:textId="77777777" w:rsidTr="00C21B3A">
        <w:tc>
          <w:tcPr>
            <w:tcW w:w="1396" w:type="pct"/>
            <w:shd w:val="clear" w:color="auto" w:fill="auto"/>
          </w:tcPr>
          <w:p w14:paraId="6202BF6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E7504CB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EE50D10" w14:textId="77777777" w:rsidR="00F1480E" w:rsidRDefault="00F1480E" w:rsidP="005F771F">
      <w:pPr>
        <w:pStyle w:val="SIText"/>
      </w:pPr>
    </w:p>
    <w:p w14:paraId="2432F3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966E17B" w14:textId="77777777" w:rsidTr="00C21B3A">
        <w:trPr>
          <w:tblHeader/>
        </w:trPr>
        <w:tc>
          <w:tcPr>
            <w:tcW w:w="1478" w:type="pct"/>
            <w:shd w:val="clear" w:color="auto" w:fill="auto"/>
          </w:tcPr>
          <w:p w14:paraId="51BC38E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CDEC636" w14:textId="25171B9E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412DC5" w:rsidRPr="00412DC5">
              <w:t>AHCTRF2</w:t>
            </w:r>
            <w:r w:rsidR="00797569">
              <w:t>XX</w:t>
            </w:r>
            <w:r w:rsidR="00412DC5" w:rsidRPr="00412DC5">
              <w:t xml:space="preserve"> </w:t>
            </w:r>
            <w:r w:rsidR="005E6967">
              <w:t>A</w:t>
            </w:r>
            <w:r w:rsidR="005E6967" w:rsidRPr="005E6967">
              <w:t>ssist in the preparation of turf surfaces for play</w:t>
            </w:r>
          </w:p>
        </w:tc>
      </w:tr>
      <w:tr w:rsidR="00556C4C" w:rsidRPr="00A55106" w14:paraId="0D4B8BCA" w14:textId="77777777" w:rsidTr="00C21B3A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E4F9B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0FC79A5" w14:textId="77777777" w:rsidTr="00C21B3A">
        <w:tc>
          <w:tcPr>
            <w:tcW w:w="5000" w:type="pct"/>
            <w:gridSpan w:val="2"/>
            <w:shd w:val="clear" w:color="auto" w:fill="auto"/>
          </w:tcPr>
          <w:p w14:paraId="5D13FDDF" w14:textId="697E2FCA" w:rsidR="00625FF4" w:rsidRDefault="008E592D" w:rsidP="008E592D">
            <w:pPr>
              <w:pStyle w:val="SIText"/>
            </w:pPr>
            <w:r w:rsidRPr="008E592D">
              <w:t>An individual demonstrating competency must satisfy all of the elements and performance criteria in this unit.</w:t>
            </w:r>
            <w:r>
              <w:t xml:space="preserve"> </w:t>
            </w:r>
          </w:p>
          <w:p w14:paraId="26F07E52" w14:textId="2A94BCDB" w:rsidR="00D411FA" w:rsidRDefault="008E592D" w:rsidP="008E592D">
            <w:pPr>
              <w:pStyle w:val="SIText"/>
            </w:pPr>
            <w:r w:rsidRPr="008E592D">
              <w:t xml:space="preserve">There must be evidence that the individual has </w:t>
            </w:r>
            <w:r w:rsidR="00D411FA">
              <w:t>prepared</w:t>
            </w:r>
            <w:r w:rsidR="00D411FA" w:rsidRPr="00D411FA">
              <w:t xml:space="preserve"> turf surfaces for play </w:t>
            </w:r>
            <w:r w:rsidR="00D411FA">
              <w:t xml:space="preserve">on </w:t>
            </w:r>
            <w:r w:rsidR="003A6C41">
              <w:t xml:space="preserve">at least </w:t>
            </w:r>
            <w:r w:rsidR="00515941">
              <w:t xml:space="preserve">one </w:t>
            </w:r>
            <w:r w:rsidR="00D411FA">
              <w:t xml:space="preserve">of the following </w:t>
            </w:r>
            <w:r w:rsidR="00D411FA" w:rsidRPr="00D411FA">
              <w:t>types of sports turf surface</w:t>
            </w:r>
            <w:r w:rsidR="00D411FA">
              <w:t>:</w:t>
            </w:r>
          </w:p>
          <w:p w14:paraId="5ECC2FA5" w14:textId="5D98DFED" w:rsidR="00515941" w:rsidRDefault="00515941" w:rsidP="00515941">
            <w:pPr>
              <w:pStyle w:val="SIBulletList2"/>
            </w:pPr>
            <w:r w:rsidRPr="00515941">
              <w:t>golf</w:t>
            </w:r>
          </w:p>
          <w:p w14:paraId="29A619EF" w14:textId="77777777" w:rsidR="00515941" w:rsidRDefault="00515941" w:rsidP="00515941">
            <w:pPr>
              <w:pStyle w:val="SIBulletList2"/>
            </w:pPr>
            <w:r w:rsidRPr="00515941">
              <w:t>bowls</w:t>
            </w:r>
          </w:p>
          <w:p w14:paraId="35F0DEE6" w14:textId="77777777" w:rsidR="00515941" w:rsidRDefault="00515941" w:rsidP="00515941">
            <w:pPr>
              <w:pStyle w:val="SIBulletList2"/>
            </w:pPr>
            <w:r w:rsidRPr="00515941">
              <w:t>cricket</w:t>
            </w:r>
          </w:p>
          <w:p w14:paraId="337E6ECE" w14:textId="207F461C" w:rsidR="00515941" w:rsidRDefault="007A1DB9" w:rsidP="00515941">
            <w:pPr>
              <w:pStyle w:val="SIBulletList2"/>
            </w:pPr>
            <w:r>
              <w:t>sporting field</w:t>
            </w:r>
          </w:p>
          <w:p w14:paraId="1DF5605A" w14:textId="71C7E343" w:rsidR="00515941" w:rsidRDefault="00515941" w:rsidP="00515941">
            <w:pPr>
              <w:pStyle w:val="SIBulletList2"/>
            </w:pPr>
            <w:r w:rsidRPr="00515941">
              <w:t>racetrack</w:t>
            </w:r>
          </w:p>
          <w:p w14:paraId="27BC557E" w14:textId="77777777" w:rsidR="00625FF4" w:rsidRDefault="00625FF4" w:rsidP="007450D0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454F872E" w14:textId="488F27B4" w:rsidR="00412DC5" w:rsidRPr="00850060" w:rsidRDefault="00C21B3A" w:rsidP="00412DC5">
            <w:pPr>
              <w:pStyle w:val="SIText"/>
            </w:pPr>
            <w:r>
              <w:t>There must also be evidence that the individual has</w:t>
            </w:r>
            <w:r w:rsidR="00D411FA">
              <w:t>:</w:t>
            </w:r>
          </w:p>
          <w:p w14:paraId="2D974CF1" w14:textId="30AE8CBF" w:rsidR="00C21B3A" w:rsidRDefault="00C21B3A" w:rsidP="00412DC5">
            <w:pPr>
              <w:pStyle w:val="SIBulletList1"/>
            </w:pPr>
            <w:r>
              <w:t>identified safety hazards and risks and implemented controls to ensure personal and user</w:t>
            </w:r>
            <w:r w:rsidR="008578DE">
              <w:t>s'</w:t>
            </w:r>
            <w:r>
              <w:t xml:space="preserve"> safety when performing work</w:t>
            </w:r>
          </w:p>
          <w:p w14:paraId="3B672ED8" w14:textId="7EFF1FEA" w:rsidR="00412DC5" w:rsidRPr="00412DC5" w:rsidRDefault="00C21B3A" w:rsidP="00412DC5">
            <w:pPr>
              <w:pStyle w:val="SIBulletList1"/>
            </w:pPr>
            <w:r>
              <w:t>selected, checked, adjusted</w:t>
            </w:r>
            <w:r w:rsidR="00A942EC">
              <w:t xml:space="preserve">, transported and </w:t>
            </w:r>
            <w:r>
              <w:t>operated</w:t>
            </w:r>
            <w:r w:rsidR="00A942EC">
              <w:t xml:space="preserve"> equipment on the turf site safely </w:t>
            </w:r>
            <w:r w:rsidR="008578DE">
              <w:t>according to</w:t>
            </w:r>
            <w:r w:rsidR="00A942EC">
              <w:t xml:space="preserve"> setup plan, workplace and equipment operating procedures</w:t>
            </w:r>
          </w:p>
          <w:p w14:paraId="17C91531" w14:textId="3AA66E72" w:rsidR="00A942EC" w:rsidRDefault="00A942EC" w:rsidP="00412DC5">
            <w:pPr>
              <w:pStyle w:val="SIBulletList1"/>
            </w:pPr>
            <w:r>
              <w:t xml:space="preserve">assessed turf condition and confirmed preparation requirements against setup plan </w:t>
            </w:r>
            <w:r w:rsidR="008578DE">
              <w:t xml:space="preserve">and </w:t>
            </w:r>
            <w:r>
              <w:t xml:space="preserve">reporting changed conditions to supervisor </w:t>
            </w:r>
          </w:p>
          <w:p w14:paraId="007CD9EE" w14:textId="46756080" w:rsidR="00412DC5" w:rsidRPr="00412DC5" w:rsidRDefault="00412DC5" w:rsidP="00412DC5">
            <w:pPr>
              <w:pStyle w:val="SIBulletList1"/>
            </w:pPr>
            <w:r w:rsidRPr="00850060">
              <w:t>prepare</w:t>
            </w:r>
            <w:r w:rsidR="00C21B3A">
              <w:t>d</w:t>
            </w:r>
            <w:r w:rsidRPr="00850060">
              <w:t xml:space="preserve"> a </w:t>
            </w:r>
            <w:r w:rsidR="00A942EC">
              <w:t xml:space="preserve">consistent and uniform sports </w:t>
            </w:r>
            <w:r w:rsidRPr="00850060">
              <w:t xml:space="preserve">turf </w:t>
            </w:r>
            <w:r w:rsidR="00A942EC">
              <w:t xml:space="preserve">playing </w:t>
            </w:r>
            <w:r w:rsidRPr="00850060">
              <w:t xml:space="preserve">surface according to the rules </w:t>
            </w:r>
            <w:r w:rsidR="00A942EC">
              <w:t xml:space="preserve">and regulations </w:t>
            </w:r>
            <w:r w:rsidRPr="00850060">
              <w:t>of the game</w:t>
            </w:r>
            <w:r w:rsidR="00A942EC">
              <w:t xml:space="preserve"> and according to setup plan and workplace procedures</w:t>
            </w:r>
          </w:p>
          <w:p w14:paraId="25DCDE7F" w14:textId="4E90DED3" w:rsidR="00556C4C" w:rsidRDefault="00A942EC" w:rsidP="00412DC5">
            <w:pPr>
              <w:pStyle w:val="SIBulletList1"/>
            </w:pPr>
            <w:r>
              <w:t>collected and disposed of waste according to workplace and environmental procedures</w:t>
            </w:r>
          </w:p>
          <w:p w14:paraId="7B97E4B8" w14:textId="369BFB85" w:rsidR="00A942EC" w:rsidRDefault="00A942EC" w:rsidP="007450D0">
            <w:pPr>
              <w:pStyle w:val="SIBulletList1"/>
            </w:pPr>
            <w:r>
              <w:t>selected, checked and used marking out equipment, materials and procedures to accurately layout</w:t>
            </w:r>
            <w:r w:rsidR="00F34249">
              <w:t xml:space="preserve"> each </w:t>
            </w:r>
            <w:r>
              <w:t xml:space="preserve">sports turf play </w:t>
            </w:r>
            <w:r w:rsidR="00F34249">
              <w:t>surface</w:t>
            </w:r>
            <w:r>
              <w:t xml:space="preserve"> according to rules and regulations of the sport </w:t>
            </w:r>
          </w:p>
          <w:p w14:paraId="50C1418C" w14:textId="15B2E6F8" w:rsidR="00A942EC" w:rsidRPr="000754EC" w:rsidRDefault="00F34249" w:rsidP="007450D0">
            <w:pPr>
              <w:pStyle w:val="SIBulletList1"/>
            </w:pPr>
            <w:r>
              <w:t>recorded and reported work outcomes, faults and irregularities according to workplace procedures.</w:t>
            </w:r>
          </w:p>
        </w:tc>
      </w:tr>
    </w:tbl>
    <w:p w14:paraId="10D36F7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26CADD" w14:textId="77777777" w:rsidTr="00C21B3A">
        <w:trPr>
          <w:tblHeader/>
        </w:trPr>
        <w:tc>
          <w:tcPr>
            <w:tcW w:w="5000" w:type="pct"/>
            <w:shd w:val="clear" w:color="auto" w:fill="auto"/>
          </w:tcPr>
          <w:p w14:paraId="1A679E0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1AD317" w14:textId="77777777" w:rsidTr="00C21B3A">
        <w:tc>
          <w:tcPr>
            <w:tcW w:w="5000" w:type="pct"/>
            <w:shd w:val="clear" w:color="auto" w:fill="auto"/>
          </w:tcPr>
          <w:p w14:paraId="2F4142F9" w14:textId="26C11979" w:rsidR="00412DC5" w:rsidRPr="00412DC5" w:rsidRDefault="000829DD" w:rsidP="000829DD">
            <w:pPr>
              <w:pStyle w:val="SIText"/>
            </w:pPr>
            <w:r w:rsidRPr="000829DD">
              <w:t>An individual must be able to demonstrate the knowledge required to perform the tasks outlined in the</w:t>
            </w:r>
            <w:r>
              <w:t xml:space="preserve"> </w:t>
            </w:r>
            <w:r w:rsidRPr="000829DD">
              <w:t>elements and performance criteria of this unit. This includes knowledge of:</w:t>
            </w:r>
          </w:p>
          <w:p w14:paraId="75B31741" w14:textId="7C4CEE3B" w:rsidR="00412DC5" w:rsidRPr="00412DC5" w:rsidRDefault="00412DC5" w:rsidP="00412DC5">
            <w:pPr>
              <w:pStyle w:val="SIBulletList1"/>
            </w:pPr>
            <w:r w:rsidRPr="00850060">
              <w:t>principles and practices of turf preparation for play</w:t>
            </w:r>
            <w:r w:rsidR="00F34249">
              <w:t xml:space="preserve"> including:</w:t>
            </w:r>
          </w:p>
          <w:p w14:paraId="1E202F93" w14:textId="308CCD21" w:rsidR="00412DC5" w:rsidRPr="00412DC5" w:rsidRDefault="00412DC5" w:rsidP="00412DC5">
            <w:pPr>
              <w:pStyle w:val="SIBulletList2"/>
            </w:pPr>
            <w:r w:rsidRPr="00850060">
              <w:t xml:space="preserve">effect of adverse </w:t>
            </w:r>
            <w:r w:rsidRPr="00412DC5">
              <w:t>climatic conditions</w:t>
            </w:r>
            <w:r w:rsidR="00F34249">
              <w:t xml:space="preserve"> on turf preparation</w:t>
            </w:r>
          </w:p>
          <w:p w14:paraId="1960026A" w14:textId="556A34EC" w:rsidR="00412DC5" w:rsidRPr="00412DC5" w:rsidRDefault="007E612B" w:rsidP="00E844B6">
            <w:pPr>
              <w:pStyle w:val="SIBulletList2"/>
            </w:pPr>
            <w:r>
              <w:t xml:space="preserve">the use of turf in </w:t>
            </w:r>
            <w:r w:rsidR="00412DC5" w:rsidRPr="00850060">
              <w:t xml:space="preserve">high performance </w:t>
            </w:r>
            <w:r>
              <w:t>sport environments</w:t>
            </w:r>
          </w:p>
          <w:p w14:paraId="1DCEEA64" w14:textId="77777777" w:rsidR="00412DC5" w:rsidRPr="00412DC5" w:rsidRDefault="00412DC5" w:rsidP="00412DC5">
            <w:pPr>
              <w:pStyle w:val="SIBulletList2"/>
            </w:pPr>
            <w:r w:rsidRPr="00850060">
              <w:t>purpose of turf surface preparation in maintaining turf presentation</w:t>
            </w:r>
          </w:p>
          <w:p w14:paraId="081555B9" w14:textId="3AB71D36" w:rsidR="00F1480E" w:rsidRDefault="00412DC5" w:rsidP="00412DC5">
            <w:pPr>
              <w:pStyle w:val="SIBulletList2"/>
            </w:pPr>
            <w:r w:rsidRPr="00850060">
              <w:t xml:space="preserve">various </w:t>
            </w:r>
            <w:r w:rsidR="007450D0">
              <w:t xml:space="preserve">cultural </w:t>
            </w:r>
            <w:r w:rsidRPr="00850060">
              <w:t xml:space="preserve">requirements of turf </w:t>
            </w:r>
            <w:r w:rsidR="007450D0">
              <w:t xml:space="preserve">grass </w:t>
            </w:r>
            <w:r w:rsidRPr="00850060">
              <w:t>species</w:t>
            </w:r>
          </w:p>
          <w:p w14:paraId="2E5C5654" w14:textId="77777777" w:rsidR="00F34249" w:rsidRDefault="00F34249" w:rsidP="007450D0">
            <w:pPr>
              <w:pStyle w:val="SIBulletList1"/>
            </w:pPr>
            <w:r>
              <w:t>biological factors of turf grass species affected by turf preparation activities</w:t>
            </w:r>
          </w:p>
          <w:p w14:paraId="7E2DBD08" w14:textId="77777777" w:rsidR="00F34249" w:rsidRDefault="00F34249" w:rsidP="007450D0">
            <w:pPr>
              <w:pStyle w:val="SIBulletList2"/>
            </w:pPr>
            <w:r>
              <w:t>moving golf holes</w:t>
            </w:r>
          </w:p>
          <w:p w14:paraId="57B5D504" w14:textId="77777777" w:rsidR="00F34249" w:rsidRDefault="00F34249" w:rsidP="007450D0">
            <w:pPr>
              <w:pStyle w:val="SIBulletList2"/>
            </w:pPr>
            <w:r>
              <w:t>reasons for moving markers</w:t>
            </w:r>
          </w:p>
          <w:p w14:paraId="795CEBA5" w14:textId="2D6DF3A3" w:rsidR="00F34249" w:rsidRDefault="00F34249" w:rsidP="007450D0">
            <w:pPr>
              <w:pStyle w:val="SIBulletList2"/>
            </w:pPr>
            <w:r>
              <w:t>height of cut for grass species</w:t>
            </w:r>
            <w:r w:rsidR="006C0A5D">
              <w:t xml:space="preserve"> </w:t>
            </w:r>
            <w:r w:rsidR="007A1DB9">
              <w:t>and sport</w:t>
            </w:r>
          </w:p>
          <w:p w14:paraId="139A38CD" w14:textId="77777777" w:rsidR="00F34249" w:rsidRDefault="00F34249" w:rsidP="007450D0">
            <w:pPr>
              <w:pStyle w:val="SIBulletList2"/>
            </w:pPr>
            <w:r>
              <w:t>effect of rollers on compaction and turf growth</w:t>
            </w:r>
          </w:p>
          <w:p w14:paraId="5D1FD8B6" w14:textId="0EBB74B7" w:rsidR="00F34249" w:rsidRDefault="00F34249" w:rsidP="007450D0">
            <w:pPr>
              <w:pStyle w:val="SIBulletList2"/>
            </w:pPr>
            <w:r>
              <w:t>effect of mower cutting type</w:t>
            </w:r>
          </w:p>
          <w:p w14:paraId="5FF2D10E" w14:textId="4D2145EF" w:rsidR="00660129" w:rsidRDefault="00660129" w:rsidP="007450D0">
            <w:pPr>
              <w:pStyle w:val="SIBulletList1"/>
            </w:pPr>
            <w:r>
              <w:t xml:space="preserve">assessment of turf grass condition </w:t>
            </w:r>
            <w:r w:rsidR="007A1DB9">
              <w:t xml:space="preserve">when reporting irregularities to supervisor </w:t>
            </w:r>
            <w:r>
              <w:t xml:space="preserve">prior </w:t>
            </w:r>
            <w:r w:rsidR="007A1DB9">
              <w:t>including:</w:t>
            </w:r>
          </w:p>
          <w:p w14:paraId="5AA96A58" w14:textId="6EEB7680" w:rsidR="00660129" w:rsidRDefault="00660129" w:rsidP="007A1DB9">
            <w:pPr>
              <w:pStyle w:val="SIBulletList2"/>
            </w:pPr>
            <w:r>
              <w:t>colour</w:t>
            </w:r>
            <w:r w:rsidR="00F34249">
              <w:t xml:space="preserve"> </w:t>
            </w:r>
            <w:r w:rsidR="007A1DB9">
              <w:t xml:space="preserve">and length </w:t>
            </w:r>
            <w:r w:rsidR="00F34249">
              <w:t>of sward</w:t>
            </w:r>
            <w:r w:rsidR="007A1DB9">
              <w:t xml:space="preserve"> i</w:t>
            </w:r>
            <w:r w:rsidR="007A1DB9" w:rsidRPr="007A1DB9">
              <w:t>n relation to turf health</w:t>
            </w:r>
          </w:p>
          <w:p w14:paraId="69A69A0D" w14:textId="3FC45574" w:rsidR="00660129" w:rsidRDefault="00F34249" w:rsidP="007450D0">
            <w:pPr>
              <w:pStyle w:val="SIBulletList2"/>
            </w:pPr>
            <w:r>
              <w:t xml:space="preserve">setup </w:t>
            </w:r>
            <w:r w:rsidR="00660129">
              <w:t xml:space="preserve">equipment </w:t>
            </w:r>
            <w:r>
              <w:t xml:space="preserve">requirements and </w:t>
            </w:r>
            <w:r w:rsidR="00660129">
              <w:t>selection criteria</w:t>
            </w:r>
          </w:p>
          <w:p w14:paraId="27608381" w14:textId="77777777" w:rsidR="00893006" w:rsidRDefault="00893006" w:rsidP="007450D0">
            <w:pPr>
              <w:pStyle w:val="SIBulletList1"/>
            </w:pPr>
            <w:r>
              <w:t>conducting m</w:t>
            </w:r>
            <w:r w:rsidRPr="00893006">
              <w:t>ow</w:t>
            </w:r>
            <w:r>
              <w:t>ing operations including:</w:t>
            </w:r>
          </w:p>
          <w:p w14:paraId="5BA8395C" w14:textId="77777777" w:rsidR="00893006" w:rsidRDefault="00893006" w:rsidP="007450D0">
            <w:pPr>
              <w:pStyle w:val="SIBulletList2"/>
            </w:pPr>
            <w:r>
              <w:t xml:space="preserve">ensuring </w:t>
            </w:r>
            <w:r w:rsidRPr="00893006">
              <w:t>uniform</w:t>
            </w:r>
            <w:r>
              <w:t xml:space="preserve"> cut</w:t>
            </w:r>
          </w:p>
          <w:p w14:paraId="7222924B" w14:textId="464FD57C" w:rsidR="00893006" w:rsidRDefault="00893006" w:rsidP="007450D0">
            <w:pPr>
              <w:pStyle w:val="SIBulletList2"/>
            </w:pPr>
            <w:r>
              <w:t xml:space="preserve">maintaining a </w:t>
            </w:r>
            <w:r w:rsidRPr="00893006">
              <w:t>consistent pattern</w:t>
            </w:r>
          </w:p>
          <w:p w14:paraId="4D518E10" w14:textId="3E14DC28" w:rsidR="00893006" w:rsidRPr="00893006" w:rsidRDefault="00F34249" w:rsidP="007450D0">
            <w:pPr>
              <w:pStyle w:val="SIBulletList2"/>
            </w:pPr>
            <w:r>
              <w:t xml:space="preserve">implications </w:t>
            </w:r>
            <w:r w:rsidR="00EA0BE0">
              <w:t>of repetitive activity on</w:t>
            </w:r>
            <w:r>
              <w:t xml:space="preserve"> equipment </w:t>
            </w:r>
            <w:r w:rsidR="00EA0BE0">
              <w:t xml:space="preserve">wear and tear and grain, and the need to vary </w:t>
            </w:r>
            <w:r w:rsidR="00893006" w:rsidRPr="00893006">
              <w:t>direction</w:t>
            </w:r>
            <w:r w:rsidR="00EA0BE0">
              <w:t xml:space="preserve"> of cut</w:t>
            </w:r>
          </w:p>
          <w:p w14:paraId="38DB6F3C" w14:textId="5A554B52" w:rsidR="00644308" w:rsidRDefault="00644308" w:rsidP="007450D0">
            <w:pPr>
              <w:pStyle w:val="SIBulletList1"/>
            </w:pPr>
            <w:r>
              <w:t>marking out sports turf surfaces for play</w:t>
            </w:r>
          </w:p>
          <w:p w14:paraId="6C5BEF1D" w14:textId="5D5B89FF" w:rsidR="00660129" w:rsidRDefault="00644308" w:rsidP="007450D0">
            <w:pPr>
              <w:pStyle w:val="SIBulletList2"/>
            </w:pPr>
            <w:r>
              <w:t>tools and equipment their preparation and use</w:t>
            </w:r>
            <w:r w:rsidR="005F0CDF">
              <w:t>,</w:t>
            </w:r>
            <w:r>
              <w:t xml:space="preserve"> for marking out</w:t>
            </w:r>
            <w:r w:rsidR="005F0CDF">
              <w:t xml:space="preserve"> (e.g. pegs, measuring equipment, string lines etc.)</w:t>
            </w:r>
          </w:p>
          <w:p w14:paraId="23751CEC" w14:textId="0A31AF2B" w:rsidR="00644308" w:rsidRDefault="00644308" w:rsidP="007450D0">
            <w:pPr>
              <w:pStyle w:val="SIBulletList2"/>
            </w:pPr>
            <w:r>
              <w:t>line marking methods for sports turf surfaces</w:t>
            </w:r>
          </w:p>
          <w:p w14:paraId="2C4179F1" w14:textId="63A869CB" w:rsidR="00644308" w:rsidRDefault="00644308" w:rsidP="007450D0">
            <w:pPr>
              <w:pStyle w:val="SIBulletList2"/>
            </w:pPr>
            <w:r>
              <w:t xml:space="preserve">basic calculations </w:t>
            </w:r>
            <w:r w:rsidR="000C5202">
              <w:t xml:space="preserve">for </w:t>
            </w:r>
            <w:r>
              <w:t>line marking</w:t>
            </w:r>
          </w:p>
          <w:p w14:paraId="4B5DF3E8" w14:textId="02EAA38E" w:rsidR="00D8121E" w:rsidRDefault="00D8121E" w:rsidP="007450D0">
            <w:pPr>
              <w:pStyle w:val="SIBulletList2"/>
            </w:pPr>
            <w:r>
              <w:t>rules and regulations for marking and layout</w:t>
            </w:r>
            <w:r w:rsidR="005F0CDF">
              <w:t xml:space="preserve"> sports turf surfaces</w:t>
            </w:r>
          </w:p>
          <w:p w14:paraId="131587BB" w14:textId="7E9126AB" w:rsidR="00930FAF" w:rsidRDefault="00930FAF" w:rsidP="007450D0">
            <w:pPr>
              <w:pStyle w:val="SIBulletList1"/>
            </w:pPr>
            <w:r>
              <w:t>markers and other sports turf match play requirements</w:t>
            </w:r>
          </w:p>
          <w:p w14:paraId="0BE75649" w14:textId="44E5D4BC" w:rsidR="00930FAF" w:rsidRDefault="00930FAF" w:rsidP="007450D0">
            <w:pPr>
              <w:pStyle w:val="SIBulletList2"/>
            </w:pPr>
            <w:r>
              <w:t>holes</w:t>
            </w:r>
          </w:p>
          <w:p w14:paraId="3243E276" w14:textId="21857525" w:rsidR="00930FAF" w:rsidRDefault="00930FAF" w:rsidP="007450D0">
            <w:pPr>
              <w:pStyle w:val="SIBulletList2"/>
            </w:pPr>
            <w:r>
              <w:lastRenderedPageBreak/>
              <w:t>tee markers</w:t>
            </w:r>
          </w:p>
          <w:p w14:paraId="584316B0" w14:textId="4F756F42" w:rsidR="00930FAF" w:rsidRDefault="00930FAF" w:rsidP="007450D0">
            <w:pPr>
              <w:pStyle w:val="SIBulletList2"/>
            </w:pPr>
            <w:r>
              <w:t>out of bounds markers</w:t>
            </w:r>
          </w:p>
          <w:p w14:paraId="51E037EF" w14:textId="227E109F" w:rsidR="00930FAF" w:rsidRDefault="00930FAF" w:rsidP="007450D0">
            <w:pPr>
              <w:pStyle w:val="SIBulletList1"/>
            </w:pPr>
            <w:r>
              <w:t>water and its effect on sports play, preparation activities and how to rectify including:</w:t>
            </w:r>
          </w:p>
          <w:p w14:paraId="7BFC173B" w14:textId="77777777" w:rsidR="00AF18F5" w:rsidRDefault="00AF18F5" w:rsidP="00BC025A">
            <w:pPr>
              <w:pStyle w:val="SIBulletList2"/>
            </w:pPr>
            <w:r>
              <w:t>soil water requirements</w:t>
            </w:r>
          </w:p>
          <w:p w14:paraId="4E5B2002" w14:textId="282EF1FC" w:rsidR="00930FAF" w:rsidRDefault="00AF18F5" w:rsidP="00BC025A">
            <w:pPr>
              <w:pStyle w:val="SIBulletList2"/>
            </w:pPr>
            <w:r>
              <w:t xml:space="preserve">turf </w:t>
            </w:r>
            <w:r w:rsidR="00930FAF">
              <w:t xml:space="preserve">surface </w:t>
            </w:r>
            <w:r>
              <w:t xml:space="preserve">water </w:t>
            </w:r>
            <w:r w:rsidRPr="00BC025A">
              <w:t>condition</w:t>
            </w:r>
            <w:r>
              <w:t xml:space="preserve"> </w:t>
            </w:r>
            <w:r w:rsidR="00930FAF">
              <w:t>(</w:t>
            </w:r>
            <w:r>
              <w:t>eg.</w:t>
            </w:r>
            <w:r w:rsidR="00930FAF">
              <w:t xml:space="preserve"> d</w:t>
            </w:r>
            <w:r>
              <w:t>ew</w:t>
            </w:r>
            <w:r w:rsidR="00930FAF">
              <w:t>, rain)</w:t>
            </w:r>
          </w:p>
          <w:p w14:paraId="312C2C22" w14:textId="7EF77EC9" w:rsidR="00930FAF" w:rsidRDefault="00AF18F5" w:rsidP="007450D0">
            <w:pPr>
              <w:pStyle w:val="SIBulletList2"/>
            </w:pPr>
            <w:r>
              <w:t xml:space="preserve">effect on play condition </w:t>
            </w:r>
          </w:p>
          <w:p w14:paraId="111429F3" w14:textId="06A5EF8B" w:rsidR="00AF18F5" w:rsidRDefault="00AF18F5" w:rsidP="007450D0">
            <w:pPr>
              <w:pStyle w:val="SIBulletList2"/>
            </w:pPr>
            <w:r>
              <w:t>water and dew removal techniques</w:t>
            </w:r>
          </w:p>
          <w:p w14:paraId="67B643A1" w14:textId="0D0825F5" w:rsidR="00AF18F5" w:rsidRDefault="00262FF1" w:rsidP="007450D0">
            <w:pPr>
              <w:pStyle w:val="SIBulletList1"/>
            </w:pPr>
            <w:r>
              <w:t>work health and safety hazards, risks and controls when preparing turf surfaces for play including</w:t>
            </w:r>
          </w:p>
          <w:p w14:paraId="7CAC43FF" w14:textId="170BB9A0" w:rsidR="00262FF1" w:rsidRDefault="00262FF1" w:rsidP="007A1DB9">
            <w:pPr>
              <w:pStyle w:val="SIBulletList2"/>
            </w:pPr>
            <w:r w:rsidRPr="00262FF1">
              <w:t>rapid risk assessment</w:t>
            </w:r>
            <w:r w:rsidR="007A1DB9">
              <w:t xml:space="preserve"> for </w:t>
            </w:r>
            <w:r w:rsidR="007A1DB9" w:rsidRPr="007A1DB9">
              <w:t>safety of self, the community and the environment</w:t>
            </w:r>
          </w:p>
          <w:p w14:paraId="32018AE8" w14:textId="485713D5" w:rsidR="004067ED" w:rsidRDefault="004067ED" w:rsidP="007450D0">
            <w:pPr>
              <w:pStyle w:val="SIBulletList2"/>
            </w:pPr>
            <w:r>
              <w:t>safe transport of equipment to site</w:t>
            </w:r>
          </w:p>
          <w:p w14:paraId="003AC43F" w14:textId="7FD8F6D9" w:rsidR="004067ED" w:rsidRDefault="004067ED" w:rsidP="007450D0">
            <w:pPr>
              <w:pStyle w:val="SIBulletList2"/>
            </w:pPr>
            <w:r>
              <w:t>legal requirements when transporting equipment on public roads</w:t>
            </w:r>
          </w:p>
          <w:p w14:paraId="700AE22F" w14:textId="7A08D22D" w:rsidR="00923ED7" w:rsidRDefault="00923ED7" w:rsidP="007450D0">
            <w:pPr>
              <w:pStyle w:val="SIBulletList1"/>
            </w:pPr>
            <w:r>
              <w:t>maintaining a safe work site including</w:t>
            </w:r>
          </w:p>
          <w:p w14:paraId="3F73F1FF" w14:textId="691B6B26" w:rsidR="00923ED7" w:rsidRDefault="00923ED7" w:rsidP="007450D0">
            <w:pPr>
              <w:pStyle w:val="SIBulletList2"/>
            </w:pPr>
            <w:r>
              <w:t>safety barriers</w:t>
            </w:r>
          </w:p>
          <w:p w14:paraId="5BEA6F70" w14:textId="4B7DA459" w:rsidR="00923ED7" w:rsidRDefault="00923ED7" w:rsidP="007450D0">
            <w:pPr>
              <w:pStyle w:val="SIBulletList2"/>
            </w:pPr>
            <w:r>
              <w:t>signage</w:t>
            </w:r>
            <w:r w:rsidR="00EA0BE0">
              <w:t xml:space="preserve"> and no</w:t>
            </w:r>
            <w:r>
              <w:t>tifications</w:t>
            </w:r>
          </w:p>
          <w:p w14:paraId="3A2545CD" w14:textId="27446201" w:rsidR="00923ED7" w:rsidRDefault="00923ED7" w:rsidP="007450D0">
            <w:pPr>
              <w:pStyle w:val="SIBulletList2"/>
            </w:pPr>
            <w:r>
              <w:t xml:space="preserve">managing pedestrian </w:t>
            </w:r>
            <w:r w:rsidR="00EA0BE0">
              <w:t xml:space="preserve">user </w:t>
            </w:r>
            <w:r>
              <w:t>traffic flow</w:t>
            </w:r>
          </w:p>
          <w:p w14:paraId="3F2DA6AF" w14:textId="335B3C15" w:rsidR="00773051" w:rsidRDefault="00773051" w:rsidP="007450D0">
            <w:pPr>
              <w:pStyle w:val="SIBulletList1"/>
            </w:pPr>
            <w:r>
              <w:t xml:space="preserve">obstacles affecting sports turf setup and methods of managing them </w:t>
            </w:r>
            <w:r w:rsidR="00847F6C">
              <w:t xml:space="preserve">during preparation activities </w:t>
            </w:r>
            <w:r>
              <w:t>including:</w:t>
            </w:r>
          </w:p>
          <w:p w14:paraId="2A04651B" w14:textId="49AFE6FC" w:rsidR="00773051" w:rsidRDefault="00773051" w:rsidP="007450D0">
            <w:pPr>
              <w:pStyle w:val="SIBulletList2"/>
            </w:pPr>
            <w:r>
              <w:t>permanent obstacles</w:t>
            </w:r>
          </w:p>
          <w:p w14:paraId="1172D043" w14:textId="5EF1409B" w:rsidR="00262FF1" w:rsidRDefault="00773051" w:rsidP="007450D0">
            <w:pPr>
              <w:pStyle w:val="SIBulletList2"/>
            </w:pPr>
            <w:r>
              <w:t xml:space="preserve">temporary obstacles </w:t>
            </w:r>
          </w:p>
          <w:p w14:paraId="684872CB" w14:textId="05B1A9AD" w:rsidR="00FE5BC8" w:rsidRDefault="00FE5BC8" w:rsidP="007450D0">
            <w:pPr>
              <w:pStyle w:val="SIBulletList2"/>
            </w:pPr>
            <w:r>
              <w:t>identify</w:t>
            </w:r>
            <w:r w:rsidRPr="00FE5BC8">
              <w:t xml:space="preserve"> hazards to players and playing conditions</w:t>
            </w:r>
          </w:p>
          <w:p w14:paraId="04A10F2F" w14:textId="56033E2F" w:rsidR="00E27B6B" w:rsidRDefault="00E27B6B" w:rsidP="007450D0">
            <w:pPr>
              <w:pStyle w:val="SIBulletList1"/>
            </w:pPr>
            <w:r>
              <w:t xml:space="preserve">equipment commonly used for </w:t>
            </w:r>
            <w:r w:rsidR="003A6C41">
              <w:t xml:space="preserve">preparation of </w:t>
            </w:r>
            <w:r>
              <w:t>sports turf</w:t>
            </w:r>
            <w:r w:rsidR="003A6C41">
              <w:t xml:space="preserve">, </w:t>
            </w:r>
            <w:r w:rsidR="007A1DB9">
              <w:t xml:space="preserve">their </w:t>
            </w:r>
            <w:r>
              <w:t>adjustment</w:t>
            </w:r>
            <w:r w:rsidR="003A6C41">
              <w:t xml:space="preserve"> and safe use:</w:t>
            </w:r>
          </w:p>
          <w:p w14:paraId="1EC3E6AA" w14:textId="091EABE7" w:rsidR="00E27B6B" w:rsidRDefault="00E27B6B" w:rsidP="007450D0">
            <w:pPr>
              <w:pStyle w:val="SIBulletList2"/>
            </w:pPr>
            <w:r>
              <w:t>mowers and height adjustments</w:t>
            </w:r>
          </w:p>
          <w:p w14:paraId="3A2F5E98" w14:textId="719DF38E" w:rsidR="00E27B6B" w:rsidRDefault="00E27B6B" w:rsidP="007450D0">
            <w:pPr>
              <w:pStyle w:val="SIBulletList2"/>
            </w:pPr>
            <w:r>
              <w:t>sports turf edger's</w:t>
            </w:r>
          </w:p>
          <w:p w14:paraId="78B573FD" w14:textId="2A99984F" w:rsidR="00E27B6B" w:rsidRDefault="00E27B6B" w:rsidP="007450D0">
            <w:pPr>
              <w:pStyle w:val="SIBulletList2"/>
            </w:pPr>
            <w:r>
              <w:t>rollers</w:t>
            </w:r>
          </w:p>
          <w:p w14:paraId="6174CEFC" w14:textId="18F4558A" w:rsidR="00E27B6B" w:rsidRDefault="00E27B6B" w:rsidP="007450D0">
            <w:pPr>
              <w:pStyle w:val="SIBulletList2"/>
            </w:pPr>
            <w:r>
              <w:t>water soppers and blowers</w:t>
            </w:r>
          </w:p>
          <w:p w14:paraId="495D4B25" w14:textId="752D2946" w:rsidR="00EA0BE0" w:rsidRDefault="00EA0BE0" w:rsidP="007450D0">
            <w:pPr>
              <w:pStyle w:val="SIBulletList2"/>
            </w:pPr>
            <w:r>
              <w:t>line marking equipment</w:t>
            </w:r>
          </w:p>
          <w:p w14:paraId="564D736B" w14:textId="55757015" w:rsidR="00AF18F5" w:rsidRDefault="00EA0BE0" w:rsidP="007450D0">
            <w:pPr>
              <w:pStyle w:val="SIBulletList1"/>
            </w:pPr>
            <w:r>
              <w:t xml:space="preserve">pre-and post-operational </w:t>
            </w:r>
            <w:r w:rsidR="00AF18F5">
              <w:t>equipment checks prior to use</w:t>
            </w:r>
            <w:r>
              <w:t xml:space="preserve"> including</w:t>
            </w:r>
            <w:r w:rsidR="00AF18F5">
              <w:t>:</w:t>
            </w:r>
          </w:p>
          <w:p w14:paraId="7E66A013" w14:textId="77777777" w:rsidR="00AF18F5" w:rsidRDefault="00AF18F5" w:rsidP="007450D0">
            <w:pPr>
              <w:pStyle w:val="SIBulletList2"/>
            </w:pPr>
            <w:r>
              <w:t>electrical cords</w:t>
            </w:r>
          </w:p>
          <w:p w14:paraId="5540CF81" w14:textId="76567E72" w:rsidR="00AF18F5" w:rsidRDefault="007E3781" w:rsidP="007450D0">
            <w:pPr>
              <w:pStyle w:val="SIBulletList2"/>
            </w:pPr>
            <w:r>
              <w:t xml:space="preserve">checking and testing procedures </w:t>
            </w:r>
          </w:p>
          <w:p w14:paraId="5A01E01F" w14:textId="77777777" w:rsidR="007E3781" w:rsidRDefault="001A20E0" w:rsidP="007450D0">
            <w:pPr>
              <w:pStyle w:val="SIBulletList2"/>
            </w:pPr>
            <w:r>
              <w:t xml:space="preserve">identifying, </w:t>
            </w:r>
            <w:r w:rsidR="007E3781">
              <w:t xml:space="preserve">tagging </w:t>
            </w:r>
            <w:r>
              <w:t xml:space="preserve">and reporting </w:t>
            </w:r>
            <w:r w:rsidR="007E3781">
              <w:t>faulty equipment</w:t>
            </w:r>
          </w:p>
          <w:p w14:paraId="14FFDE6E" w14:textId="77777777" w:rsidR="00EA0BE0" w:rsidRDefault="00EA0BE0" w:rsidP="007450D0">
            <w:pPr>
              <w:pStyle w:val="SIBulletList2"/>
            </w:pPr>
            <w:r>
              <w:t>pre-start checks</w:t>
            </w:r>
          </w:p>
          <w:p w14:paraId="505D3145" w14:textId="77777777" w:rsidR="00EA0BE0" w:rsidRDefault="00EA0BE0" w:rsidP="007450D0">
            <w:pPr>
              <w:pStyle w:val="SIBulletList2"/>
            </w:pPr>
            <w:r>
              <w:t>post work checks</w:t>
            </w:r>
          </w:p>
          <w:p w14:paraId="4C6C63F6" w14:textId="3C3F4BD8" w:rsidR="00EA0BE0" w:rsidRDefault="00EA0BE0" w:rsidP="007450D0">
            <w:pPr>
              <w:pStyle w:val="SIBulletList2"/>
            </w:pPr>
            <w:r>
              <w:t>fault reporting procedures</w:t>
            </w:r>
          </w:p>
          <w:p w14:paraId="5AB6D0B0" w14:textId="77777777" w:rsidR="00EA0BE0" w:rsidRDefault="00EA0BE0" w:rsidP="007450D0">
            <w:pPr>
              <w:pStyle w:val="SIBulletList1"/>
            </w:pPr>
            <w:r>
              <w:t xml:space="preserve">waste </w:t>
            </w:r>
            <w:r w:rsidRPr="00EA0BE0">
              <w:t xml:space="preserve">materials </w:t>
            </w:r>
            <w:r>
              <w:t>disposal procedures and environmental considerations</w:t>
            </w:r>
          </w:p>
          <w:p w14:paraId="2602CA62" w14:textId="71774BC5" w:rsidR="00EA0BE0" w:rsidRPr="000754EC" w:rsidRDefault="00EA0BE0" w:rsidP="007450D0">
            <w:pPr>
              <w:pStyle w:val="SIBulletList1"/>
            </w:pPr>
            <w:r>
              <w:t>record keeping requirements and their purpose.</w:t>
            </w:r>
          </w:p>
        </w:tc>
      </w:tr>
    </w:tbl>
    <w:p w14:paraId="2420E9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E54AE9" w14:textId="77777777" w:rsidTr="00C21B3A">
        <w:trPr>
          <w:tblHeader/>
        </w:trPr>
        <w:tc>
          <w:tcPr>
            <w:tcW w:w="5000" w:type="pct"/>
            <w:shd w:val="clear" w:color="auto" w:fill="auto"/>
          </w:tcPr>
          <w:p w14:paraId="1DB4672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D29F806" w14:textId="77777777" w:rsidTr="00C21B3A">
        <w:tc>
          <w:tcPr>
            <w:tcW w:w="5000" w:type="pct"/>
            <w:shd w:val="clear" w:color="auto" w:fill="auto"/>
          </w:tcPr>
          <w:p w14:paraId="730DB8DF" w14:textId="0F162264" w:rsidR="000829DD" w:rsidRPr="000829DD" w:rsidRDefault="000829DD" w:rsidP="000829DD">
            <w:pPr>
              <w:rPr>
                <w:lang w:eastAsia="en-US"/>
              </w:rPr>
            </w:pPr>
            <w:r w:rsidRPr="000829DD">
              <w:rPr>
                <w:lang w:eastAsia="en-US"/>
              </w:rPr>
              <w:t xml:space="preserve">Assessment of skills must take place under the following conditions: </w:t>
            </w:r>
          </w:p>
          <w:p w14:paraId="707A3D5E" w14:textId="77777777" w:rsidR="000829DD" w:rsidRPr="000829DD" w:rsidRDefault="000829DD" w:rsidP="008C4AA3">
            <w:pPr>
              <w:pStyle w:val="SIBulletList1"/>
            </w:pPr>
            <w:r w:rsidRPr="000829DD" w:rsidDel="00171E64">
              <w:t xml:space="preserve"> </w:t>
            </w:r>
            <w:r w:rsidRPr="000829DD">
              <w:t>physical conditions:</w:t>
            </w:r>
          </w:p>
          <w:p w14:paraId="22D490F3" w14:textId="4E2FD02E" w:rsidR="00317A35" w:rsidRPr="00A8123D" w:rsidRDefault="00A8123D">
            <w:pPr>
              <w:pStyle w:val="SIBulletList2"/>
              <w:rPr>
                <w:rFonts w:eastAsia="Calibri"/>
              </w:rPr>
            </w:pPr>
            <w:r w:rsidRPr="00A8123D">
              <w:t xml:space="preserve">a sports turf facility or an environment that accurately represents workplace conditions </w:t>
            </w:r>
            <w:r w:rsidR="00317A35" w:rsidRPr="00A8123D">
              <w:t xml:space="preserve">in which to demonstrate the preparation and layout </w:t>
            </w:r>
            <w:r w:rsidR="007A1DB9">
              <w:t xml:space="preserve">of </w:t>
            </w:r>
            <w:r w:rsidR="00317A35" w:rsidRPr="00A8123D">
              <w:t xml:space="preserve">at least </w:t>
            </w:r>
            <w:r w:rsidR="007A1DB9">
              <w:t>one s</w:t>
            </w:r>
            <w:r w:rsidR="00317A35" w:rsidRPr="00A8123D">
              <w:t xml:space="preserve">ports </w:t>
            </w:r>
            <w:r w:rsidR="007A1DB9">
              <w:t xml:space="preserve">turf </w:t>
            </w:r>
            <w:r>
              <w:t xml:space="preserve">surface </w:t>
            </w:r>
            <w:r w:rsidR="00A405DA">
              <w:t>specified</w:t>
            </w:r>
            <w:r w:rsidR="00317A35" w:rsidRPr="00A8123D">
              <w:t xml:space="preserve"> in the performance evidence </w:t>
            </w:r>
          </w:p>
          <w:p w14:paraId="090A8A89" w14:textId="77777777" w:rsidR="000829DD" w:rsidRPr="000829DD" w:rsidRDefault="000829DD" w:rsidP="008C4AA3">
            <w:pPr>
              <w:pStyle w:val="SIBulletList1"/>
            </w:pPr>
            <w:r w:rsidRPr="000829DD">
              <w:t>resources, equipment and materials:</w:t>
            </w:r>
          </w:p>
          <w:p w14:paraId="3C216AEA" w14:textId="1B5263C2" w:rsidR="000829DD" w:rsidRPr="007450D0" w:rsidRDefault="00EA0BE0" w:rsidP="007450D0">
            <w:pPr>
              <w:pStyle w:val="SIBulletList2"/>
              <w:rPr>
                <w:rFonts w:eastAsia="Calibri"/>
              </w:rPr>
            </w:pPr>
            <w:r w:rsidRPr="007450D0">
              <w:t xml:space="preserve">turf setup equipment including, </w:t>
            </w:r>
            <w:r w:rsidR="005D3818" w:rsidRPr="007450D0">
              <w:t>cylinder and rotary</w:t>
            </w:r>
            <w:r w:rsidR="005D3818" w:rsidRPr="005D3818">
              <w:t xml:space="preserve"> </w:t>
            </w:r>
            <w:r w:rsidRPr="007450D0">
              <w:t>mowers, edger, roller and marking out materials and equipment</w:t>
            </w:r>
          </w:p>
          <w:p w14:paraId="55FBF1E1" w14:textId="3ECD6BF1" w:rsidR="00EA0BE0" w:rsidRPr="007450D0" w:rsidRDefault="00317A35" w:rsidP="007450D0">
            <w:pPr>
              <w:pStyle w:val="SIBulletList2"/>
              <w:rPr>
                <w:rFonts w:eastAsia="Calibri"/>
              </w:rPr>
            </w:pPr>
            <w:r w:rsidRPr="007450D0">
              <w:rPr>
                <w:rFonts w:eastAsia="Calibri"/>
              </w:rPr>
              <w:t>measuring and layout equipment including, tape measures and string lines</w:t>
            </w:r>
          </w:p>
          <w:p w14:paraId="690F57DD" w14:textId="77777777" w:rsidR="000829DD" w:rsidRPr="007450D0" w:rsidRDefault="000829DD" w:rsidP="007450D0">
            <w:pPr>
              <w:pStyle w:val="SIBulletList1"/>
              <w:rPr>
                <w:rFonts w:eastAsia="Calibri"/>
              </w:rPr>
            </w:pPr>
            <w:r w:rsidRPr="007450D0">
              <w:rPr>
                <w:rFonts w:eastAsia="Calibri"/>
              </w:rPr>
              <w:t>specifications:</w:t>
            </w:r>
          </w:p>
          <w:p w14:paraId="4791BDB0" w14:textId="517C61A3" w:rsidR="008631B2" w:rsidRDefault="000829DD" w:rsidP="007450D0">
            <w:pPr>
              <w:pStyle w:val="SIBulletList2"/>
              <w:rPr>
                <w:rFonts w:eastAsia="Calibri"/>
              </w:rPr>
            </w:pPr>
            <w:r w:rsidRPr="007450D0">
              <w:rPr>
                <w:rFonts w:eastAsia="Calibri"/>
              </w:rPr>
              <w:t xml:space="preserve">workplace </w:t>
            </w:r>
            <w:r w:rsidR="008631B2">
              <w:rPr>
                <w:rFonts w:eastAsia="Calibri"/>
              </w:rPr>
              <w:t>procedures and</w:t>
            </w:r>
            <w:r w:rsidRPr="007450D0">
              <w:rPr>
                <w:rFonts w:eastAsia="Calibri"/>
              </w:rPr>
              <w:t xml:space="preserve"> instructions</w:t>
            </w:r>
            <w:r w:rsidR="008631B2">
              <w:rPr>
                <w:rFonts w:eastAsia="Calibri"/>
              </w:rPr>
              <w:t xml:space="preserve"> for</w:t>
            </w:r>
            <w:r w:rsidRPr="007450D0">
              <w:rPr>
                <w:rFonts w:eastAsia="Calibri"/>
              </w:rPr>
              <w:t xml:space="preserve"> turf </w:t>
            </w:r>
            <w:r w:rsidR="00EA0BE0" w:rsidRPr="007450D0">
              <w:rPr>
                <w:rFonts w:eastAsia="Calibri"/>
              </w:rPr>
              <w:t>preparation</w:t>
            </w:r>
          </w:p>
          <w:p w14:paraId="0CAAB6B8" w14:textId="71E0AFB9" w:rsidR="000829DD" w:rsidRPr="007450D0" w:rsidRDefault="00EA0BE0" w:rsidP="007450D0">
            <w:pPr>
              <w:pStyle w:val="SIBulletList2"/>
              <w:rPr>
                <w:rFonts w:eastAsia="Calibri"/>
              </w:rPr>
            </w:pPr>
            <w:r w:rsidRPr="007450D0">
              <w:rPr>
                <w:rFonts w:eastAsia="Calibri"/>
              </w:rPr>
              <w:t xml:space="preserve">setup </w:t>
            </w:r>
            <w:r w:rsidR="000829DD" w:rsidRPr="007450D0">
              <w:rPr>
                <w:rFonts w:eastAsia="Calibri"/>
              </w:rPr>
              <w:t>plan</w:t>
            </w:r>
            <w:r w:rsidRPr="007450D0">
              <w:rPr>
                <w:rFonts w:eastAsia="Calibri"/>
              </w:rPr>
              <w:t xml:space="preserve"> </w:t>
            </w:r>
            <w:r w:rsidR="007A1DB9">
              <w:rPr>
                <w:rFonts w:eastAsia="Calibri"/>
              </w:rPr>
              <w:t>for</w:t>
            </w:r>
            <w:r w:rsidR="007A1DB9" w:rsidRPr="007A1DB9">
              <w:rPr>
                <w:rFonts w:eastAsia="Calibri"/>
              </w:rPr>
              <w:t xml:space="preserve"> a </w:t>
            </w:r>
            <w:r w:rsidRPr="007450D0">
              <w:rPr>
                <w:rFonts w:eastAsia="Calibri"/>
              </w:rPr>
              <w:t xml:space="preserve">specific sports </w:t>
            </w:r>
            <w:r w:rsidR="00317A35" w:rsidRPr="007450D0">
              <w:rPr>
                <w:rFonts w:eastAsia="Calibri"/>
              </w:rPr>
              <w:t>play</w:t>
            </w:r>
            <w:r w:rsidR="007A1DB9">
              <w:rPr>
                <w:rFonts w:eastAsia="Calibri"/>
              </w:rPr>
              <w:t>ing</w:t>
            </w:r>
            <w:r w:rsidR="00317A35" w:rsidRPr="007450D0">
              <w:rPr>
                <w:rFonts w:eastAsia="Calibri"/>
              </w:rPr>
              <w:t xml:space="preserve"> surface</w:t>
            </w:r>
          </w:p>
          <w:p w14:paraId="3A6BEB8A" w14:textId="77777777" w:rsidR="000829DD" w:rsidRPr="007450D0" w:rsidRDefault="000829DD" w:rsidP="007450D0">
            <w:pPr>
              <w:pStyle w:val="SIBulletList1"/>
            </w:pPr>
            <w:r w:rsidRPr="007450D0">
              <w:t>relationships:</w:t>
            </w:r>
          </w:p>
          <w:p w14:paraId="5937E818" w14:textId="53C24B36" w:rsidR="000829DD" w:rsidRPr="007450D0" w:rsidRDefault="000829DD" w:rsidP="007450D0">
            <w:pPr>
              <w:pStyle w:val="SIBulletList2"/>
            </w:pPr>
            <w:r w:rsidRPr="007450D0">
              <w:t xml:space="preserve">supervisor </w:t>
            </w:r>
          </w:p>
          <w:p w14:paraId="50CFCE30" w14:textId="60065A06" w:rsidR="000829DD" w:rsidRPr="007450D0" w:rsidRDefault="000829DD" w:rsidP="007450D0">
            <w:pPr>
              <w:pStyle w:val="SIBulletList1"/>
            </w:pPr>
            <w:r w:rsidRPr="007450D0">
              <w:t>timeframe:</w:t>
            </w:r>
          </w:p>
          <w:p w14:paraId="4F25EFBD" w14:textId="35963481" w:rsidR="000829DD" w:rsidRPr="007450D0" w:rsidRDefault="00317A35" w:rsidP="007450D0">
            <w:pPr>
              <w:pStyle w:val="SIBulletList2"/>
            </w:pPr>
            <w:r w:rsidRPr="007450D0">
              <w:t>sports turf play schedule</w:t>
            </w:r>
          </w:p>
          <w:p w14:paraId="116948AF" w14:textId="1E5E4D9F" w:rsidR="00317A35" w:rsidRPr="007450D0" w:rsidRDefault="00317A35" w:rsidP="007450D0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3779206" w14:textId="2C0BB1AC" w:rsidR="00F1480E" w:rsidRPr="000754EC" w:rsidRDefault="000829DD" w:rsidP="000829DD">
            <w:pPr>
              <w:pStyle w:val="SIText"/>
              <w:rPr>
                <w:rFonts w:eastAsia="Calibri"/>
              </w:rPr>
            </w:pPr>
            <w:r w:rsidRPr="000829DD">
              <w:rPr>
                <w:lang w:eastAsia="en-AU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E1CE4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B2F78F" w14:textId="77777777" w:rsidTr="004679E3">
        <w:tc>
          <w:tcPr>
            <w:tcW w:w="990" w:type="pct"/>
            <w:shd w:val="clear" w:color="auto" w:fill="auto"/>
          </w:tcPr>
          <w:p w14:paraId="1569B48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3FDC1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3EB1C8D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15CFF47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A9437" w14:textId="77777777" w:rsidR="00D60D11" w:rsidRDefault="00D60D11" w:rsidP="00BF3F0A">
      <w:r>
        <w:separator/>
      </w:r>
    </w:p>
    <w:p w14:paraId="7474EBC7" w14:textId="77777777" w:rsidR="00D60D11" w:rsidRDefault="00D60D11"/>
  </w:endnote>
  <w:endnote w:type="continuationSeparator" w:id="0">
    <w:p w14:paraId="6823498A" w14:textId="77777777" w:rsidR="00D60D11" w:rsidRDefault="00D60D11" w:rsidP="00BF3F0A">
      <w:r>
        <w:continuationSeparator/>
      </w:r>
    </w:p>
    <w:p w14:paraId="2CC931C3" w14:textId="77777777" w:rsidR="00D60D11" w:rsidRDefault="00D60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229B699" w14:textId="67C3F1FC" w:rsidR="00C21B3A" w:rsidRPr="000754EC" w:rsidRDefault="00C21B3A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02139">
          <w:rPr>
            <w:noProof/>
          </w:rPr>
          <w:t>1</w:t>
        </w:r>
        <w:r w:rsidRPr="000754EC">
          <w:fldChar w:fldCharType="end"/>
        </w:r>
      </w:p>
      <w:p w14:paraId="454F08CA" w14:textId="77777777" w:rsidR="00C21B3A" w:rsidRDefault="00C21B3A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0410F4F1" w14:textId="77777777" w:rsidR="00C21B3A" w:rsidRDefault="00C21B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DF87" w14:textId="77777777" w:rsidR="00D60D11" w:rsidRDefault="00D60D11" w:rsidP="00BF3F0A">
      <w:r>
        <w:separator/>
      </w:r>
    </w:p>
    <w:p w14:paraId="156C2D04" w14:textId="77777777" w:rsidR="00D60D11" w:rsidRDefault="00D60D11"/>
  </w:footnote>
  <w:footnote w:type="continuationSeparator" w:id="0">
    <w:p w14:paraId="2A86AC5C" w14:textId="77777777" w:rsidR="00D60D11" w:rsidRDefault="00D60D11" w:rsidP="00BF3F0A">
      <w:r>
        <w:continuationSeparator/>
      </w:r>
    </w:p>
    <w:p w14:paraId="0B8F0617" w14:textId="77777777" w:rsidR="00D60D11" w:rsidRDefault="00D60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4BD07" w14:textId="36BF51F0" w:rsidR="00C21B3A" w:rsidRPr="000754EC" w:rsidRDefault="00C21B3A" w:rsidP="00146EEC">
    <w:pPr>
      <w:pStyle w:val="SIText"/>
    </w:pPr>
    <w:r>
      <w:t>AHCTRF2</w:t>
    </w:r>
    <w:r w:rsidR="00797569">
      <w:t>XX</w:t>
    </w:r>
    <w:r>
      <w:t xml:space="preserve"> </w:t>
    </w:r>
    <w:r w:rsidR="005E6967">
      <w:t>Assist in the preparation</w:t>
    </w:r>
    <w:r w:rsidR="005E6967" w:rsidRPr="00412DC5">
      <w:t xml:space="preserve"> </w:t>
    </w:r>
    <w:r w:rsidR="005E6967">
      <w:t xml:space="preserve">of </w:t>
    </w:r>
    <w:r w:rsidR="005E6967" w:rsidRPr="00412DC5">
      <w:t>turf surfaces for play</w:t>
    </w:r>
    <w:r w:rsidR="005E6967" w:rsidRPr="00412DC5" w:rsidDel="005E696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850634"/>
    <w:multiLevelType w:val="hybridMultilevel"/>
    <w:tmpl w:val="6D6C6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2A3234"/>
    <w:multiLevelType w:val="hybridMultilevel"/>
    <w:tmpl w:val="7B2A7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1EF52B5"/>
    <w:multiLevelType w:val="hybridMultilevel"/>
    <w:tmpl w:val="64A21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7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463A"/>
    <w:rsid w:val="000275AE"/>
    <w:rsid w:val="00041E59"/>
    <w:rsid w:val="00064BFE"/>
    <w:rsid w:val="00070B3E"/>
    <w:rsid w:val="00071F95"/>
    <w:rsid w:val="000737BB"/>
    <w:rsid w:val="00074E47"/>
    <w:rsid w:val="000754EC"/>
    <w:rsid w:val="000829DD"/>
    <w:rsid w:val="0008577A"/>
    <w:rsid w:val="0009093B"/>
    <w:rsid w:val="0009478D"/>
    <w:rsid w:val="000A5441"/>
    <w:rsid w:val="000C149A"/>
    <w:rsid w:val="000C224E"/>
    <w:rsid w:val="000C5202"/>
    <w:rsid w:val="000E25E6"/>
    <w:rsid w:val="000E2C86"/>
    <w:rsid w:val="000E490A"/>
    <w:rsid w:val="000F29F2"/>
    <w:rsid w:val="00101659"/>
    <w:rsid w:val="00105AEA"/>
    <w:rsid w:val="001078BF"/>
    <w:rsid w:val="00107AC7"/>
    <w:rsid w:val="00123D28"/>
    <w:rsid w:val="00133957"/>
    <w:rsid w:val="001372F6"/>
    <w:rsid w:val="00144385"/>
    <w:rsid w:val="00144991"/>
    <w:rsid w:val="00146EEC"/>
    <w:rsid w:val="00151D55"/>
    <w:rsid w:val="00151D93"/>
    <w:rsid w:val="00156EF3"/>
    <w:rsid w:val="00160C82"/>
    <w:rsid w:val="00176E4F"/>
    <w:rsid w:val="0018546B"/>
    <w:rsid w:val="00187FE5"/>
    <w:rsid w:val="001A20E0"/>
    <w:rsid w:val="001A6A3E"/>
    <w:rsid w:val="001A7B6D"/>
    <w:rsid w:val="001B34D5"/>
    <w:rsid w:val="001B513A"/>
    <w:rsid w:val="001C0A75"/>
    <w:rsid w:val="001C1306"/>
    <w:rsid w:val="001D2270"/>
    <w:rsid w:val="001D30EB"/>
    <w:rsid w:val="001D4CEF"/>
    <w:rsid w:val="001D5C1B"/>
    <w:rsid w:val="001D7F5B"/>
    <w:rsid w:val="001E0849"/>
    <w:rsid w:val="001E16BC"/>
    <w:rsid w:val="001E16DF"/>
    <w:rsid w:val="001F2BA5"/>
    <w:rsid w:val="001F308D"/>
    <w:rsid w:val="001F3A8C"/>
    <w:rsid w:val="00201A7C"/>
    <w:rsid w:val="0021210E"/>
    <w:rsid w:val="0021414D"/>
    <w:rsid w:val="00223124"/>
    <w:rsid w:val="00233094"/>
    <w:rsid w:val="00233143"/>
    <w:rsid w:val="00234444"/>
    <w:rsid w:val="00242293"/>
    <w:rsid w:val="00244EA7"/>
    <w:rsid w:val="00262FC3"/>
    <w:rsid w:val="00262FF1"/>
    <w:rsid w:val="0026394F"/>
    <w:rsid w:val="00267AF6"/>
    <w:rsid w:val="00276DB8"/>
    <w:rsid w:val="00282664"/>
    <w:rsid w:val="00285FB8"/>
    <w:rsid w:val="002970C3"/>
    <w:rsid w:val="002A4CD3"/>
    <w:rsid w:val="002A6CC4"/>
    <w:rsid w:val="002B6F97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17A35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6C41"/>
    <w:rsid w:val="003A7221"/>
    <w:rsid w:val="003B3493"/>
    <w:rsid w:val="003C13AE"/>
    <w:rsid w:val="003D2E73"/>
    <w:rsid w:val="003E38C0"/>
    <w:rsid w:val="003E72B6"/>
    <w:rsid w:val="003E7BBE"/>
    <w:rsid w:val="003F46FA"/>
    <w:rsid w:val="00402139"/>
    <w:rsid w:val="004067ED"/>
    <w:rsid w:val="004127E3"/>
    <w:rsid w:val="00412DC5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26"/>
    <w:rsid w:val="004A77E3"/>
    <w:rsid w:val="004B29B7"/>
    <w:rsid w:val="004B7A28"/>
    <w:rsid w:val="004C2244"/>
    <w:rsid w:val="004C79A1"/>
    <w:rsid w:val="004D0D5F"/>
    <w:rsid w:val="004D14B0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5941"/>
    <w:rsid w:val="00520E9A"/>
    <w:rsid w:val="005248C1"/>
    <w:rsid w:val="00526134"/>
    <w:rsid w:val="005405B2"/>
    <w:rsid w:val="005427C8"/>
    <w:rsid w:val="005446D1"/>
    <w:rsid w:val="00556C4C"/>
    <w:rsid w:val="00557369"/>
    <w:rsid w:val="00560797"/>
    <w:rsid w:val="00562676"/>
    <w:rsid w:val="00564ADD"/>
    <w:rsid w:val="005708EB"/>
    <w:rsid w:val="00575A72"/>
    <w:rsid w:val="00575BC6"/>
    <w:rsid w:val="00583902"/>
    <w:rsid w:val="005A00A7"/>
    <w:rsid w:val="005A1D70"/>
    <w:rsid w:val="005A3AA5"/>
    <w:rsid w:val="005A6C9C"/>
    <w:rsid w:val="005A74DC"/>
    <w:rsid w:val="005B2096"/>
    <w:rsid w:val="005B5146"/>
    <w:rsid w:val="005D1AFD"/>
    <w:rsid w:val="005D3818"/>
    <w:rsid w:val="005E51E6"/>
    <w:rsid w:val="005E6967"/>
    <w:rsid w:val="005F027A"/>
    <w:rsid w:val="005F0CDF"/>
    <w:rsid w:val="005F33CC"/>
    <w:rsid w:val="005F771F"/>
    <w:rsid w:val="006121D4"/>
    <w:rsid w:val="00613B49"/>
    <w:rsid w:val="00616845"/>
    <w:rsid w:val="006175F7"/>
    <w:rsid w:val="00620E8E"/>
    <w:rsid w:val="00625FF4"/>
    <w:rsid w:val="00633CFE"/>
    <w:rsid w:val="00634FCA"/>
    <w:rsid w:val="00643D1B"/>
    <w:rsid w:val="00644308"/>
    <w:rsid w:val="006452B8"/>
    <w:rsid w:val="00652E62"/>
    <w:rsid w:val="00660129"/>
    <w:rsid w:val="00686A49"/>
    <w:rsid w:val="00687B62"/>
    <w:rsid w:val="00690C44"/>
    <w:rsid w:val="006969D9"/>
    <w:rsid w:val="006A1E3B"/>
    <w:rsid w:val="006A2B68"/>
    <w:rsid w:val="006B2970"/>
    <w:rsid w:val="006B4219"/>
    <w:rsid w:val="006C0A5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0D0"/>
    <w:rsid w:val="00752C75"/>
    <w:rsid w:val="00757005"/>
    <w:rsid w:val="00761DBE"/>
    <w:rsid w:val="0076523B"/>
    <w:rsid w:val="00771B60"/>
    <w:rsid w:val="00773051"/>
    <w:rsid w:val="00781D77"/>
    <w:rsid w:val="00783549"/>
    <w:rsid w:val="00785B11"/>
    <w:rsid w:val="007860B7"/>
    <w:rsid w:val="00786DC8"/>
    <w:rsid w:val="00797569"/>
    <w:rsid w:val="00797861"/>
    <w:rsid w:val="007A1DB9"/>
    <w:rsid w:val="007A2DF7"/>
    <w:rsid w:val="007A300D"/>
    <w:rsid w:val="007D5A78"/>
    <w:rsid w:val="007E3502"/>
    <w:rsid w:val="007E3781"/>
    <w:rsid w:val="007E3BD1"/>
    <w:rsid w:val="007E612B"/>
    <w:rsid w:val="007F0F10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47F6C"/>
    <w:rsid w:val="00850243"/>
    <w:rsid w:val="00851BE5"/>
    <w:rsid w:val="008545EB"/>
    <w:rsid w:val="008578DE"/>
    <w:rsid w:val="008631B2"/>
    <w:rsid w:val="00865011"/>
    <w:rsid w:val="00886790"/>
    <w:rsid w:val="008908DE"/>
    <w:rsid w:val="00893006"/>
    <w:rsid w:val="008A12ED"/>
    <w:rsid w:val="008A2174"/>
    <w:rsid w:val="008A39D3"/>
    <w:rsid w:val="008A4342"/>
    <w:rsid w:val="008B2C77"/>
    <w:rsid w:val="008B2E4E"/>
    <w:rsid w:val="008B417C"/>
    <w:rsid w:val="008B4AD2"/>
    <w:rsid w:val="008B7138"/>
    <w:rsid w:val="008C0BC4"/>
    <w:rsid w:val="008C4AA3"/>
    <w:rsid w:val="008E260C"/>
    <w:rsid w:val="008E39BE"/>
    <w:rsid w:val="008E592D"/>
    <w:rsid w:val="008E62EC"/>
    <w:rsid w:val="008F32F6"/>
    <w:rsid w:val="00915AB0"/>
    <w:rsid w:val="00916CD7"/>
    <w:rsid w:val="00920927"/>
    <w:rsid w:val="00921B38"/>
    <w:rsid w:val="00923720"/>
    <w:rsid w:val="00923ED7"/>
    <w:rsid w:val="009278C9"/>
    <w:rsid w:val="00930FAF"/>
    <w:rsid w:val="00932CD7"/>
    <w:rsid w:val="00940ABD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6AA2"/>
    <w:rsid w:val="009C2650"/>
    <w:rsid w:val="009D15E2"/>
    <w:rsid w:val="009D15FE"/>
    <w:rsid w:val="009D5D2C"/>
    <w:rsid w:val="009D6A08"/>
    <w:rsid w:val="009F0DCC"/>
    <w:rsid w:val="009F11CA"/>
    <w:rsid w:val="00A0695B"/>
    <w:rsid w:val="00A13052"/>
    <w:rsid w:val="00A216A8"/>
    <w:rsid w:val="00A223A6"/>
    <w:rsid w:val="00A3639E"/>
    <w:rsid w:val="00A405DA"/>
    <w:rsid w:val="00A5092E"/>
    <w:rsid w:val="00A554D6"/>
    <w:rsid w:val="00A55E8B"/>
    <w:rsid w:val="00A56E14"/>
    <w:rsid w:val="00A60B80"/>
    <w:rsid w:val="00A6476B"/>
    <w:rsid w:val="00A76C6C"/>
    <w:rsid w:val="00A8123D"/>
    <w:rsid w:val="00A87356"/>
    <w:rsid w:val="00A92DD1"/>
    <w:rsid w:val="00A942EC"/>
    <w:rsid w:val="00AA3BAB"/>
    <w:rsid w:val="00AA5338"/>
    <w:rsid w:val="00AB1B8E"/>
    <w:rsid w:val="00AB300C"/>
    <w:rsid w:val="00AC0696"/>
    <w:rsid w:val="00AC4C98"/>
    <w:rsid w:val="00AC5F6B"/>
    <w:rsid w:val="00AD3896"/>
    <w:rsid w:val="00AD5B47"/>
    <w:rsid w:val="00AE1ED9"/>
    <w:rsid w:val="00AE32CB"/>
    <w:rsid w:val="00AE4CBC"/>
    <w:rsid w:val="00AF18F5"/>
    <w:rsid w:val="00AF3957"/>
    <w:rsid w:val="00B0712C"/>
    <w:rsid w:val="00B12013"/>
    <w:rsid w:val="00B22C67"/>
    <w:rsid w:val="00B30106"/>
    <w:rsid w:val="00B3508F"/>
    <w:rsid w:val="00B355C1"/>
    <w:rsid w:val="00B41745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2E5A"/>
    <w:rsid w:val="00BA4178"/>
    <w:rsid w:val="00BA482D"/>
    <w:rsid w:val="00BB1755"/>
    <w:rsid w:val="00BB23F4"/>
    <w:rsid w:val="00BC025A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1B3A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C35"/>
    <w:rsid w:val="00CC611F"/>
    <w:rsid w:val="00CD4E9D"/>
    <w:rsid w:val="00CD4F4D"/>
    <w:rsid w:val="00CE3562"/>
    <w:rsid w:val="00CE6505"/>
    <w:rsid w:val="00CE6F5C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411FA"/>
    <w:rsid w:val="00D424B8"/>
    <w:rsid w:val="00D54C76"/>
    <w:rsid w:val="00D60D11"/>
    <w:rsid w:val="00D71E43"/>
    <w:rsid w:val="00D727F3"/>
    <w:rsid w:val="00D72F05"/>
    <w:rsid w:val="00D73695"/>
    <w:rsid w:val="00D810DE"/>
    <w:rsid w:val="00D8121E"/>
    <w:rsid w:val="00D87D32"/>
    <w:rsid w:val="00D91188"/>
    <w:rsid w:val="00D92C83"/>
    <w:rsid w:val="00D9324B"/>
    <w:rsid w:val="00D9756E"/>
    <w:rsid w:val="00DA0A81"/>
    <w:rsid w:val="00DA3C10"/>
    <w:rsid w:val="00DA53B5"/>
    <w:rsid w:val="00DC1D69"/>
    <w:rsid w:val="00DC5A3A"/>
    <w:rsid w:val="00DD0726"/>
    <w:rsid w:val="00E238E6"/>
    <w:rsid w:val="00E27B6B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A0BE0"/>
    <w:rsid w:val="00EA1DF3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8C2"/>
    <w:rsid w:val="00F33FF2"/>
    <w:rsid w:val="00F34249"/>
    <w:rsid w:val="00F438FC"/>
    <w:rsid w:val="00F5616F"/>
    <w:rsid w:val="00F56451"/>
    <w:rsid w:val="00F56827"/>
    <w:rsid w:val="00F62866"/>
    <w:rsid w:val="00F636E0"/>
    <w:rsid w:val="00F65EF0"/>
    <w:rsid w:val="00F71651"/>
    <w:rsid w:val="00F76191"/>
    <w:rsid w:val="00F76CC6"/>
    <w:rsid w:val="00F82FC3"/>
    <w:rsid w:val="00F83D7C"/>
    <w:rsid w:val="00FB1302"/>
    <w:rsid w:val="00FB232E"/>
    <w:rsid w:val="00FD557D"/>
    <w:rsid w:val="00FE0282"/>
    <w:rsid w:val="00FE124D"/>
    <w:rsid w:val="00FE5BC8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DD3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785B11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450D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FB0E-29C3-4E44-A554-6A9AE24DE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00f4348b-cbae-40f0-a2b1-60662f4f7982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87E13-70D7-46F8-8657-C7B51C64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16</cp:revision>
  <cp:lastPrinted>2016-05-27T05:21:00Z</cp:lastPrinted>
  <dcterms:created xsi:type="dcterms:W3CDTF">2018-11-10T03:40:00Z</dcterms:created>
  <dcterms:modified xsi:type="dcterms:W3CDTF">2019-01-31T07:10:00Z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