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CE63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9D06991" w14:textId="77777777" w:rsidTr="00146EEC">
        <w:tc>
          <w:tcPr>
            <w:tcW w:w="2689" w:type="dxa"/>
          </w:tcPr>
          <w:p w14:paraId="185A67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4875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67F20" w:rsidRPr="00667F20" w14:paraId="0D0516CD" w14:textId="77777777" w:rsidTr="00667F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71A" w14:textId="77777777" w:rsidR="00667F20" w:rsidRPr="00E8541B" w:rsidRDefault="00667F20" w:rsidP="00E8541B">
            <w:pPr>
              <w:pStyle w:val="SIText"/>
            </w:pPr>
            <w:r w:rsidRPr="00667F20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496" w14:textId="6C9A84E4" w:rsidR="00BF27F4" w:rsidRPr="00E8541B" w:rsidRDefault="00667F20" w:rsidP="00D60E53">
            <w:pPr>
              <w:pStyle w:val="SIText"/>
            </w:pPr>
            <w:r w:rsidRPr="00E8541B">
              <w:t>This version released with AHC Agriculture, Horticulture, Conservation and Land Management Training Package Version 4.0.</w:t>
            </w:r>
          </w:p>
        </w:tc>
      </w:tr>
      <w:tr w:rsidR="00E918B8" w14:paraId="72E1CC11" w14:textId="77777777" w:rsidTr="00146EEC">
        <w:tc>
          <w:tcPr>
            <w:tcW w:w="2689" w:type="dxa"/>
          </w:tcPr>
          <w:p w14:paraId="4B6ED71C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63F3BB0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5B5E8F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A2734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5A88E70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D15C6A">
              <w:t>101</w:t>
            </w:r>
          </w:p>
        </w:tc>
        <w:tc>
          <w:tcPr>
            <w:tcW w:w="3604" w:type="pct"/>
            <w:shd w:val="clear" w:color="auto" w:fill="auto"/>
          </w:tcPr>
          <w:p w14:paraId="3E6D42A4" w14:textId="77777777" w:rsidR="00F1480E" w:rsidRPr="000754EC" w:rsidRDefault="00D15C6A" w:rsidP="000754EC">
            <w:pPr>
              <w:pStyle w:val="SIUnittitle"/>
            </w:pPr>
            <w:r w:rsidRPr="00D15C6A">
              <w:t>Support turf work</w:t>
            </w:r>
          </w:p>
        </w:tc>
      </w:tr>
      <w:tr w:rsidR="00F1480E" w:rsidRPr="00963A46" w14:paraId="66E3E6FA" w14:textId="77777777" w:rsidTr="00CA2922">
        <w:tc>
          <w:tcPr>
            <w:tcW w:w="1396" w:type="pct"/>
            <w:shd w:val="clear" w:color="auto" w:fill="auto"/>
          </w:tcPr>
          <w:p w14:paraId="732C71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AFC19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46F6458" w14:textId="7538D353" w:rsidR="00D15C6A" w:rsidRPr="00D15C6A" w:rsidRDefault="00D15C6A" w:rsidP="00D15C6A">
            <w:pPr>
              <w:pStyle w:val="SIText"/>
            </w:pPr>
            <w:r w:rsidRPr="00BA49B5">
              <w:t xml:space="preserve">This unit of competency describes the skills and knowledge required to support </w:t>
            </w:r>
            <w:r w:rsidR="00983A0E">
              <w:t>team members</w:t>
            </w:r>
            <w:r w:rsidR="00DB2538">
              <w:t xml:space="preserve"> in turf maintenance and growing activities to industry standards and deadlines for the</w:t>
            </w:r>
            <w:r w:rsidRPr="00D15C6A">
              <w:t xml:space="preserve"> green keeping and turf production industry.</w:t>
            </w:r>
          </w:p>
          <w:p w14:paraId="4069424F" w14:textId="77777777" w:rsidR="00D15C6A" w:rsidRPr="00BA49B5" w:rsidRDefault="00D15C6A" w:rsidP="00D15C6A">
            <w:pPr>
              <w:pStyle w:val="SIText"/>
            </w:pPr>
          </w:p>
          <w:p w14:paraId="2121AF56" w14:textId="42EBF05F" w:rsidR="00D15C6A" w:rsidRPr="00D15C6A" w:rsidRDefault="00357CB7" w:rsidP="00D15C6A">
            <w:pPr>
              <w:pStyle w:val="SIText"/>
            </w:pPr>
            <w:r>
              <w:t>The</w:t>
            </w:r>
            <w:r w:rsidRPr="00BA49B5">
              <w:t xml:space="preserve"> </w:t>
            </w:r>
            <w:r w:rsidR="00D15C6A" w:rsidRPr="00BA49B5">
              <w:t xml:space="preserve">unit applies to individuals who work </w:t>
            </w:r>
            <w:r w:rsidR="005059EA">
              <w:t>under direct</w:t>
            </w:r>
            <w:r w:rsidR="00D15C6A" w:rsidRPr="00BA49B5">
              <w:t xml:space="preserve"> supervis</w:t>
            </w:r>
            <w:r w:rsidR="005059EA">
              <w:t>ion</w:t>
            </w:r>
            <w:r w:rsidR="00D15C6A" w:rsidRPr="00BA49B5">
              <w:t xml:space="preserve"> in most situations and exercise limited autonomy within established and well known parameters. They identify and seek help with simple problems.</w:t>
            </w:r>
          </w:p>
          <w:p w14:paraId="24503988" w14:textId="77777777" w:rsidR="00D15C6A" w:rsidRPr="00BA49B5" w:rsidRDefault="00D15C6A" w:rsidP="00D15C6A">
            <w:pPr>
              <w:pStyle w:val="SIText"/>
            </w:pPr>
          </w:p>
          <w:p w14:paraId="34BBCE3B" w14:textId="77777777" w:rsidR="00D15C6A" w:rsidRDefault="00D15C6A" w:rsidP="00D15C6A">
            <w:pPr>
              <w:pStyle w:val="SIText"/>
            </w:pPr>
            <w:r w:rsidRPr="00BA49B5">
              <w:t>No occupational licensing, legislative or certification requirements are known to apply to this unit at the time of publication.</w:t>
            </w:r>
          </w:p>
          <w:p w14:paraId="23E36D46" w14:textId="77777777" w:rsidR="00373436" w:rsidRPr="00D15C6A" w:rsidRDefault="00373436" w:rsidP="00D15C6A">
            <w:pPr>
              <w:rPr>
                <w:lang w:eastAsia="en-US"/>
              </w:rPr>
            </w:pPr>
          </w:p>
        </w:tc>
      </w:tr>
      <w:tr w:rsidR="00F1480E" w:rsidRPr="00963A46" w14:paraId="183EFBCF" w14:textId="77777777" w:rsidTr="00CA2922">
        <w:tc>
          <w:tcPr>
            <w:tcW w:w="1396" w:type="pct"/>
            <w:shd w:val="clear" w:color="auto" w:fill="auto"/>
          </w:tcPr>
          <w:p w14:paraId="5020E8C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98ED99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D197BD5" w14:textId="77777777" w:rsidTr="00CA2922">
        <w:tc>
          <w:tcPr>
            <w:tcW w:w="1396" w:type="pct"/>
            <w:shd w:val="clear" w:color="auto" w:fill="auto"/>
          </w:tcPr>
          <w:p w14:paraId="434EE84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531A87C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75B06B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4E19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1CC8E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753937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E5473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2B62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7CEEE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15C6A" w:rsidRPr="00963A46" w14:paraId="418FE82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E8FCA5" w14:textId="238B84C2" w:rsidR="00D15C6A" w:rsidRPr="00D15C6A" w:rsidRDefault="00D15C6A" w:rsidP="00D15C6A">
            <w:pPr>
              <w:pStyle w:val="SIText"/>
            </w:pPr>
            <w:r>
              <w:t>1.</w:t>
            </w:r>
            <w:r w:rsidR="00FB04B6">
              <w:t xml:space="preserve"> </w:t>
            </w:r>
            <w:r w:rsidRPr="00D15C6A">
              <w:t>Prepare materials, tools and equipment for turf work</w:t>
            </w:r>
          </w:p>
        </w:tc>
        <w:tc>
          <w:tcPr>
            <w:tcW w:w="3604" w:type="pct"/>
            <w:shd w:val="clear" w:color="auto" w:fill="auto"/>
          </w:tcPr>
          <w:p w14:paraId="1030F141" w14:textId="4556F459" w:rsidR="00D15C6A" w:rsidRPr="00D15C6A" w:rsidRDefault="00D15C6A" w:rsidP="00D15C6A">
            <w:pPr>
              <w:pStyle w:val="SIText"/>
            </w:pPr>
            <w:r w:rsidRPr="00BA49B5">
              <w:t>1.1</w:t>
            </w:r>
            <w:r>
              <w:t xml:space="preserve"> </w:t>
            </w:r>
            <w:r w:rsidR="00357CB7">
              <w:t>C</w:t>
            </w:r>
            <w:r w:rsidR="005059EA">
              <w:t xml:space="preserve">onfirm work activity </w:t>
            </w:r>
            <w:r w:rsidR="00357CB7">
              <w:t>and i</w:t>
            </w:r>
            <w:r w:rsidR="00357CB7" w:rsidRPr="00BA49B5">
              <w:t xml:space="preserve">dentify </w:t>
            </w:r>
            <w:r w:rsidR="005059EA">
              <w:t>resources required with supervisor</w:t>
            </w:r>
          </w:p>
          <w:p w14:paraId="40A3FDA4" w14:textId="7DE012C9" w:rsidR="00D15C6A" w:rsidRPr="00D15C6A" w:rsidRDefault="00D15C6A" w:rsidP="00D15C6A">
            <w:pPr>
              <w:pStyle w:val="SIText"/>
            </w:pPr>
            <w:r w:rsidRPr="00BA49B5">
              <w:t>1.2</w:t>
            </w:r>
            <w:r>
              <w:t xml:space="preserve"> </w:t>
            </w:r>
            <w:r w:rsidR="005059EA">
              <w:t>C</w:t>
            </w:r>
            <w:r w:rsidRPr="00D15C6A">
              <w:t>heck</w:t>
            </w:r>
            <w:r w:rsidR="005059EA">
              <w:t xml:space="preserve"> availability and serviceability of</w:t>
            </w:r>
            <w:r w:rsidRPr="00D15C6A">
              <w:t xml:space="preserve"> materials, tools and </w:t>
            </w:r>
            <w:r w:rsidR="005059EA">
              <w:t xml:space="preserve">equipment and </w:t>
            </w:r>
            <w:r w:rsidRPr="00D15C6A">
              <w:t xml:space="preserve">report </w:t>
            </w:r>
            <w:r w:rsidR="005059EA">
              <w:t xml:space="preserve">problems and </w:t>
            </w:r>
            <w:r w:rsidRPr="00D15C6A">
              <w:t>fault</w:t>
            </w:r>
            <w:r w:rsidR="005059EA">
              <w:t>s</w:t>
            </w:r>
            <w:r w:rsidRPr="00D15C6A">
              <w:t xml:space="preserve"> </w:t>
            </w:r>
            <w:r w:rsidR="005059EA">
              <w:t>to supervisor according to workplace procedures</w:t>
            </w:r>
          </w:p>
          <w:p w14:paraId="6E464ACD" w14:textId="77777777" w:rsidR="00566CC5" w:rsidRPr="00566CC5" w:rsidRDefault="00566CC5" w:rsidP="00566CC5">
            <w:pPr>
              <w:pStyle w:val="SIText"/>
            </w:pPr>
            <w:r w:rsidRPr="00BA49B5">
              <w:t>1</w:t>
            </w:r>
            <w:r>
              <w:t>.3</w:t>
            </w:r>
            <w:r w:rsidRPr="00566CC5">
              <w:t xml:space="preserve"> Identify workplace health and safety hazards and report to supervisor according to workplace procedures</w:t>
            </w:r>
          </w:p>
          <w:p w14:paraId="19B08C97" w14:textId="7CF30FCC" w:rsidR="00D15C6A" w:rsidRDefault="00D15C6A" w:rsidP="00D15C6A">
            <w:pPr>
              <w:pStyle w:val="SIText"/>
            </w:pPr>
            <w:r w:rsidRPr="00BA49B5">
              <w:t>1.</w:t>
            </w:r>
            <w:r w:rsidR="00566CC5">
              <w:t>4</w:t>
            </w:r>
            <w:r>
              <w:t xml:space="preserve"> </w:t>
            </w:r>
            <w:r w:rsidR="00566CC5">
              <w:t>Load</w:t>
            </w:r>
            <w:r w:rsidR="00566CC5" w:rsidRPr="00BA49B5">
              <w:t xml:space="preserve"> and </w:t>
            </w:r>
            <w:r w:rsidR="00566CC5">
              <w:t>unload</w:t>
            </w:r>
            <w:r w:rsidR="00566CC5" w:rsidRPr="00BA49B5">
              <w:t xml:space="preserve"> materials</w:t>
            </w:r>
            <w:r w:rsidR="00566CC5" w:rsidRPr="00BA49B5" w:rsidDel="005059EA">
              <w:t xml:space="preserve"> </w:t>
            </w:r>
            <w:r w:rsidR="00566CC5">
              <w:t>according to workplace health and safety procedures</w:t>
            </w:r>
            <w:r w:rsidRPr="00BA49B5">
              <w:t xml:space="preserve"> </w:t>
            </w:r>
          </w:p>
          <w:p w14:paraId="310C57C5" w14:textId="454D941A" w:rsidR="00D15C6A" w:rsidRPr="00D15C6A" w:rsidRDefault="00D15C6A" w:rsidP="00D15C6A">
            <w:pPr>
              <w:pStyle w:val="SIText"/>
            </w:pPr>
            <w:r w:rsidRPr="00BA49B5">
              <w:t>1.</w:t>
            </w:r>
            <w:r w:rsidR="005059EA">
              <w:t>5</w:t>
            </w:r>
            <w:r>
              <w:t xml:space="preserve"> </w:t>
            </w:r>
            <w:r w:rsidRPr="00BA49B5">
              <w:t xml:space="preserve">Select check </w:t>
            </w:r>
            <w:r w:rsidR="005059EA">
              <w:t xml:space="preserve">and use </w:t>
            </w:r>
            <w:r w:rsidRPr="00BA49B5">
              <w:t xml:space="preserve">personal protective equipment </w:t>
            </w:r>
            <w:r w:rsidR="005059EA">
              <w:t>according to work health and safety requirements</w:t>
            </w:r>
          </w:p>
        </w:tc>
      </w:tr>
      <w:tr w:rsidR="00D15C6A" w:rsidRPr="00963A46" w14:paraId="3697D6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C8D902" w14:textId="3A70D78D" w:rsidR="00D15C6A" w:rsidRPr="00D15C6A" w:rsidRDefault="00D15C6A" w:rsidP="00D15C6A">
            <w:pPr>
              <w:pStyle w:val="SIText"/>
            </w:pPr>
            <w:r>
              <w:t>2.</w:t>
            </w:r>
            <w:r w:rsidR="00FB04B6">
              <w:t xml:space="preserve"> </w:t>
            </w:r>
            <w:r w:rsidRPr="00D15C6A">
              <w:t>Undertake turf work as directed</w:t>
            </w:r>
          </w:p>
        </w:tc>
        <w:tc>
          <w:tcPr>
            <w:tcW w:w="3604" w:type="pct"/>
            <w:shd w:val="clear" w:color="auto" w:fill="auto"/>
          </w:tcPr>
          <w:p w14:paraId="5C3A0335" w14:textId="4ECDFA90" w:rsidR="00D15C6A" w:rsidRPr="00D15C6A" w:rsidRDefault="00D15C6A" w:rsidP="00D15C6A">
            <w:pPr>
              <w:pStyle w:val="SIText"/>
            </w:pPr>
            <w:r w:rsidRPr="00BA49B5">
              <w:t>2.1</w:t>
            </w:r>
            <w:r>
              <w:t xml:space="preserve"> </w:t>
            </w:r>
            <w:r w:rsidRPr="00BA49B5">
              <w:t>Follow</w:t>
            </w:r>
            <w:r w:rsidR="008F2B2E">
              <w:t xml:space="preserve"> supervisor</w:t>
            </w:r>
            <w:r w:rsidRPr="00BA49B5">
              <w:t xml:space="preserve"> instructions and direction</w:t>
            </w:r>
            <w:r w:rsidR="00566CC5">
              <w:t>s and</w:t>
            </w:r>
            <w:r w:rsidRPr="00BA49B5">
              <w:t xml:space="preserve"> seek</w:t>
            </w:r>
            <w:r w:rsidR="008F2B2E">
              <w:t xml:space="preserve"> </w:t>
            </w:r>
            <w:r w:rsidRPr="00BA49B5">
              <w:t>clarification</w:t>
            </w:r>
            <w:r w:rsidR="008F2B2E">
              <w:t xml:space="preserve"> when unclear</w:t>
            </w:r>
            <w:r w:rsidR="00357CB7">
              <w:t xml:space="preserve"> of activity</w:t>
            </w:r>
          </w:p>
          <w:p w14:paraId="3899EE28" w14:textId="0BF7358A" w:rsidR="00D15C6A" w:rsidRDefault="00D15C6A" w:rsidP="00D15C6A">
            <w:pPr>
              <w:pStyle w:val="SIText"/>
            </w:pPr>
            <w:r w:rsidRPr="00BA49B5">
              <w:t>2.2</w:t>
            </w:r>
            <w:r>
              <w:t xml:space="preserve"> </w:t>
            </w:r>
            <w:r w:rsidRPr="00BA49B5">
              <w:t>Interact with</w:t>
            </w:r>
            <w:r w:rsidR="00983A0E">
              <w:t xml:space="preserve"> team members</w:t>
            </w:r>
            <w:r w:rsidRPr="00BA49B5">
              <w:t xml:space="preserve"> and turf users in a professional manner</w:t>
            </w:r>
            <w:r w:rsidR="00566CC5">
              <w:t xml:space="preserve"> according to workplace requirements</w:t>
            </w:r>
          </w:p>
          <w:p w14:paraId="21F1F0C9" w14:textId="65720C0A" w:rsidR="00DB2538" w:rsidRPr="00D15C6A" w:rsidRDefault="00DB2538" w:rsidP="00D15C6A">
            <w:pPr>
              <w:pStyle w:val="SIText"/>
            </w:pPr>
            <w:r>
              <w:t xml:space="preserve">2.3 </w:t>
            </w:r>
            <w:r w:rsidRPr="00DB2538">
              <w:t>Use tools and equipment safely according to supervisor instructions</w:t>
            </w:r>
          </w:p>
          <w:p w14:paraId="04524F93" w14:textId="7219EAE2" w:rsidR="00D15C6A" w:rsidRPr="00D15C6A" w:rsidRDefault="00D15C6A" w:rsidP="00D15C6A">
            <w:pPr>
              <w:pStyle w:val="SIText"/>
            </w:pPr>
            <w:r w:rsidRPr="00BA49B5">
              <w:t>2.3</w:t>
            </w:r>
            <w:r>
              <w:t xml:space="preserve"> </w:t>
            </w:r>
            <w:r w:rsidR="00566CC5">
              <w:t>H</w:t>
            </w:r>
            <w:r w:rsidR="00566CC5" w:rsidRPr="00BA49B5">
              <w:t>andl</w:t>
            </w:r>
            <w:r w:rsidR="00211A38">
              <w:t>e</w:t>
            </w:r>
            <w:r w:rsidR="00566CC5" w:rsidRPr="00BA49B5">
              <w:t xml:space="preserve"> and dispos</w:t>
            </w:r>
            <w:r w:rsidR="00566CC5">
              <w:t>e</w:t>
            </w:r>
            <w:r w:rsidR="00566CC5" w:rsidRPr="00566CC5">
              <w:t xml:space="preserve"> of materials</w:t>
            </w:r>
            <w:r w:rsidR="00566CC5" w:rsidRPr="00566CC5" w:rsidDel="008F2B2E">
              <w:t xml:space="preserve"> </w:t>
            </w:r>
            <w:r w:rsidR="00566CC5">
              <w:t xml:space="preserve">according to </w:t>
            </w:r>
            <w:r w:rsidR="008F2B2E">
              <w:t>workplace</w:t>
            </w:r>
            <w:r w:rsidR="008F2B2E" w:rsidRPr="00BA49B5">
              <w:t xml:space="preserve"> polic</w:t>
            </w:r>
            <w:r w:rsidR="008F2B2E">
              <w:t xml:space="preserve">ies, </w:t>
            </w:r>
            <w:r w:rsidRPr="00BA49B5">
              <w:t>procedures</w:t>
            </w:r>
            <w:r w:rsidR="008F2B2E">
              <w:t xml:space="preserve"> and practices</w:t>
            </w:r>
          </w:p>
          <w:p w14:paraId="64C3621D" w14:textId="6DE7BFE5" w:rsidR="00D15C6A" w:rsidRPr="00D15C6A" w:rsidRDefault="00D15C6A">
            <w:pPr>
              <w:pStyle w:val="SIText"/>
            </w:pPr>
            <w:r w:rsidRPr="00BA49B5">
              <w:t>2.4</w:t>
            </w:r>
            <w:r>
              <w:t xml:space="preserve"> </w:t>
            </w:r>
            <w:r w:rsidRPr="00BA49B5">
              <w:t xml:space="preserve">Report problems or difficulties </w:t>
            </w:r>
            <w:r w:rsidR="008F2B2E">
              <w:t xml:space="preserve">for complying with </w:t>
            </w:r>
            <w:r w:rsidR="008F2B2E" w:rsidRPr="00BA49B5">
              <w:t xml:space="preserve">standards or </w:t>
            </w:r>
            <w:r w:rsidR="00566CC5">
              <w:t xml:space="preserve">work </w:t>
            </w:r>
            <w:r w:rsidR="008F2B2E" w:rsidRPr="00BA49B5">
              <w:t>timelines</w:t>
            </w:r>
            <w:r w:rsidR="008F2B2E" w:rsidRPr="008F2B2E">
              <w:t xml:space="preserve"> </w:t>
            </w:r>
            <w:r w:rsidR="008F2B2E">
              <w:t>according to workplace procedures</w:t>
            </w:r>
            <w:r w:rsidRPr="00BA49B5">
              <w:t xml:space="preserve"> </w:t>
            </w:r>
          </w:p>
        </w:tc>
      </w:tr>
      <w:tr w:rsidR="00D15C6A" w:rsidRPr="00963A46" w14:paraId="20A124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14FEB2" w14:textId="160A043B" w:rsidR="00D15C6A" w:rsidRPr="00D15C6A" w:rsidRDefault="00D15C6A" w:rsidP="00D15C6A">
            <w:pPr>
              <w:pStyle w:val="SIText"/>
            </w:pPr>
            <w:r>
              <w:t>3.</w:t>
            </w:r>
            <w:r w:rsidR="00FB04B6">
              <w:t xml:space="preserve"> </w:t>
            </w:r>
            <w:r w:rsidRPr="00D15C6A">
              <w:t>Handle materials and equipment</w:t>
            </w:r>
          </w:p>
        </w:tc>
        <w:tc>
          <w:tcPr>
            <w:tcW w:w="3604" w:type="pct"/>
            <w:shd w:val="clear" w:color="auto" w:fill="auto"/>
          </w:tcPr>
          <w:p w14:paraId="127BF92A" w14:textId="6EB9AF72" w:rsidR="00D15C6A" w:rsidRPr="00D15C6A" w:rsidRDefault="00D15C6A" w:rsidP="00D15C6A">
            <w:pPr>
              <w:pStyle w:val="SIText"/>
            </w:pPr>
            <w:r w:rsidRPr="00BA49B5">
              <w:t>3.1</w:t>
            </w:r>
            <w:r>
              <w:t xml:space="preserve"> </w:t>
            </w:r>
            <w:r w:rsidRPr="00BA49B5">
              <w:t xml:space="preserve">Store plant debris and waste material produced during turf work </w:t>
            </w:r>
            <w:r w:rsidR="008F2B2E">
              <w:t>according to workplace requirements</w:t>
            </w:r>
          </w:p>
          <w:p w14:paraId="39127588" w14:textId="648CA0F9" w:rsidR="00D15C6A" w:rsidRPr="00D15C6A" w:rsidRDefault="00D15C6A" w:rsidP="00D15C6A">
            <w:pPr>
              <w:pStyle w:val="SIText"/>
            </w:pPr>
            <w:r w:rsidRPr="00BA49B5">
              <w:t>3.2</w:t>
            </w:r>
            <w:r>
              <w:t xml:space="preserve"> </w:t>
            </w:r>
            <w:r w:rsidRPr="00BA49B5">
              <w:t>Handle and transport materials, equipment and machinery</w:t>
            </w:r>
            <w:r w:rsidR="008F2B2E">
              <w:t xml:space="preserve"> according to workplace</w:t>
            </w:r>
            <w:r w:rsidR="00566CC5">
              <w:t xml:space="preserve"> health and safety </w:t>
            </w:r>
            <w:r w:rsidR="008F2B2E">
              <w:t>procedures</w:t>
            </w:r>
          </w:p>
          <w:p w14:paraId="1433C1DE" w14:textId="77777777" w:rsidR="00D15C6A" w:rsidRPr="00D15C6A" w:rsidRDefault="00D15C6A" w:rsidP="00D15C6A">
            <w:pPr>
              <w:pStyle w:val="SIText"/>
            </w:pPr>
            <w:r w:rsidRPr="00BA49B5">
              <w:t>3.3</w:t>
            </w:r>
            <w:r>
              <w:t xml:space="preserve"> </w:t>
            </w:r>
            <w:r w:rsidRPr="00BA49B5">
              <w:t>Maintain a clean and safe work site while completing turf activities</w:t>
            </w:r>
          </w:p>
        </w:tc>
      </w:tr>
      <w:tr w:rsidR="00D15C6A" w:rsidRPr="00963A46" w14:paraId="3DA2E6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0FE323" w14:textId="19511444" w:rsidR="00D15C6A" w:rsidRPr="00D15C6A" w:rsidRDefault="00D15C6A" w:rsidP="00D15C6A">
            <w:pPr>
              <w:pStyle w:val="SIText"/>
            </w:pPr>
            <w:r>
              <w:t>4.</w:t>
            </w:r>
            <w:r w:rsidR="00FB04B6">
              <w:t xml:space="preserve"> </w:t>
            </w:r>
            <w:r w:rsidRPr="00D15C6A">
              <w:t>Clean up on completion of turf work</w:t>
            </w:r>
          </w:p>
        </w:tc>
        <w:tc>
          <w:tcPr>
            <w:tcW w:w="3604" w:type="pct"/>
            <w:shd w:val="clear" w:color="auto" w:fill="auto"/>
          </w:tcPr>
          <w:p w14:paraId="3989A00A" w14:textId="6344D983" w:rsidR="00D15C6A" w:rsidRPr="00D15C6A" w:rsidRDefault="00D15C6A" w:rsidP="00D15C6A">
            <w:pPr>
              <w:pStyle w:val="SIText"/>
            </w:pPr>
            <w:r w:rsidRPr="00BA49B5">
              <w:t>4.1</w:t>
            </w:r>
            <w:r>
              <w:t xml:space="preserve"> </w:t>
            </w:r>
            <w:r w:rsidR="008D11B4">
              <w:t>Store</w:t>
            </w:r>
            <w:r w:rsidR="008D11B4" w:rsidRPr="00BA49B5">
              <w:t xml:space="preserve"> </w:t>
            </w:r>
            <w:r w:rsidR="008D11B4">
              <w:t xml:space="preserve">or dispose of </w:t>
            </w:r>
            <w:r w:rsidRPr="00BA49B5">
              <w:t xml:space="preserve">materials </w:t>
            </w:r>
            <w:r w:rsidR="008F2B2E">
              <w:t>according to workplace procedures</w:t>
            </w:r>
            <w:r w:rsidR="008D11B4">
              <w:t xml:space="preserve"> and supervisor instructions</w:t>
            </w:r>
          </w:p>
          <w:p w14:paraId="6FCD6FCE" w14:textId="77777777" w:rsidR="00D15C6A" w:rsidRPr="00D15C6A" w:rsidRDefault="00D15C6A" w:rsidP="00D15C6A">
            <w:pPr>
              <w:pStyle w:val="SIText"/>
            </w:pPr>
            <w:r w:rsidRPr="00BA49B5">
              <w:t>4.2</w:t>
            </w:r>
            <w:r>
              <w:t xml:space="preserve"> </w:t>
            </w:r>
            <w:r w:rsidRPr="00BA49B5">
              <w:t>Clean, maintain and store tools and equipment</w:t>
            </w:r>
            <w:r w:rsidR="008D11B4">
              <w:t xml:space="preserve"> according to workplace procedures</w:t>
            </w:r>
          </w:p>
          <w:p w14:paraId="37471950" w14:textId="77777777" w:rsidR="00D15C6A" w:rsidRPr="00D15C6A" w:rsidRDefault="00D15C6A" w:rsidP="00D15C6A">
            <w:pPr>
              <w:pStyle w:val="SIText"/>
            </w:pPr>
            <w:r w:rsidRPr="00BA49B5">
              <w:t>4.3</w:t>
            </w:r>
            <w:r>
              <w:t xml:space="preserve"> </w:t>
            </w:r>
            <w:r w:rsidRPr="00BA49B5">
              <w:t>Report work outcomes</w:t>
            </w:r>
            <w:r w:rsidR="008F2B2E">
              <w:t xml:space="preserve"> according to workplace procedures</w:t>
            </w:r>
          </w:p>
        </w:tc>
      </w:tr>
    </w:tbl>
    <w:p w14:paraId="2ED90F98" w14:textId="77777777" w:rsidR="00312209" w:rsidRPr="00BF3124" w:rsidRDefault="00312209" w:rsidP="003122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312209" w:rsidRPr="00346B50" w14:paraId="3B40CF65" w14:textId="77777777" w:rsidTr="00CA49F4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0944" w14:textId="77777777" w:rsidR="00312209" w:rsidRPr="00312209" w:rsidRDefault="00312209" w:rsidP="00312209">
            <w:pPr>
              <w:pStyle w:val="SIHeading2"/>
            </w:pPr>
            <w:r w:rsidRPr="00346B50">
              <w:lastRenderedPageBreak/>
              <w:t>Foundation Skills</w:t>
            </w:r>
          </w:p>
          <w:p w14:paraId="78C867BE" w14:textId="77777777" w:rsidR="00312209" w:rsidRPr="00312209" w:rsidRDefault="00312209" w:rsidP="00312209">
            <w:pPr>
              <w:pStyle w:val="SIText"/>
              <w:rPr>
                <w:rStyle w:val="SIText-Italic"/>
              </w:rPr>
            </w:pPr>
            <w:r w:rsidRPr="00312209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312209" w:rsidRPr="00346B50" w14:paraId="5DF45241" w14:textId="77777777" w:rsidTr="00CA49F4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AC5" w14:textId="77777777" w:rsidR="00312209" w:rsidRPr="00312209" w:rsidRDefault="00312209" w:rsidP="00312209">
            <w:pPr>
              <w:pStyle w:val="SIText-Bold"/>
              <w:rPr>
                <w:rFonts w:eastAsiaTheme="majorEastAsia"/>
              </w:rPr>
            </w:pPr>
            <w:r w:rsidRPr="00312209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72AD" w14:textId="77777777" w:rsidR="00312209" w:rsidRPr="00312209" w:rsidRDefault="00312209" w:rsidP="00312209">
            <w:pPr>
              <w:pStyle w:val="SIText-Bold"/>
              <w:rPr>
                <w:rFonts w:eastAsiaTheme="majorEastAsia"/>
              </w:rPr>
            </w:pPr>
            <w:r w:rsidRPr="00312209">
              <w:rPr>
                <w:rFonts w:eastAsiaTheme="majorEastAsia"/>
              </w:rPr>
              <w:t>Description</w:t>
            </w:r>
          </w:p>
        </w:tc>
      </w:tr>
      <w:tr w:rsidR="00312209" w:rsidRPr="00346B50" w14:paraId="7FC1BA33" w14:textId="77777777" w:rsidTr="00CA49F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30F6" w14:textId="77777777" w:rsidR="00312209" w:rsidRPr="00312209" w:rsidRDefault="00312209" w:rsidP="00312209">
            <w:pPr>
              <w:pStyle w:val="SIText"/>
            </w:pPr>
            <w:r w:rsidRPr="00346B5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3AB" w14:textId="77777777" w:rsidR="00672FBD" w:rsidRDefault="00BC147E" w:rsidP="003D02DA">
            <w:pPr>
              <w:pStyle w:val="SIBulletList1"/>
            </w:pPr>
            <w:r>
              <w:t>Use active listening techniques to obtain information</w:t>
            </w:r>
          </w:p>
          <w:p w14:paraId="5B023BEC" w14:textId="29C8C2FC" w:rsidR="00312209" w:rsidRPr="00346B50" w:rsidRDefault="00672FBD" w:rsidP="00CA4402">
            <w:pPr>
              <w:pStyle w:val="SIBulletList1"/>
            </w:pPr>
            <w:r>
              <w:t xml:space="preserve">Use industry terminology when communicating with team members </w:t>
            </w:r>
          </w:p>
        </w:tc>
      </w:tr>
      <w:tr w:rsidR="00312209" w:rsidRPr="00346B50" w14:paraId="7D5EA0E6" w14:textId="77777777" w:rsidTr="00CA49F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2E65" w14:textId="77777777" w:rsidR="00312209" w:rsidRPr="00312209" w:rsidRDefault="00312209" w:rsidP="00312209">
            <w:pPr>
              <w:pStyle w:val="SIText"/>
            </w:pPr>
            <w:r w:rsidRPr="00346B50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DC6" w14:textId="795C9A2D" w:rsidR="00312209" w:rsidRPr="00346B50" w:rsidRDefault="00312209" w:rsidP="005A6605">
            <w:pPr>
              <w:pStyle w:val="SIBulletList1"/>
            </w:pPr>
          </w:p>
        </w:tc>
      </w:tr>
    </w:tbl>
    <w:p w14:paraId="382F41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63B5A" w14:textId="77777777" w:rsidTr="00F33FF2">
        <w:tc>
          <w:tcPr>
            <w:tcW w:w="5000" w:type="pct"/>
            <w:gridSpan w:val="4"/>
          </w:tcPr>
          <w:p w14:paraId="07EA3D1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1B7D26A" w14:textId="77777777" w:rsidTr="00F33FF2">
        <w:tc>
          <w:tcPr>
            <w:tcW w:w="1028" w:type="pct"/>
          </w:tcPr>
          <w:p w14:paraId="7B8FB4A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13278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0E0B91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2A818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15C6A" w14:paraId="5FB00671" w14:textId="77777777" w:rsidTr="00F33FF2">
        <w:tc>
          <w:tcPr>
            <w:tcW w:w="1028" w:type="pct"/>
          </w:tcPr>
          <w:p w14:paraId="2FD0D2AD" w14:textId="77777777" w:rsidR="00D15C6A" w:rsidRDefault="00D15C6A" w:rsidP="00D15C6A">
            <w:pPr>
              <w:pStyle w:val="SIText"/>
            </w:pPr>
            <w:r w:rsidRPr="00757244">
              <w:t>AHCTRF101 Support turf work</w:t>
            </w:r>
          </w:p>
          <w:p w14:paraId="440FF317" w14:textId="792F0884" w:rsidR="00397AF4" w:rsidRPr="00D15C6A" w:rsidRDefault="00397AF4" w:rsidP="00D15C6A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3F9AC15" w14:textId="77777777" w:rsidR="00397AF4" w:rsidRDefault="0099398B" w:rsidP="00D15C6A">
            <w:pPr>
              <w:pStyle w:val="SIText"/>
            </w:pPr>
            <w:r w:rsidRPr="00757244">
              <w:t>AHCTRF101 Support turf work</w:t>
            </w:r>
          </w:p>
          <w:p w14:paraId="32ED973E" w14:textId="7093AEC0" w:rsidR="00D15C6A" w:rsidRPr="00D15C6A" w:rsidRDefault="00397AF4" w:rsidP="00D15C6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9953DC9" w14:textId="2A569B53" w:rsidR="00397AF4" w:rsidRPr="00397AF4" w:rsidRDefault="00397AF4" w:rsidP="00397AF4">
            <w:pPr>
              <w:pStyle w:val="SIText"/>
            </w:pPr>
            <w:r w:rsidRPr="00397AF4">
              <w:t>Changes to Performance Criteria for clarity</w:t>
            </w:r>
            <w:r>
              <w:t xml:space="preserve"> and </w:t>
            </w:r>
            <w:r w:rsidR="00644C55">
              <w:t>remove duplication</w:t>
            </w:r>
            <w:r w:rsidRPr="00397AF4">
              <w:t>.</w:t>
            </w:r>
          </w:p>
          <w:p w14:paraId="5FCFEFDA" w14:textId="2D70290E" w:rsidR="00D15C6A" w:rsidRPr="000754EC" w:rsidRDefault="00397AF4" w:rsidP="00397AF4">
            <w:pPr>
              <w:pStyle w:val="SIText"/>
            </w:pPr>
            <w:r w:rsidRPr="00397AF4">
              <w:t>Updated Performance Evidence and Knowledge Evidence</w:t>
            </w:r>
          </w:p>
        </w:tc>
        <w:tc>
          <w:tcPr>
            <w:tcW w:w="1616" w:type="pct"/>
          </w:tcPr>
          <w:p w14:paraId="47315F3A" w14:textId="77777777" w:rsidR="00D15C6A" w:rsidRPr="00D15C6A" w:rsidRDefault="00D15C6A" w:rsidP="00D15C6A">
            <w:pPr>
              <w:pStyle w:val="SIText"/>
            </w:pPr>
            <w:r w:rsidRPr="000754EC">
              <w:t xml:space="preserve">Equivalent unit </w:t>
            </w:r>
          </w:p>
          <w:p w14:paraId="4C1F1687" w14:textId="77777777" w:rsidR="00D15C6A" w:rsidRPr="00D15C6A" w:rsidRDefault="00D15C6A" w:rsidP="00D15C6A">
            <w:pPr>
              <w:pStyle w:val="SIText"/>
            </w:pPr>
          </w:p>
        </w:tc>
      </w:tr>
    </w:tbl>
    <w:p w14:paraId="7EF40F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A3DFE6" w14:textId="77777777" w:rsidTr="00CA2922">
        <w:tc>
          <w:tcPr>
            <w:tcW w:w="1396" w:type="pct"/>
            <w:shd w:val="clear" w:color="auto" w:fill="auto"/>
          </w:tcPr>
          <w:p w14:paraId="73F9907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828286E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74D14F85" w14:textId="77777777" w:rsidR="00F1480E" w:rsidRDefault="00F1480E" w:rsidP="005F771F">
      <w:pPr>
        <w:pStyle w:val="SIText"/>
      </w:pPr>
    </w:p>
    <w:p w14:paraId="1CE4A0C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BE931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9F87E5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144C44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D15C6A" w:rsidRPr="00D15C6A">
              <w:t>AHCTRF101 Support turf work</w:t>
            </w:r>
          </w:p>
        </w:tc>
      </w:tr>
      <w:tr w:rsidR="00556C4C" w:rsidRPr="00A55106" w14:paraId="43AB637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01C95C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4D2540" w14:textId="77777777" w:rsidTr="00113678">
        <w:tc>
          <w:tcPr>
            <w:tcW w:w="5000" w:type="pct"/>
            <w:gridSpan w:val="2"/>
            <w:shd w:val="clear" w:color="auto" w:fill="auto"/>
          </w:tcPr>
          <w:p w14:paraId="21129F99" w14:textId="74DD565D" w:rsidR="00D15C6A" w:rsidRPr="00D15C6A" w:rsidRDefault="00365C41" w:rsidP="00D15C6A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1BC84404" w14:textId="7B9CD6B9" w:rsidR="00D15C6A" w:rsidRDefault="00365C41" w:rsidP="00D15C6A">
            <w:pPr>
              <w:pStyle w:val="SIText"/>
            </w:pPr>
            <w:r>
              <w:t>There must be evidence that the individual has</w:t>
            </w:r>
            <w:r w:rsidR="00FE67B5">
              <w:t xml:space="preserve"> </w:t>
            </w:r>
            <w:r w:rsidR="00FE67B5" w:rsidRPr="00FE67B5">
              <w:t xml:space="preserve">on at least one occasion </w:t>
            </w:r>
            <w:r w:rsidR="00FE67B5">
              <w:t xml:space="preserve">supported others in turf work </w:t>
            </w:r>
            <w:r w:rsidR="00654D36">
              <w:t>according to workplace procedures, including</w:t>
            </w:r>
            <w:r w:rsidR="00FE67B5" w:rsidRPr="00FE67B5">
              <w:t>:</w:t>
            </w:r>
          </w:p>
          <w:p w14:paraId="7A2FFB94" w14:textId="63AD4EF9" w:rsidR="00365C41" w:rsidRDefault="00FE67B5" w:rsidP="00654D36">
            <w:pPr>
              <w:pStyle w:val="SIBulletList1"/>
            </w:pPr>
            <w:r>
              <w:t>c</w:t>
            </w:r>
            <w:r w:rsidR="00365C41">
              <w:t xml:space="preserve">onfirmed instructions and </w:t>
            </w:r>
            <w:r w:rsidR="00365C41" w:rsidRPr="009343F8">
              <w:t xml:space="preserve">prepare materials, tools and equipment </w:t>
            </w:r>
            <w:r w:rsidR="00365C41">
              <w:t xml:space="preserve">ready </w:t>
            </w:r>
            <w:r w:rsidR="00365C41" w:rsidRPr="009343F8">
              <w:t>for turf work</w:t>
            </w:r>
            <w:r w:rsidR="00365C41" w:rsidRPr="00365C41">
              <w:t xml:space="preserve"> </w:t>
            </w:r>
          </w:p>
          <w:p w14:paraId="6CE613A9" w14:textId="4AE67144" w:rsidR="00D15C6A" w:rsidRPr="00D15C6A" w:rsidRDefault="00DB2538" w:rsidP="00D15C6A">
            <w:pPr>
              <w:pStyle w:val="SIBulletList1"/>
            </w:pPr>
            <w:r>
              <w:t xml:space="preserve">used tools and equipment and </w:t>
            </w:r>
            <w:r w:rsidR="00D15C6A" w:rsidRPr="009343F8">
              <w:t>assist</w:t>
            </w:r>
            <w:r w:rsidR="00365C41">
              <w:t>ed</w:t>
            </w:r>
            <w:r w:rsidR="00D15C6A" w:rsidRPr="009343F8">
              <w:t xml:space="preserve"> with turf work </w:t>
            </w:r>
            <w:r w:rsidR="00365C41">
              <w:t>according to supervisors instructions</w:t>
            </w:r>
          </w:p>
          <w:p w14:paraId="725C2F61" w14:textId="579195EB" w:rsidR="00365C41" w:rsidRPr="00365C41" w:rsidRDefault="00365C41" w:rsidP="00365C41">
            <w:pPr>
              <w:pStyle w:val="SIBulletList1"/>
            </w:pPr>
            <w:r w:rsidRPr="009343F8">
              <w:t>handle</w:t>
            </w:r>
            <w:r>
              <w:t>d</w:t>
            </w:r>
            <w:r w:rsidRPr="009343F8">
              <w:t xml:space="preserve"> materials and equipment</w:t>
            </w:r>
            <w:r>
              <w:t xml:space="preserve"> safely</w:t>
            </w:r>
            <w:r w:rsidR="00397AF4">
              <w:t xml:space="preserve"> while completing turf activities</w:t>
            </w:r>
          </w:p>
          <w:p w14:paraId="26F24C40" w14:textId="5DEE5E5D" w:rsidR="00167EF0" w:rsidRDefault="00D15C6A" w:rsidP="00D15C6A">
            <w:pPr>
              <w:pStyle w:val="SIBulletList1"/>
            </w:pPr>
            <w:r w:rsidRPr="009343F8">
              <w:t>clean</w:t>
            </w:r>
            <w:r w:rsidR="00365C41">
              <w:t>ed</w:t>
            </w:r>
            <w:r w:rsidRPr="009343F8">
              <w:t xml:space="preserve"> up</w:t>
            </w:r>
            <w:r w:rsidR="00167EF0">
              <w:t xml:space="preserve"> and </w:t>
            </w:r>
            <w:r w:rsidR="00365C41">
              <w:t xml:space="preserve">stored equipment </w:t>
            </w:r>
            <w:r w:rsidRPr="009343F8">
              <w:t>on completion of turf work</w:t>
            </w:r>
            <w:r w:rsidR="00365C41">
              <w:t xml:space="preserve"> </w:t>
            </w:r>
          </w:p>
          <w:p w14:paraId="5453295A" w14:textId="07760C9A" w:rsidR="00654D36" w:rsidRDefault="00167EF0" w:rsidP="00D15C6A">
            <w:pPr>
              <w:pStyle w:val="SIBulletList1"/>
            </w:pPr>
            <w:r w:rsidRPr="00167EF0">
              <w:t xml:space="preserve">disposed </w:t>
            </w:r>
            <w:r>
              <w:t>of waste materials</w:t>
            </w:r>
            <w:r w:rsidR="00B3071B">
              <w:t xml:space="preserve"> according to workplace procedures</w:t>
            </w:r>
          </w:p>
          <w:p w14:paraId="4C1582F1" w14:textId="44C561C2" w:rsidR="00556C4C" w:rsidRPr="000754EC" w:rsidRDefault="00654D36" w:rsidP="00D15C6A">
            <w:pPr>
              <w:pStyle w:val="SIBulletList1"/>
            </w:pPr>
            <w:r>
              <w:t>reported work outcomes to their supervisor</w:t>
            </w:r>
            <w:r w:rsidR="00167EF0">
              <w:t>.</w:t>
            </w:r>
          </w:p>
        </w:tc>
      </w:tr>
    </w:tbl>
    <w:p w14:paraId="5A9AEFF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56691B5" w14:textId="77777777" w:rsidTr="00E8541B">
        <w:trPr>
          <w:trHeight w:val="70"/>
          <w:tblHeader/>
        </w:trPr>
        <w:tc>
          <w:tcPr>
            <w:tcW w:w="5000" w:type="pct"/>
            <w:shd w:val="clear" w:color="auto" w:fill="auto"/>
          </w:tcPr>
          <w:p w14:paraId="04F4261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D892D69" w14:textId="77777777" w:rsidTr="00CA2922">
        <w:tc>
          <w:tcPr>
            <w:tcW w:w="5000" w:type="pct"/>
            <w:shd w:val="clear" w:color="auto" w:fill="auto"/>
          </w:tcPr>
          <w:p w14:paraId="6AF0938F" w14:textId="634439DF" w:rsidR="00D15C6A" w:rsidRDefault="00365C41" w:rsidP="00D15C6A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5CB84C7" w14:textId="3412344F" w:rsidR="00365C41" w:rsidRPr="00D15C6A" w:rsidRDefault="00365C41" w:rsidP="00D15C6A">
            <w:pPr>
              <w:pStyle w:val="SIBulletList1"/>
            </w:pPr>
            <w:r>
              <w:t xml:space="preserve">turf </w:t>
            </w:r>
            <w:r w:rsidR="004221BA">
              <w:t xml:space="preserve">machinery and </w:t>
            </w:r>
            <w:r>
              <w:t xml:space="preserve">equipment </w:t>
            </w:r>
            <w:r w:rsidR="004221BA">
              <w:t xml:space="preserve">its </w:t>
            </w:r>
            <w:r w:rsidR="00FA3A7C">
              <w:t xml:space="preserve">use, safe </w:t>
            </w:r>
            <w:r>
              <w:t xml:space="preserve">operation </w:t>
            </w:r>
            <w:r w:rsidR="00FA3A7C">
              <w:t xml:space="preserve">and storage </w:t>
            </w:r>
            <w:r>
              <w:t>including:</w:t>
            </w:r>
          </w:p>
          <w:p w14:paraId="11978E3B" w14:textId="77777777" w:rsidR="00DB2538" w:rsidRPr="00DB2538" w:rsidRDefault="00DB2538" w:rsidP="00DB2538">
            <w:pPr>
              <w:pStyle w:val="SIBulletList2"/>
            </w:pPr>
            <w:r w:rsidRPr="00DB2538">
              <w:t>cylinder, rotary and electrical mowers and mowing patterns</w:t>
            </w:r>
          </w:p>
          <w:p w14:paraId="7E381511" w14:textId="77777777" w:rsidR="00DB2538" w:rsidRPr="00DB2538" w:rsidRDefault="00DB2538" w:rsidP="00DB2538">
            <w:pPr>
              <w:pStyle w:val="SIBulletList2"/>
            </w:pPr>
            <w:r w:rsidRPr="00DB2538">
              <w:t>mower settings for required turf surface</w:t>
            </w:r>
          </w:p>
          <w:p w14:paraId="6B940E17" w14:textId="78237350" w:rsidR="00DB2538" w:rsidRPr="00DB2538" w:rsidRDefault="00DB2538" w:rsidP="00DB2538">
            <w:pPr>
              <w:pStyle w:val="SIBulletList2"/>
            </w:pPr>
            <w:r w:rsidRPr="00DB2538">
              <w:t>cultivation hand tools</w:t>
            </w:r>
            <w:r w:rsidR="00654D36">
              <w:t xml:space="preserve"> including </w:t>
            </w:r>
            <w:r w:rsidRPr="00DB2538">
              <w:t>rakes</w:t>
            </w:r>
            <w:r w:rsidR="00654D36">
              <w:t xml:space="preserve"> and</w:t>
            </w:r>
            <w:r w:rsidRPr="00DB2538">
              <w:t xml:space="preserve"> spades</w:t>
            </w:r>
          </w:p>
          <w:p w14:paraId="29ED681E" w14:textId="77777777" w:rsidR="00DB2538" w:rsidRPr="00DB2538" w:rsidRDefault="00DB2538" w:rsidP="00DB2538">
            <w:pPr>
              <w:pStyle w:val="SIBulletList2"/>
            </w:pPr>
            <w:r w:rsidRPr="00DB2538">
              <w:t>whipper snippers</w:t>
            </w:r>
          </w:p>
          <w:p w14:paraId="13BFFFC6" w14:textId="030BC34B" w:rsidR="00DB2538" w:rsidRPr="00DB2538" w:rsidRDefault="00DB2538" w:rsidP="00DB2538">
            <w:pPr>
              <w:pStyle w:val="SIBulletList2"/>
            </w:pPr>
            <w:r w:rsidRPr="00DB2538">
              <w:t>lawn edgers</w:t>
            </w:r>
          </w:p>
          <w:p w14:paraId="47C3FD3C" w14:textId="77777777" w:rsidR="00DB2538" w:rsidRPr="00DB2538" w:rsidRDefault="00DB2538" w:rsidP="00DB2538">
            <w:pPr>
              <w:pStyle w:val="SIBulletList2"/>
            </w:pPr>
            <w:r w:rsidRPr="00DB2538">
              <w:t>wheel barrow</w:t>
            </w:r>
          </w:p>
          <w:p w14:paraId="44D6CA60" w14:textId="77777777" w:rsidR="00DB2538" w:rsidRPr="00DB2538" w:rsidRDefault="00DB2538" w:rsidP="00DB2538">
            <w:pPr>
              <w:pStyle w:val="SIBulletList2"/>
            </w:pPr>
            <w:r w:rsidRPr="00DB2538">
              <w:t>level lawn and screed</w:t>
            </w:r>
          </w:p>
          <w:p w14:paraId="7F1EAE12" w14:textId="77777777" w:rsidR="00DB2538" w:rsidRPr="00DB2538" w:rsidRDefault="00DB2538" w:rsidP="00DB2538">
            <w:pPr>
              <w:pStyle w:val="SIBulletList2"/>
            </w:pPr>
            <w:r w:rsidRPr="00DB2538">
              <w:t>powered blowers</w:t>
            </w:r>
          </w:p>
          <w:p w14:paraId="5708E9A4" w14:textId="77777777" w:rsidR="00DB2538" w:rsidRDefault="00DB2538" w:rsidP="00DB2538">
            <w:pPr>
              <w:pStyle w:val="SIBulletList2"/>
            </w:pPr>
            <w:r w:rsidRPr="00DB2538">
              <w:t>self-propelled mowers</w:t>
            </w:r>
          </w:p>
          <w:p w14:paraId="47C62DE0" w14:textId="1B24E979" w:rsidR="00675C4D" w:rsidRDefault="00675C4D" w:rsidP="00DB2538">
            <w:pPr>
              <w:pStyle w:val="SIBulletList2"/>
            </w:pPr>
            <w:r>
              <w:t>walk behind mowers and rollers</w:t>
            </w:r>
          </w:p>
          <w:p w14:paraId="721D99FA" w14:textId="1749EEFE" w:rsidR="00675C4D" w:rsidRPr="00DB2538" w:rsidRDefault="00675C4D" w:rsidP="00DB2538">
            <w:pPr>
              <w:pStyle w:val="SIBulletList2"/>
            </w:pPr>
            <w:r>
              <w:t>marking out equipment</w:t>
            </w:r>
            <w:r w:rsidR="00983A0E">
              <w:t xml:space="preserve"> including </w:t>
            </w:r>
            <w:r>
              <w:t>sting lines, tape measures, pegs and frames</w:t>
            </w:r>
          </w:p>
          <w:p w14:paraId="1897A912" w14:textId="60DC02BC" w:rsidR="00D15C6A" w:rsidRDefault="00D15C6A" w:rsidP="00E8541B">
            <w:pPr>
              <w:pStyle w:val="SIBulletList1"/>
            </w:pPr>
            <w:r w:rsidRPr="009343F8">
              <w:t xml:space="preserve">safe work practices required </w:t>
            </w:r>
            <w:r w:rsidR="00FE67B5">
              <w:t>for</w:t>
            </w:r>
            <w:r w:rsidR="00FE67B5" w:rsidRPr="009343F8">
              <w:t xml:space="preserve"> </w:t>
            </w:r>
            <w:r w:rsidRPr="009343F8">
              <w:t>turf work sites</w:t>
            </w:r>
            <w:r w:rsidR="00FE67B5">
              <w:t xml:space="preserve"> including:</w:t>
            </w:r>
          </w:p>
          <w:p w14:paraId="4B308DEC" w14:textId="77777777" w:rsidR="00FE67B5" w:rsidRDefault="00FA3A7C">
            <w:pPr>
              <w:pStyle w:val="SIBulletList2"/>
            </w:pPr>
            <w:r>
              <w:t>personal protection</w:t>
            </w:r>
          </w:p>
          <w:p w14:paraId="0F0550D2" w14:textId="59FA376B" w:rsidR="00FA3A7C" w:rsidRDefault="00FA3A7C">
            <w:pPr>
              <w:pStyle w:val="SIBulletList2"/>
            </w:pPr>
            <w:r>
              <w:t>machine operator safety</w:t>
            </w:r>
          </w:p>
          <w:p w14:paraId="6C30FEFB" w14:textId="7A83B70E" w:rsidR="00FA3A7C" w:rsidRDefault="00FA3A7C">
            <w:pPr>
              <w:pStyle w:val="SIBulletList2"/>
            </w:pPr>
            <w:r>
              <w:t>materials handling</w:t>
            </w:r>
          </w:p>
          <w:p w14:paraId="2EB2C737" w14:textId="717797D5" w:rsidR="00FA3A7C" w:rsidRDefault="00983A0E">
            <w:pPr>
              <w:pStyle w:val="SIBulletList2"/>
            </w:pPr>
            <w:r>
              <w:t xml:space="preserve">hazard </w:t>
            </w:r>
            <w:r w:rsidR="00FA3A7C">
              <w:t>identif</w:t>
            </w:r>
            <w:r>
              <w:t xml:space="preserve">ication </w:t>
            </w:r>
            <w:r w:rsidR="00FA3A7C">
              <w:t>and reporting</w:t>
            </w:r>
          </w:p>
          <w:p w14:paraId="0D3DC912" w14:textId="48DA37DE" w:rsidR="00D15C6A" w:rsidRDefault="00D15C6A" w:rsidP="00E8541B">
            <w:pPr>
              <w:pStyle w:val="SIBulletList1"/>
            </w:pPr>
            <w:r w:rsidRPr="009343F8">
              <w:t xml:space="preserve">turf and facility maintenance </w:t>
            </w:r>
            <w:r w:rsidR="00FA3A7C">
              <w:t xml:space="preserve">requirements and </w:t>
            </w:r>
            <w:r w:rsidRPr="009343F8">
              <w:t>practices</w:t>
            </w:r>
            <w:r w:rsidR="00983A0E">
              <w:t xml:space="preserve"> including:</w:t>
            </w:r>
          </w:p>
          <w:p w14:paraId="116329F5" w14:textId="77777777" w:rsidR="00FA3A7C" w:rsidRDefault="00FA3A7C">
            <w:pPr>
              <w:pStyle w:val="SIBulletList2"/>
            </w:pPr>
            <w:r>
              <w:t>mowing</w:t>
            </w:r>
          </w:p>
          <w:p w14:paraId="244D50E8" w14:textId="5E7BF92F" w:rsidR="00FA3A7C" w:rsidRPr="00D15C6A" w:rsidRDefault="00D22F5D">
            <w:pPr>
              <w:pStyle w:val="SIBulletList2"/>
            </w:pPr>
            <w:r>
              <w:t xml:space="preserve">cultural </w:t>
            </w:r>
            <w:r w:rsidR="00FA3A7C">
              <w:t>pest control</w:t>
            </w:r>
          </w:p>
          <w:p w14:paraId="2419033A" w14:textId="6EF30CB3" w:rsidR="00F1480E" w:rsidRDefault="00D15C6A" w:rsidP="00E8541B">
            <w:pPr>
              <w:pStyle w:val="SIBulletList1"/>
            </w:pPr>
            <w:r w:rsidRPr="009343F8">
              <w:t>enterprise procedures</w:t>
            </w:r>
            <w:r w:rsidR="00FE67B5">
              <w:t xml:space="preserve"> for disposing of turf waste</w:t>
            </w:r>
            <w:r w:rsidR="00FA3A7C">
              <w:t xml:space="preserve"> including:</w:t>
            </w:r>
          </w:p>
          <w:p w14:paraId="2B5FD29C" w14:textId="77777777" w:rsidR="00FA3A7C" w:rsidRDefault="00FA3A7C">
            <w:pPr>
              <w:pStyle w:val="SIBulletList2"/>
            </w:pPr>
            <w:r>
              <w:t>methods of disposal</w:t>
            </w:r>
          </w:p>
          <w:p w14:paraId="331025DC" w14:textId="311F5569" w:rsidR="00FA3A7C" w:rsidRPr="000754EC" w:rsidRDefault="00FA3A7C">
            <w:pPr>
              <w:pStyle w:val="SIBulletList2"/>
            </w:pPr>
            <w:r>
              <w:t>impact of waste disposal on the environment</w:t>
            </w:r>
          </w:p>
        </w:tc>
      </w:tr>
    </w:tbl>
    <w:p w14:paraId="629FC9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C797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FD0C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C277B31" w14:textId="77777777" w:rsidTr="00CA2922">
        <w:tc>
          <w:tcPr>
            <w:tcW w:w="5000" w:type="pct"/>
            <w:shd w:val="clear" w:color="auto" w:fill="auto"/>
          </w:tcPr>
          <w:p w14:paraId="7A148D65" w14:textId="06A5D4ED" w:rsidR="00880BCE" w:rsidRPr="00880BCE" w:rsidRDefault="00880BCE" w:rsidP="00E8541B">
            <w:pPr>
              <w:pStyle w:val="SIText"/>
            </w:pPr>
            <w:r w:rsidRPr="00880BCE">
              <w:t xml:space="preserve">Assessment of skills must take place under the following conditions: </w:t>
            </w:r>
          </w:p>
          <w:p w14:paraId="185CD512" w14:textId="77777777" w:rsidR="00DB2538" w:rsidRPr="00DB2538" w:rsidRDefault="00DB2538" w:rsidP="00DB2538">
            <w:pPr>
              <w:pStyle w:val="SIBulletList1"/>
            </w:pPr>
            <w:r w:rsidRPr="00DB2538">
              <w:t>physical conditions:</w:t>
            </w:r>
          </w:p>
          <w:p w14:paraId="3C66D733" w14:textId="77777777" w:rsidR="000836C2" w:rsidRPr="00DB2538" w:rsidRDefault="00EE7050" w:rsidP="006257E1">
            <w:pPr>
              <w:pStyle w:val="SIBulletList2"/>
            </w:pPr>
            <w:r w:rsidRPr="00DB2538">
              <w:t>a sports turf facility or an environment that accurately represents workplace conditions</w:t>
            </w:r>
          </w:p>
          <w:p w14:paraId="505A9A31" w14:textId="77777777" w:rsidR="00880BCE" w:rsidRPr="00DB2538" w:rsidRDefault="00880BCE" w:rsidP="00DB2538">
            <w:pPr>
              <w:pStyle w:val="SIBulletList1"/>
            </w:pPr>
            <w:r w:rsidRPr="00DB2538">
              <w:t>resources, equipment and materials:</w:t>
            </w:r>
          </w:p>
          <w:p w14:paraId="3EDA1B66" w14:textId="6364729C" w:rsidR="00DB2538" w:rsidRPr="00DB2538" w:rsidRDefault="00DB2538" w:rsidP="006257E1">
            <w:pPr>
              <w:pStyle w:val="SIBulletList2"/>
              <w:rPr>
                <w:rFonts w:eastAsia="Calibri"/>
              </w:rPr>
            </w:pPr>
            <w:r w:rsidRPr="00DB2538">
              <w:t>basic machinery including cylinder mowers, rotary mowers</w:t>
            </w:r>
            <w:r w:rsidR="00983A0E">
              <w:t xml:space="preserve"> and </w:t>
            </w:r>
            <w:r w:rsidRPr="00DB2538">
              <w:t>rotary hoe</w:t>
            </w:r>
          </w:p>
          <w:p w14:paraId="5059EA7A" w14:textId="77777777" w:rsidR="00DB2538" w:rsidRPr="00DB2538" w:rsidRDefault="00DB2538" w:rsidP="006257E1">
            <w:pPr>
              <w:pStyle w:val="SIBulletList2"/>
              <w:rPr>
                <w:rFonts w:eastAsia="Calibri"/>
              </w:rPr>
            </w:pPr>
            <w:r w:rsidRPr="00DB2538">
              <w:rPr>
                <w:rFonts w:eastAsia="Calibri"/>
              </w:rPr>
              <w:t>hand tools and equipment for turf cultivation</w:t>
            </w:r>
          </w:p>
          <w:p w14:paraId="24851CAB" w14:textId="77777777" w:rsidR="00DB2538" w:rsidRPr="00DB2538" w:rsidRDefault="00DB2538" w:rsidP="006257E1">
            <w:pPr>
              <w:pStyle w:val="SIBulletList2"/>
              <w:rPr>
                <w:rFonts w:eastAsia="Calibri"/>
              </w:rPr>
            </w:pPr>
            <w:r w:rsidRPr="00DB2538">
              <w:t>personal protective equipment</w:t>
            </w:r>
          </w:p>
          <w:p w14:paraId="6C8446D1" w14:textId="77777777" w:rsidR="00880BCE" w:rsidRPr="00880BCE" w:rsidRDefault="00880BCE" w:rsidP="00E8541B">
            <w:pPr>
              <w:pStyle w:val="SIBulletList1"/>
              <w:rPr>
                <w:rFonts w:eastAsia="Calibri"/>
              </w:rPr>
            </w:pPr>
            <w:r w:rsidRPr="00880BCE">
              <w:rPr>
                <w:rFonts w:eastAsia="Calibri"/>
              </w:rPr>
              <w:t>specifications:</w:t>
            </w:r>
          </w:p>
          <w:p w14:paraId="018A9AB9" w14:textId="69E1419D" w:rsidR="00880BCE" w:rsidRPr="00E8541B" w:rsidRDefault="00942129" w:rsidP="00E8541B">
            <w:pPr>
              <w:pStyle w:val="SIBulletList2"/>
            </w:pPr>
            <w:r w:rsidRPr="00E8541B">
              <w:rPr>
                <w:rFonts w:eastAsia="Calibri"/>
              </w:rPr>
              <w:t xml:space="preserve">workplace </w:t>
            </w:r>
            <w:r w:rsidR="00880BCE" w:rsidRPr="00E8541B">
              <w:rPr>
                <w:rFonts w:eastAsia="Calibri"/>
              </w:rPr>
              <w:t xml:space="preserve">procedures </w:t>
            </w:r>
            <w:r w:rsidR="00983A0E">
              <w:rPr>
                <w:rFonts w:eastAsia="Calibri"/>
              </w:rPr>
              <w:t xml:space="preserve">and instructions </w:t>
            </w:r>
            <w:r w:rsidR="00880BCE" w:rsidRPr="00E8541B">
              <w:rPr>
                <w:rFonts w:eastAsia="Calibri"/>
              </w:rPr>
              <w:t xml:space="preserve">for </w:t>
            </w:r>
            <w:r w:rsidRPr="00E8541B">
              <w:rPr>
                <w:rFonts w:eastAsia="Calibri"/>
              </w:rPr>
              <w:t>turf work</w:t>
            </w:r>
          </w:p>
          <w:p w14:paraId="737DCC94" w14:textId="1BD981A4" w:rsidR="00942129" w:rsidRDefault="00942129" w:rsidP="00E8541B">
            <w:pPr>
              <w:pStyle w:val="SIBulletList1"/>
            </w:pPr>
            <w:r>
              <w:t>relationships:</w:t>
            </w:r>
          </w:p>
          <w:p w14:paraId="1032C46A" w14:textId="30D717C4" w:rsidR="00942129" w:rsidRDefault="00942129" w:rsidP="00E8541B">
            <w:pPr>
              <w:pStyle w:val="SIBulletList2"/>
            </w:pPr>
            <w:r>
              <w:t>team members and supervisor.</w:t>
            </w:r>
          </w:p>
          <w:p w14:paraId="60461300" w14:textId="77777777" w:rsidR="00942129" w:rsidRPr="00880BCE" w:rsidRDefault="00942129" w:rsidP="00E8541B">
            <w:pPr>
              <w:pStyle w:val="SIText"/>
            </w:pPr>
          </w:p>
          <w:p w14:paraId="09EC509C" w14:textId="77777777" w:rsidR="00942129" w:rsidRDefault="00880BCE" w:rsidP="00880BCE">
            <w:pPr>
              <w:pStyle w:val="SIText"/>
            </w:pPr>
            <w:r w:rsidRPr="00880BCE">
              <w:rPr>
                <w:lang w:eastAsia="en-AU"/>
              </w:rPr>
              <w:t>Assessors of this unit must satisfy the requirements for assessors in applicable vocational education and training legislation, frameworks and/or standards.</w:t>
            </w:r>
          </w:p>
          <w:p w14:paraId="081080BD" w14:textId="0A418C7C" w:rsidR="00F1480E" w:rsidRPr="000754EC" w:rsidRDefault="00F1480E" w:rsidP="00880BCE">
            <w:pPr>
              <w:pStyle w:val="SIText"/>
              <w:rPr>
                <w:rFonts w:eastAsia="Calibri"/>
              </w:rPr>
            </w:pPr>
          </w:p>
        </w:tc>
      </w:tr>
    </w:tbl>
    <w:p w14:paraId="11AE11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ECAF25" w14:textId="77777777" w:rsidTr="004679E3">
        <w:tc>
          <w:tcPr>
            <w:tcW w:w="990" w:type="pct"/>
            <w:shd w:val="clear" w:color="auto" w:fill="auto"/>
          </w:tcPr>
          <w:p w14:paraId="5DD95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51174A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9B61266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B07DAF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08FD9" w14:textId="77777777" w:rsidR="00F97859" w:rsidRDefault="00F97859" w:rsidP="00BF3F0A">
      <w:r>
        <w:separator/>
      </w:r>
    </w:p>
    <w:p w14:paraId="42AB3BCB" w14:textId="77777777" w:rsidR="00F97859" w:rsidRDefault="00F97859"/>
  </w:endnote>
  <w:endnote w:type="continuationSeparator" w:id="0">
    <w:p w14:paraId="2CA6E0D9" w14:textId="77777777" w:rsidR="00F97859" w:rsidRDefault="00F97859" w:rsidP="00BF3F0A">
      <w:r>
        <w:continuationSeparator/>
      </w:r>
    </w:p>
    <w:p w14:paraId="190CB8C1" w14:textId="77777777" w:rsidR="00F97859" w:rsidRDefault="00F97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B61F27B" w14:textId="5C2E11E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5B49">
          <w:rPr>
            <w:noProof/>
          </w:rPr>
          <w:t>1</w:t>
        </w:r>
        <w:r w:rsidRPr="000754EC">
          <w:fldChar w:fldCharType="end"/>
        </w:r>
      </w:p>
      <w:p w14:paraId="37A02DE1" w14:textId="467BE132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70CD85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092A" w14:textId="77777777" w:rsidR="00F97859" w:rsidRDefault="00F97859" w:rsidP="00BF3F0A">
      <w:r>
        <w:separator/>
      </w:r>
    </w:p>
    <w:p w14:paraId="6B326D8B" w14:textId="77777777" w:rsidR="00F97859" w:rsidRDefault="00F97859"/>
  </w:footnote>
  <w:footnote w:type="continuationSeparator" w:id="0">
    <w:p w14:paraId="2F0C5679" w14:textId="77777777" w:rsidR="00F97859" w:rsidRDefault="00F97859" w:rsidP="00BF3F0A">
      <w:r>
        <w:continuationSeparator/>
      </w:r>
    </w:p>
    <w:p w14:paraId="075E3F6B" w14:textId="77777777" w:rsidR="00F97859" w:rsidRDefault="00F97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E59C" w14:textId="77777777" w:rsidR="009C2650" w:rsidRPr="00D15C6A" w:rsidRDefault="00CF795F" w:rsidP="00D15C6A">
    <w:pPr>
      <w:pStyle w:val="SIText"/>
    </w:pPr>
    <w:r>
      <w:t>AHC</w:t>
    </w:r>
    <w:r w:rsidR="00C15F70">
      <w:t>TRF</w:t>
    </w:r>
    <w:r w:rsidR="00D15C6A">
      <w:t xml:space="preserve">101 </w:t>
    </w:r>
    <w:r w:rsidR="00D15C6A" w:rsidRPr="00D15C6A">
      <w:t>Support turf work</w:t>
    </w:r>
  </w:p>
  <w:p w14:paraId="04684E38" w14:textId="77777777" w:rsidR="00D15C6A" w:rsidRPr="000754EC" w:rsidRDefault="00D15C6A" w:rsidP="00146EEC">
    <w:pPr>
      <w:pStyle w:val="SI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C3006D"/>
    <w:multiLevelType w:val="hybridMultilevel"/>
    <w:tmpl w:val="193A0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4A727FA"/>
    <w:multiLevelType w:val="hybridMultilevel"/>
    <w:tmpl w:val="92345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12410"/>
    <w:multiLevelType w:val="hybridMultilevel"/>
    <w:tmpl w:val="819A9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169CD"/>
    <w:rsid w:val="00023992"/>
    <w:rsid w:val="000275AE"/>
    <w:rsid w:val="000319AE"/>
    <w:rsid w:val="00041E59"/>
    <w:rsid w:val="00064BFE"/>
    <w:rsid w:val="00070B3E"/>
    <w:rsid w:val="00071F95"/>
    <w:rsid w:val="000737BB"/>
    <w:rsid w:val="00074E47"/>
    <w:rsid w:val="000754EC"/>
    <w:rsid w:val="00083A90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73A"/>
    <w:rsid w:val="00156EF3"/>
    <w:rsid w:val="00160C82"/>
    <w:rsid w:val="00167EF0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A38"/>
    <w:rsid w:val="0021210E"/>
    <w:rsid w:val="00213C2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2209"/>
    <w:rsid w:val="003144E6"/>
    <w:rsid w:val="00321E06"/>
    <w:rsid w:val="00337E82"/>
    <w:rsid w:val="00346FDC"/>
    <w:rsid w:val="00350BB1"/>
    <w:rsid w:val="00352C83"/>
    <w:rsid w:val="00357CB7"/>
    <w:rsid w:val="00365C41"/>
    <w:rsid w:val="00366805"/>
    <w:rsid w:val="0037067D"/>
    <w:rsid w:val="00373436"/>
    <w:rsid w:val="0038735B"/>
    <w:rsid w:val="003916D1"/>
    <w:rsid w:val="00397AF4"/>
    <w:rsid w:val="003A21F0"/>
    <w:rsid w:val="003A277F"/>
    <w:rsid w:val="003A58BA"/>
    <w:rsid w:val="003A5AE7"/>
    <w:rsid w:val="003A7221"/>
    <w:rsid w:val="003B3493"/>
    <w:rsid w:val="003C13AE"/>
    <w:rsid w:val="003D02DA"/>
    <w:rsid w:val="003D2E73"/>
    <w:rsid w:val="003D376A"/>
    <w:rsid w:val="003E38C0"/>
    <w:rsid w:val="003E72B6"/>
    <w:rsid w:val="003E7BBE"/>
    <w:rsid w:val="004127E3"/>
    <w:rsid w:val="004221BA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59E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CC5"/>
    <w:rsid w:val="005708EB"/>
    <w:rsid w:val="00575BC6"/>
    <w:rsid w:val="00583902"/>
    <w:rsid w:val="005A1D70"/>
    <w:rsid w:val="005A3AA5"/>
    <w:rsid w:val="005A660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7E1"/>
    <w:rsid w:val="00633CFE"/>
    <w:rsid w:val="00634FCA"/>
    <w:rsid w:val="00643D1B"/>
    <w:rsid w:val="00644C55"/>
    <w:rsid w:val="006452B8"/>
    <w:rsid w:val="0065059B"/>
    <w:rsid w:val="00652E62"/>
    <w:rsid w:val="00654D36"/>
    <w:rsid w:val="00667F20"/>
    <w:rsid w:val="00672FBD"/>
    <w:rsid w:val="00675C4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295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BCE"/>
    <w:rsid w:val="00886790"/>
    <w:rsid w:val="008908DE"/>
    <w:rsid w:val="008A12ED"/>
    <w:rsid w:val="008A39D3"/>
    <w:rsid w:val="008B2C77"/>
    <w:rsid w:val="008B4AD2"/>
    <w:rsid w:val="008B7138"/>
    <w:rsid w:val="008D11B4"/>
    <w:rsid w:val="008E260C"/>
    <w:rsid w:val="008E39BE"/>
    <w:rsid w:val="008E62EC"/>
    <w:rsid w:val="008F2B2E"/>
    <w:rsid w:val="008F32F6"/>
    <w:rsid w:val="00916CD7"/>
    <w:rsid w:val="00920927"/>
    <w:rsid w:val="00921B38"/>
    <w:rsid w:val="00923720"/>
    <w:rsid w:val="009278C9"/>
    <w:rsid w:val="00932CD7"/>
    <w:rsid w:val="00942129"/>
    <w:rsid w:val="00944C09"/>
    <w:rsid w:val="009527CB"/>
    <w:rsid w:val="00953835"/>
    <w:rsid w:val="00960F6C"/>
    <w:rsid w:val="00970747"/>
    <w:rsid w:val="00983A0E"/>
    <w:rsid w:val="0099398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5B49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071B"/>
    <w:rsid w:val="00B3508F"/>
    <w:rsid w:val="00B443EE"/>
    <w:rsid w:val="00B44A7A"/>
    <w:rsid w:val="00B560C8"/>
    <w:rsid w:val="00B61150"/>
    <w:rsid w:val="00B65BC7"/>
    <w:rsid w:val="00B66E5C"/>
    <w:rsid w:val="00B746B9"/>
    <w:rsid w:val="00B848D4"/>
    <w:rsid w:val="00B865B7"/>
    <w:rsid w:val="00B972D4"/>
    <w:rsid w:val="00BA1CB1"/>
    <w:rsid w:val="00BA4178"/>
    <w:rsid w:val="00BA482D"/>
    <w:rsid w:val="00BB1755"/>
    <w:rsid w:val="00BB23F4"/>
    <w:rsid w:val="00BC147E"/>
    <w:rsid w:val="00BC5075"/>
    <w:rsid w:val="00BC5419"/>
    <w:rsid w:val="00BD3B0F"/>
    <w:rsid w:val="00BF1D4C"/>
    <w:rsid w:val="00BF27F4"/>
    <w:rsid w:val="00BF3F0A"/>
    <w:rsid w:val="00C143C3"/>
    <w:rsid w:val="00C15F70"/>
    <w:rsid w:val="00C1739B"/>
    <w:rsid w:val="00C21ADE"/>
    <w:rsid w:val="00C26067"/>
    <w:rsid w:val="00C30A29"/>
    <w:rsid w:val="00C317DC"/>
    <w:rsid w:val="00C34405"/>
    <w:rsid w:val="00C368C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4402"/>
    <w:rsid w:val="00CB746F"/>
    <w:rsid w:val="00CC451E"/>
    <w:rsid w:val="00CC611F"/>
    <w:rsid w:val="00CD4E9D"/>
    <w:rsid w:val="00CD4F4D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15C6A"/>
    <w:rsid w:val="00D2035A"/>
    <w:rsid w:val="00D20C57"/>
    <w:rsid w:val="00D22F5D"/>
    <w:rsid w:val="00D25D16"/>
    <w:rsid w:val="00D32124"/>
    <w:rsid w:val="00D54C76"/>
    <w:rsid w:val="00D60E53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2538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541B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7050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7859"/>
    <w:rsid w:val="00FA3A7C"/>
    <w:rsid w:val="00FB04B6"/>
    <w:rsid w:val="00FB232E"/>
    <w:rsid w:val="00FD557D"/>
    <w:rsid w:val="00FE0282"/>
    <w:rsid w:val="00FE124D"/>
    <w:rsid w:val="00FE67B5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EED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ED0F-1EE8-4347-8962-29220712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00f4348b-cbae-40f0-a2b1-60662f4f7982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C84B94-46D0-4900-B0E8-EF2B740A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29</cp:revision>
  <cp:lastPrinted>2016-05-27T05:21:00Z</cp:lastPrinted>
  <dcterms:created xsi:type="dcterms:W3CDTF">2018-09-12T03:09:00Z</dcterms:created>
  <dcterms:modified xsi:type="dcterms:W3CDTF">2019-01-31T07:11:00Z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