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5F14F" w14:textId="77777777" w:rsidR="006A1D6C" w:rsidRPr="006A1D6C" w:rsidRDefault="006A1D6C" w:rsidP="006A1D6C">
      <w:pPr>
        <w:rPr>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2AD0D7A4" w14:textId="77777777" w:rsidTr="00F279E6">
        <w:tc>
          <w:tcPr>
            <w:tcW w:w="1396" w:type="pct"/>
            <w:shd w:val="clear" w:color="auto" w:fill="auto"/>
          </w:tcPr>
          <w:p w14:paraId="16F71215" w14:textId="28AEAEBE" w:rsidR="00A301E0" w:rsidRPr="00923720" w:rsidRDefault="005B525F" w:rsidP="00F279E6">
            <w:pPr>
              <w:pStyle w:val="SISSCODE"/>
            </w:pPr>
            <w:r>
              <w:t>AHC</w:t>
            </w:r>
            <w:r w:rsidR="00A301E0">
              <w:t>ssxxx</w:t>
            </w:r>
            <w:r w:rsidR="00EF5485">
              <w:t>01</w:t>
            </w:r>
          </w:p>
        </w:tc>
        <w:tc>
          <w:tcPr>
            <w:tcW w:w="3604" w:type="pct"/>
            <w:shd w:val="clear" w:color="auto" w:fill="auto"/>
          </w:tcPr>
          <w:p w14:paraId="1F7D73D1" w14:textId="5B793819" w:rsidR="00A301E0" w:rsidRPr="00923720" w:rsidRDefault="00137D38" w:rsidP="007F7554">
            <w:pPr>
              <w:pStyle w:val="SISStitle"/>
            </w:pPr>
            <w:r>
              <w:t xml:space="preserve">Carbon Farming </w:t>
            </w:r>
            <w:r w:rsidR="00893DD2">
              <w:t xml:space="preserve">Services </w:t>
            </w:r>
            <w:r w:rsidR="00FA2902">
              <w:t>Advisor</w:t>
            </w:r>
            <w:r w:rsidR="00046855">
              <w:t xml:space="preserve"> (CFSA) </w:t>
            </w:r>
            <w:r w:rsidR="00FA2902">
              <w:t xml:space="preserve">Skill </w:t>
            </w:r>
            <w:r>
              <w:t>Set</w:t>
            </w:r>
          </w:p>
        </w:tc>
      </w:tr>
    </w:tbl>
    <w:p w14:paraId="28ED89B1" w14:textId="77777777" w:rsidR="00A301E0" w:rsidRPr="00A301E0" w:rsidRDefault="00A301E0" w:rsidP="00A301E0">
      <w:pPr>
        <w:rPr>
          <w:lang w:eastAsia="en-US"/>
        </w:rPr>
      </w:pPr>
    </w:p>
    <w:p w14:paraId="3BC82058"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7B20853" w14:textId="77777777" w:rsidTr="00CA2922">
        <w:trPr>
          <w:tblHeader/>
        </w:trPr>
        <w:tc>
          <w:tcPr>
            <w:tcW w:w="2689" w:type="dxa"/>
          </w:tcPr>
          <w:p w14:paraId="078DB008" w14:textId="77777777" w:rsidR="00F1480E" w:rsidRPr="00A326C2" w:rsidRDefault="000D7BE6" w:rsidP="00CA2922">
            <w:pPr>
              <w:pStyle w:val="SIText-Bold"/>
            </w:pPr>
            <w:r w:rsidRPr="00A326C2">
              <w:t>Release</w:t>
            </w:r>
          </w:p>
        </w:tc>
        <w:tc>
          <w:tcPr>
            <w:tcW w:w="6939" w:type="dxa"/>
          </w:tcPr>
          <w:p w14:paraId="61A6D123" w14:textId="77777777" w:rsidR="00F1480E" w:rsidRPr="00A326C2" w:rsidRDefault="000D7BE6" w:rsidP="00CA2922">
            <w:pPr>
              <w:pStyle w:val="SIText-Bold"/>
            </w:pPr>
            <w:r w:rsidRPr="00A326C2">
              <w:t>Comments</w:t>
            </w:r>
          </w:p>
        </w:tc>
      </w:tr>
      <w:tr w:rsidR="00F1480E" w14:paraId="148DECE1" w14:textId="77777777" w:rsidTr="00CA2922">
        <w:tc>
          <w:tcPr>
            <w:tcW w:w="2689" w:type="dxa"/>
          </w:tcPr>
          <w:p w14:paraId="63F64579" w14:textId="77777777" w:rsidR="00F1480E" w:rsidRPr="00CC451E" w:rsidRDefault="00F1480E" w:rsidP="00CC451E">
            <w:pPr>
              <w:pStyle w:val="SIText"/>
            </w:pPr>
            <w:r w:rsidRPr="00CC451E">
              <w:t>Release</w:t>
            </w:r>
            <w:r w:rsidR="00337E82" w:rsidRPr="00CC451E">
              <w:t xml:space="preserve"> </w:t>
            </w:r>
            <w:r w:rsidR="005B525F">
              <w:t>1</w:t>
            </w:r>
          </w:p>
        </w:tc>
        <w:tc>
          <w:tcPr>
            <w:tcW w:w="6939" w:type="dxa"/>
          </w:tcPr>
          <w:p w14:paraId="79D40D51" w14:textId="77777777" w:rsidR="002F4FFE" w:rsidRDefault="005B525F" w:rsidP="00CC451E">
            <w:pPr>
              <w:pStyle w:val="SIText"/>
            </w:pPr>
            <w:r>
              <w:t>New Skill Set</w:t>
            </w:r>
          </w:p>
          <w:p w14:paraId="570FDEE0" w14:textId="77777777" w:rsidR="005B525F" w:rsidRDefault="005B525F" w:rsidP="00CC451E">
            <w:pPr>
              <w:pStyle w:val="SIText"/>
            </w:pPr>
          </w:p>
          <w:p w14:paraId="16E61A5C" w14:textId="77777777" w:rsidR="002F4FFE" w:rsidRPr="00CC451E" w:rsidRDefault="005B525F" w:rsidP="00CC451E">
            <w:pPr>
              <w:pStyle w:val="SIText"/>
            </w:pPr>
            <w:r w:rsidRPr="005B525F">
              <w:t>This version released with AHC Agriculture, Horticulture, Conservation and Land Management Training Package Version 4.0.</w:t>
            </w:r>
          </w:p>
        </w:tc>
      </w:tr>
    </w:tbl>
    <w:p w14:paraId="23C522B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43BDF976" w14:textId="77777777" w:rsidTr="000D7BE6">
        <w:tc>
          <w:tcPr>
            <w:tcW w:w="5000" w:type="pct"/>
            <w:shd w:val="clear" w:color="auto" w:fill="auto"/>
          </w:tcPr>
          <w:p w14:paraId="5CD1C269" w14:textId="77777777" w:rsidR="00A772D9" w:rsidRDefault="00A772D9" w:rsidP="008E7B69">
            <w:pPr>
              <w:pStyle w:val="SITextHeading2"/>
            </w:pPr>
            <w:r>
              <w:t>Description</w:t>
            </w:r>
          </w:p>
          <w:p w14:paraId="761C209D" w14:textId="702F6B18" w:rsidR="0016138C" w:rsidRDefault="00DB557A" w:rsidP="00DB557A">
            <w:pPr>
              <w:pStyle w:val="SIText"/>
            </w:pPr>
            <w:r w:rsidRPr="00940100">
              <w:t xml:space="preserve">This </w:t>
            </w:r>
            <w:r>
              <w:t>skill set</w:t>
            </w:r>
            <w:r w:rsidR="0056009D">
              <w:t xml:space="preserve"> </w:t>
            </w:r>
            <w:r w:rsidR="005B525F">
              <w:t xml:space="preserve">covers </w:t>
            </w:r>
            <w:r w:rsidR="00893DD2">
              <w:t>the skills and knowledge required of consultants and advisors who</w:t>
            </w:r>
            <w:r w:rsidR="00893DD2" w:rsidRPr="00893DD2">
              <w:t xml:space="preserve"> provide guidance and advice on the establishment of a carbon farming projects to generate carbon credits.</w:t>
            </w:r>
            <w:r w:rsidR="00046855">
              <w:t xml:space="preserve"> It also applies to carbon farming project managers.</w:t>
            </w:r>
          </w:p>
          <w:p w14:paraId="72735751" w14:textId="77777777" w:rsidR="00A772D9" w:rsidRDefault="00A772D9" w:rsidP="005B525F">
            <w:pPr>
              <w:pStyle w:val="SITemporarytext"/>
              <w:rPr>
                <w:color w:val="000000" w:themeColor="text1"/>
              </w:rPr>
            </w:pPr>
          </w:p>
          <w:p w14:paraId="4DE9AB85" w14:textId="681A6BFA" w:rsidR="00893DD2" w:rsidRPr="00893DD2" w:rsidRDefault="00893DD2" w:rsidP="00893DD2">
            <w:pPr>
              <w:pStyle w:val="SIText"/>
            </w:pPr>
            <w:r>
              <w:t xml:space="preserve">Note the term </w:t>
            </w:r>
            <w:r w:rsidRPr="00893DD2">
              <w:t xml:space="preserve">'advice' referred to in this unit does not relate to financial advice which requires an Australian Financial Services License (AFSL). This unit does not address the skills or the generic knowledge requirements in 'ASIC Regulatory </w:t>
            </w:r>
            <w:r w:rsidR="00DB060F">
              <w:t>Guide</w:t>
            </w:r>
            <w:r w:rsidRPr="00893DD2">
              <w:t xml:space="preserve"> 146: Train</w:t>
            </w:r>
            <w:r w:rsidR="00DB060F">
              <w:t>ing of financial product a</w:t>
            </w:r>
            <w:r w:rsidRPr="00893DD2">
              <w:t>dvisors'.</w:t>
            </w:r>
          </w:p>
          <w:p w14:paraId="301C2B82" w14:textId="3B98DD6C" w:rsidR="00893DD2" w:rsidRPr="00856837" w:rsidRDefault="00893DD2" w:rsidP="005B525F">
            <w:pPr>
              <w:pStyle w:val="SITemporarytext"/>
              <w:rPr>
                <w:color w:val="000000" w:themeColor="text1"/>
              </w:rPr>
            </w:pPr>
          </w:p>
        </w:tc>
      </w:tr>
      <w:tr w:rsidR="00A301E0" w:rsidRPr="00963A46" w14:paraId="24C43615" w14:textId="77777777" w:rsidTr="00F279E6">
        <w:trPr>
          <w:trHeight w:val="790"/>
        </w:trPr>
        <w:tc>
          <w:tcPr>
            <w:tcW w:w="5000" w:type="pct"/>
            <w:shd w:val="clear" w:color="auto" w:fill="auto"/>
          </w:tcPr>
          <w:p w14:paraId="6A17F889" w14:textId="77777777" w:rsidR="00A301E0" w:rsidRDefault="00A301E0" w:rsidP="00F279E6">
            <w:pPr>
              <w:pStyle w:val="SITextHeading2"/>
            </w:pPr>
            <w:r>
              <w:t>Pathways Information</w:t>
            </w:r>
          </w:p>
          <w:p w14:paraId="3B436B88" w14:textId="77777777" w:rsidR="00EF5485" w:rsidRPr="00EF5485" w:rsidRDefault="00EF5485" w:rsidP="00EF5485">
            <w:pPr>
              <w:pStyle w:val="SIText"/>
            </w:pPr>
            <w:r w:rsidRPr="00EF5485">
              <w:t>These units of competency provide credit towards a number of qualifications in the AHC Agriculture, Horticulture, Conservation and Land Management Training Package, including:</w:t>
            </w:r>
          </w:p>
          <w:p w14:paraId="24811E85" w14:textId="77777777" w:rsidR="00EF5485" w:rsidRPr="00EF5485" w:rsidRDefault="00EF5485" w:rsidP="00EF5485">
            <w:pPr>
              <w:pStyle w:val="SIText"/>
            </w:pPr>
          </w:p>
          <w:p w14:paraId="02D22C3D" w14:textId="71CDD0AA" w:rsidR="00EF5485" w:rsidRPr="00EF5485" w:rsidRDefault="00EF5485" w:rsidP="00EF5485">
            <w:pPr>
              <w:pStyle w:val="SIBulletList1"/>
            </w:pPr>
            <w:r w:rsidRPr="00EF5485">
              <w:t>AHC5011</w:t>
            </w:r>
            <w:r>
              <w:t>6</w:t>
            </w:r>
            <w:r w:rsidRPr="00EF5485">
              <w:t xml:space="preserve"> Diploma of Agriculture</w:t>
            </w:r>
          </w:p>
          <w:p w14:paraId="53F7C1CD" w14:textId="5F7BB2DF" w:rsidR="00EF5485" w:rsidRPr="00EF5485" w:rsidRDefault="00EF5485" w:rsidP="00EF5485">
            <w:pPr>
              <w:pStyle w:val="SIBulletList1"/>
            </w:pPr>
            <w:r w:rsidRPr="00EF5485">
              <w:t>AHC5121</w:t>
            </w:r>
            <w:r>
              <w:t>6</w:t>
            </w:r>
            <w:r w:rsidRPr="00EF5485">
              <w:t xml:space="preserve"> Diploma of Community Coordination and Facilitation</w:t>
            </w:r>
          </w:p>
          <w:p w14:paraId="62D2C4AB" w14:textId="34CD9A12" w:rsidR="00EF5485" w:rsidRDefault="00EF5485" w:rsidP="00EF5485">
            <w:pPr>
              <w:pStyle w:val="SIBulletList1"/>
            </w:pPr>
            <w:r w:rsidRPr="00EF5485">
              <w:t>AHC5141</w:t>
            </w:r>
            <w:r>
              <w:t>9</w:t>
            </w:r>
            <w:r w:rsidRPr="00EF5485">
              <w:t xml:space="preserve"> Diploma of Agribusiness</w:t>
            </w:r>
          </w:p>
          <w:p w14:paraId="4E9C7D41" w14:textId="75978439" w:rsidR="00610583" w:rsidRPr="00EF5485" w:rsidRDefault="00610583" w:rsidP="00EF5485">
            <w:pPr>
              <w:pStyle w:val="SIBulletList1"/>
            </w:pPr>
            <w:r>
              <w:t xml:space="preserve">AHC60319 </w:t>
            </w:r>
            <w:r w:rsidRPr="00610583">
              <w:t>Advanced Diploma of Agribusiness Management</w:t>
            </w:r>
          </w:p>
          <w:p w14:paraId="5B77FA25" w14:textId="77777777" w:rsidR="00A301E0" w:rsidRPr="00890663" w:rsidRDefault="00A301E0" w:rsidP="00F4044F">
            <w:pPr>
              <w:pStyle w:val="SITemporarytext"/>
            </w:pPr>
          </w:p>
        </w:tc>
      </w:tr>
      <w:tr w:rsidR="00A301E0" w:rsidRPr="00963A46" w14:paraId="79B5F292" w14:textId="77777777" w:rsidTr="00A301E0">
        <w:trPr>
          <w:trHeight w:val="1058"/>
        </w:trPr>
        <w:tc>
          <w:tcPr>
            <w:tcW w:w="5000" w:type="pct"/>
            <w:shd w:val="clear" w:color="auto" w:fill="auto"/>
          </w:tcPr>
          <w:p w14:paraId="165B98E6" w14:textId="77777777" w:rsidR="00890663" w:rsidRDefault="00A301E0" w:rsidP="00890663">
            <w:pPr>
              <w:pStyle w:val="SITextHeading2"/>
            </w:pPr>
            <w:r w:rsidRPr="0083005E">
              <w:t>Licensing/Regulatory Information</w:t>
            </w:r>
          </w:p>
          <w:p w14:paraId="53057E27" w14:textId="77777777" w:rsidR="00890663" w:rsidRDefault="00890663" w:rsidP="00890663">
            <w:pPr>
              <w:pStyle w:val="SIText"/>
            </w:pPr>
            <w:r>
              <w:t>No occu</w:t>
            </w:r>
            <w:r w:rsidRPr="0016138C">
              <w:t xml:space="preserve">pational licensing or regulatory requirements apply to this skill </w:t>
            </w:r>
            <w:r>
              <w:t>set at the time of publication.</w:t>
            </w:r>
          </w:p>
          <w:p w14:paraId="14C58CC4" w14:textId="77777777" w:rsidR="00A301E0" w:rsidRPr="00A301E0" w:rsidRDefault="00A301E0" w:rsidP="005B525F">
            <w:pPr>
              <w:pStyle w:val="SITemporarytext"/>
            </w:pPr>
          </w:p>
        </w:tc>
      </w:tr>
      <w:tr w:rsidR="00A772D9" w:rsidRPr="00963A46" w14:paraId="62DCBFB8" w14:textId="77777777" w:rsidTr="000D7BE6">
        <w:trPr>
          <w:trHeight w:val="1232"/>
        </w:trPr>
        <w:tc>
          <w:tcPr>
            <w:tcW w:w="5000" w:type="pct"/>
            <w:shd w:val="clear" w:color="auto" w:fill="auto"/>
          </w:tcPr>
          <w:p w14:paraId="5427D428" w14:textId="77777777" w:rsidR="00A772D9" w:rsidRDefault="00DB557A" w:rsidP="00856837">
            <w:pPr>
              <w:pStyle w:val="SITextHeading2"/>
            </w:pPr>
            <w:r>
              <w:t>Skill Set</w:t>
            </w:r>
            <w:r w:rsidR="00A772D9">
              <w:t xml:space="preserve"> R</w:t>
            </w:r>
            <w:r w:rsidR="00A772D9" w:rsidRPr="00940100">
              <w:t>equirements</w:t>
            </w:r>
          </w:p>
          <w:p w14:paraId="6544B7E8" w14:textId="643A09C3" w:rsidR="009D0CB4" w:rsidRPr="009D0CB4" w:rsidRDefault="00893DD2" w:rsidP="009D0CB4">
            <w:pPr>
              <w:pStyle w:val="SIBulletList1"/>
            </w:pPr>
            <w:r>
              <w:t>AHCCFP</w:t>
            </w:r>
            <w:r w:rsidR="00046855">
              <w:t>3</w:t>
            </w:r>
            <w:r>
              <w:t xml:space="preserve">X1 </w:t>
            </w:r>
            <w:r w:rsidR="009D0CB4" w:rsidRPr="009D0CB4">
              <w:t xml:space="preserve">Identify the effects of climate change </w:t>
            </w:r>
          </w:p>
          <w:p w14:paraId="38735EAA" w14:textId="77777777" w:rsidR="00893DD2" w:rsidRDefault="00893DD2" w:rsidP="005B525F">
            <w:pPr>
              <w:pStyle w:val="SIBulletList1"/>
            </w:pPr>
            <w:r>
              <w:t>AHCCFP4X2 Identify opportunities and risks in carbon farming projects</w:t>
            </w:r>
          </w:p>
          <w:p w14:paraId="4A6AE819" w14:textId="77777777" w:rsidR="00893DD2" w:rsidRDefault="00893DD2" w:rsidP="005B525F">
            <w:pPr>
              <w:pStyle w:val="SIBulletList1"/>
            </w:pPr>
            <w:r>
              <w:t>AHCCFP4X4 Plan a land-based carbon farming project</w:t>
            </w:r>
          </w:p>
          <w:p w14:paraId="7B6A8BDB" w14:textId="7D3067B6" w:rsidR="00893DD2" w:rsidRDefault="00893DD2" w:rsidP="005B525F">
            <w:pPr>
              <w:pStyle w:val="SIBulletList1"/>
            </w:pPr>
            <w:r>
              <w:t>AHCCFP</w:t>
            </w:r>
            <w:r w:rsidR="0042490D">
              <w:t>4</w:t>
            </w:r>
            <w:r>
              <w:t>X1 Prepare to comply with measuring and modelling requirements of carbon farming method</w:t>
            </w:r>
            <w:r w:rsidR="0004786A">
              <w:t>s</w:t>
            </w:r>
          </w:p>
          <w:p w14:paraId="0256DCBB" w14:textId="1CC6384C" w:rsidR="00893DD2" w:rsidRDefault="00893DD2" w:rsidP="005B525F">
            <w:pPr>
              <w:pStyle w:val="SIBulletList1"/>
            </w:pPr>
            <w:r w:rsidRPr="00FA2902">
              <w:t>AHCCFP5X2</w:t>
            </w:r>
            <w:r>
              <w:t xml:space="preserve"> </w:t>
            </w:r>
            <w:r w:rsidRPr="00FA2902">
              <w:t xml:space="preserve">Advise on carbon farming project planning and implementation </w:t>
            </w:r>
          </w:p>
          <w:p w14:paraId="595E96A6" w14:textId="5DC1154E" w:rsidR="00893DD2" w:rsidRDefault="00893DD2" w:rsidP="005B525F">
            <w:pPr>
              <w:pStyle w:val="SIBulletList1"/>
            </w:pPr>
            <w:r w:rsidRPr="00FA2902">
              <w:t>FNSFMK512 Apply knowledge of emissions markets</w:t>
            </w:r>
          </w:p>
          <w:p w14:paraId="535B3CA2" w14:textId="66A5A11F" w:rsidR="00E113F1" w:rsidRDefault="00E113F1" w:rsidP="002967AC">
            <w:pPr>
              <w:pStyle w:val="SIBulletList1"/>
            </w:pPr>
            <w:r w:rsidRPr="00E113F1">
              <w:t>LGALAND503A Develop agreements with native title holders/traditional owners</w:t>
            </w:r>
          </w:p>
          <w:p w14:paraId="6622DF48" w14:textId="0F62A401" w:rsidR="00893DD2" w:rsidRPr="00EB7EB1" w:rsidRDefault="00893DD2" w:rsidP="00893DD2">
            <w:pPr>
              <w:pStyle w:val="SIBulletList1"/>
              <w:numPr>
                <w:ilvl w:val="0"/>
                <w:numId w:val="0"/>
              </w:numPr>
            </w:pPr>
          </w:p>
        </w:tc>
      </w:tr>
      <w:tr w:rsidR="005C7EA8" w:rsidRPr="00963A46" w14:paraId="705EDDA6" w14:textId="77777777" w:rsidTr="00DB557A">
        <w:trPr>
          <w:trHeight w:val="1258"/>
        </w:trPr>
        <w:tc>
          <w:tcPr>
            <w:tcW w:w="5000" w:type="pct"/>
            <w:shd w:val="clear" w:color="auto" w:fill="auto"/>
          </w:tcPr>
          <w:p w14:paraId="49B3EBA1" w14:textId="77777777" w:rsidR="00DB557A" w:rsidRPr="0083005E" w:rsidRDefault="00DB557A" w:rsidP="00DB557A">
            <w:pPr>
              <w:pStyle w:val="SITextHeading2"/>
            </w:pPr>
            <w:r w:rsidRPr="0083005E">
              <w:t>Target Group</w:t>
            </w:r>
          </w:p>
          <w:p w14:paraId="16636E03" w14:textId="2DE435D6" w:rsidR="001D2756" w:rsidRDefault="006A1D6C" w:rsidP="00DB557A">
            <w:pPr>
              <w:pStyle w:val="SIText"/>
            </w:pPr>
            <w:r>
              <w:t>This skill set is for</w:t>
            </w:r>
            <w:r w:rsidR="00EF5485">
              <w:t xml:space="preserve"> agribusiness consultants and advisors who</w:t>
            </w:r>
            <w:r w:rsidR="00EF5485" w:rsidRPr="00EF5485">
              <w:t xml:space="preserve"> provide </w:t>
            </w:r>
            <w:r w:rsidR="00610583">
              <w:t>guidance</w:t>
            </w:r>
            <w:r w:rsidR="00EF5485" w:rsidRPr="00EF5485">
              <w:t xml:space="preserve"> </w:t>
            </w:r>
            <w:r w:rsidR="00893DD2">
              <w:t xml:space="preserve">and advice </w:t>
            </w:r>
            <w:r w:rsidR="00EF5485" w:rsidRPr="00EF5485">
              <w:t>on the establishment of a carbon farming projects</w:t>
            </w:r>
            <w:r w:rsidR="00893DD2">
              <w:t xml:space="preserve"> to generate carbon credits.</w:t>
            </w:r>
          </w:p>
          <w:p w14:paraId="7F80197D" w14:textId="77777777" w:rsidR="0016138C" w:rsidRPr="00EB7EB1" w:rsidRDefault="0016138C" w:rsidP="005B525F">
            <w:pPr>
              <w:pStyle w:val="SITemporarytext"/>
              <w:rPr>
                <w:szCs w:val="20"/>
              </w:rPr>
            </w:pPr>
          </w:p>
        </w:tc>
      </w:tr>
      <w:tr w:rsidR="00DB557A" w:rsidRPr="00963A46" w14:paraId="10B0FD2E" w14:textId="77777777" w:rsidTr="00DB557A">
        <w:trPr>
          <w:trHeight w:val="1258"/>
        </w:trPr>
        <w:tc>
          <w:tcPr>
            <w:tcW w:w="5000" w:type="pct"/>
            <w:shd w:val="clear" w:color="auto" w:fill="auto"/>
          </w:tcPr>
          <w:p w14:paraId="026A1249" w14:textId="77777777" w:rsidR="00DB557A" w:rsidRDefault="00DB557A" w:rsidP="00DB557A">
            <w:pPr>
              <w:pStyle w:val="SITextHeading2"/>
            </w:pPr>
            <w:r w:rsidRPr="00586E5B">
              <w:t>Suggested wo</w:t>
            </w:r>
            <w:r>
              <w:t>rds for Statement of Attainment</w:t>
            </w:r>
          </w:p>
          <w:p w14:paraId="1490C3B7" w14:textId="5D575DA7" w:rsidR="00DB557A" w:rsidRPr="00EB7EB1" w:rsidRDefault="00EF5485" w:rsidP="00EF5485">
            <w:pPr>
              <w:pStyle w:val="SIText"/>
              <w:rPr>
                <w:b/>
              </w:rPr>
            </w:pPr>
            <w:r w:rsidRPr="00EF5485">
              <w:t xml:space="preserve">These competencies from the AHC Agriculture, Horticulture, Conservation and Land Management Training Package Version 4.0 meet the requirements for individuals </w:t>
            </w:r>
            <w:r>
              <w:t>who provide advice on</w:t>
            </w:r>
            <w:r w:rsidRPr="00EF5485">
              <w:t xml:space="preserve"> carbon farming project</w:t>
            </w:r>
            <w:r w:rsidR="003924B8">
              <w:t>s</w:t>
            </w:r>
            <w:r w:rsidRPr="00EF5485">
              <w:t xml:space="preserve"> to generate </w:t>
            </w:r>
            <w:r>
              <w:t xml:space="preserve">carbon </w:t>
            </w:r>
            <w:r w:rsidRPr="00EF5485">
              <w:t>credits</w:t>
            </w:r>
            <w:r>
              <w:t>.</w:t>
            </w:r>
          </w:p>
        </w:tc>
      </w:tr>
    </w:tbl>
    <w:p w14:paraId="70ED7BF0" w14:textId="77777777"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4C688" w14:textId="77777777" w:rsidR="00E64FBA" w:rsidRDefault="00E64FBA" w:rsidP="00BF3F0A">
      <w:r>
        <w:separator/>
      </w:r>
    </w:p>
    <w:p w14:paraId="69B115B0" w14:textId="77777777" w:rsidR="00E64FBA" w:rsidRDefault="00E64FBA"/>
  </w:endnote>
  <w:endnote w:type="continuationSeparator" w:id="0">
    <w:p w14:paraId="30987CE0" w14:textId="77777777" w:rsidR="00E64FBA" w:rsidRDefault="00E64FBA" w:rsidP="00BF3F0A">
      <w:r>
        <w:continuationSeparator/>
      </w:r>
    </w:p>
    <w:p w14:paraId="64FB7CE8" w14:textId="77777777" w:rsidR="00E64FBA" w:rsidRDefault="00E64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7C19D45E" w14:textId="1B1B11E5"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15487F">
          <w:rPr>
            <w:noProof/>
            <w:sz w:val="18"/>
            <w:szCs w:val="18"/>
          </w:rPr>
          <w:t>1</w:t>
        </w:r>
        <w:r w:rsidRPr="00DB557A">
          <w:rPr>
            <w:noProof/>
            <w:sz w:val="18"/>
            <w:szCs w:val="18"/>
          </w:rPr>
          <w:fldChar w:fldCharType="end"/>
        </w:r>
      </w:p>
      <w:p w14:paraId="05F51A34"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26FB00B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15AD" w14:textId="77777777" w:rsidR="00E64FBA" w:rsidRDefault="00E64FBA" w:rsidP="00BF3F0A">
      <w:r>
        <w:separator/>
      </w:r>
    </w:p>
    <w:p w14:paraId="182D7DA5" w14:textId="77777777" w:rsidR="00E64FBA" w:rsidRDefault="00E64FBA"/>
  </w:footnote>
  <w:footnote w:type="continuationSeparator" w:id="0">
    <w:p w14:paraId="59EF1806" w14:textId="77777777" w:rsidR="00E64FBA" w:rsidRDefault="00E64FBA" w:rsidP="00BF3F0A">
      <w:r>
        <w:continuationSeparator/>
      </w:r>
    </w:p>
    <w:p w14:paraId="44798D73" w14:textId="77777777" w:rsidR="00E64FBA" w:rsidRDefault="00E64F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B170" w14:textId="7074804E" w:rsidR="009C2650" w:rsidRPr="00EF5485" w:rsidRDefault="00EF5485" w:rsidP="00EF5485">
    <w:pPr>
      <w:pStyle w:val="Header"/>
    </w:pPr>
    <w:r w:rsidRPr="00EF5485">
      <w:t>AHC</w:t>
    </w:r>
    <w:r>
      <w:t>SSXXX</w:t>
    </w:r>
    <w:r w:rsidRPr="00EF5485">
      <w:t>01</w:t>
    </w:r>
    <w:r>
      <w:t xml:space="preserve"> </w:t>
    </w:r>
    <w:r w:rsidRPr="00EF5485">
      <w:t xml:space="preserve">Carbon Farming </w:t>
    </w:r>
    <w:r w:rsidR="00893DD2">
      <w:t xml:space="preserve">Services </w:t>
    </w:r>
    <w:r w:rsidRPr="00EF5485">
      <w:t xml:space="preserve">Advisor </w:t>
    </w:r>
    <w:r w:rsidR="00046855">
      <w:t xml:space="preserve">(CFSA) </w:t>
    </w:r>
    <w:r w:rsidRPr="00EF5485">
      <w:t>Skill Set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5F"/>
    <w:rsid w:val="000014B9"/>
    <w:rsid w:val="00005A15"/>
    <w:rsid w:val="00007A5C"/>
    <w:rsid w:val="0001108F"/>
    <w:rsid w:val="000115E2"/>
    <w:rsid w:val="0001296A"/>
    <w:rsid w:val="00016803"/>
    <w:rsid w:val="00023992"/>
    <w:rsid w:val="00040188"/>
    <w:rsid w:val="00041E59"/>
    <w:rsid w:val="00046855"/>
    <w:rsid w:val="0004786A"/>
    <w:rsid w:val="00053D7E"/>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37D38"/>
    <w:rsid w:val="00144385"/>
    <w:rsid w:val="00151D93"/>
    <w:rsid w:val="0015487F"/>
    <w:rsid w:val="00156EF3"/>
    <w:rsid w:val="0016138C"/>
    <w:rsid w:val="00164A4C"/>
    <w:rsid w:val="00176E4F"/>
    <w:rsid w:val="0018546B"/>
    <w:rsid w:val="001A6A3E"/>
    <w:rsid w:val="001A7B6D"/>
    <w:rsid w:val="001B34D5"/>
    <w:rsid w:val="001B4975"/>
    <w:rsid w:val="001B513A"/>
    <w:rsid w:val="001C0A75"/>
    <w:rsid w:val="001D2756"/>
    <w:rsid w:val="001E16BC"/>
    <w:rsid w:val="001F28F9"/>
    <w:rsid w:val="001F2BA5"/>
    <w:rsid w:val="001F308D"/>
    <w:rsid w:val="001F5348"/>
    <w:rsid w:val="00201A7C"/>
    <w:rsid w:val="0021414D"/>
    <w:rsid w:val="00223124"/>
    <w:rsid w:val="00234444"/>
    <w:rsid w:val="002349E5"/>
    <w:rsid w:val="00242293"/>
    <w:rsid w:val="00244EA7"/>
    <w:rsid w:val="00262FC3"/>
    <w:rsid w:val="00276DB8"/>
    <w:rsid w:val="00282664"/>
    <w:rsid w:val="00285FB8"/>
    <w:rsid w:val="002931C2"/>
    <w:rsid w:val="002967AC"/>
    <w:rsid w:val="002A4CD3"/>
    <w:rsid w:val="002C55E9"/>
    <w:rsid w:val="002D0C8B"/>
    <w:rsid w:val="002E193E"/>
    <w:rsid w:val="002F4FFE"/>
    <w:rsid w:val="00337E82"/>
    <w:rsid w:val="00350BB1"/>
    <w:rsid w:val="00352C83"/>
    <w:rsid w:val="0037067D"/>
    <w:rsid w:val="0038735B"/>
    <w:rsid w:val="003916D1"/>
    <w:rsid w:val="003924B8"/>
    <w:rsid w:val="003A21F0"/>
    <w:rsid w:val="003A58BA"/>
    <w:rsid w:val="003A5AE7"/>
    <w:rsid w:val="003A7221"/>
    <w:rsid w:val="003C13AE"/>
    <w:rsid w:val="003C16B1"/>
    <w:rsid w:val="003C6D70"/>
    <w:rsid w:val="003D2E73"/>
    <w:rsid w:val="003E7BBE"/>
    <w:rsid w:val="004127E3"/>
    <w:rsid w:val="0042490D"/>
    <w:rsid w:val="0043212E"/>
    <w:rsid w:val="00434366"/>
    <w:rsid w:val="00444423"/>
    <w:rsid w:val="00452F3E"/>
    <w:rsid w:val="004640AE"/>
    <w:rsid w:val="00464D6B"/>
    <w:rsid w:val="00475172"/>
    <w:rsid w:val="004758B0"/>
    <w:rsid w:val="004832D2"/>
    <w:rsid w:val="00485559"/>
    <w:rsid w:val="004A142B"/>
    <w:rsid w:val="004A44E8"/>
    <w:rsid w:val="004B29B7"/>
    <w:rsid w:val="004C2244"/>
    <w:rsid w:val="004C79A1"/>
    <w:rsid w:val="004D0D5F"/>
    <w:rsid w:val="004D1569"/>
    <w:rsid w:val="004D2710"/>
    <w:rsid w:val="004D44B1"/>
    <w:rsid w:val="004D6D4E"/>
    <w:rsid w:val="004E0460"/>
    <w:rsid w:val="004E1579"/>
    <w:rsid w:val="004E5FAE"/>
    <w:rsid w:val="004E7094"/>
    <w:rsid w:val="004F387E"/>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B525F"/>
    <w:rsid w:val="005C231B"/>
    <w:rsid w:val="005C7EA8"/>
    <w:rsid w:val="005F33CC"/>
    <w:rsid w:val="00610583"/>
    <w:rsid w:val="006121D4"/>
    <w:rsid w:val="00613B49"/>
    <w:rsid w:val="00620E8E"/>
    <w:rsid w:val="00633CFE"/>
    <w:rsid w:val="00634FCA"/>
    <w:rsid w:val="006404B5"/>
    <w:rsid w:val="006452B8"/>
    <w:rsid w:val="00652E62"/>
    <w:rsid w:val="00687B62"/>
    <w:rsid w:val="00690C44"/>
    <w:rsid w:val="00695891"/>
    <w:rsid w:val="006969D9"/>
    <w:rsid w:val="006A08E6"/>
    <w:rsid w:val="006A1D6C"/>
    <w:rsid w:val="006A2B68"/>
    <w:rsid w:val="006C2F32"/>
    <w:rsid w:val="006D4448"/>
    <w:rsid w:val="006E2C4D"/>
    <w:rsid w:val="00705EEC"/>
    <w:rsid w:val="00707741"/>
    <w:rsid w:val="00722769"/>
    <w:rsid w:val="00727901"/>
    <w:rsid w:val="0073075B"/>
    <w:rsid w:val="00733B5A"/>
    <w:rsid w:val="007341FF"/>
    <w:rsid w:val="007404E9"/>
    <w:rsid w:val="007444CF"/>
    <w:rsid w:val="00764BD4"/>
    <w:rsid w:val="0076523B"/>
    <w:rsid w:val="00771B60"/>
    <w:rsid w:val="007748BE"/>
    <w:rsid w:val="00781D77"/>
    <w:rsid w:val="007860B7"/>
    <w:rsid w:val="00786DC8"/>
    <w:rsid w:val="007D5A78"/>
    <w:rsid w:val="007E3BD1"/>
    <w:rsid w:val="007E3C4C"/>
    <w:rsid w:val="007F1563"/>
    <w:rsid w:val="007F44DB"/>
    <w:rsid w:val="007F5A8B"/>
    <w:rsid w:val="007F7554"/>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3DD2"/>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0CB4"/>
    <w:rsid w:val="009D15E2"/>
    <w:rsid w:val="009D15FE"/>
    <w:rsid w:val="009D40E6"/>
    <w:rsid w:val="009D5D2C"/>
    <w:rsid w:val="009E3B41"/>
    <w:rsid w:val="009F0DCC"/>
    <w:rsid w:val="009F11CA"/>
    <w:rsid w:val="00A0695B"/>
    <w:rsid w:val="00A13052"/>
    <w:rsid w:val="00A216A8"/>
    <w:rsid w:val="00A223A6"/>
    <w:rsid w:val="00A301E0"/>
    <w:rsid w:val="00A354FC"/>
    <w:rsid w:val="00A5092E"/>
    <w:rsid w:val="00A56E14"/>
    <w:rsid w:val="00A61ABF"/>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54D"/>
    <w:rsid w:val="00B746B9"/>
    <w:rsid w:val="00B848D4"/>
    <w:rsid w:val="00B865B7"/>
    <w:rsid w:val="00BA1CB1"/>
    <w:rsid w:val="00BA482D"/>
    <w:rsid w:val="00BA6F38"/>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73A21"/>
    <w:rsid w:val="00D810DE"/>
    <w:rsid w:val="00D87D32"/>
    <w:rsid w:val="00D92C83"/>
    <w:rsid w:val="00DA0A81"/>
    <w:rsid w:val="00DA3C10"/>
    <w:rsid w:val="00DA53B5"/>
    <w:rsid w:val="00DB060F"/>
    <w:rsid w:val="00DB557A"/>
    <w:rsid w:val="00DC1D69"/>
    <w:rsid w:val="00DC5A3A"/>
    <w:rsid w:val="00E113F1"/>
    <w:rsid w:val="00E238E6"/>
    <w:rsid w:val="00E35064"/>
    <w:rsid w:val="00E438C3"/>
    <w:rsid w:val="00E47A15"/>
    <w:rsid w:val="00E501F0"/>
    <w:rsid w:val="00E64FBA"/>
    <w:rsid w:val="00E91BFF"/>
    <w:rsid w:val="00E92933"/>
    <w:rsid w:val="00EA3B97"/>
    <w:rsid w:val="00EA3FE3"/>
    <w:rsid w:val="00EB0AA4"/>
    <w:rsid w:val="00EB5C88"/>
    <w:rsid w:val="00EB7EB1"/>
    <w:rsid w:val="00EC0469"/>
    <w:rsid w:val="00EF01F8"/>
    <w:rsid w:val="00EF40EF"/>
    <w:rsid w:val="00EF5485"/>
    <w:rsid w:val="00F13884"/>
    <w:rsid w:val="00F1480E"/>
    <w:rsid w:val="00F1497D"/>
    <w:rsid w:val="00F16AAC"/>
    <w:rsid w:val="00F4044F"/>
    <w:rsid w:val="00F438FC"/>
    <w:rsid w:val="00F5616F"/>
    <w:rsid w:val="00F56827"/>
    <w:rsid w:val="00F65EF0"/>
    <w:rsid w:val="00F71651"/>
    <w:rsid w:val="00F76CC6"/>
    <w:rsid w:val="00FA2902"/>
    <w:rsid w:val="00FD1CC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FBE"/>
  <w15:docId w15:val="{D975F718-B54A-4C77-AB7F-2608110F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paragraph" w:styleId="NormalWeb">
    <w:name w:val="Normal (Web)"/>
    <w:basedOn w:val="Normal"/>
    <w:uiPriority w:val="99"/>
    <w:semiHidden/>
    <w:unhideWhenUsed/>
    <w:rsid w:val="00EF548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273896336">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 w:id="21304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20oldfield\Desktop\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4F20D0C0DAF4DA33F11C90D8AF837" ma:contentTypeVersion="" ma:contentTypeDescription="Create a new document." ma:contentTypeScope="" ma:versionID="2f29bb5f078864637f439129ef651a0c">
  <xsd:schema xmlns:xsd="http://www.w3.org/2001/XMLSchema" xmlns:xs="http://www.w3.org/2001/XMLSchema" xmlns:p="http://schemas.microsoft.com/office/2006/metadata/properties" xmlns:ns1="http://schemas.microsoft.com/sharepoint/v3" xmlns:ns2="d50bbff7-d6dd-47d2-864a-cfdc2c3db0f4" xmlns:ns3="e78a43bb-6dd1-4144-99bc-ed227ba90538" targetNamespace="http://schemas.microsoft.com/office/2006/metadata/properties" ma:root="true" ma:fieldsID="0de04bfd54a52a5aaaa689ec8bcaa5cf" ns1:_="" ns2:_="" ns3:_="">
    <xsd:import namespace="http://schemas.microsoft.com/sharepoint/v3"/>
    <xsd:import namespace="d50bbff7-d6dd-47d2-864a-cfdc2c3db0f4"/>
    <xsd:import namespace="e78a43bb-6dd1-4144-99bc-ed227ba90538"/>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e78a43bb-6dd1-4144-99bc-ed227ba905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infopath/2007/PartnerControls"/>
    <ds:schemaRef ds:uri="http://schemas.microsoft.com/sharepoint/v3"/>
    <ds:schemaRef ds:uri="http://purl.org/dc/terms/"/>
    <ds:schemaRef ds:uri="e78a43bb-6dd1-4144-99bc-ed227ba9053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0FAC40D-BD37-4A61-ABB8-ABB71669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e78a43bb-6dd1-4144-99bc-ed227ba90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F49DE-AE5F-455D-8EF1-0694F821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TEM.SkillsImpact.SkillSet.dotx</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Jenni Oldfield</dc:creator>
  <cp:lastModifiedBy>Catherine Beven</cp:lastModifiedBy>
  <cp:revision>2</cp:revision>
  <cp:lastPrinted>2016-05-27T05:21:00Z</cp:lastPrinted>
  <dcterms:created xsi:type="dcterms:W3CDTF">2019-01-31T05:01:00Z</dcterms:created>
  <dcterms:modified xsi:type="dcterms:W3CDTF">2019-01-31T05:01:00Z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0x0101006F94F20D0C0DAF4DA33F11C90D8AF837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1297</vt:lpwstr>
  </property>
</Properties>
</file>