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6FF8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C779D15" w14:textId="77777777" w:rsidTr="00146EEC">
        <w:tc>
          <w:tcPr>
            <w:tcW w:w="2689" w:type="dxa"/>
          </w:tcPr>
          <w:p w14:paraId="0BE4BE9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170B90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08ADA382" w14:textId="77777777" w:rsidTr="00146EEC">
        <w:tc>
          <w:tcPr>
            <w:tcW w:w="2689" w:type="dxa"/>
          </w:tcPr>
          <w:p w14:paraId="53D21069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3CCC678F" w14:textId="68190923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5C07AF">
              <w:t>4</w:t>
            </w:r>
            <w:r w:rsidRPr="007C778A">
              <w:t>.0.</w:t>
            </w:r>
          </w:p>
        </w:tc>
      </w:tr>
    </w:tbl>
    <w:p w14:paraId="08665B7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F26EC5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9CEADC7" w14:textId="767F9820" w:rsidR="00F1480E" w:rsidRPr="000754EC" w:rsidRDefault="00EB27E5" w:rsidP="00291B8C">
            <w:pPr>
              <w:pStyle w:val="SIUNITCODE"/>
            </w:pPr>
            <w:r>
              <w:t>AHCBUS</w:t>
            </w:r>
            <w:r w:rsidR="001E6208">
              <w:t>602</w:t>
            </w:r>
          </w:p>
        </w:tc>
        <w:tc>
          <w:tcPr>
            <w:tcW w:w="3604" w:type="pct"/>
            <w:shd w:val="clear" w:color="auto" w:fill="auto"/>
          </w:tcPr>
          <w:p w14:paraId="68EDA02E" w14:textId="6F813C21" w:rsidR="00F1480E" w:rsidRPr="000754EC" w:rsidRDefault="001E6208" w:rsidP="000754EC">
            <w:pPr>
              <w:pStyle w:val="SIUnittitle"/>
            </w:pPr>
            <w:r w:rsidRPr="001E6208">
              <w:t>Review land management plans and strategies</w:t>
            </w:r>
          </w:p>
        </w:tc>
      </w:tr>
      <w:tr w:rsidR="00F1480E" w:rsidRPr="00963A46" w14:paraId="1FDBDCF4" w14:textId="77777777" w:rsidTr="00CA2922">
        <w:tc>
          <w:tcPr>
            <w:tcW w:w="1396" w:type="pct"/>
            <w:shd w:val="clear" w:color="auto" w:fill="auto"/>
          </w:tcPr>
          <w:p w14:paraId="1345811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C767E9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8E42168" w14:textId="4BECA610" w:rsidR="001E6208" w:rsidRPr="001E6208" w:rsidRDefault="001E6208" w:rsidP="001E6208">
            <w:pPr>
              <w:pStyle w:val="SIText"/>
            </w:pPr>
            <w:r w:rsidRPr="00A06417">
              <w:t xml:space="preserve">This unit of competency describes the skills and knowledge required to </w:t>
            </w:r>
            <w:r w:rsidRPr="001E6208">
              <w:t>review and assess effectiveness of land use</w:t>
            </w:r>
            <w:r w:rsidR="001A3559">
              <w:t>, land</w:t>
            </w:r>
            <w:r w:rsidRPr="001E6208">
              <w:t xml:space="preserve"> management plans and strategies.</w:t>
            </w:r>
          </w:p>
          <w:p w14:paraId="02E25AA4" w14:textId="77777777" w:rsidR="001E6208" w:rsidRPr="00A06417" w:rsidRDefault="001E6208" w:rsidP="001E6208">
            <w:pPr>
              <w:pStyle w:val="SIText"/>
            </w:pPr>
          </w:p>
          <w:p w14:paraId="6EF7E6B9" w14:textId="5F933F66" w:rsidR="001A3559" w:rsidRDefault="001A3559" w:rsidP="001A3559">
            <w:pPr>
              <w:pStyle w:val="SIText"/>
            </w:pPr>
            <w:r w:rsidRPr="00A06417">
              <w:t xml:space="preserve">This unit applies to individuals who </w:t>
            </w:r>
            <w:r>
              <w:t>work at a strategic level, with capacity to devolve responsibilities to others. In this role, workers</w:t>
            </w:r>
            <w:r w:rsidRPr="00A06417">
              <w:t xml:space="preserve"> analyse, design and communicate solutions to a range of complex problems.</w:t>
            </w:r>
          </w:p>
          <w:p w14:paraId="43735D08" w14:textId="77777777" w:rsidR="001A3559" w:rsidRPr="001A3559" w:rsidRDefault="001A3559" w:rsidP="001A3559">
            <w:pPr>
              <w:pStyle w:val="SIText"/>
            </w:pPr>
          </w:p>
          <w:p w14:paraId="40BC0079" w14:textId="77777777" w:rsidR="001E6208" w:rsidRPr="001E6208" w:rsidRDefault="001E6208" w:rsidP="001E6208">
            <w:pPr>
              <w:pStyle w:val="SIText"/>
            </w:pPr>
            <w:r w:rsidRPr="00A06417">
              <w:t>All work must be carried out to comply with organisational requirements, work health and safety legislation and codes, sustainability practices and in consultation with the management team.</w:t>
            </w:r>
          </w:p>
          <w:p w14:paraId="076AF2F6" w14:textId="77777777" w:rsidR="001E6208" w:rsidRPr="00A06417" w:rsidRDefault="001E6208" w:rsidP="001E6208">
            <w:pPr>
              <w:pStyle w:val="SIText"/>
            </w:pPr>
          </w:p>
          <w:p w14:paraId="62638B17" w14:textId="77777777" w:rsidR="00373436" w:rsidRPr="000754EC" w:rsidRDefault="001E6208" w:rsidP="001E6208">
            <w:pPr>
              <w:pStyle w:val="SIText"/>
            </w:pPr>
            <w:r w:rsidRPr="00A06417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0C1383A3" w14:textId="77777777" w:rsidTr="00CA2922">
        <w:tc>
          <w:tcPr>
            <w:tcW w:w="1396" w:type="pct"/>
            <w:shd w:val="clear" w:color="auto" w:fill="auto"/>
          </w:tcPr>
          <w:p w14:paraId="50B8502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9E90938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89264BC" w14:textId="77777777" w:rsidTr="00CA2922">
        <w:tc>
          <w:tcPr>
            <w:tcW w:w="1396" w:type="pct"/>
            <w:shd w:val="clear" w:color="auto" w:fill="auto"/>
          </w:tcPr>
          <w:p w14:paraId="63ADB2F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9B7BB1F" w14:textId="77777777" w:rsidR="00F1480E" w:rsidRPr="000754EC" w:rsidRDefault="005B2096" w:rsidP="002F4BEC">
            <w:pPr>
              <w:pStyle w:val="SIText"/>
            </w:pPr>
            <w:r w:rsidRPr="00075BCF">
              <w:t>Business (BUS)</w:t>
            </w:r>
          </w:p>
        </w:tc>
      </w:tr>
    </w:tbl>
    <w:p w14:paraId="632F5D4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E37EC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B1A7CF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23888C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E45CC2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B844FC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DF5157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E6208" w:rsidRPr="00963A46" w14:paraId="4CD3859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6B5BE20" w14:textId="1D0FC329" w:rsidR="001E6208" w:rsidRPr="001E6208" w:rsidRDefault="001E6208" w:rsidP="001E6208">
            <w:pPr>
              <w:pStyle w:val="SIText"/>
            </w:pPr>
            <w:r>
              <w:t>1.</w:t>
            </w:r>
            <w:r w:rsidR="005C07AF">
              <w:t xml:space="preserve"> </w:t>
            </w:r>
            <w:r w:rsidRPr="001E6208">
              <w:t>Determine mechanisms and criteria for reviewing land use</w:t>
            </w:r>
            <w:r w:rsidR="001A3559">
              <w:t>, land</w:t>
            </w:r>
            <w:r w:rsidRPr="001E6208">
              <w:t xml:space="preserve"> management plans and strategies</w:t>
            </w:r>
          </w:p>
        </w:tc>
        <w:tc>
          <w:tcPr>
            <w:tcW w:w="3604" w:type="pct"/>
            <w:shd w:val="clear" w:color="auto" w:fill="auto"/>
          </w:tcPr>
          <w:p w14:paraId="554B8FD1" w14:textId="443AFC34" w:rsidR="001E6208" w:rsidRPr="001E6208" w:rsidRDefault="001E6208" w:rsidP="001E6208">
            <w:pPr>
              <w:pStyle w:val="SIText"/>
            </w:pPr>
            <w:r w:rsidRPr="00A06417">
              <w:t>1.1</w:t>
            </w:r>
            <w:r>
              <w:t xml:space="preserve"> </w:t>
            </w:r>
            <w:r w:rsidR="005C07AF">
              <w:t>E</w:t>
            </w:r>
            <w:r w:rsidRPr="00A06417">
              <w:t>stablish</w:t>
            </w:r>
            <w:r w:rsidR="005C07AF">
              <w:t xml:space="preserve"> clear</w:t>
            </w:r>
            <w:r w:rsidRPr="00A06417">
              <w:t xml:space="preserve"> reasons for reviewing land use</w:t>
            </w:r>
            <w:r w:rsidR="001A3559">
              <w:t>, land</w:t>
            </w:r>
            <w:r w:rsidRPr="00A06417">
              <w:t xml:space="preserve"> management plans and strategies </w:t>
            </w:r>
          </w:p>
          <w:p w14:paraId="4ED9159F" w14:textId="02D97123" w:rsidR="001E6208" w:rsidRPr="001E6208" w:rsidRDefault="001E6208">
            <w:pPr>
              <w:pStyle w:val="SIText"/>
            </w:pPr>
            <w:r w:rsidRPr="00A06417">
              <w:t>1.</w:t>
            </w:r>
            <w:r w:rsidRPr="001A3559">
              <w:t xml:space="preserve">2 </w:t>
            </w:r>
            <w:r w:rsidR="005C07AF" w:rsidRPr="001A3559">
              <w:t>A</w:t>
            </w:r>
            <w:r w:rsidRPr="001A3559">
              <w:t>nalys</w:t>
            </w:r>
            <w:r w:rsidR="005C07AF" w:rsidRPr="001A3559">
              <w:t>e</w:t>
            </w:r>
            <w:r w:rsidRPr="001A3559">
              <w:t xml:space="preserve"> data to </w:t>
            </w:r>
            <w:r w:rsidR="005C07AF" w:rsidRPr="001A3559">
              <w:t xml:space="preserve">determine </w:t>
            </w:r>
            <w:r w:rsidRPr="001A3559">
              <w:t xml:space="preserve">internal policy and </w:t>
            </w:r>
            <w:r w:rsidR="005C07AF" w:rsidRPr="001A3559">
              <w:t xml:space="preserve">procedures that </w:t>
            </w:r>
            <w:r w:rsidRPr="00EE0CC8">
              <w:rPr>
                <w:rStyle w:val="SITemporaryText"/>
                <w:color w:val="auto"/>
                <w:sz w:val="20"/>
              </w:rPr>
              <w:t>impact on</w:t>
            </w:r>
            <w:r w:rsidRPr="001A3559">
              <w:t xml:space="preserve"> land use</w:t>
            </w:r>
            <w:r w:rsidR="001A3559">
              <w:t>, land</w:t>
            </w:r>
            <w:r w:rsidRPr="001A3559">
              <w:t xml:space="preserve"> management</w:t>
            </w:r>
            <w:r w:rsidRPr="00A06417">
              <w:t xml:space="preserve"> plans and strategies</w:t>
            </w:r>
          </w:p>
          <w:p w14:paraId="791F66A6" w14:textId="6AD5F8BF" w:rsidR="001E6208" w:rsidRPr="001E6208" w:rsidRDefault="001E6208" w:rsidP="001E6208">
            <w:pPr>
              <w:pStyle w:val="SIText"/>
            </w:pPr>
            <w:r w:rsidRPr="00A06417">
              <w:t>1.3</w:t>
            </w:r>
            <w:r>
              <w:t xml:space="preserve"> </w:t>
            </w:r>
            <w:r w:rsidRPr="00A06417">
              <w:t xml:space="preserve">Interpret trends to identify changes occurring in </w:t>
            </w:r>
            <w:r w:rsidR="001A3559">
              <w:t xml:space="preserve">land use, </w:t>
            </w:r>
            <w:r w:rsidR="00D27949">
              <w:t xml:space="preserve">land </w:t>
            </w:r>
            <w:r w:rsidRPr="00A06417">
              <w:t>management plans and strategies</w:t>
            </w:r>
            <w:r w:rsidR="001A3559">
              <w:t>,</w:t>
            </w:r>
            <w:r w:rsidRPr="00A06417">
              <w:t xml:space="preserve"> beyond normal variations</w:t>
            </w:r>
          </w:p>
          <w:p w14:paraId="44B1F21B" w14:textId="2DB49799" w:rsidR="001E6208" w:rsidRPr="001E6208" w:rsidRDefault="001E6208" w:rsidP="001E6208">
            <w:pPr>
              <w:pStyle w:val="SIText"/>
            </w:pPr>
            <w:r w:rsidRPr="00A06417">
              <w:t>1.4</w:t>
            </w:r>
            <w:r>
              <w:t xml:space="preserve"> </w:t>
            </w:r>
            <w:r w:rsidRPr="00A06417">
              <w:t>Regularly review industry information to establish the need for reviewing land use</w:t>
            </w:r>
            <w:r w:rsidR="00D27949">
              <w:t>, land</w:t>
            </w:r>
            <w:r w:rsidRPr="00A06417">
              <w:t xml:space="preserve"> management plans</w:t>
            </w:r>
            <w:r w:rsidR="001A3559">
              <w:t>,</w:t>
            </w:r>
            <w:r w:rsidRPr="00A06417">
              <w:t xml:space="preserve"> and strategies within the organisation</w:t>
            </w:r>
          </w:p>
          <w:p w14:paraId="79A1BCC3" w14:textId="77777777" w:rsidR="001E6208" w:rsidRPr="001E6208" w:rsidRDefault="001E6208" w:rsidP="001E6208">
            <w:pPr>
              <w:pStyle w:val="SIText"/>
            </w:pPr>
            <w:r w:rsidRPr="00A06417">
              <w:t>1.5</w:t>
            </w:r>
            <w:r>
              <w:t xml:space="preserve"> </w:t>
            </w:r>
            <w:r w:rsidRPr="00A06417">
              <w:t>Determine realistic timeframes for review process</w:t>
            </w:r>
          </w:p>
        </w:tc>
      </w:tr>
      <w:tr w:rsidR="001E6208" w:rsidRPr="00963A46" w14:paraId="66DA35F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9B7E7E9" w14:textId="04289BD5" w:rsidR="001E6208" w:rsidRPr="001E6208" w:rsidRDefault="001E6208" w:rsidP="001E6208">
            <w:pPr>
              <w:pStyle w:val="SIText"/>
            </w:pPr>
            <w:r>
              <w:t>2.</w:t>
            </w:r>
            <w:r w:rsidR="005C07AF">
              <w:t xml:space="preserve"> </w:t>
            </w:r>
            <w:r w:rsidRPr="001E6208">
              <w:t>Analyse existing land</w:t>
            </w:r>
            <w:r w:rsidR="00D27949">
              <w:t xml:space="preserve"> use, land</w:t>
            </w:r>
            <w:r w:rsidRPr="001E6208">
              <w:t xml:space="preserve"> management plans and strategies</w:t>
            </w:r>
          </w:p>
        </w:tc>
        <w:tc>
          <w:tcPr>
            <w:tcW w:w="3604" w:type="pct"/>
            <w:shd w:val="clear" w:color="auto" w:fill="auto"/>
          </w:tcPr>
          <w:p w14:paraId="4F48C67C" w14:textId="24EEE64A" w:rsidR="001E6208" w:rsidRPr="001E6208" w:rsidRDefault="001E6208" w:rsidP="001E6208">
            <w:pPr>
              <w:pStyle w:val="SIText"/>
            </w:pPr>
            <w:r w:rsidRPr="00A06417">
              <w:t>2.1</w:t>
            </w:r>
            <w:r>
              <w:t xml:space="preserve"> </w:t>
            </w:r>
            <w:r w:rsidRPr="00A06417">
              <w:t>Assess trends and threats against the objectives of the land use</w:t>
            </w:r>
            <w:r w:rsidR="00D27949">
              <w:t xml:space="preserve">  land</w:t>
            </w:r>
            <w:r w:rsidRPr="00A06417">
              <w:t xml:space="preserve"> management plans and strategies</w:t>
            </w:r>
          </w:p>
          <w:p w14:paraId="35F37204" w14:textId="76A535DD" w:rsidR="001E6208" w:rsidRPr="001E6208" w:rsidRDefault="001E6208" w:rsidP="001E6208">
            <w:pPr>
              <w:pStyle w:val="SIText"/>
            </w:pPr>
            <w:r w:rsidRPr="00A06417">
              <w:t>2.2</w:t>
            </w:r>
            <w:r>
              <w:t xml:space="preserve"> </w:t>
            </w:r>
            <w:r w:rsidRPr="00A06417">
              <w:t>Identify and assess existing management plans and strategies relevant to the issue under consideration</w:t>
            </w:r>
            <w:r w:rsidR="001A3559">
              <w:t>,</w:t>
            </w:r>
            <w:r w:rsidRPr="00A06417">
              <w:t xml:space="preserve"> for effectiveness, relevance, and impact on resource management</w:t>
            </w:r>
          </w:p>
          <w:p w14:paraId="162ABAB2" w14:textId="7F84A2B1" w:rsidR="00D27949" w:rsidRDefault="001E6208" w:rsidP="00D27949">
            <w:pPr>
              <w:pStyle w:val="SIText"/>
            </w:pPr>
            <w:r w:rsidRPr="00A06417">
              <w:t>2.</w:t>
            </w:r>
            <w:r w:rsidR="00D27949">
              <w:t xml:space="preserve">3 </w:t>
            </w:r>
            <w:r w:rsidRPr="00A06417">
              <w:t>Analyse land use</w:t>
            </w:r>
            <w:r w:rsidR="00D27949">
              <w:t>, land</w:t>
            </w:r>
            <w:r w:rsidRPr="00A06417">
              <w:t xml:space="preserve"> management plans and strategies, taking account of the relevant historical, social, cultural, political, ecological, biodiversity and economic contexts in which they apply</w:t>
            </w:r>
          </w:p>
          <w:p w14:paraId="49C00E74" w14:textId="364C7FE6" w:rsidR="00D27949" w:rsidRPr="00D27949" w:rsidRDefault="00D27949" w:rsidP="00D27949">
            <w:pPr>
              <w:pStyle w:val="SIText"/>
            </w:pPr>
            <w:r w:rsidRPr="00A06417">
              <w:t>2.</w:t>
            </w:r>
            <w:r>
              <w:t>4</w:t>
            </w:r>
            <w:r w:rsidRPr="00D27949">
              <w:t xml:space="preserve"> Identify and prioritise gaps in management plans and strategies</w:t>
            </w:r>
          </w:p>
          <w:p w14:paraId="396FB714" w14:textId="5EA68164" w:rsidR="001E6208" w:rsidRPr="001E6208" w:rsidRDefault="001E6208">
            <w:pPr>
              <w:pStyle w:val="SIText"/>
            </w:pPr>
            <w:r w:rsidRPr="00A06417">
              <w:t>2.5</w:t>
            </w:r>
            <w:r>
              <w:t xml:space="preserve"> </w:t>
            </w:r>
            <w:r w:rsidR="00D27949">
              <w:t>Consult with stakeholders</w:t>
            </w:r>
            <w:r w:rsidRPr="00A06417">
              <w:t xml:space="preserve"> to ensure support for</w:t>
            </w:r>
            <w:r w:rsidR="00D27949">
              <w:t xml:space="preserve"> potential changes in</w:t>
            </w:r>
            <w:r w:rsidRPr="00A06417">
              <w:t xml:space="preserve"> </w:t>
            </w:r>
            <w:r w:rsidR="00D27949">
              <w:t>land</w:t>
            </w:r>
            <w:r w:rsidRPr="00A06417">
              <w:t xml:space="preserve"> management plans </w:t>
            </w:r>
          </w:p>
          <w:p w14:paraId="0DCF5AC7" w14:textId="1AFCFADF" w:rsidR="001E6208" w:rsidRPr="001E6208" w:rsidRDefault="001E6208" w:rsidP="001E6208">
            <w:pPr>
              <w:pStyle w:val="SIText"/>
            </w:pPr>
            <w:r w:rsidRPr="00A06417">
              <w:t>2.</w:t>
            </w:r>
            <w:r w:rsidR="00D27949">
              <w:t>6 I</w:t>
            </w:r>
            <w:r w:rsidRPr="00A06417">
              <w:t>dentify and resolve problems taking into consideration the views of stakeholders</w:t>
            </w:r>
          </w:p>
        </w:tc>
      </w:tr>
      <w:tr w:rsidR="001E6208" w:rsidRPr="00963A46" w14:paraId="1FADA63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1BBBDF0" w14:textId="3242044A" w:rsidR="00BB6894" w:rsidRPr="00BB6894" w:rsidRDefault="001E6208" w:rsidP="00BB6894">
            <w:pPr>
              <w:pStyle w:val="SIText"/>
            </w:pPr>
            <w:r>
              <w:t>3.</w:t>
            </w:r>
            <w:r w:rsidR="00BB6894">
              <w:t xml:space="preserve"> </w:t>
            </w:r>
            <w:r w:rsidRPr="001E6208">
              <w:t>Modify land use and management plans and strategies</w:t>
            </w:r>
          </w:p>
          <w:p w14:paraId="5C555557" w14:textId="77777777" w:rsidR="001E6208" w:rsidRPr="001E6208" w:rsidRDefault="001E6208" w:rsidP="001E6208">
            <w:pPr>
              <w:pStyle w:val="SIText"/>
            </w:pPr>
          </w:p>
        </w:tc>
        <w:tc>
          <w:tcPr>
            <w:tcW w:w="3604" w:type="pct"/>
            <w:shd w:val="clear" w:color="auto" w:fill="auto"/>
          </w:tcPr>
          <w:p w14:paraId="50B7DA2C" w14:textId="50FC40C2" w:rsidR="001E6208" w:rsidRPr="001E6208" w:rsidRDefault="001E6208" w:rsidP="001E6208">
            <w:pPr>
              <w:pStyle w:val="SIText"/>
            </w:pPr>
            <w:r w:rsidRPr="00A06417">
              <w:t>3.1</w:t>
            </w:r>
            <w:r>
              <w:t xml:space="preserve"> </w:t>
            </w:r>
            <w:r w:rsidRPr="00A06417">
              <w:t xml:space="preserve">Evaluate feedback from </w:t>
            </w:r>
            <w:r w:rsidR="00D27949">
              <w:t>stakeholders</w:t>
            </w:r>
            <w:r w:rsidR="00D27949" w:rsidRPr="00A06417">
              <w:t xml:space="preserve"> </w:t>
            </w:r>
            <w:r w:rsidRPr="00A06417">
              <w:t>on existing land use</w:t>
            </w:r>
            <w:r w:rsidR="00D27949">
              <w:t>, land</w:t>
            </w:r>
            <w:r w:rsidRPr="00A06417">
              <w:t xml:space="preserve"> management plans and strategies</w:t>
            </w:r>
          </w:p>
          <w:p w14:paraId="3839B595" w14:textId="58524DCC" w:rsidR="001E6208" w:rsidRPr="001E6208" w:rsidRDefault="001E6208" w:rsidP="001E6208">
            <w:pPr>
              <w:pStyle w:val="SIText"/>
            </w:pPr>
            <w:r w:rsidRPr="00A06417">
              <w:t>3.2</w:t>
            </w:r>
            <w:r>
              <w:t xml:space="preserve"> </w:t>
            </w:r>
            <w:r w:rsidRPr="00A06417">
              <w:t xml:space="preserve">Prepare modified land management plans and strategies covering </w:t>
            </w:r>
            <w:r w:rsidR="00D27949">
              <w:t>revised outcomes,</w:t>
            </w:r>
            <w:r w:rsidRPr="00A06417">
              <w:t xml:space="preserve"> </w:t>
            </w:r>
            <w:r w:rsidR="00D27949" w:rsidRPr="00A06417">
              <w:t>in a standardised format</w:t>
            </w:r>
            <w:r w:rsidR="00D27949" w:rsidRPr="00D27949">
              <w:t xml:space="preserve"> </w:t>
            </w:r>
          </w:p>
          <w:p w14:paraId="07BBF535" w14:textId="23B9C581" w:rsidR="00BB6894" w:rsidRDefault="00BB6894" w:rsidP="00BB6894">
            <w:pPr>
              <w:pStyle w:val="SIText"/>
            </w:pPr>
            <w:r w:rsidRPr="00A06417">
              <w:t>3.</w:t>
            </w:r>
            <w:r>
              <w:t xml:space="preserve">3 </w:t>
            </w:r>
            <w:r w:rsidRPr="00A06417">
              <w:t xml:space="preserve">Ensure modified land use and management plans and strategies comply with relevant legislation </w:t>
            </w:r>
          </w:p>
          <w:p w14:paraId="5764B40C" w14:textId="6795151E" w:rsidR="00BB6894" w:rsidRDefault="00BB6894" w:rsidP="00BB6894">
            <w:pPr>
              <w:pStyle w:val="SIText"/>
            </w:pPr>
            <w:r w:rsidRPr="00A06417">
              <w:t>3.</w:t>
            </w:r>
            <w:r>
              <w:t>4</w:t>
            </w:r>
            <w:r w:rsidRPr="00BB6894">
              <w:t xml:space="preserve"> Incorporate outcomes of the consultative process in amended land use and management plans and strategies, and seek agreement from stakeholders where appropriate </w:t>
            </w:r>
          </w:p>
          <w:p w14:paraId="3220641E" w14:textId="47C84243" w:rsidR="001E6208" w:rsidRPr="001E6208" w:rsidRDefault="001E6208" w:rsidP="001E6208">
            <w:pPr>
              <w:pStyle w:val="SIText"/>
            </w:pPr>
            <w:r w:rsidRPr="00A06417">
              <w:t>3.</w:t>
            </w:r>
            <w:r w:rsidR="00BB6894">
              <w:t xml:space="preserve">5 </w:t>
            </w:r>
            <w:r w:rsidR="00D27949">
              <w:t xml:space="preserve">Ensure revised land management plans are consistent with the overall </w:t>
            </w:r>
            <w:r w:rsidRPr="00A06417">
              <w:t xml:space="preserve">business plan and </w:t>
            </w:r>
            <w:r w:rsidR="00BB6894">
              <w:t>adjust as required</w:t>
            </w:r>
          </w:p>
        </w:tc>
      </w:tr>
      <w:tr w:rsidR="001E6208" w:rsidRPr="00963A46" w14:paraId="6646294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3CE8B95" w14:textId="29AB603A" w:rsidR="001E6208" w:rsidRPr="001E6208" w:rsidRDefault="001E6208" w:rsidP="001E6208">
            <w:pPr>
              <w:pStyle w:val="SIText"/>
            </w:pPr>
            <w:r>
              <w:t>4.</w:t>
            </w:r>
            <w:r w:rsidR="00BB6894">
              <w:t xml:space="preserve"> </w:t>
            </w:r>
            <w:r w:rsidRPr="001E6208">
              <w:t>Implement modified land use and management plans and strategies</w:t>
            </w:r>
          </w:p>
        </w:tc>
        <w:tc>
          <w:tcPr>
            <w:tcW w:w="3604" w:type="pct"/>
            <w:shd w:val="clear" w:color="auto" w:fill="auto"/>
          </w:tcPr>
          <w:p w14:paraId="05CDB9C9" w14:textId="77777777" w:rsidR="001E6208" w:rsidRPr="001E6208" w:rsidRDefault="001E6208" w:rsidP="001E6208">
            <w:pPr>
              <w:pStyle w:val="SIText"/>
            </w:pPr>
            <w:r w:rsidRPr="00A06417">
              <w:t>4.1</w:t>
            </w:r>
            <w:r>
              <w:t xml:space="preserve"> </w:t>
            </w:r>
            <w:r w:rsidRPr="00A06417">
              <w:t>Modify operational processes to obtain additional key data and monitor changes to conservation strategies and plans</w:t>
            </w:r>
          </w:p>
          <w:p w14:paraId="405D01A7" w14:textId="77777777" w:rsidR="001E6208" w:rsidRPr="001E6208" w:rsidRDefault="001E6208" w:rsidP="001E6208">
            <w:pPr>
              <w:pStyle w:val="SIText"/>
            </w:pPr>
            <w:r w:rsidRPr="00A06417">
              <w:t>4.2</w:t>
            </w:r>
            <w:r>
              <w:t xml:space="preserve"> </w:t>
            </w:r>
            <w:r w:rsidRPr="00A06417">
              <w:t>Provide education and training to employees to ensure effective implementation</w:t>
            </w:r>
          </w:p>
          <w:p w14:paraId="4B152EE5" w14:textId="77777777" w:rsidR="001E6208" w:rsidRPr="001E6208" w:rsidRDefault="001E6208" w:rsidP="001E6208">
            <w:pPr>
              <w:pStyle w:val="SIText"/>
            </w:pPr>
            <w:r w:rsidRPr="00A06417">
              <w:t>4.3</w:t>
            </w:r>
            <w:r>
              <w:t xml:space="preserve"> </w:t>
            </w:r>
            <w:r w:rsidRPr="00A06417">
              <w:t>Provide education and training to stakeholders to promote implementation</w:t>
            </w:r>
          </w:p>
          <w:p w14:paraId="06B4EF1F" w14:textId="77777777" w:rsidR="001E6208" w:rsidRPr="001E6208" w:rsidRDefault="001E6208" w:rsidP="001E6208">
            <w:pPr>
              <w:pStyle w:val="SIText"/>
            </w:pPr>
            <w:r w:rsidRPr="00A06417">
              <w:t>4.4</w:t>
            </w:r>
            <w:r>
              <w:t xml:space="preserve"> </w:t>
            </w:r>
            <w:r w:rsidRPr="00A06417">
              <w:t>Implement modifications in a timely manner to reflect the need for changes confirmed through the review process</w:t>
            </w:r>
          </w:p>
        </w:tc>
      </w:tr>
    </w:tbl>
    <w:p w14:paraId="2CA9E79A" w14:textId="77777777" w:rsidR="005F771F" w:rsidRDefault="005F771F" w:rsidP="005F771F">
      <w:pPr>
        <w:pStyle w:val="SIText"/>
      </w:pPr>
    </w:p>
    <w:p w14:paraId="0D26C6E1" w14:textId="77777777" w:rsidR="005F771F" w:rsidRPr="000754EC" w:rsidRDefault="005F771F" w:rsidP="000754EC">
      <w:r>
        <w:br w:type="page"/>
      </w:r>
    </w:p>
    <w:p w14:paraId="23A8679A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3BB189C" w14:textId="77777777" w:rsidTr="00CA2922">
        <w:trPr>
          <w:tblHeader/>
        </w:trPr>
        <w:tc>
          <w:tcPr>
            <w:tcW w:w="5000" w:type="pct"/>
            <w:gridSpan w:val="2"/>
          </w:tcPr>
          <w:p w14:paraId="0E9B4BD3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6B89F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CE38C45" w14:textId="77777777" w:rsidTr="00CA2922">
        <w:trPr>
          <w:tblHeader/>
        </w:trPr>
        <w:tc>
          <w:tcPr>
            <w:tcW w:w="1396" w:type="pct"/>
          </w:tcPr>
          <w:p w14:paraId="5BABCC7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8CF1EF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EC0E7E2" w14:textId="77777777" w:rsidTr="00CA2922">
        <w:tc>
          <w:tcPr>
            <w:tcW w:w="1396" w:type="pct"/>
          </w:tcPr>
          <w:p w14:paraId="70892927" w14:textId="42DD4BE1" w:rsidR="00F1480E" w:rsidRPr="000754EC" w:rsidRDefault="00B337D7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58FCA132" w14:textId="264F2C24" w:rsidR="00F1480E" w:rsidRPr="000754EC" w:rsidRDefault="00B337D7" w:rsidP="00DD0726">
            <w:pPr>
              <w:pStyle w:val="SIBulletList1"/>
            </w:pPr>
            <w:r>
              <w:t xml:space="preserve">Develop management plans </w:t>
            </w:r>
            <w:r w:rsidRPr="00A06417">
              <w:t>using clear and concise language</w:t>
            </w:r>
          </w:p>
        </w:tc>
      </w:tr>
      <w:tr w:rsidR="00F1480E" w:rsidRPr="00336FCA" w:rsidDel="00423CB2" w14:paraId="0151DF8A" w14:textId="77777777" w:rsidTr="00CA2922">
        <w:tc>
          <w:tcPr>
            <w:tcW w:w="1396" w:type="pct"/>
          </w:tcPr>
          <w:p w14:paraId="798CB871" w14:textId="15496FDF" w:rsidR="00F1480E" w:rsidRPr="000754EC" w:rsidRDefault="00B337D7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68CC442" w14:textId="43174C75" w:rsidR="00F1480E" w:rsidRPr="000754EC" w:rsidRDefault="00B337D7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Interact effectively with stakeholders including in times of conflict</w:t>
            </w:r>
          </w:p>
        </w:tc>
      </w:tr>
    </w:tbl>
    <w:p w14:paraId="17905782" w14:textId="77777777" w:rsidR="00916CD7" w:rsidRDefault="00916CD7" w:rsidP="005F771F">
      <w:pPr>
        <w:pStyle w:val="SIText"/>
      </w:pPr>
    </w:p>
    <w:p w14:paraId="1779D398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C3298AE" w14:textId="77777777" w:rsidTr="00F33FF2">
        <w:tc>
          <w:tcPr>
            <w:tcW w:w="5000" w:type="pct"/>
            <w:gridSpan w:val="4"/>
          </w:tcPr>
          <w:p w14:paraId="02FDC31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E793DD8" w14:textId="77777777" w:rsidTr="00F33FF2">
        <w:tc>
          <w:tcPr>
            <w:tcW w:w="1028" w:type="pct"/>
          </w:tcPr>
          <w:p w14:paraId="1C183C0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8C4C4B1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FBAB1C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844478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E6208" w14:paraId="1B97C702" w14:textId="77777777" w:rsidTr="00F33FF2">
        <w:tc>
          <w:tcPr>
            <w:tcW w:w="1028" w:type="pct"/>
          </w:tcPr>
          <w:p w14:paraId="5C465099" w14:textId="764E73E5" w:rsidR="001E6208" w:rsidRPr="001E6208" w:rsidRDefault="001E6208" w:rsidP="00861C8E">
            <w:pPr>
              <w:pStyle w:val="SIText"/>
            </w:pPr>
            <w:r>
              <w:t>AHCBUS602</w:t>
            </w:r>
            <w:r w:rsidRPr="001E6208">
              <w:t xml:space="preserve"> Review land management plans and strategies</w:t>
            </w:r>
          </w:p>
        </w:tc>
        <w:tc>
          <w:tcPr>
            <w:tcW w:w="1105" w:type="pct"/>
          </w:tcPr>
          <w:p w14:paraId="108EE237" w14:textId="68A2EE49" w:rsidR="001E6208" w:rsidRPr="001E6208" w:rsidRDefault="001E6208" w:rsidP="001E6208">
            <w:pPr>
              <w:pStyle w:val="SIText"/>
            </w:pPr>
            <w:r w:rsidRPr="00A06417">
              <w:t xml:space="preserve">AHCBUS602 Review land management </w:t>
            </w:r>
            <w:r w:rsidRPr="001E6208">
              <w:t>plans and strategies</w:t>
            </w:r>
          </w:p>
        </w:tc>
        <w:tc>
          <w:tcPr>
            <w:tcW w:w="1251" w:type="pct"/>
          </w:tcPr>
          <w:p w14:paraId="54890948" w14:textId="217AA858" w:rsidR="001E6208" w:rsidRPr="000754EC" w:rsidRDefault="005C07AF" w:rsidP="001E6208">
            <w:pPr>
              <w:pStyle w:val="SIText"/>
            </w:pPr>
            <w:r w:rsidRPr="005C07AF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2835FCEE" w14:textId="77777777" w:rsidR="001E6208" w:rsidRPr="001E6208" w:rsidRDefault="001E6208" w:rsidP="001E6208">
            <w:pPr>
              <w:pStyle w:val="SIText"/>
            </w:pPr>
            <w:r w:rsidRPr="000754EC">
              <w:t xml:space="preserve">Equivalent unit </w:t>
            </w:r>
          </w:p>
          <w:p w14:paraId="3A34EDE9" w14:textId="77777777" w:rsidR="001E6208" w:rsidRPr="001E6208" w:rsidRDefault="001E6208" w:rsidP="001E6208">
            <w:pPr>
              <w:pStyle w:val="SIText"/>
            </w:pPr>
          </w:p>
        </w:tc>
      </w:tr>
    </w:tbl>
    <w:p w14:paraId="28BA568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A70A23D" w14:textId="77777777" w:rsidTr="00CA2922">
        <w:tc>
          <w:tcPr>
            <w:tcW w:w="1396" w:type="pct"/>
            <w:shd w:val="clear" w:color="auto" w:fill="auto"/>
          </w:tcPr>
          <w:p w14:paraId="0F95E80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4F37232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1E0CA8DF" w14:textId="77777777" w:rsidR="00F1480E" w:rsidRDefault="00F1480E" w:rsidP="005F771F">
      <w:pPr>
        <w:pStyle w:val="SIText"/>
      </w:pPr>
    </w:p>
    <w:p w14:paraId="66B73B0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A877B9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E5FF7A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2AC640F" w14:textId="705B7DF8" w:rsidR="00556C4C" w:rsidRPr="000754EC" w:rsidRDefault="00556C4C" w:rsidP="00861C8E">
            <w:pPr>
              <w:pStyle w:val="SIUnittitle"/>
            </w:pPr>
            <w:r w:rsidRPr="00F56827">
              <w:t xml:space="preserve">Assessment requirements for </w:t>
            </w:r>
            <w:r w:rsidR="001E6208">
              <w:t>AHCBUS602</w:t>
            </w:r>
            <w:r w:rsidR="001E6208" w:rsidRPr="001E6208">
              <w:t xml:space="preserve"> Review land management plans and strategies</w:t>
            </w:r>
          </w:p>
        </w:tc>
      </w:tr>
      <w:tr w:rsidR="00556C4C" w:rsidRPr="00A55106" w14:paraId="5897FF1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A9D88D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FD67499" w14:textId="77777777" w:rsidTr="00113678">
        <w:tc>
          <w:tcPr>
            <w:tcW w:w="5000" w:type="pct"/>
            <w:gridSpan w:val="2"/>
            <w:shd w:val="clear" w:color="auto" w:fill="auto"/>
          </w:tcPr>
          <w:p w14:paraId="661DFD97" w14:textId="52851497" w:rsidR="001E6208" w:rsidRDefault="005C07AF" w:rsidP="001E6208">
            <w:pPr>
              <w:pStyle w:val="SIText"/>
            </w:pPr>
            <w:r w:rsidRPr="000754EC">
              <w:t xml:space="preserve">An individual demonstrating </w:t>
            </w:r>
            <w:r w:rsidRPr="005C07AF">
              <w:t xml:space="preserve">competency must satisfy all of the elements and performance criteria in this unit. There must be evidence that the individual has </w:t>
            </w:r>
            <w:r w:rsidR="00BB6894">
              <w:t>reviewed land management plans and strategies of at least one designated plot of land, including:</w:t>
            </w:r>
          </w:p>
          <w:p w14:paraId="4EAE91EF" w14:textId="5673B57A" w:rsidR="00BB6894" w:rsidRPr="00D04D07" w:rsidRDefault="00BB6894" w:rsidP="00EE0CC8">
            <w:pPr>
              <w:pStyle w:val="SIBulletList1"/>
            </w:pPr>
            <w:r>
              <w:t>established clear criteria for reviewing land usage, land management plans and strategies</w:t>
            </w:r>
          </w:p>
          <w:p w14:paraId="0177FECB" w14:textId="2923C4A3" w:rsidR="001E6208" w:rsidRPr="001E6208" w:rsidRDefault="001E6208">
            <w:pPr>
              <w:pStyle w:val="SIBulletList1"/>
            </w:pPr>
            <w:r w:rsidRPr="00D04D07">
              <w:t>analyse</w:t>
            </w:r>
            <w:r w:rsidR="00BB6894">
              <w:t>d</w:t>
            </w:r>
            <w:r w:rsidRPr="00D04D07">
              <w:t xml:space="preserve"> existing </w:t>
            </w:r>
            <w:r w:rsidR="00BB6894">
              <w:t xml:space="preserve">land usage, land </w:t>
            </w:r>
            <w:r w:rsidRPr="00D04D07">
              <w:t>management plans and strategies</w:t>
            </w:r>
          </w:p>
          <w:p w14:paraId="73766359" w14:textId="6C6AF22B" w:rsidR="001E6208" w:rsidRPr="001E6208" w:rsidRDefault="00BB6894" w:rsidP="001E6208">
            <w:pPr>
              <w:pStyle w:val="SIBulletList1"/>
            </w:pPr>
            <w:r>
              <w:t>m</w:t>
            </w:r>
            <w:r w:rsidRPr="00D04D07">
              <w:t>odif</w:t>
            </w:r>
            <w:r>
              <w:t>ied land</w:t>
            </w:r>
            <w:r w:rsidR="001E6208" w:rsidRPr="00D04D07">
              <w:t xml:space="preserve"> management plans and strategies</w:t>
            </w:r>
            <w:r>
              <w:t xml:space="preserve"> to match required outcomes</w:t>
            </w:r>
          </w:p>
          <w:p w14:paraId="1FCE309E" w14:textId="10316C1A" w:rsidR="001E6208" w:rsidRPr="001E6208" w:rsidRDefault="001E6208" w:rsidP="001E6208">
            <w:pPr>
              <w:pStyle w:val="SIBulletList1"/>
            </w:pPr>
            <w:r w:rsidRPr="00D04D07">
              <w:t>implement</w:t>
            </w:r>
            <w:r w:rsidR="00BB6894">
              <w:t>ed</w:t>
            </w:r>
            <w:r w:rsidRPr="00D04D07">
              <w:t xml:space="preserve"> modified </w:t>
            </w:r>
            <w:r w:rsidR="00BB6894">
              <w:t xml:space="preserve">land </w:t>
            </w:r>
            <w:r w:rsidRPr="00D04D07">
              <w:t>management plans and strategies</w:t>
            </w:r>
          </w:p>
          <w:p w14:paraId="442BCFFA" w14:textId="5DD95E85" w:rsidR="00556C4C" w:rsidRPr="000754EC" w:rsidRDefault="00BB6894" w:rsidP="001E6208">
            <w:pPr>
              <w:pStyle w:val="SIBulletList1"/>
            </w:pPr>
            <w:proofErr w:type="gramStart"/>
            <w:r>
              <w:t>monitored</w:t>
            </w:r>
            <w:proofErr w:type="gramEnd"/>
            <w:r>
              <w:t xml:space="preserve"> land management plans to ensure required outcomes are achieved.</w:t>
            </w:r>
          </w:p>
        </w:tc>
      </w:tr>
    </w:tbl>
    <w:p w14:paraId="4143F61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599DD2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7438D8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9B15458" w14:textId="77777777" w:rsidTr="00CA2922">
        <w:tc>
          <w:tcPr>
            <w:tcW w:w="5000" w:type="pct"/>
            <w:shd w:val="clear" w:color="auto" w:fill="auto"/>
          </w:tcPr>
          <w:p w14:paraId="617C15F3" w14:textId="77777777" w:rsidR="005C07AF" w:rsidRPr="005C07AF" w:rsidRDefault="005C07AF" w:rsidP="005C07AF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5C07AF">
              <w:t>in the elements and performance criteria of this unit. This includes knowledge of:</w:t>
            </w:r>
          </w:p>
          <w:p w14:paraId="2D376C45" w14:textId="2E51F78B" w:rsidR="001E6208" w:rsidRDefault="001E6208" w:rsidP="001E6208">
            <w:pPr>
              <w:pStyle w:val="SIBulletList1"/>
            </w:pPr>
            <w:r w:rsidRPr="00D04D07">
              <w:t>ecosystems including the interrelationship of geophysical, hydrological, biological and meteorological factors</w:t>
            </w:r>
          </w:p>
          <w:p w14:paraId="19925CFA" w14:textId="7E109A66" w:rsidR="00A212DE" w:rsidRDefault="00A212DE" w:rsidP="001E6208">
            <w:pPr>
              <w:pStyle w:val="SIBulletList1"/>
            </w:pPr>
            <w:r>
              <w:t>effects of climate change on the environment and on soil</w:t>
            </w:r>
          </w:p>
          <w:p w14:paraId="424154B4" w14:textId="219F307B" w:rsidR="001E6208" w:rsidRDefault="00A212DE" w:rsidP="009631D7">
            <w:pPr>
              <w:pStyle w:val="SIBulletList1"/>
            </w:pPr>
            <w:r>
              <w:t xml:space="preserve">advantages of improved </w:t>
            </w:r>
            <w:r w:rsidR="001E6208" w:rsidRPr="00D04D07">
              <w:t>biodiversity</w:t>
            </w:r>
            <w:r>
              <w:t xml:space="preserve"> above and below ground</w:t>
            </w:r>
          </w:p>
          <w:p w14:paraId="36D1AF16" w14:textId="6FD59AE1" w:rsidR="00A212DE" w:rsidRPr="00A212DE" w:rsidRDefault="00A212DE" w:rsidP="00A212DE">
            <w:pPr>
              <w:pStyle w:val="SIBulletList1"/>
            </w:pPr>
            <w:r>
              <w:t>common land management practices that reduce greenhouse gas emissions, including:</w:t>
            </w:r>
          </w:p>
          <w:p w14:paraId="74E2343F" w14:textId="77777777" w:rsidR="000C4B92" w:rsidRDefault="00A212DE" w:rsidP="00EE0CC8">
            <w:pPr>
              <w:pStyle w:val="SIBulletList2"/>
            </w:pPr>
            <w:r w:rsidRPr="00A212DE">
              <w:t xml:space="preserve">crop </w:t>
            </w:r>
            <w:r w:rsidRPr="00B337D7">
              <w:t>stubble</w:t>
            </w:r>
            <w:r w:rsidRPr="00A212DE">
              <w:t xml:space="preserve"> retention</w:t>
            </w:r>
          </w:p>
          <w:p w14:paraId="170B94EC" w14:textId="77777777" w:rsidR="000C4B92" w:rsidRPr="000C4B92" w:rsidRDefault="00A212DE" w:rsidP="00EE0CC8">
            <w:pPr>
              <w:pStyle w:val="SIBulletList2"/>
            </w:pPr>
            <w:r w:rsidRPr="000C4B92">
              <w:t>no till cropping</w:t>
            </w:r>
          </w:p>
          <w:p w14:paraId="319F856F" w14:textId="4FCEB51C" w:rsidR="000C4B92" w:rsidRPr="000C4B92" w:rsidRDefault="00A212DE" w:rsidP="00EE0CC8">
            <w:pPr>
              <w:pStyle w:val="SIBulletList2"/>
            </w:pPr>
            <w:r w:rsidRPr="000C4B92">
              <w:t xml:space="preserve">mulching </w:t>
            </w:r>
          </w:p>
          <w:p w14:paraId="5747A68A" w14:textId="77777777" w:rsidR="000C4B92" w:rsidRPr="000C4B92" w:rsidRDefault="00A212DE" w:rsidP="00EE0CC8">
            <w:pPr>
              <w:pStyle w:val="SIBulletList2"/>
            </w:pPr>
            <w:r w:rsidRPr="000C4B92">
              <w:t>improved water management</w:t>
            </w:r>
            <w:bookmarkStart w:id="0" w:name="_GoBack"/>
            <w:bookmarkEnd w:id="0"/>
          </w:p>
          <w:p w14:paraId="66238BB9" w14:textId="77777777" w:rsidR="000C4B92" w:rsidRPr="000C4B92" w:rsidRDefault="00A212DE" w:rsidP="00EE0CC8">
            <w:pPr>
              <w:pStyle w:val="SIBulletList2"/>
            </w:pPr>
            <w:r w:rsidRPr="000C4B92">
              <w:t>use of organic fertilisers</w:t>
            </w:r>
          </w:p>
          <w:p w14:paraId="14C1B42B" w14:textId="6629A172" w:rsidR="000C4B92" w:rsidRPr="000C4B92" w:rsidRDefault="00A212DE" w:rsidP="00EE0CC8">
            <w:pPr>
              <w:pStyle w:val="SIBulletList2"/>
            </w:pPr>
            <w:r w:rsidRPr="000C4B92">
              <w:t>composting</w:t>
            </w:r>
          </w:p>
          <w:p w14:paraId="64520D9C" w14:textId="77777777" w:rsidR="000C4B92" w:rsidRPr="000C4B92" w:rsidRDefault="00A212DE" w:rsidP="00EE0CC8">
            <w:pPr>
              <w:pStyle w:val="SIBulletList2"/>
            </w:pPr>
            <w:r w:rsidRPr="000C4B92">
              <w:t>protecting vegetation from stock grazing</w:t>
            </w:r>
          </w:p>
          <w:p w14:paraId="72B09137" w14:textId="3037B61C" w:rsidR="00A212DE" w:rsidRPr="000C4B92" w:rsidRDefault="00A212DE">
            <w:pPr>
              <w:pStyle w:val="SIBulletList2"/>
            </w:pPr>
            <w:r w:rsidRPr="000C4B92">
              <w:t>reducing emissions from cattle and dairy cows through controlled grazing</w:t>
            </w:r>
          </w:p>
          <w:p w14:paraId="5F5B5BB9" w14:textId="77777777" w:rsidR="001E6208" w:rsidRPr="001E6208" w:rsidRDefault="001E6208" w:rsidP="001E6208">
            <w:pPr>
              <w:pStyle w:val="SIBulletList1"/>
            </w:pPr>
            <w:r w:rsidRPr="00D04D07">
              <w:t xml:space="preserve">knowledge of the monitoring parameters and techniques utilised in </w:t>
            </w:r>
            <w:r w:rsidRPr="001E6208">
              <w:t>biological monitoring</w:t>
            </w:r>
          </w:p>
          <w:p w14:paraId="4EDABC58" w14:textId="77777777" w:rsidR="001E6208" w:rsidRPr="001E6208" w:rsidRDefault="001E6208" w:rsidP="001E6208">
            <w:pPr>
              <w:pStyle w:val="SIBulletList1"/>
            </w:pPr>
            <w:r w:rsidRPr="00D04D07">
              <w:t>threats, both natural and from human activity, to places of natural significance</w:t>
            </w:r>
          </w:p>
          <w:p w14:paraId="38786AA3" w14:textId="77777777" w:rsidR="001E6208" w:rsidRPr="001E6208" w:rsidRDefault="001E6208" w:rsidP="001E6208">
            <w:pPr>
              <w:pStyle w:val="SIBulletList1"/>
            </w:pPr>
            <w:r w:rsidRPr="00D04D07">
              <w:t>international, national and local standards and codes of practice for land management</w:t>
            </w:r>
          </w:p>
          <w:p w14:paraId="7E9FD3EA" w14:textId="77777777" w:rsidR="001E6208" w:rsidRPr="001E6208" w:rsidRDefault="001E6208" w:rsidP="001E6208">
            <w:pPr>
              <w:pStyle w:val="SIBulletList1"/>
            </w:pPr>
            <w:r w:rsidRPr="00D04D07">
              <w:t xml:space="preserve">land management assessment and monitoring processes </w:t>
            </w:r>
          </w:p>
          <w:p w14:paraId="760CB916" w14:textId="77777777" w:rsidR="001E6208" w:rsidRPr="001E6208" w:rsidRDefault="001E6208" w:rsidP="001E6208">
            <w:pPr>
              <w:pStyle w:val="SIBulletList1"/>
            </w:pPr>
            <w:r w:rsidRPr="00D04D07">
              <w:t>scientific processes for evaluating land management</w:t>
            </w:r>
          </w:p>
          <w:p w14:paraId="72CC7BAB" w14:textId="67371876" w:rsidR="00F1480E" w:rsidRPr="000754EC" w:rsidRDefault="001E6208">
            <w:pPr>
              <w:pStyle w:val="SIBulletList1"/>
            </w:pPr>
            <w:proofErr w:type="gramStart"/>
            <w:r w:rsidRPr="00D04D07">
              <w:t>general</w:t>
            </w:r>
            <w:proofErr w:type="gramEnd"/>
            <w:r w:rsidRPr="00D04D07">
              <w:t xml:space="preserve"> understanding of range of cultural issues</w:t>
            </w:r>
            <w:r w:rsidR="000C4B92">
              <w:t>.</w:t>
            </w:r>
          </w:p>
        </w:tc>
      </w:tr>
    </w:tbl>
    <w:p w14:paraId="12FD8C5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B8B719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3FC927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CBA0E60" w14:textId="77777777" w:rsidTr="00CA2922">
        <w:tc>
          <w:tcPr>
            <w:tcW w:w="5000" w:type="pct"/>
            <w:shd w:val="clear" w:color="auto" w:fill="auto"/>
          </w:tcPr>
          <w:p w14:paraId="1A3BE2A3" w14:textId="77777777" w:rsidR="005C07AF" w:rsidRPr="005C07AF" w:rsidRDefault="005C07AF" w:rsidP="005C07AF">
            <w:pPr>
              <w:pStyle w:val="SIText"/>
            </w:pPr>
            <w:r>
              <w:t xml:space="preserve">Assessment of </w:t>
            </w:r>
            <w:r w:rsidRPr="005C07AF">
              <w:t xml:space="preserve">skills must take place under the following conditions: </w:t>
            </w:r>
          </w:p>
          <w:p w14:paraId="06723DD7" w14:textId="77777777" w:rsidR="005C07AF" w:rsidRPr="006E7747" w:rsidRDefault="005C07AF" w:rsidP="005C07AF">
            <w:pPr>
              <w:pStyle w:val="SIText"/>
              <w:rPr>
                <w:rStyle w:val="SITemporaryText"/>
              </w:rPr>
            </w:pPr>
          </w:p>
          <w:p w14:paraId="67BB248A" w14:textId="77777777" w:rsidR="005C07AF" w:rsidRPr="005C07AF" w:rsidRDefault="005C07AF" w:rsidP="005C07AF">
            <w:pPr>
              <w:pStyle w:val="SIBulletList1"/>
            </w:pPr>
            <w:r w:rsidRPr="006E7747">
              <w:t>physical conditions:</w:t>
            </w:r>
          </w:p>
          <w:p w14:paraId="1175AE42" w14:textId="77777777" w:rsidR="005C07AF" w:rsidRPr="005C07AF" w:rsidRDefault="005C07AF" w:rsidP="005C07AF">
            <w:pPr>
              <w:pStyle w:val="SIBulletList2"/>
              <w:rPr>
                <w:rFonts w:eastAsia="Calibri"/>
              </w:rPr>
            </w:pPr>
            <w:r w:rsidRPr="006E7747">
              <w:t>skills must be demonstrated in an environment that accurately represents workplace conditions</w:t>
            </w:r>
          </w:p>
          <w:p w14:paraId="6AAAD192" w14:textId="77777777" w:rsidR="005C07AF" w:rsidRPr="005C07AF" w:rsidRDefault="005C07AF" w:rsidP="005C07AF">
            <w:pPr>
              <w:pStyle w:val="SIBulletList1"/>
            </w:pPr>
            <w:r w:rsidRPr="006E7747">
              <w:t>resources, equipment and materials:</w:t>
            </w:r>
          </w:p>
          <w:p w14:paraId="3636C5B3" w14:textId="5B8FB151" w:rsidR="005C07AF" w:rsidRPr="00EE0CC8" w:rsidRDefault="000C4B92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proofErr w:type="gramStart"/>
            <w:r w:rsidRPr="00EE0CC8">
              <w:rPr>
                <w:rStyle w:val="SITemporaryText"/>
                <w:rFonts w:eastAsia="Calibri"/>
                <w:color w:val="auto"/>
                <w:sz w:val="20"/>
              </w:rPr>
              <w:t>access</w:t>
            </w:r>
            <w:proofErr w:type="gramEnd"/>
            <w:r w:rsidRPr="00EE0CC8">
              <w:rPr>
                <w:rStyle w:val="SITemporaryText"/>
                <w:rFonts w:eastAsia="Calibri"/>
                <w:color w:val="auto"/>
                <w:sz w:val="20"/>
              </w:rPr>
              <w:t xml:space="preserve"> to a plot of land.</w:t>
            </w:r>
          </w:p>
          <w:p w14:paraId="6E4B40F0" w14:textId="77777777" w:rsidR="005C07AF" w:rsidRDefault="005C07AF" w:rsidP="005C07AF">
            <w:pPr>
              <w:pStyle w:val="SIText"/>
            </w:pPr>
          </w:p>
          <w:p w14:paraId="58071A04" w14:textId="77777777" w:rsidR="005C07AF" w:rsidRPr="005C07AF" w:rsidRDefault="005C07AF" w:rsidP="005C07AF">
            <w:pPr>
              <w:pStyle w:val="SIText"/>
            </w:pPr>
            <w:r w:rsidRPr="006452B8">
              <w:t xml:space="preserve">Assessors of this unit </w:t>
            </w:r>
            <w:r w:rsidRPr="005C07AF">
              <w:t>must satisfy the requirements for assessors in applicable vocational education and training legislation, frameworks and/or standards.</w:t>
            </w:r>
          </w:p>
          <w:p w14:paraId="6FF10783" w14:textId="5BD40E24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58C62DF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0093C4C" w14:textId="77777777" w:rsidTr="004679E3">
        <w:tc>
          <w:tcPr>
            <w:tcW w:w="990" w:type="pct"/>
            <w:shd w:val="clear" w:color="auto" w:fill="auto"/>
          </w:tcPr>
          <w:p w14:paraId="45DF878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B5EEB22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36F4DD1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4D5ADC57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E97E5" w14:textId="77777777" w:rsidR="001E4FE9" w:rsidRDefault="001E4FE9" w:rsidP="00BF3F0A">
      <w:r>
        <w:separator/>
      </w:r>
    </w:p>
    <w:p w14:paraId="4E05FD57" w14:textId="77777777" w:rsidR="001E4FE9" w:rsidRDefault="001E4FE9"/>
  </w:endnote>
  <w:endnote w:type="continuationSeparator" w:id="0">
    <w:p w14:paraId="3B1335D7" w14:textId="77777777" w:rsidR="001E4FE9" w:rsidRDefault="001E4FE9" w:rsidP="00BF3F0A">
      <w:r>
        <w:continuationSeparator/>
      </w:r>
    </w:p>
    <w:p w14:paraId="6B05423C" w14:textId="77777777" w:rsidR="001E4FE9" w:rsidRDefault="001E4F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1BFD182" w14:textId="13AE573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61C8E">
          <w:rPr>
            <w:noProof/>
          </w:rPr>
          <w:t>3</w:t>
        </w:r>
        <w:r w:rsidRPr="000754EC">
          <w:fldChar w:fldCharType="end"/>
        </w:r>
      </w:p>
      <w:p w14:paraId="76D53AA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D37C4A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E7344" w14:textId="77777777" w:rsidR="001E4FE9" w:rsidRDefault="001E4FE9" w:rsidP="00BF3F0A">
      <w:r>
        <w:separator/>
      </w:r>
    </w:p>
    <w:p w14:paraId="4E48D896" w14:textId="77777777" w:rsidR="001E4FE9" w:rsidRDefault="001E4FE9"/>
  </w:footnote>
  <w:footnote w:type="continuationSeparator" w:id="0">
    <w:p w14:paraId="1B4493BC" w14:textId="77777777" w:rsidR="001E4FE9" w:rsidRDefault="001E4FE9" w:rsidP="00BF3F0A">
      <w:r>
        <w:continuationSeparator/>
      </w:r>
    </w:p>
    <w:p w14:paraId="30E45E60" w14:textId="77777777" w:rsidR="001E4FE9" w:rsidRDefault="001E4F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3BA70" w14:textId="00FC7D6C" w:rsidR="009C2650" w:rsidRPr="001E6208" w:rsidRDefault="00EB27E5" w:rsidP="001E6208">
    <w:pPr>
      <w:pStyle w:val="SIText"/>
    </w:pPr>
    <w:r>
      <w:t>AHCBUS</w:t>
    </w:r>
    <w:r w:rsidR="001E6208">
      <w:t xml:space="preserve">602 </w:t>
    </w:r>
    <w:r w:rsidR="001E6208" w:rsidRPr="001E6208">
      <w:t>Review land management plan</w:t>
    </w:r>
    <w:r w:rsidR="009E5046">
      <w:t>s</w:t>
    </w:r>
    <w:r w:rsidR="001E6208" w:rsidRPr="001E6208">
      <w:t xml:space="preserve"> and strategies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97A9B"/>
    <w:multiLevelType w:val="hybridMultilevel"/>
    <w:tmpl w:val="DC484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2C0E92"/>
    <w:multiLevelType w:val="hybridMultilevel"/>
    <w:tmpl w:val="60367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7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4B92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3559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4FE9"/>
    <w:rsid w:val="001E6208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1B8C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2096"/>
    <w:rsid w:val="005B5146"/>
    <w:rsid w:val="005C07AF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5343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3924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1C8E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46F4E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5046"/>
    <w:rsid w:val="009F0DCC"/>
    <w:rsid w:val="009F11CA"/>
    <w:rsid w:val="00A0695B"/>
    <w:rsid w:val="00A13052"/>
    <w:rsid w:val="00A212DE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37D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B689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27949"/>
    <w:rsid w:val="00D32124"/>
    <w:rsid w:val="00D54C76"/>
    <w:rsid w:val="00D65383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B0AA4"/>
    <w:rsid w:val="00EB27E5"/>
    <w:rsid w:val="00EB5C88"/>
    <w:rsid w:val="00EC0469"/>
    <w:rsid w:val="00EE0CC8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751A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DB1D40579F44A997C234529B30C0D" ma:contentTypeVersion="" ma:contentTypeDescription="Create a new document." ma:contentTypeScope="" ma:versionID="36fe1c2ffe1ad1a6146fc96eb65e364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990ECA-CA0C-4DCC-A643-92B4D754A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4AF006-981A-41ED-B312-74DBF4D2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81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8</cp:revision>
  <cp:lastPrinted>2016-05-27T05:21:00Z</cp:lastPrinted>
  <dcterms:created xsi:type="dcterms:W3CDTF">2018-08-06T02:20:00Z</dcterms:created>
  <dcterms:modified xsi:type="dcterms:W3CDTF">2019-01-30T23:35:00Z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0x010100F90DB1D40579F44A997C234529B30C0D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