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2BE25"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12CC21B" w14:textId="77777777" w:rsidTr="00146EEC">
        <w:tc>
          <w:tcPr>
            <w:tcW w:w="2689" w:type="dxa"/>
          </w:tcPr>
          <w:p w14:paraId="77354ECE" w14:textId="77777777" w:rsidR="00F1480E" w:rsidRPr="000754EC" w:rsidRDefault="00830267" w:rsidP="000754EC">
            <w:pPr>
              <w:pStyle w:val="SIText-Bold"/>
            </w:pPr>
            <w:r w:rsidRPr="00A326C2">
              <w:t>Release</w:t>
            </w:r>
          </w:p>
        </w:tc>
        <w:tc>
          <w:tcPr>
            <w:tcW w:w="6939" w:type="dxa"/>
          </w:tcPr>
          <w:p w14:paraId="531D2BF9" w14:textId="77777777" w:rsidR="00F1480E" w:rsidRPr="000754EC" w:rsidRDefault="00830267" w:rsidP="000754EC">
            <w:pPr>
              <w:pStyle w:val="SIText-Bold"/>
            </w:pPr>
            <w:r w:rsidRPr="00A326C2">
              <w:t>Comments</w:t>
            </w:r>
          </w:p>
        </w:tc>
      </w:tr>
      <w:tr w:rsidR="00E918B8" w14:paraId="3656769F" w14:textId="77777777" w:rsidTr="00146EEC">
        <w:tc>
          <w:tcPr>
            <w:tcW w:w="2689" w:type="dxa"/>
          </w:tcPr>
          <w:p w14:paraId="4D1F46B2" w14:textId="77777777" w:rsidR="00E918B8" w:rsidRPr="00E918B8" w:rsidRDefault="00E918B8" w:rsidP="00E918B8">
            <w:pPr>
              <w:pStyle w:val="SIText"/>
            </w:pPr>
            <w:r w:rsidRPr="00CC451E">
              <w:t>Release</w:t>
            </w:r>
            <w:r w:rsidRPr="00E918B8">
              <w:t xml:space="preserve"> 1</w:t>
            </w:r>
          </w:p>
        </w:tc>
        <w:tc>
          <w:tcPr>
            <w:tcW w:w="6939" w:type="dxa"/>
          </w:tcPr>
          <w:p w14:paraId="43E8000B" w14:textId="1B8A8864" w:rsidR="00E918B8" w:rsidRPr="00E918B8" w:rsidRDefault="00E918B8" w:rsidP="00E918B8">
            <w:pPr>
              <w:pStyle w:val="SIText"/>
            </w:pPr>
            <w:r w:rsidRPr="007C778A">
              <w:t xml:space="preserve">This version released with AHC Agriculture, Horticulture, Conservation and Land Management Training Package Version </w:t>
            </w:r>
            <w:r w:rsidR="002B6BAE">
              <w:t>4</w:t>
            </w:r>
            <w:r w:rsidRPr="007C778A">
              <w:t>.0.</w:t>
            </w:r>
          </w:p>
        </w:tc>
      </w:tr>
    </w:tbl>
    <w:p w14:paraId="2E11765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0DA4C1A" w14:textId="77777777" w:rsidTr="00CA2922">
        <w:trPr>
          <w:tblHeader/>
        </w:trPr>
        <w:tc>
          <w:tcPr>
            <w:tcW w:w="1396" w:type="pct"/>
            <w:shd w:val="clear" w:color="auto" w:fill="auto"/>
          </w:tcPr>
          <w:p w14:paraId="6EF50958" w14:textId="1753A687" w:rsidR="00F1480E" w:rsidRPr="000754EC" w:rsidRDefault="00CF795F" w:rsidP="005F34E3">
            <w:pPr>
              <w:pStyle w:val="SIUNITCODE"/>
            </w:pPr>
            <w:r>
              <w:t>AHC</w:t>
            </w:r>
            <w:r w:rsidR="007F691A">
              <w:t>A</w:t>
            </w:r>
            <w:r w:rsidR="00D53361">
              <w:t>g</w:t>
            </w:r>
            <w:r w:rsidR="007F691A">
              <w:t>B</w:t>
            </w:r>
            <w:r w:rsidR="00B123FE">
              <w:t>5</w:t>
            </w:r>
            <w:r w:rsidR="004D29EB">
              <w:t>08</w:t>
            </w:r>
          </w:p>
        </w:tc>
        <w:tc>
          <w:tcPr>
            <w:tcW w:w="3604" w:type="pct"/>
            <w:shd w:val="clear" w:color="auto" w:fill="auto"/>
          </w:tcPr>
          <w:p w14:paraId="497461D7" w14:textId="77777777" w:rsidR="00F1480E" w:rsidRPr="000754EC" w:rsidRDefault="004D29EB" w:rsidP="000754EC">
            <w:pPr>
              <w:pStyle w:val="SIUnittitle"/>
            </w:pPr>
            <w:r w:rsidRPr="004D29EB">
              <w:t>Improve agricultural sustainability using renewable energy and recycle systems</w:t>
            </w:r>
          </w:p>
        </w:tc>
      </w:tr>
      <w:tr w:rsidR="00F1480E" w:rsidRPr="00963A46" w14:paraId="52570924" w14:textId="77777777" w:rsidTr="00CA2922">
        <w:tc>
          <w:tcPr>
            <w:tcW w:w="1396" w:type="pct"/>
            <w:shd w:val="clear" w:color="auto" w:fill="auto"/>
          </w:tcPr>
          <w:p w14:paraId="21A63081" w14:textId="77777777" w:rsidR="00F1480E" w:rsidRPr="000754EC" w:rsidRDefault="00FD557D" w:rsidP="000754EC">
            <w:pPr>
              <w:pStyle w:val="SIHeading2"/>
            </w:pPr>
            <w:r w:rsidRPr="00FD557D">
              <w:t>Application</w:t>
            </w:r>
          </w:p>
          <w:p w14:paraId="7F9F7B08" w14:textId="77777777" w:rsidR="00FD557D" w:rsidRPr="00923720" w:rsidRDefault="00FD557D" w:rsidP="000754EC">
            <w:pPr>
              <w:pStyle w:val="SIHeading2"/>
            </w:pPr>
          </w:p>
        </w:tc>
        <w:tc>
          <w:tcPr>
            <w:tcW w:w="3604" w:type="pct"/>
            <w:shd w:val="clear" w:color="auto" w:fill="auto"/>
          </w:tcPr>
          <w:p w14:paraId="243FEEA0" w14:textId="2C9F2046" w:rsidR="004D29EB" w:rsidRPr="004D29EB" w:rsidRDefault="004D29EB" w:rsidP="004D29EB">
            <w:pPr>
              <w:pStyle w:val="SIText"/>
            </w:pPr>
            <w:r w:rsidRPr="008E0B14">
              <w:t xml:space="preserve">This unit of competency covers the </w:t>
            </w:r>
            <w:r w:rsidRPr="004D29EB">
              <w:t>development of planning strategies to address sustainability issues, using renewable energy sources and opportunities to recycle products, improve the efficiency of the business and reduce</w:t>
            </w:r>
            <w:r w:rsidR="001D5035">
              <w:t xml:space="preserve"> the impact of waste </w:t>
            </w:r>
            <w:r w:rsidRPr="004D29EB">
              <w:t>from the production system.</w:t>
            </w:r>
          </w:p>
          <w:p w14:paraId="43B22865" w14:textId="77777777" w:rsidR="004D29EB" w:rsidRPr="008E0B14" w:rsidRDefault="004D29EB" w:rsidP="004D29EB">
            <w:pPr>
              <w:pStyle w:val="SIText"/>
            </w:pPr>
          </w:p>
          <w:p w14:paraId="3166375B" w14:textId="53CB3784" w:rsidR="002B6BAE" w:rsidRDefault="002B6BAE" w:rsidP="002B6BAE">
            <w:pPr>
              <w:pStyle w:val="SIText"/>
            </w:pPr>
            <w:r w:rsidRPr="002B6BAE">
              <w:t xml:space="preserve">This unit </w:t>
            </w:r>
            <w:r>
              <w:t>applies to those who manage land-based businesses and are required to consult</w:t>
            </w:r>
            <w:r w:rsidRPr="002B6BAE">
              <w:t xml:space="preserve"> with external experts such as alternative energy consultants and suppliers of alternative energy equipment, planning authorities, </w:t>
            </w:r>
            <w:r w:rsidR="001D5035">
              <w:t>and government</w:t>
            </w:r>
            <w:r>
              <w:t xml:space="preserve"> d</w:t>
            </w:r>
            <w:r w:rsidRPr="002B6BAE">
              <w:t>epartments who administer subsidies and provide advice.</w:t>
            </w:r>
          </w:p>
          <w:p w14:paraId="36CC032D" w14:textId="77777777" w:rsidR="002B6BAE" w:rsidRPr="002B6BAE" w:rsidRDefault="002B6BAE" w:rsidP="002B6BAE">
            <w:pPr>
              <w:pStyle w:val="SIText"/>
            </w:pPr>
          </w:p>
          <w:p w14:paraId="24C49458" w14:textId="49181143" w:rsidR="004D29EB" w:rsidRPr="004D29EB" w:rsidRDefault="001D5035" w:rsidP="004D29EB">
            <w:pPr>
              <w:pStyle w:val="SIText"/>
            </w:pPr>
            <w:r>
              <w:t xml:space="preserve">The work </w:t>
            </w:r>
            <w:r w:rsidR="004D29EB" w:rsidRPr="008E0B14">
              <w:t>involve</w:t>
            </w:r>
            <w:r>
              <w:t>s</w:t>
            </w:r>
            <w:r w:rsidR="004D29EB" w:rsidRPr="008E0B14">
              <w:t xml:space="preserve"> applying sustainable renewable energy systems to rural, regional and local conditions. All work must be carried out to comply with workplace procedures, work health and safety legislation and codes, and sustainability practices.</w:t>
            </w:r>
          </w:p>
          <w:p w14:paraId="247BABCB" w14:textId="77777777" w:rsidR="004D29EB" w:rsidRPr="008E0B14" w:rsidRDefault="004D29EB" w:rsidP="004D29EB">
            <w:pPr>
              <w:pStyle w:val="SIText"/>
            </w:pPr>
          </w:p>
          <w:p w14:paraId="407E8F94" w14:textId="77777777" w:rsidR="00373436" w:rsidRPr="000754EC" w:rsidRDefault="004D29EB" w:rsidP="004D29EB">
            <w:pPr>
              <w:pStyle w:val="SIText"/>
            </w:pPr>
            <w:r w:rsidRPr="008E0B14">
              <w:t>No licensing, legislative, regulatory or certification requirements apply to this unit at the time of publication.</w:t>
            </w:r>
          </w:p>
        </w:tc>
      </w:tr>
      <w:tr w:rsidR="00F1480E" w:rsidRPr="00963A46" w14:paraId="373F000A" w14:textId="77777777" w:rsidTr="00CA2922">
        <w:tc>
          <w:tcPr>
            <w:tcW w:w="1396" w:type="pct"/>
            <w:shd w:val="clear" w:color="auto" w:fill="auto"/>
          </w:tcPr>
          <w:p w14:paraId="700684E3" w14:textId="77777777" w:rsidR="00F1480E" w:rsidRPr="000754EC" w:rsidRDefault="00FD557D" w:rsidP="000754EC">
            <w:pPr>
              <w:pStyle w:val="SIHeading2"/>
            </w:pPr>
            <w:r w:rsidRPr="00923720">
              <w:t>Prerequisite Unit</w:t>
            </w:r>
          </w:p>
        </w:tc>
        <w:tc>
          <w:tcPr>
            <w:tcW w:w="3604" w:type="pct"/>
            <w:shd w:val="clear" w:color="auto" w:fill="auto"/>
          </w:tcPr>
          <w:p w14:paraId="4524FE5D" w14:textId="77777777" w:rsidR="00F1480E" w:rsidRPr="000754EC" w:rsidRDefault="00F1480E" w:rsidP="002F4BEC">
            <w:pPr>
              <w:pStyle w:val="SIText"/>
            </w:pPr>
            <w:r w:rsidRPr="008908DE">
              <w:t>Ni</w:t>
            </w:r>
            <w:r w:rsidR="007A300D" w:rsidRPr="000754EC">
              <w:t xml:space="preserve">l </w:t>
            </w:r>
          </w:p>
        </w:tc>
      </w:tr>
      <w:tr w:rsidR="00F1480E" w:rsidRPr="00963A46" w14:paraId="617C5F8C" w14:textId="77777777" w:rsidTr="00CA2922">
        <w:tc>
          <w:tcPr>
            <w:tcW w:w="1396" w:type="pct"/>
            <w:shd w:val="clear" w:color="auto" w:fill="auto"/>
          </w:tcPr>
          <w:p w14:paraId="06F159B3" w14:textId="77777777" w:rsidR="00F1480E" w:rsidRPr="000754EC" w:rsidRDefault="00FD557D" w:rsidP="000754EC">
            <w:pPr>
              <w:pStyle w:val="SIHeading2"/>
            </w:pPr>
            <w:r w:rsidRPr="00923720">
              <w:t>Unit Sector</w:t>
            </w:r>
          </w:p>
        </w:tc>
        <w:tc>
          <w:tcPr>
            <w:tcW w:w="3604" w:type="pct"/>
            <w:shd w:val="clear" w:color="auto" w:fill="auto"/>
          </w:tcPr>
          <w:p w14:paraId="740AE83D" w14:textId="77777777" w:rsidR="00F1480E" w:rsidRPr="000754EC" w:rsidRDefault="00D53361" w:rsidP="00CF795F">
            <w:pPr>
              <w:pStyle w:val="SIText"/>
            </w:pPr>
            <w:r w:rsidRPr="00D53361">
              <w:t>Agribusiness (AGB)</w:t>
            </w:r>
          </w:p>
        </w:tc>
      </w:tr>
    </w:tbl>
    <w:p w14:paraId="7B6A739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B381544" w14:textId="77777777" w:rsidTr="00CA2922">
        <w:trPr>
          <w:cantSplit/>
          <w:tblHeader/>
        </w:trPr>
        <w:tc>
          <w:tcPr>
            <w:tcW w:w="1396" w:type="pct"/>
            <w:tcBorders>
              <w:bottom w:val="single" w:sz="4" w:space="0" w:color="C0C0C0"/>
            </w:tcBorders>
            <w:shd w:val="clear" w:color="auto" w:fill="auto"/>
          </w:tcPr>
          <w:p w14:paraId="3DE08F9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AF16EE4" w14:textId="77777777" w:rsidR="00F1480E" w:rsidRPr="000754EC" w:rsidRDefault="00FD557D" w:rsidP="000754EC">
            <w:pPr>
              <w:pStyle w:val="SIHeading2"/>
            </w:pPr>
            <w:r w:rsidRPr="00923720">
              <w:t>Performance Criteria</w:t>
            </w:r>
          </w:p>
        </w:tc>
      </w:tr>
      <w:tr w:rsidR="00F1480E" w:rsidRPr="00963A46" w14:paraId="186BC4B5" w14:textId="77777777" w:rsidTr="00CA2922">
        <w:trPr>
          <w:cantSplit/>
          <w:tblHeader/>
        </w:trPr>
        <w:tc>
          <w:tcPr>
            <w:tcW w:w="1396" w:type="pct"/>
            <w:tcBorders>
              <w:top w:val="single" w:sz="4" w:space="0" w:color="C0C0C0"/>
            </w:tcBorders>
            <w:shd w:val="clear" w:color="auto" w:fill="auto"/>
          </w:tcPr>
          <w:p w14:paraId="4194B60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118331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D29EB" w:rsidRPr="00963A46" w14:paraId="4299E0C7" w14:textId="77777777" w:rsidTr="00CA2922">
        <w:trPr>
          <w:cantSplit/>
        </w:trPr>
        <w:tc>
          <w:tcPr>
            <w:tcW w:w="1396" w:type="pct"/>
            <w:shd w:val="clear" w:color="auto" w:fill="auto"/>
          </w:tcPr>
          <w:p w14:paraId="796609B3" w14:textId="0A9D2F7B" w:rsidR="004D29EB" w:rsidRPr="004D29EB" w:rsidRDefault="004D29EB" w:rsidP="004D29EB">
            <w:pPr>
              <w:pStyle w:val="SIText"/>
            </w:pPr>
            <w:r>
              <w:t>1.</w:t>
            </w:r>
            <w:r w:rsidR="002B6BAE">
              <w:t xml:space="preserve"> </w:t>
            </w:r>
            <w:r w:rsidRPr="004D29EB">
              <w:t>Identify opportunities to reduce greenhouse gas emissions and use recycling</w:t>
            </w:r>
          </w:p>
        </w:tc>
        <w:tc>
          <w:tcPr>
            <w:tcW w:w="3604" w:type="pct"/>
            <w:shd w:val="clear" w:color="auto" w:fill="auto"/>
          </w:tcPr>
          <w:p w14:paraId="5A8F1B56" w14:textId="59543D28" w:rsidR="004D29EB" w:rsidRPr="004D29EB" w:rsidRDefault="004D29EB" w:rsidP="004D29EB">
            <w:pPr>
              <w:pStyle w:val="SIText"/>
            </w:pPr>
            <w:r w:rsidRPr="008E0B14">
              <w:t>1.1</w:t>
            </w:r>
            <w:r>
              <w:t xml:space="preserve"> </w:t>
            </w:r>
            <w:r w:rsidRPr="008E0B14">
              <w:t xml:space="preserve">Identify areas of enterprise </w:t>
            </w:r>
            <w:r w:rsidR="00CF5792">
              <w:t>where</w:t>
            </w:r>
            <w:r w:rsidR="00CF5792" w:rsidRPr="008E0B14">
              <w:t xml:space="preserve"> </w:t>
            </w:r>
            <w:r w:rsidR="00CF5792">
              <w:t>renewable energy</w:t>
            </w:r>
            <w:r w:rsidR="00320D1F">
              <w:t xml:space="preserve">, </w:t>
            </w:r>
            <w:r w:rsidR="00CF5792">
              <w:t>recycling</w:t>
            </w:r>
            <w:r w:rsidR="00320D1F">
              <w:t xml:space="preserve"> products or improving work practices</w:t>
            </w:r>
            <w:r w:rsidR="00CF5792">
              <w:t xml:space="preserve"> could be utilised </w:t>
            </w:r>
            <w:r w:rsidRPr="004D29EB">
              <w:t>to reduce greenhouse gas emissions</w:t>
            </w:r>
          </w:p>
          <w:p w14:paraId="3F18ABDA" w14:textId="0FBB0BA4" w:rsidR="004D29EB" w:rsidRPr="004D29EB" w:rsidRDefault="004D29EB" w:rsidP="004D29EB">
            <w:pPr>
              <w:pStyle w:val="SIText"/>
            </w:pPr>
            <w:r w:rsidRPr="008E0B14">
              <w:t>1.2</w:t>
            </w:r>
            <w:r>
              <w:t xml:space="preserve"> </w:t>
            </w:r>
            <w:r w:rsidRPr="008E0B14">
              <w:t>Identify available government subsidies for the implementation of strategies using renewable energy or recycling and potential cost savings to the business in the longer term</w:t>
            </w:r>
          </w:p>
          <w:p w14:paraId="30859C78" w14:textId="77777777" w:rsidR="004D29EB" w:rsidRPr="004D29EB" w:rsidRDefault="004D29EB" w:rsidP="004D29EB">
            <w:pPr>
              <w:pStyle w:val="SIText"/>
            </w:pPr>
            <w:r w:rsidRPr="008E0B14">
              <w:t>1.3</w:t>
            </w:r>
            <w:r>
              <w:t xml:space="preserve"> </w:t>
            </w:r>
            <w:r w:rsidRPr="008E0B14">
              <w:t>Identify the specified standards of quality, licensing, regulatory requirements, government legislation and safety issues for the introduction of any renewable energy resources and recycled products</w:t>
            </w:r>
          </w:p>
          <w:p w14:paraId="10D06C02" w14:textId="243B6E7D" w:rsidR="004D29EB" w:rsidRPr="004D29EB" w:rsidRDefault="004D29EB" w:rsidP="004D29EB">
            <w:pPr>
              <w:pStyle w:val="SIText"/>
            </w:pPr>
            <w:r w:rsidRPr="008E0B14">
              <w:t>1.4</w:t>
            </w:r>
            <w:r>
              <w:t xml:space="preserve"> </w:t>
            </w:r>
            <w:r w:rsidRPr="008E0B14">
              <w:t xml:space="preserve">Identify potential income </w:t>
            </w:r>
            <w:r w:rsidR="00CF5792">
              <w:t>generated</w:t>
            </w:r>
            <w:r w:rsidRPr="008E0B14">
              <w:t xml:space="preserve"> by on selling energy excesses or recycled products</w:t>
            </w:r>
          </w:p>
          <w:p w14:paraId="26CC35FC" w14:textId="170A663D" w:rsidR="004D29EB" w:rsidRPr="004D29EB" w:rsidRDefault="004D29EB" w:rsidP="004D29EB">
            <w:pPr>
              <w:pStyle w:val="SIText"/>
            </w:pPr>
            <w:r w:rsidRPr="008E0B14">
              <w:t>1.5</w:t>
            </w:r>
            <w:r>
              <w:t xml:space="preserve"> </w:t>
            </w:r>
            <w:r w:rsidRPr="008E0B14">
              <w:t>Measure improvement outcomes from the introduction of renewable energy sources and recycling products in relation to achieving greater sustainability</w:t>
            </w:r>
          </w:p>
          <w:p w14:paraId="033FD34D" w14:textId="0500E7D0" w:rsidR="004D29EB" w:rsidRPr="004D29EB" w:rsidRDefault="004D29EB" w:rsidP="004D29EB">
            <w:pPr>
              <w:pStyle w:val="SIText"/>
            </w:pPr>
            <w:r w:rsidRPr="008E0B14">
              <w:t>1.6</w:t>
            </w:r>
            <w:r>
              <w:t xml:space="preserve"> </w:t>
            </w:r>
            <w:r w:rsidR="007806F7">
              <w:t>C</w:t>
            </w:r>
            <w:r w:rsidRPr="008E0B14">
              <w:t>onduct risk assessment for work health and safety hazards</w:t>
            </w:r>
            <w:r w:rsidR="007D282A">
              <w:t xml:space="preserve"> associated with renewable energy and recycling initiatives</w:t>
            </w:r>
          </w:p>
        </w:tc>
      </w:tr>
      <w:tr w:rsidR="004D29EB" w:rsidRPr="00963A46" w14:paraId="05BF8C80" w14:textId="77777777" w:rsidTr="00CA2922">
        <w:trPr>
          <w:cantSplit/>
        </w:trPr>
        <w:tc>
          <w:tcPr>
            <w:tcW w:w="1396" w:type="pct"/>
            <w:shd w:val="clear" w:color="auto" w:fill="auto"/>
          </w:tcPr>
          <w:p w14:paraId="245107CA" w14:textId="77777777" w:rsidR="004D29EB" w:rsidRPr="004D29EB" w:rsidRDefault="004D29EB" w:rsidP="004D29EB">
            <w:pPr>
              <w:pStyle w:val="SIText"/>
            </w:pPr>
            <w:r>
              <w:lastRenderedPageBreak/>
              <w:t>2.</w:t>
            </w:r>
            <w:r w:rsidRPr="004D29EB">
              <w:t>Develop strategies to reduce greenhouse gas emissions and use recycling</w:t>
            </w:r>
          </w:p>
        </w:tc>
        <w:tc>
          <w:tcPr>
            <w:tcW w:w="3604" w:type="pct"/>
            <w:shd w:val="clear" w:color="auto" w:fill="auto"/>
          </w:tcPr>
          <w:p w14:paraId="53A4A487" w14:textId="36A9243B" w:rsidR="004D29EB" w:rsidRPr="004D29EB" w:rsidRDefault="004D29EB" w:rsidP="004D29EB">
            <w:pPr>
              <w:pStyle w:val="SIText"/>
            </w:pPr>
            <w:r w:rsidRPr="008E0B14">
              <w:t>2.1</w:t>
            </w:r>
            <w:r>
              <w:t xml:space="preserve"> </w:t>
            </w:r>
            <w:r w:rsidRPr="008E0B14">
              <w:t xml:space="preserve">Develop strategies to </w:t>
            </w:r>
            <w:r w:rsidR="001B6102">
              <w:t xml:space="preserve">reduce </w:t>
            </w:r>
            <w:r w:rsidR="001B6102" w:rsidRPr="008E0B14">
              <w:t xml:space="preserve">greenhouse gas </w:t>
            </w:r>
            <w:r w:rsidR="001B6102">
              <w:t xml:space="preserve">emissions and </w:t>
            </w:r>
            <w:r w:rsidR="007D282A">
              <w:t>use</w:t>
            </w:r>
            <w:r w:rsidRPr="008E0B14">
              <w:t xml:space="preserve"> renewable energy resources, recycled products and improved work practices</w:t>
            </w:r>
          </w:p>
          <w:p w14:paraId="6E48A835" w14:textId="5336B523" w:rsidR="004D29EB" w:rsidRPr="004D29EB" w:rsidRDefault="004D29EB" w:rsidP="004D29EB">
            <w:pPr>
              <w:pStyle w:val="SIText"/>
            </w:pPr>
            <w:r w:rsidRPr="008E0B14">
              <w:t>2.2</w:t>
            </w:r>
            <w:r>
              <w:t xml:space="preserve"> </w:t>
            </w:r>
            <w:r w:rsidRPr="008E0B14">
              <w:t xml:space="preserve">Estimate plant, material, labour and other associated costs in consultation with appropriate person or </w:t>
            </w:r>
            <w:r w:rsidR="002B6BAE" w:rsidRPr="008E0B14">
              <w:t>organ</w:t>
            </w:r>
            <w:r w:rsidR="002B6BAE">
              <w:t>is</w:t>
            </w:r>
            <w:r w:rsidR="002B6BAE" w:rsidRPr="008E0B14">
              <w:t>ation</w:t>
            </w:r>
          </w:p>
          <w:p w14:paraId="7469D8EF" w14:textId="77777777" w:rsidR="004D29EB" w:rsidRPr="004D29EB" w:rsidRDefault="004D29EB" w:rsidP="004D29EB">
            <w:pPr>
              <w:pStyle w:val="SIText"/>
            </w:pPr>
            <w:r w:rsidRPr="008E0B14">
              <w:t>2.3</w:t>
            </w:r>
            <w:r>
              <w:t xml:space="preserve"> </w:t>
            </w:r>
            <w:r w:rsidRPr="008E0B14">
              <w:t>Develop a budget for estimated plant, material, labour and other associated costs</w:t>
            </w:r>
          </w:p>
          <w:p w14:paraId="1BB44761" w14:textId="347AE7B9" w:rsidR="004D29EB" w:rsidRPr="004D29EB" w:rsidRDefault="004D29EB" w:rsidP="004D29EB">
            <w:pPr>
              <w:pStyle w:val="SIText"/>
            </w:pPr>
            <w:r w:rsidRPr="008E0B14">
              <w:t>2.4</w:t>
            </w:r>
            <w:r>
              <w:t xml:space="preserve"> </w:t>
            </w:r>
            <w:r w:rsidRPr="008E0B14">
              <w:t>Develop work plan for the introduction of renewable energy resources and recycled products</w:t>
            </w:r>
          </w:p>
          <w:p w14:paraId="6E232622" w14:textId="77777777" w:rsidR="004D29EB" w:rsidRPr="004D29EB" w:rsidRDefault="004D29EB" w:rsidP="004D29EB">
            <w:pPr>
              <w:pStyle w:val="SIText"/>
            </w:pPr>
            <w:r w:rsidRPr="008E0B14">
              <w:t>2.5</w:t>
            </w:r>
            <w:r>
              <w:t xml:space="preserve"> </w:t>
            </w:r>
            <w:r w:rsidRPr="008E0B14">
              <w:t>Investigate sources and availability of materials and human resources needed to complete work plan</w:t>
            </w:r>
          </w:p>
          <w:p w14:paraId="557AD4A5" w14:textId="4455B5D2" w:rsidR="004D29EB" w:rsidRPr="004D29EB" w:rsidRDefault="004D29EB" w:rsidP="004D29EB">
            <w:pPr>
              <w:pStyle w:val="SIText"/>
            </w:pPr>
            <w:r w:rsidRPr="008E0B14">
              <w:t>2.6</w:t>
            </w:r>
            <w:r>
              <w:t xml:space="preserve"> </w:t>
            </w:r>
            <w:r w:rsidRPr="008E0B14">
              <w:t xml:space="preserve">Develop risk management strategies including contingencies to maintain supply </w:t>
            </w:r>
            <w:r w:rsidR="007D282A">
              <w:t>and deliver</w:t>
            </w:r>
            <w:r w:rsidR="007D282A" w:rsidRPr="008E0B14">
              <w:t xml:space="preserve"> </w:t>
            </w:r>
            <w:r w:rsidRPr="008E0B14">
              <w:t>contract on time</w:t>
            </w:r>
            <w:r w:rsidR="007D282A">
              <w:t>,</w:t>
            </w:r>
            <w:r w:rsidRPr="008E0B14">
              <w:t xml:space="preserve"> and incorporate into the plan</w:t>
            </w:r>
          </w:p>
          <w:p w14:paraId="643CA62A" w14:textId="77777777" w:rsidR="004D29EB" w:rsidRPr="004D29EB" w:rsidRDefault="004D29EB" w:rsidP="004D29EB">
            <w:pPr>
              <w:pStyle w:val="SIText"/>
            </w:pPr>
            <w:r w:rsidRPr="008E0B14">
              <w:t>2.7</w:t>
            </w:r>
            <w:r>
              <w:t xml:space="preserve"> </w:t>
            </w:r>
            <w:r w:rsidRPr="008E0B14">
              <w:t>Develop work health and safety risk control measures and establish procedures</w:t>
            </w:r>
          </w:p>
        </w:tc>
      </w:tr>
      <w:tr w:rsidR="004D29EB" w:rsidRPr="00963A46" w14:paraId="68DD2D17" w14:textId="77777777" w:rsidTr="00CA2922">
        <w:trPr>
          <w:cantSplit/>
        </w:trPr>
        <w:tc>
          <w:tcPr>
            <w:tcW w:w="1396" w:type="pct"/>
            <w:shd w:val="clear" w:color="auto" w:fill="auto"/>
          </w:tcPr>
          <w:p w14:paraId="207DCBEA" w14:textId="77777777" w:rsidR="004D29EB" w:rsidRPr="004D29EB" w:rsidRDefault="004D29EB" w:rsidP="004D29EB">
            <w:pPr>
              <w:pStyle w:val="SIText"/>
            </w:pPr>
            <w:r>
              <w:t>3.</w:t>
            </w:r>
            <w:r w:rsidRPr="004D29EB">
              <w:t>Implement strategies to reduce greenhouse gas emissions and use recycling</w:t>
            </w:r>
          </w:p>
        </w:tc>
        <w:tc>
          <w:tcPr>
            <w:tcW w:w="3604" w:type="pct"/>
            <w:shd w:val="clear" w:color="auto" w:fill="auto"/>
          </w:tcPr>
          <w:p w14:paraId="15049971" w14:textId="272D2064" w:rsidR="004D29EB" w:rsidRPr="004D29EB" w:rsidRDefault="004D29EB" w:rsidP="004D29EB">
            <w:pPr>
              <w:pStyle w:val="SIText"/>
            </w:pPr>
            <w:r w:rsidRPr="008E0B14">
              <w:t>3.1</w:t>
            </w:r>
            <w:r>
              <w:t xml:space="preserve"> </w:t>
            </w:r>
            <w:r w:rsidRPr="008E0B14">
              <w:t>Implement and monitor the plan for renewable energy and recycling products to ensure on time supply of plant and materials</w:t>
            </w:r>
          </w:p>
          <w:p w14:paraId="678D8732" w14:textId="29240B76" w:rsidR="004D29EB" w:rsidRPr="004D29EB" w:rsidRDefault="004D29EB" w:rsidP="004D29EB">
            <w:pPr>
              <w:pStyle w:val="SIText"/>
            </w:pPr>
            <w:r w:rsidRPr="008E0B14">
              <w:t>3.2</w:t>
            </w:r>
            <w:r>
              <w:t xml:space="preserve"> </w:t>
            </w:r>
            <w:r w:rsidRPr="008E0B14">
              <w:t>Monitor the progress of strategies to reduce greenhouse gas emissions and recycling against schedule, quality requirements and budget</w:t>
            </w:r>
          </w:p>
          <w:p w14:paraId="3B887895" w14:textId="199376AE" w:rsidR="004D29EB" w:rsidRPr="004D29EB" w:rsidRDefault="004D29EB" w:rsidP="004D29EB">
            <w:pPr>
              <w:pStyle w:val="SIText"/>
            </w:pPr>
            <w:r w:rsidRPr="008E0B14">
              <w:t>3.</w:t>
            </w:r>
            <w:r w:rsidR="001B6102">
              <w:t xml:space="preserve">3 </w:t>
            </w:r>
            <w:r w:rsidRPr="008E0B14">
              <w:t>Review plan against required inputs and rectify any anomalies to meet and supply contractual arrangements on time</w:t>
            </w:r>
          </w:p>
          <w:p w14:paraId="7D86C9C9" w14:textId="3B18B0F9" w:rsidR="004D29EB" w:rsidRPr="004D29EB" w:rsidRDefault="004D29EB" w:rsidP="004D29EB">
            <w:pPr>
              <w:pStyle w:val="SIText"/>
            </w:pPr>
            <w:r w:rsidRPr="008E0B14">
              <w:t>3.</w:t>
            </w:r>
            <w:r w:rsidR="001B6102">
              <w:t xml:space="preserve">4 </w:t>
            </w:r>
            <w:r w:rsidRPr="008E0B14">
              <w:t>Monitor work health and safety risk control measures and procedures and implement changes</w:t>
            </w:r>
          </w:p>
          <w:p w14:paraId="36F8262C" w14:textId="60697590" w:rsidR="004D29EB" w:rsidRPr="004D29EB" w:rsidRDefault="004D29EB" w:rsidP="004D29EB">
            <w:pPr>
              <w:pStyle w:val="SIText"/>
            </w:pPr>
            <w:r w:rsidRPr="008E0B14">
              <w:t>3.</w:t>
            </w:r>
            <w:r w:rsidR="001B6102">
              <w:t xml:space="preserve">5 </w:t>
            </w:r>
            <w:r w:rsidRPr="008E0B14">
              <w:t>Evaluate the improvement outcomes and document appropriate corrective action</w:t>
            </w:r>
            <w:r w:rsidR="007D282A">
              <w:t>s</w:t>
            </w:r>
          </w:p>
        </w:tc>
      </w:tr>
    </w:tbl>
    <w:p w14:paraId="0817B3A9" w14:textId="77777777" w:rsidR="005F771F" w:rsidRDefault="005F771F" w:rsidP="005F771F">
      <w:pPr>
        <w:pStyle w:val="SIText"/>
      </w:pPr>
    </w:p>
    <w:p w14:paraId="105407E1" w14:textId="77777777" w:rsidR="005F771F" w:rsidRPr="000754EC" w:rsidRDefault="005F771F" w:rsidP="000754EC">
      <w:r>
        <w:br w:type="page"/>
      </w:r>
    </w:p>
    <w:p w14:paraId="02BF0009"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7A52451" w14:textId="77777777" w:rsidTr="00CA2922">
        <w:trPr>
          <w:tblHeader/>
        </w:trPr>
        <w:tc>
          <w:tcPr>
            <w:tcW w:w="5000" w:type="pct"/>
            <w:gridSpan w:val="2"/>
          </w:tcPr>
          <w:p w14:paraId="7470FCB5" w14:textId="77777777" w:rsidR="00F1480E" w:rsidRPr="000754EC" w:rsidRDefault="00FD557D" w:rsidP="000754EC">
            <w:pPr>
              <w:pStyle w:val="SIHeading2"/>
            </w:pPr>
            <w:r w:rsidRPr="00041E59">
              <w:t>F</w:t>
            </w:r>
            <w:r w:rsidRPr="000754EC">
              <w:t>oundation Skills</w:t>
            </w:r>
          </w:p>
          <w:p w14:paraId="2D9BA8B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A87964D" w14:textId="77777777" w:rsidTr="00CA2922">
        <w:trPr>
          <w:tblHeader/>
        </w:trPr>
        <w:tc>
          <w:tcPr>
            <w:tcW w:w="1396" w:type="pct"/>
          </w:tcPr>
          <w:p w14:paraId="256F001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E63ECFE"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29B0762" w14:textId="77777777" w:rsidTr="00CA2922">
        <w:tc>
          <w:tcPr>
            <w:tcW w:w="1396" w:type="pct"/>
          </w:tcPr>
          <w:p w14:paraId="4E9DF37F" w14:textId="24100F91" w:rsidR="00F1480E" w:rsidRPr="000754EC" w:rsidRDefault="001D5035" w:rsidP="000754EC">
            <w:pPr>
              <w:pStyle w:val="SIText"/>
            </w:pPr>
            <w:r>
              <w:t>Learning</w:t>
            </w:r>
          </w:p>
        </w:tc>
        <w:tc>
          <w:tcPr>
            <w:tcW w:w="3604" w:type="pct"/>
          </w:tcPr>
          <w:p w14:paraId="1C931BB7" w14:textId="1E6D9C11" w:rsidR="00F1480E" w:rsidRPr="000754EC" w:rsidRDefault="008F27D8" w:rsidP="00DD0726">
            <w:pPr>
              <w:pStyle w:val="SIBulletList1"/>
            </w:pPr>
            <w:r>
              <w:t>Research skills to</w:t>
            </w:r>
            <w:r w:rsidR="001D5035">
              <w:t xml:space="preserve"> access and analyse complex information about renewable energy systems and recycling</w:t>
            </w:r>
          </w:p>
        </w:tc>
      </w:tr>
    </w:tbl>
    <w:p w14:paraId="3DD99783" w14:textId="77777777" w:rsidR="00916CD7" w:rsidRDefault="00916CD7" w:rsidP="005F771F">
      <w:pPr>
        <w:pStyle w:val="SIText"/>
      </w:pPr>
    </w:p>
    <w:p w14:paraId="5F964678"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CCCD81E" w14:textId="77777777" w:rsidTr="00F33FF2">
        <w:tc>
          <w:tcPr>
            <w:tcW w:w="5000" w:type="pct"/>
            <w:gridSpan w:val="4"/>
          </w:tcPr>
          <w:p w14:paraId="6A670237" w14:textId="77777777" w:rsidR="00F1480E" w:rsidRPr="000754EC" w:rsidRDefault="00FD557D" w:rsidP="000754EC">
            <w:pPr>
              <w:pStyle w:val="SIHeading2"/>
            </w:pPr>
            <w:r w:rsidRPr="00923720">
              <w:t>U</w:t>
            </w:r>
            <w:r w:rsidRPr="000754EC">
              <w:t>nit Mapping Information</w:t>
            </w:r>
          </w:p>
        </w:tc>
      </w:tr>
      <w:tr w:rsidR="00F1480E" w14:paraId="515A60A2" w14:textId="77777777" w:rsidTr="00F33FF2">
        <w:tc>
          <w:tcPr>
            <w:tcW w:w="1028" w:type="pct"/>
          </w:tcPr>
          <w:p w14:paraId="298BAC19" w14:textId="77777777" w:rsidR="00F1480E" w:rsidRPr="000754EC" w:rsidRDefault="00F1480E" w:rsidP="000754EC">
            <w:pPr>
              <w:pStyle w:val="SIText-Bold"/>
            </w:pPr>
            <w:r w:rsidRPr="00923720">
              <w:t>Code and title current version</w:t>
            </w:r>
          </w:p>
        </w:tc>
        <w:tc>
          <w:tcPr>
            <w:tcW w:w="1105" w:type="pct"/>
          </w:tcPr>
          <w:p w14:paraId="6E561392"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739B5BB" w14:textId="77777777" w:rsidR="00F1480E" w:rsidRPr="000754EC" w:rsidRDefault="00F1480E" w:rsidP="000754EC">
            <w:pPr>
              <w:pStyle w:val="SIText-Bold"/>
            </w:pPr>
            <w:r w:rsidRPr="00923720">
              <w:t>Comments</w:t>
            </w:r>
          </w:p>
        </w:tc>
        <w:tc>
          <w:tcPr>
            <w:tcW w:w="1616" w:type="pct"/>
          </w:tcPr>
          <w:p w14:paraId="7BFDC423" w14:textId="77777777" w:rsidR="00F1480E" w:rsidRPr="000754EC" w:rsidRDefault="00F1480E" w:rsidP="000754EC">
            <w:pPr>
              <w:pStyle w:val="SIText-Bold"/>
            </w:pPr>
            <w:r w:rsidRPr="00923720">
              <w:t>Equivalence status</w:t>
            </w:r>
          </w:p>
        </w:tc>
      </w:tr>
      <w:tr w:rsidR="004D29EB" w14:paraId="0BBD4E7E" w14:textId="77777777" w:rsidTr="00F33FF2">
        <w:tc>
          <w:tcPr>
            <w:tcW w:w="1028" w:type="pct"/>
          </w:tcPr>
          <w:p w14:paraId="133A12AD" w14:textId="5A67F7BD" w:rsidR="004D29EB" w:rsidRPr="004D29EB" w:rsidRDefault="004D29EB" w:rsidP="005F34E3">
            <w:pPr>
              <w:pStyle w:val="SIText"/>
            </w:pPr>
            <w:r>
              <w:t>AHCA</w:t>
            </w:r>
            <w:r w:rsidRPr="004D29EB">
              <w:t>GB508</w:t>
            </w:r>
            <w:r w:rsidR="002B6BAE">
              <w:t xml:space="preserve"> </w:t>
            </w:r>
            <w:r w:rsidRPr="004D29EB">
              <w:t xml:space="preserve">Improve agricultural sustainability using renewable energy and recycle systems </w:t>
            </w:r>
          </w:p>
        </w:tc>
        <w:tc>
          <w:tcPr>
            <w:tcW w:w="1105" w:type="pct"/>
          </w:tcPr>
          <w:p w14:paraId="35EB38EF" w14:textId="173B8679" w:rsidR="004D29EB" w:rsidRPr="004D29EB" w:rsidRDefault="002B6BAE" w:rsidP="004D29EB">
            <w:pPr>
              <w:pStyle w:val="SIText"/>
            </w:pPr>
            <w:r w:rsidRPr="002B6BAE">
              <w:t>AHCAGB508 Improve agricultural sustainability using renewable energy and recycle systems</w:t>
            </w:r>
          </w:p>
        </w:tc>
        <w:tc>
          <w:tcPr>
            <w:tcW w:w="1251" w:type="pct"/>
          </w:tcPr>
          <w:p w14:paraId="7C47B7B8" w14:textId="32A76A5A" w:rsidR="004D29EB" w:rsidRPr="00BC49BB" w:rsidRDefault="002B6BAE" w:rsidP="004D29EB">
            <w:pPr>
              <w:pStyle w:val="SIText"/>
            </w:pPr>
            <w:r w:rsidRPr="002B6BAE">
              <w:t>Performance criteria clarified. Foundation skills added. Assessment requirements updated.</w:t>
            </w:r>
          </w:p>
        </w:tc>
        <w:tc>
          <w:tcPr>
            <w:tcW w:w="1616" w:type="pct"/>
          </w:tcPr>
          <w:p w14:paraId="665FFEC2" w14:textId="77777777" w:rsidR="004D29EB" w:rsidRPr="004D29EB" w:rsidRDefault="004D29EB" w:rsidP="004D29EB">
            <w:pPr>
              <w:pStyle w:val="SIText"/>
            </w:pPr>
            <w:r>
              <w:t>Equivalent</w:t>
            </w:r>
          </w:p>
        </w:tc>
      </w:tr>
    </w:tbl>
    <w:p w14:paraId="7878EE7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BE82C71" w14:textId="77777777" w:rsidTr="00CA2922">
        <w:tc>
          <w:tcPr>
            <w:tcW w:w="1396" w:type="pct"/>
            <w:shd w:val="clear" w:color="auto" w:fill="auto"/>
          </w:tcPr>
          <w:p w14:paraId="5261625C" w14:textId="77777777" w:rsidR="00F1480E" w:rsidRPr="000754EC" w:rsidRDefault="00FD557D" w:rsidP="000754EC">
            <w:pPr>
              <w:pStyle w:val="SIHeading2"/>
            </w:pPr>
            <w:r w:rsidRPr="00CC451E">
              <w:t>L</w:t>
            </w:r>
            <w:r w:rsidRPr="000754EC">
              <w:t>inks</w:t>
            </w:r>
          </w:p>
        </w:tc>
        <w:tc>
          <w:tcPr>
            <w:tcW w:w="3604" w:type="pct"/>
            <w:shd w:val="clear" w:color="auto" w:fill="auto"/>
          </w:tcPr>
          <w:p w14:paraId="7D074B7E" w14:textId="77777777" w:rsidR="00F1480E" w:rsidRPr="000754EC" w:rsidRDefault="00520E9A" w:rsidP="00B66E5C">
            <w:pPr>
              <w:pStyle w:val="SIText"/>
            </w:pPr>
            <w:r>
              <w:t xml:space="preserve">Companion Volumes, including Implementation </w:t>
            </w:r>
            <w:r w:rsidR="00346FDC">
              <w:t xml:space="preserve">Guides, are available at VETNet: </w:t>
            </w:r>
            <w:r w:rsidR="00B66E5C" w:rsidRPr="000A1436">
              <w:t>https://vetnet.education.gov.au/Pages/TrainingDocs.aspx?q=c6399549-9c62-4a5e-bf1a-524b2322cf72</w:t>
            </w:r>
          </w:p>
        </w:tc>
      </w:tr>
    </w:tbl>
    <w:p w14:paraId="34FDB4B5" w14:textId="77777777" w:rsidR="00F1480E" w:rsidRDefault="00F1480E" w:rsidP="005F771F">
      <w:pPr>
        <w:pStyle w:val="SIText"/>
      </w:pPr>
    </w:p>
    <w:p w14:paraId="040A4C7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4841122" w14:textId="77777777" w:rsidTr="00113678">
        <w:trPr>
          <w:tblHeader/>
        </w:trPr>
        <w:tc>
          <w:tcPr>
            <w:tcW w:w="1478" w:type="pct"/>
            <w:shd w:val="clear" w:color="auto" w:fill="auto"/>
          </w:tcPr>
          <w:p w14:paraId="1A231F8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07C8841" w14:textId="116A4011" w:rsidR="00556C4C" w:rsidRPr="000754EC" w:rsidRDefault="00556C4C" w:rsidP="005F34E3">
            <w:pPr>
              <w:pStyle w:val="SIUnittitle"/>
            </w:pPr>
            <w:r w:rsidRPr="00F56827">
              <w:t xml:space="preserve">Assessment requirements for </w:t>
            </w:r>
            <w:r w:rsidR="004D29EB" w:rsidRPr="004D29EB">
              <w:t>AHCAGB508 Improve agricultural sustainability using renewable energy and recycle systems</w:t>
            </w:r>
          </w:p>
        </w:tc>
      </w:tr>
      <w:tr w:rsidR="00556C4C" w:rsidRPr="00A55106" w14:paraId="29866126" w14:textId="77777777" w:rsidTr="00113678">
        <w:trPr>
          <w:tblHeader/>
        </w:trPr>
        <w:tc>
          <w:tcPr>
            <w:tcW w:w="5000" w:type="pct"/>
            <w:gridSpan w:val="2"/>
            <w:shd w:val="clear" w:color="auto" w:fill="auto"/>
          </w:tcPr>
          <w:p w14:paraId="6992384A" w14:textId="77777777" w:rsidR="00556C4C" w:rsidRPr="000754EC" w:rsidRDefault="00D71E43" w:rsidP="000754EC">
            <w:pPr>
              <w:pStyle w:val="SIHeading2"/>
            </w:pPr>
            <w:r>
              <w:t>Performance E</w:t>
            </w:r>
            <w:r w:rsidRPr="000754EC">
              <w:t>vidence</w:t>
            </w:r>
          </w:p>
        </w:tc>
      </w:tr>
      <w:tr w:rsidR="00556C4C" w:rsidRPr="00067E1C" w14:paraId="7241CF1B" w14:textId="77777777" w:rsidTr="00113678">
        <w:tc>
          <w:tcPr>
            <w:tcW w:w="5000" w:type="pct"/>
            <w:gridSpan w:val="2"/>
            <w:shd w:val="clear" w:color="auto" w:fill="auto"/>
          </w:tcPr>
          <w:p w14:paraId="70829C2C" w14:textId="67677A29" w:rsidR="00BB7250" w:rsidRDefault="002B6BAE" w:rsidP="004D29EB">
            <w:pPr>
              <w:pStyle w:val="SIText"/>
            </w:pPr>
            <w:r w:rsidRPr="002B6BAE">
              <w:t>An individual demonstrating competency must satisfy all of the elements and performance criteria in this unit. There must be evidence that the individual has</w:t>
            </w:r>
            <w:r w:rsidR="00BB7250">
              <w:t xml:space="preserve"> improved agricultural sustainability using renewable energy and recycling systems, including:</w:t>
            </w:r>
          </w:p>
          <w:p w14:paraId="4AAA5F06" w14:textId="638ECEDB" w:rsidR="004D29EB" w:rsidRDefault="004D29EB" w:rsidP="004D29EB">
            <w:pPr>
              <w:pStyle w:val="SIBulletList1"/>
            </w:pPr>
            <w:r w:rsidRPr="002745F0">
              <w:t>identif</w:t>
            </w:r>
            <w:r w:rsidR="00BB7250">
              <w:t>ied</w:t>
            </w:r>
            <w:r w:rsidRPr="002745F0">
              <w:t xml:space="preserve"> key parts of the enterprise operation that may be converted to renewable energy sources, reducing greenhouse emissions</w:t>
            </w:r>
            <w:r w:rsidRPr="004D29EB">
              <w:t xml:space="preserve"> and recycling opportunities using key principles of sustainability</w:t>
            </w:r>
          </w:p>
          <w:p w14:paraId="0D4D14B2" w14:textId="3DE98977" w:rsidR="00BB7250" w:rsidRPr="00BB7250" w:rsidRDefault="00BB7250" w:rsidP="00BB7250">
            <w:pPr>
              <w:pStyle w:val="SIBulletList1"/>
            </w:pPr>
            <w:r>
              <w:t>calculated the</w:t>
            </w:r>
            <w:r w:rsidRPr="002745F0">
              <w:t xml:space="preserve"> savings </w:t>
            </w:r>
            <w:r>
              <w:t>for at least one improvement</w:t>
            </w:r>
          </w:p>
          <w:p w14:paraId="46BACB77" w14:textId="7DC5B832" w:rsidR="00BB7250" w:rsidRDefault="00BB7250" w:rsidP="004D29EB">
            <w:pPr>
              <w:pStyle w:val="SIBulletList1"/>
            </w:pPr>
            <w:r>
              <w:t>implemented at least one improvement</w:t>
            </w:r>
          </w:p>
          <w:p w14:paraId="5ACFD596" w14:textId="2CCDEE2C" w:rsidR="00556C4C" w:rsidRPr="000754EC" w:rsidRDefault="004D29EB" w:rsidP="004D29EB">
            <w:pPr>
              <w:pStyle w:val="SIBulletList1"/>
            </w:pPr>
            <w:r w:rsidRPr="002745F0">
              <w:t>evaluate</w:t>
            </w:r>
            <w:r w:rsidR="00BB7250">
              <w:t>d the</w:t>
            </w:r>
            <w:r w:rsidRPr="002745F0">
              <w:t xml:space="preserve"> improvement outcomes.</w:t>
            </w:r>
          </w:p>
        </w:tc>
      </w:tr>
    </w:tbl>
    <w:p w14:paraId="61B3231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6C0B3C1" w14:textId="77777777" w:rsidTr="00CA2922">
        <w:trPr>
          <w:tblHeader/>
        </w:trPr>
        <w:tc>
          <w:tcPr>
            <w:tcW w:w="5000" w:type="pct"/>
            <w:shd w:val="clear" w:color="auto" w:fill="auto"/>
          </w:tcPr>
          <w:p w14:paraId="3054F827" w14:textId="77777777" w:rsidR="00F1480E" w:rsidRPr="000754EC" w:rsidRDefault="00D71E43" w:rsidP="000754EC">
            <w:pPr>
              <w:pStyle w:val="SIHeading2"/>
            </w:pPr>
            <w:r w:rsidRPr="002C55E9">
              <w:t>K</w:t>
            </w:r>
            <w:r w:rsidRPr="000754EC">
              <w:t>nowledge Evidence</w:t>
            </w:r>
          </w:p>
        </w:tc>
      </w:tr>
      <w:tr w:rsidR="00F1480E" w:rsidRPr="00067E1C" w14:paraId="42E8D1A5" w14:textId="77777777" w:rsidTr="00CA2922">
        <w:tc>
          <w:tcPr>
            <w:tcW w:w="5000" w:type="pct"/>
            <w:shd w:val="clear" w:color="auto" w:fill="auto"/>
          </w:tcPr>
          <w:p w14:paraId="095AA864" w14:textId="36A55F7B" w:rsidR="00BB7250" w:rsidRDefault="002B6BAE" w:rsidP="002B6BAE">
            <w:pPr>
              <w:pStyle w:val="SIText"/>
            </w:pPr>
            <w:r w:rsidRPr="002B6BAE">
              <w:t xml:space="preserve">An individual must be able to demonstrate the knowledge required to perform the tasks outlined in the </w:t>
            </w:r>
          </w:p>
          <w:p w14:paraId="6A314ACE" w14:textId="1BCC580D" w:rsidR="002B6BAE" w:rsidRPr="002B6BAE" w:rsidRDefault="002B6BAE" w:rsidP="002B6BAE">
            <w:pPr>
              <w:pStyle w:val="SIText"/>
            </w:pPr>
            <w:r w:rsidRPr="002B6BAE">
              <w:t>elements and performance criteria of this unit. This includes knowledge of:</w:t>
            </w:r>
          </w:p>
          <w:p w14:paraId="77208844" w14:textId="7318D1CD" w:rsidR="00BB7250" w:rsidRPr="004D29EB" w:rsidRDefault="00BB7250" w:rsidP="00CF0974">
            <w:pPr>
              <w:pStyle w:val="SIBulletList1"/>
            </w:pPr>
            <w:r>
              <w:t>the effect of greenhouse gas emissions on the environment</w:t>
            </w:r>
            <w:r w:rsidRPr="00BB7250" w:rsidDel="002B6BAE">
              <w:t xml:space="preserve"> </w:t>
            </w:r>
          </w:p>
          <w:p w14:paraId="0A23C8EC" w14:textId="07486AB4" w:rsidR="004D29EB" w:rsidRDefault="004D29EB" w:rsidP="00CF5792">
            <w:pPr>
              <w:pStyle w:val="SIBulletList1"/>
            </w:pPr>
            <w:r w:rsidRPr="002745F0">
              <w:t>key principles of sustainability associated with using of renewable energy and recycling systems</w:t>
            </w:r>
          </w:p>
          <w:p w14:paraId="68A35A15" w14:textId="2E45A2AC" w:rsidR="00BB7250" w:rsidRDefault="004D29EB" w:rsidP="004D29EB">
            <w:pPr>
              <w:pStyle w:val="SIBulletList1"/>
            </w:pPr>
            <w:r w:rsidRPr="002745F0">
              <w:t>legislation, regulatory</w:t>
            </w:r>
            <w:r w:rsidR="008F27D8">
              <w:t xml:space="preserve"> and</w:t>
            </w:r>
            <w:r w:rsidRPr="002745F0">
              <w:t xml:space="preserve"> </w:t>
            </w:r>
            <w:r w:rsidRPr="004D29EB">
              <w:t>licensing</w:t>
            </w:r>
            <w:r w:rsidR="008F27D8" w:rsidRPr="002745F0">
              <w:t xml:space="preserve"> requirements</w:t>
            </w:r>
            <w:r w:rsidR="008F27D8">
              <w:t xml:space="preserve"> associated with renewable energy and recycling</w:t>
            </w:r>
          </w:p>
          <w:p w14:paraId="19DFB16C" w14:textId="5C3AC68A" w:rsidR="004D29EB" w:rsidRPr="004D29EB" w:rsidRDefault="004D29EB" w:rsidP="004D29EB">
            <w:pPr>
              <w:pStyle w:val="SIBulletList1"/>
            </w:pPr>
            <w:r w:rsidRPr="004D29EB">
              <w:t>subsidies</w:t>
            </w:r>
            <w:r w:rsidR="00BB7250">
              <w:t xml:space="preserve"> available for adopting renewable energy systems</w:t>
            </w:r>
          </w:p>
          <w:p w14:paraId="35A62BBD" w14:textId="407E644B" w:rsidR="00F1480E" w:rsidRPr="000754EC" w:rsidRDefault="004D29EB" w:rsidP="004D29EB">
            <w:pPr>
              <w:pStyle w:val="SIBulletList1"/>
            </w:pPr>
            <w:r w:rsidRPr="002745F0">
              <w:t>environmental and work health and safety risk management strategies</w:t>
            </w:r>
            <w:r w:rsidR="008F27D8">
              <w:t>.</w:t>
            </w:r>
          </w:p>
        </w:tc>
      </w:tr>
    </w:tbl>
    <w:p w14:paraId="78BF749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CA6E5CD" w14:textId="77777777" w:rsidTr="00CA2922">
        <w:trPr>
          <w:tblHeader/>
        </w:trPr>
        <w:tc>
          <w:tcPr>
            <w:tcW w:w="5000" w:type="pct"/>
            <w:shd w:val="clear" w:color="auto" w:fill="auto"/>
          </w:tcPr>
          <w:p w14:paraId="63E7BF68" w14:textId="77777777" w:rsidR="00F1480E" w:rsidRPr="000754EC" w:rsidRDefault="00D71E43" w:rsidP="000754EC">
            <w:pPr>
              <w:pStyle w:val="SIHeading2"/>
            </w:pPr>
            <w:r w:rsidRPr="002C55E9">
              <w:t>A</w:t>
            </w:r>
            <w:r w:rsidRPr="000754EC">
              <w:t>ssessment Conditions</w:t>
            </w:r>
          </w:p>
        </w:tc>
      </w:tr>
      <w:tr w:rsidR="00F1480E" w:rsidRPr="00A55106" w14:paraId="7F7B99F7" w14:textId="77777777" w:rsidTr="00CA2922">
        <w:tc>
          <w:tcPr>
            <w:tcW w:w="5000" w:type="pct"/>
            <w:shd w:val="clear" w:color="auto" w:fill="auto"/>
          </w:tcPr>
          <w:p w14:paraId="12B3976F" w14:textId="77777777" w:rsidR="002B6BAE" w:rsidRPr="002B6BAE" w:rsidRDefault="002B6BAE" w:rsidP="002B6BAE">
            <w:pPr>
              <w:pStyle w:val="SIText"/>
            </w:pPr>
            <w:r w:rsidRPr="002B6BAE">
              <w:t xml:space="preserve">Assessment of skills must take place under the following conditions: </w:t>
            </w:r>
          </w:p>
          <w:p w14:paraId="0EC53646" w14:textId="77777777" w:rsidR="002B6BAE" w:rsidRPr="002B6BAE" w:rsidRDefault="002B6BAE" w:rsidP="002B6BAE">
            <w:pPr>
              <w:pStyle w:val="SIText"/>
              <w:rPr>
                <w:rStyle w:val="SITemporaryText"/>
              </w:rPr>
            </w:pPr>
          </w:p>
          <w:p w14:paraId="3EBFD0B4" w14:textId="77777777" w:rsidR="002B6BAE" w:rsidRPr="002B6BAE" w:rsidRDefault="002B6BAE" w:rsidP="002B6BAE">
            <w:pPr>
              <w:pStyle w:val="SIBulletList1"/>
            </w:pPr>
            <w:r w:rsidRPr="002B6BAE">
              <w:t>physical conditions:</w:t>
            </w:r>
          </w:p>
          <w:p w14:paraId="5FB668D9" w14:textId="77777777" w:rsidR="002B6BAE" w:rsidRPr="002B6BAE" w:rsidRDefault="002B6BAE" w:rsidP="002B6BAE">
            <w:pPr>
              <w:pStyle w:val="SIBulletList2"/>
              <w:rPr>
                <w:rFonts w:eastAsia="Calibri"/>
              </w:rPr>
            </w:pPr>
            <w:r w:rsidRPr="002B6BAE">
              <w:t>skills must be demonstrated in an environment that accurately represents workplace conditions</w:t>
            </w:r>
          </w:p>
          <w:p w14:paraId="73E13667" w14:textId="77777777" w:rsidR="002B6BAE" w:rsidRPr="002B6BAE" w:rsidRDefault="002B6BAE" w:rsidP="002B6BAE">
            <w:pPr>
              <w:pStyle w:val="SIBulletList1"/>
            </w:pPr>
            <w:r w:rsidRPr="002B6BAE">
              <w:t>resources, equipment and materials:</w:t>
            </w:r>
          </w:p>
          <w:p w14:paraId="05E5FC84" w14:textId="288C3999" w:rsidR="008F27D8" w:rsidRPr="00CF0974" w:rsidRDefault="008F27D8">
            <w:pPr>
              <w:pStyle w:val="SIBulletList2"/>
              <w:rPr>
                <w:rStyle w:val="SITemporaryText"/>
                <w:rFonts w:eastAsia="Calibri"/>
                <w:color w:val="auto"/>
                <w:sz w:val="20"/>
              </w:rPr>
            </w:pPr>
            <w:r w:rsidRPr="00CF0974">
              <w:rPr>
                <w:rStyle w:val="SITemporaryText"/>
                <w:rFonts w:eastAsia="Calibri"/>
                <w:color w:val="auto"/>
                <w:sz w:val="20"/>
              </w:rPr>
              <w:t>access to a</w:t>
            </w:r>
            <w:r w:rsidR="001D5035" w:rsidRPr="00CF0974">
              <w:rPr>
                <w:rStyle w:val="SITemporaryText"/>
                <w:rFonts w:eastAsia="Calibri"/>
                <w:color w:val="auto"/>
                <w:sz w:val="20"/>
              </w:rPr>
              <w:t>n</w:t>
            </w:r>
            <w:r w:rsidRPr="00CF0974">
              <w:rPr>
                <w:rStyle w:val="SITemporaryText"/>
                <w:rFonts w:eastAsia="Calibri"/>
                <w:color w:val="auto"/>
                <w:sz w:val="20"/>
              </w:rPr>
              <w:t xml:space="preserve"> agricultural production site</w:t>
            </w:r>
          </w:p>
          <w:p w14:paraId="4F9AFE5E" w14:textId="06EC0F80" w:rsidR="008F27D8" w:rsidRPr="00CF0974" w:rsidRDefault="008F27D8" w:rsidP="00CF0974">
            <w:pPr>
              <w:pStyle w:val="SIBulletList1"/>
              <w:rPr>
                <w:rStyle w:val="SITemporaryText"/>
                <w:rFonts w:eastAsia="Calibri"/>
                <w:color w:val="auto"/>
                <w:sz w:val="20"/>
              </w:rPr>
            </w:pPr>
            <w:r w:rsidRPr="00CF0974">
              <w:rPr>
                <w:rStyle w:val="SITemporaryText"/>
                <w:rFonts w:eastAsia="Calibri"/>
                <w:color w:val="auto"/>
                <w:sz w:val="20"/>
              </w:rPr>
              <w:t>specifications</w:t>
            </w:r>
          </w:p>
          <w:p w14:paraId="21F10B00" w14:textId="54DD44CA" w:rsidR="002B6BAE" w:rsidRPr="00CF0974" w:rsidRDefault="008F27D8">
            <w:pPr>
              <w:pStyle w:val="SIBulletList2"/>
              <w:rPr>
                <w:rStyle w:val="SITemporaryText"/>
                <w:rFonts w:eastAsia="Calibri"/>
                <w:color w:val="auto"/>
                <w:sz w:val="20"/>
              </w:rPr>
            </w:pPr>
            <w:r w:rsidRPr="00CF0974">
              <w:rPr>
                <w:rStyle w:val="SITemporaryText"/>
                <w:rFonts w:eastAsia="Calibri"/>
                <w:color w:val="auto"/>
                <w:sz w:val="20"/>
              </w:rPr>
              <w:t xml:space="preserve">access to information about sustainable work practices in agriculture, renewable </w:t>
            </w:r>
            <w:r w:rsidRPr="008F27D8">
              <w:rPr>
                <w:rStyle w:val="SITemporaryText"/>
                <w:rFonts w:eastAsia="Calibri"/>
                <w:color w:val="auto"/>
                <w:sz w:val="20"/>
              </w:rPr>
              <w:t>energy</w:t>
            </w:r>
            <w:r w:rsidRPr="00CF0974">
              <w:rPr>
                <w:rStyle w:val="SITemporaryText"/>
                <w:rFonts w:eastAsia="Calibri"/>
                <w:color w:val="auto"/>
                <w:sz w:val="20"/>
              </w:rPr>
              <w:t xml:space="preserve"> sources and options for </w:t>
            </w:r>
            <w:r w:rsidRPr="008F27D8">
              <w:rPr>
                <w:rStyle w:val="SITemporaryText"/>
                <w:rFonts w:eastAsia="Calibri"/>
                <w:color w:val="auto"/>
                <w:sz w:val="20"/>
              </w:rPr>
              <w:t>recycling</w:t>
            </w:r>
            <w:r>
              <w:rPr>
                <w:rStyle w:val="SITemporaryText"/>
                <w:rFonts w:eastAsia="Calibri"/>
              </w:rPr>
              <w:t>.</w:t>
            </w:r>
          </w:p>
          <w:p w14:paraId="373FC2F6" w14:textId="77777777" w:rsidR="002B6BAE" w:rsidRPr="002B6BAE" w:rsidRDefault="002B6BAE" w:rsidP="002B6BAE">
            <w:pPr>
              <w:pStyle w:val="SIText"/>
            </w:pPr>
          </w:p>
          <w:p w14:paraId="2427278B" w14:textId="77777777" w:rsidR="002B6BAE" w:rsidRPr="002B6BAE" w:rsidRDefault="002B6BAE" w:rsidP="002B6BAE">
            <w:pPr>
              <w:pStyle w:val="SIText"/>
            </w:pPr>
            <w:r w:rsidRPr="002B6BAE">
              <w:t>Assessors of this unit must satisfy the requirements for assessors in applicable vocational education and training legislation, frameworks and/or standards.</w:t>
            </w:r>
          </w:p>
          <w:p w14:paraId="0358C49E" w14:textId="49F63AF9" w:rsidR="00F1480E" w:rsidRPr="000754EC" w:rsidRDefault="00F1480E" w:rsidP="0024783F">
            <w:pPr>
              <w:pStyle w:val="SIText"/>
              <w:rPr>
                <w:rFonts w:eastAsia="Calibri"/>
              </w:rPr>
            </w:pPr>
          </w:p>
        </w:tc>
      </w:tr>
    </w:tbl>
    <w:p w14:paraId="43CE9E4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61BAE7F" w14:textId="77777777" w:rsidTr="004679E3">
        <w:tc>
          <w:tcPr>
            <w:tcW w:w="990" w:type="pct"/>
            <w:shd w:val="clear" w:color="auto" w:fill="auto"/>
          </w:tcPr>
          <w:p w14:paraId="6899F176" w14:textId="77777777" w:rsidR="00F1480E" w:rsidRPr="000754EC" w:rsidRDefault="00D71E43" w:rsidP="000754EC">
            <w:pPr>
              <w:pStyle w:val="SIHeading2"/>
            </w:pPr>
            <w:r w:rsidRPr="002C55E9">
              <w:t>L</w:t>
            </w:r>
            <w:r w:rsidRPr="000754EC">
              <w:t>inks</w:t>
            </w:r>
          </w:p>
        </w:tc>
        <w:tc>
          <w:tcPr>
            <w:tcW w:w="4010" w:type="pct"/>
            <w:shd w:val="clear" w:color="auto" w:fill="auto"/>
          </w:tcPr>
          <w:p w14:paraId="74D13180" w14:textId="77777777" w:rsidR="002970C3" w:rsidRPr="000754EC" w:rsidRDefault="002970C3" w:rsidP="000754EC">
            <w:pPr>
              <w:pStyle w:val="SIText"/>
            </w:pPr>
            <w:r>
              <w:t xml:space="preserve">Companion Volumes, including Implementation </w:t>
            </w:r>
            <w:r w:rsidR="00346FDC">
              <w:t>Guides, are available at VETNet:</w:t>
            </w:r>
          </w:p>
          <w:p w14:paraId="18650273" w14:textId="77777777" w:rsidR="00F1480E" w:rsidRPr="000754EC" w:rsidRDefault="00B66E5C" w:rsidP="000754EC">
            <w:pPr>
              <w:pStyle w:val="SIText"/>
            </w:pPr>
            <w:r w:rsidRPr="000A1436">
              <w:t>https://vetnet.education.gov.au/Pages/TrainingDocs.aspx?q=c6399549-9c62-4a5e-bf1a-524b2322cf72</w:t>
            </w:r>
          </w:p>
        </w:tc>
      </w:tr>
    </w:tbl>
    <w:p w14:paraId="1F022B3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6BF06" w14:textId="77777777" w:rsidR="004D2BFA" w:rsidRDefault="004D2BFA" w:rsidP="00BF3F0A">
      <w:r>
        <w:separator/>
      </w:r>
    </w:p>
    <w:p w14:paraId="56DB12C2" w14:textId="77777777" w:rsidR="004D2BFA" w:rsidRDefault="004D2BFA"/>
  </w:endnote>
  <w:endnote w:type="continuationSeparator" w:id="0">
    <w:p w14:paraId="10C8FA87" w14:textId="77777777" w:rsidR="004D2BFA" w:rsidRDefault="004D2BFA" w:rsidP="00BF3F0A">
      <w:r>
        <w:continuationSeparator/>
      </w:r>
    </w:p>
    <w:p w14:paraId="093FD6B3" w14:textId="77777777" w:rsidR="004D2BFA" w:rsidRDefault="004D2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4F88427A" w14:textId="184B570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9188C">
          <w:rPr>
            <w:noProof/>
          </w:rPr>
          <w:t>2</w:t>
        </w:r>
        <w:r w:rsidRPr="000754EC">
          <w:fldChar w:fldCharType="end"/>
        </w:r>
      </w:p>
      <w:p w14:paraId="396B2CA5"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F9C861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B4367" w14:textId="77777777" w:rsidR="004D2BFA" w:rsidRDefault="004D2BFA" w:rsidP="00BF3F0A">
      <w:r>
        <w:separator/>
      </w:r>
    </w:p>
    <w:p w14:paraId="5F1592C5" w14:textId="77777777" w:rsidR="004D2BFA" w:rsidRDefault="004D2BFA"/>
  </w:footnote>
  <w:footnote w:type="continuationSeparator" w:id="0">
    <w:p w14:paraId="46DBA660" w14:textId="77777777" w:rsidR="004D2BFA" w:rsidRDefault="004D2BFA" w:rsidP="00BF3F0A">
      <w:r>
        <w:continuationSeparator/>
      </w:r>
    </w:p>
    <w:p w14:paraId="738A8863" w14:textId="77777777" w:rsidR="004D2BFA" w:rsidRDefault="004D2B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305FD" w14:textId="133CBE3F" w:rsidR="009C2650" w:rsidRPr="004D29EB" w:rsidRDefault="00CF795F" w:rsidP="004D29EB">
    <w:pPr>
      <w:pStyle w:val="SIText"/>
    </w:pPr>
    <w:r>
      <w:t>AHC</w:t>
    </w:r>
    <w:r w:rsidR="007F691A">
      <w:t>A</w:t>
    </w:r>
    <w:r w:rsidR="00D53361">
      <w:t>G</w:t>
    </w:r>
    <w:r w:rsidR="007F691A">
      <w:t>B</w:t>
    </w:r>
    <w:r w:rsidR="006025DB">
      <w:t>5</w:t>
    </w:r>
    <w:r w:rsidR="004D29EB">
      <w:t xml:space="preserve">08 </w:t>
    </w:r>
    <w:r w:rsidR="004D29EB" w:rsidRPr="004D29EB">
      <w:t>Improve agricultural sustainability using renewable energy and recycle systems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B4DB8"/>
    <w:multiLevelType w:val="hybridMultilevel"/>
    <w:tmpl w:val="A5426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50F82"/>
    <w:multiLevelType w:val="hybridMultilevel"/>
    <w:tmpl w:val="405EB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20E0DD9"/>
    <w:multiLevelType w:val="hybridMultilevel"/>
    <w:tmpl w:val="DF9C2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5CC81D2B"/>
    <w:multiLevelType w:val="hybridMultilevel"/>
    <w:tmpl w:val="6A547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41585B"/>
    <w:multiLevelType w:val="hybridMultilevel"/>
    <w:tmpl w:val="C358C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4"/>
  </w:num>
  <w:num w:numId="4">
    <w:abstractNumId w:val="18"/>
  </w:num>
  <w:num w:numId="5">
    <w:abstractNumId w:val="1"/>
  </w:num>
  <w:num w:numId="6">
    <w:abstractNumId w:val="9"/>
  </w:num>
  <w:num w:numId="7">
    <w:abstractNumId w:val="3"/>
  </w:num>
  <w:num w:numId="8">
    <w:abstractNumId w:val="0"/>
  </w:num>
  <w:num w:numId="9">
    <w:abstractNumId w:val="17"/>
  </w:num>
  <w:num w:numId="10">
    <w:abstractNumId w:val="12"/>
  </w:num>
  <w:num w:numId="11">
    <w:abstractNumId w:val="15"/>
  </w:num>
  <w:num w:numId="12">
    <w:abstractNumId w:val="13"/>
  </w:num>
  <w:num w:numId="13">
    <w:abstractNumId w:val="19"/>
  </w:num>
  <w:num w:numId="14">
    <w:abstractNumId w:val="6"/>
  </w:num>
  <w:num w:numId="15">
    <w:abstractNumId w:val="7"/>
  </w:num>
  <w:num w:numId="16">
    <w:abstractNumId w:val="20"/>
  </w:num>
  <w:num w:numId="17">
    <w:abstractNumId w:val="11"/>
  </w:num>
  <w:num w:numId="18">
    <w:abstractNumId w:val="2"/>
  </w:num>
  <w:num w:numId="19">
    <w:abstractNumId w:val="16"/>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B9"/>
    <w:rsid w:val="00005A15"/>
    <w:rsid w:val="0001108F"/>
    <w:rsid w:val="000115E2"/>
    <w:rsid w:val="000126D0"/>
    <w:rsid w:val="0001296A"/>
    <w:rsid w:val="00016803"/>
    <w:rsid w:val="00023992"/>
    <w:rsid w:val="000275AE"/>
    <w:rsid w:val="00041E59"/>
    <w:rsid w:val="0004508A"/>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60C82"/>
    <w:rsid w:val="00176E4F"/>
    <w:rsid w:val="0018546B"/>
    <w:rsid w:val="001A6A3E"/>
    <w:rsid w:val="001A7B6D"/>
    <w:rsid w:val="001B34D5"/>
    <w:rsid w:val="001B513A"/>
    <w:rsid w:val="001B6102"/>
    <w:rsid w:val="001C0A75"/>
    <w:rsid w:val="001C1306"/>
    <w:rsid w:val="001D30EB"/>
    <w:rsid w:val="001D5035"/>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4783F"/>
    <w:rsid w:val="00262FC3"/>
    <w:rsid w:val="0026394F"/>
    <w:rsid w:val="00267AF6"/>
    <w:rsid w:val="00276DB8"/>
    <w:rsid w:val="00282664"/>
    <w:rsid w:val="00285FB8"/>
    <w:rsid w:val="002970C3"/>
    <w:rsid w:val="002A4CD3"/>
    <w:rsid w:val="002A6CC4"/>
    <w:rsid w:val="002B6BAE"/>
    <w:rsid w:val="002C55E9"/>
    <w:rsid w:val="002D0C8B"/>
    <w:rsid w:val="002D330A"/>
    <w:rsid w:val="002E170C"/>
    <w:rsid w:val="002E193E"/>
    <w:rsid w:val="002F4BEC"/>
    <w:rsid w:val="00305EFF"/>
    <w:rsid w:val="00310A6A"/>
    <w:rsid w:val="003144E6"/>
    <w:rsid w:val="00320D1F"/>
    <w:rsid w:val="00321E0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38C0"/>
    <w:rsid w:val="003E72B6"/>
    <w:rsid w:val="003E7BBE"/>
    <w:rsid w:val="004127E3"/>
    <w:rsid w:val="0043212E"/>
    <w:rsid w:val="00434366"/>
    <w:rsid w:val="00434ECE"/>
    <w:rsid w:val="004439D6"/>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29EB"/>
    <w:rsid w:val="004D2BFA"/>
    <w:rsid w:val="004D44B1"/>
    <w:rsid w:val="004E0460"/>
    <w:rsid w:val="004E1579"/>
    <w:rsid w:val="004E5FAE"/>
    <w:rsid w:val="004E6245"/>
    <w:rsid w:val="004E6741"/>
    <w:rsid w:val="004E7094"/>
    <w:rsid w:val="004F5DC7"/>
    <w:rsid w:val="004F73B6"/>
    <w:rsid w:val="004F78DA"/>
    <w:rsid w:val="00520E9A"/>
    <w:rsid w:val="005248C1"/>
    <w:rsid w:val="00526134"/>
    <w:rsid w:val="005405B2"/>
    <w:rsid w:val="005427C8"/>
    <w:rsid w:val="005446D1"/>
    <w:rsid w:val="00556C4C"/>
    <w:rsid w:val="00557369"/>
    <w:rsid w:val="00564ADD"/>
    <w:rsid w:val="005708EB"/>
    <w:rsid w:val="00575BC6"/>
    <w:rsid w:val="005778BE"/>
    <w:rsid w:val="00583902"/>
    <w:rsid w:val="005A1D70"/>
    <w:rsid w:val="005A3AA5"/>
    <w:rsid w:val="005A6C9C"/>
    <w:rsid w:val="005A74DC"/>
    <w:rsid w:val="005B2096"/>
    <w:rsid w:val="005B5146"/>
    <w:rsid w:val="005D1AFD"/>
    <w:rsid w:val="005E51E6"/>
    <w:rsid w:val="005E5C11"/>
    <w:rsid w:val="005F027A"/>
    <w:rsid w:val="005F33CC"/>
    <w:rsid w:val="005F34E3"/>
    <w:rsid w:val="005F771F"/>
    <w:rsid w:val="006025DB"/>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06F7"/>
    <w:rsid w:val="00781D77"/>
    <w:rsid w:val="00783549"/>
    <w:rsid w:val="007860B7"/>
    <w:rsid w:val="00786DC8"/>
    <w:rsid w:val="007A300D"/>
    <w:rsid w:val="007D282A"/>
    <w:rsid w:val="007D3B5A"/>
    <w:rsid w:val="007D5A78"/>
    <w:rsid w:val="007E3BD1"/>
    <w:rsid w:val="007F1563"/>
    <w:rsid w:val="007F1EB2"/>
    <w:rsid w:val="007F44DB"/>
    <w:rsid w:val="007F5A8B"/>
    <w:rsid w:val="007F691A"/>
    <w:rsid w:val="00817D51"/>
    <w:rsid w:val="00823530"/>
    <w:rsid w:val="00823FF4"/>
    <w:rsid w:val="00830267"/>
    <w:rsid w:val="0083040E"/>
    <w:rsid w:val="008306E7"/>
    <w:rsid w:val="008314EB"/>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27D8"/>
    <w:rsid w:val="008F32F6"/>
    <w:rsid w:val="00916CD7"/>
    <w:rsid w:val="00920927"/>
    <w:rsid w:val="00921B38"/>
    <w:rsid w:val="00923720"/>
    <w:rsid w:val="0092711C"/>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188C"/>
    <w:rsid w:val="00A92DD1"/>
    <w:rsid w:val="00AA5338"/>
    <w:rsid w:val="00AB1B8E"/>
    <w:rsid w:val="00AC0696"/>
    <w:rsid w:val="00AC4C98"/>
    <w:rsid w:val="00AC5F6B"/>
    <w:rsid w:val="00AD3896"/>
    <w:rsid w:val="00AD5B47"/>
    <w:rsid w:val="00AE1ED9"/>
    <w:rsid w:val="00AE32CB"/>
    <w:rsid w:val="00AF3957"/>
    <w:rsid w:val="00B0712C"/>
    <w:rsid w:val="00B12013"/>
    <w:rsid w:val="00B123FE"/>
    <w:rsid w:val="00B22C67"/>
    <w:rsid w:val="00B3508F"/>
    <w:rsid w:val="00B443EE"/>
    <w:rsid w:val="00B560C8"/>
    <w:rsid w:val="00B61150"/>
    <w:rsid w:val="00B65BC7"/>
    <w:rsid w:val="00B66E5C"/>
    <w:rsid w:val="00B746B9"/>
    <w:rsid w:val="00B848D4"/>
    <w:rsid w:val="00B865B7"/>
    <w:rsid w:val="00BA1CB1"/>
    <w:rsid w:val="00BA4178"/>
    <w:rsid w:val="00BA482D"/>
    <w:rsid w:val="00BB1755"/>
    <w:rsid w:val="00BB23F4"/>
    <w:rsid w:val="00BB7250"/>
    <w:rsid w:val="00BC5075"/>
    <w:rsid w:val="00BC5419"/>
    <w:rsid w:val="00BD3B0F"/>
    <w:rsid w:val="00BF1D4C"/>
    <w:rsid w:val="00BF3F0A"/>
    <w:rsid w:val="00C143C3"/>
    <w:rsid w:val="00C15F70"/>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C611F"/>
    <w:rsid w:val="00CD4E9D"/>
    <w:rsid w:val="00CD4F4D"/>
    <w:rsid w:val="00CE6505"/>
    <w:rsid w:val="00CE7D19"/>
    <w:rsid w:val="00CF0974"/>
    <w:rsid w:val="00CF0CF5"/>
    <w:rsid w:val="00CF2B3E"/>
    <w:rsid w:val="00CF5792"/>
    <w:rsid w:val="00CF795F"/>
    <w:rsid w:val="00D0201F"/>
    <w:rsid w:val="00D03685"/>
    <w:rsid w:val="00D07D4E"/>
    <w:rsid w:val="00D115AA"/>
    <w:rsid w:val="00D145BE"/>
    <w:rsid w:val="00D2035A"/>
    <w:rsid w:val="00D20C57"/>
    <w:rsid w:val="00D248B0"/>
    <w:rsid w:val="00D25D16"/>
    <w:rsid w:val="00D32124"/>
    <w:rsid w:val="00D45D8E"/>
    <w:rsid w:val="00D53361"/>
    <w:rsid w:val="00D54C76"/>
    <w:rsid w:val="00D71E43"/>
    <w:rsid w:val="00D727F3"/>
    <w:rsid w:val="00D73695"/>
    <w:rsid w:val="00D810DE"/>
    <w:rsid w:val="00D87D32"/>
    <w:rsid w:val="00D91188"/>
    <w:rsid w:val="00D92C83"/>
    <w:rsid w:val="00D9324B"/>
    <w:rsid w:val="00DA0A81"/>
    <w:rsid w:val="00DA3C10"/>
    <w:rsid w:val="00DA53B5"/>
    <w:rsid w:val="00DC1D69"/>
    <w:rsid w:val="00DC5A3A"/>
    <w:rsid w:val="00DD0726"/>
    <w:rsid w:val="00E238E6"/>
    <w:rsid w:val="00E35064"/>
    <w:rsid w:val="00E3681D"/>
    <w:rsid w:val="00E40225"/>
    <w:rsid w:val="00E501F0"/>
    <w:rsid w:val="00E6166D"/>
    <w:rsid w:val="00E918B8"/>
    <w:rsid w:val="00E91BFF"/>
    <w:rsid w:val="00E92933"/>
    <w:rsid w:val="00E94FAD"/>
    <w:rsid w:val="00E97725"/>
    <w:rsid w:val="00EB0AA4"/>
    <w:rsid w:val="00EB27E5"/>
    <w:rsid w:val="00EB5C88"/>
    <w:rsid w:val="00EC0469"/>
    <w:rsid w:val="00EF01F8"/>
    <w:rsid w:val="00EF40EF"/>
    <w:rsid w:val="00EF47FE"/>
    <w:rsid w:val="00F069BD"/>
    <w:rsid w:val="00F1480E"/>
    <w:rsid w:val="00F1497D"/>
    <w:rsid w:val="00F16AAC"/>
    <w:rsid w:val="00F21AF4"/>
    <w:rsid w:val="00F33FF2"/>
    <w:rsid w:val="00F438FC"/>
    <w:rsid w:val="00F5616F"/>
    <w:rsid w:val="00F56451"/>
    <w:rsid w:val="00F56827"/>
    <w:rsid w:val="00F62866"/>
    <w:rsid w:val="00F658B2"/>
    <w:rsid w:val="00F65EF0"/>
    <w:rsid w:val="00F71651"/>
    <w:rsid w:val="00F76191"/>
    <w:rsid w:val="00F76CC6"/>
    <w:rsid w:val="00F82FC3"/>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A260"/>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D3FC48FF56FC468B83435D406DED9B" ma:contentTypeVersion="" ma:contentTypeDescription="Create a new document." ma:contentTypeScope="" ma:versionID="0ae0f0f4561a670d65e637401b53bb03">
  <xsd:schema xmlns:xsd="http://www.w3.org/2001/XMLSchema" xmlns:xs="http://www.w3.org/2001/XMLSchema" xmlns:p="http://schemas.microsoft.com/office/2006/metadata/properties" xmlns:ns1="http://schemas.microsoft.com/sharepoint/v3" xmlns:ns2="d50bbff7-d6dd-47d2-864a-cfdc2c3db0f4" xmlns:ns3="5403b664-8919-4749-9d10-b2dc05847cb4" targetNamespace="http://schemas.microsoft.com/office/2006/metadata/properties" ma:root="true" ma:fieldsID="6e481f56ec8b62c599a106c834ba8351" ns1:_="" ns2:_="" ns3:_="">
    <xsd:import namespace="http://schemas.microsoft.com/sharepoint/v3"/>
    <xsd:import namespace="d50bbff7-d6dd-47d2-864a-cfdc2c3db0f4"/>
    <xsd:import namespace="5403b664-8919-4749-9d10-b2dc05847cb4"/>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5403b664-8919-4749-9d10-b2dc05847c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AC39D57B-CCC2-4A6C-868E-9A3A02672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5403b664-8919-4749-9d10-b2dc05847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8BA6D-8DAE-41BB-905E-1DEF30C2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4</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Bridget Lutherborrow</cp:lastModifiedBy>
  <cp:revision>2</cp:revision>
  <cp:lastPrinted>2016-05-27T05:21:00Z</cp:lastPrinted>
  <dcterms:created xsi:type="dcterms:W3CDTF">2019-02-04T03:04:00Z</dcterms:created>
  <dcterms:modified xsi:type="dcterms:W3CDTF">2019-02-04T03:04:00Z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0x010100ECD3FC48FF56FC468B83435D406DED9B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