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9FD3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A707EEC" w14:textId="77777777" w:rsidTr="00146EEC">
        <w:tc>
          <w:tcPr>
            <w:tcW w:w="2689" w:type="dxa"/>
          </w:tcPr>
          <w:p w14:paraId="27730117" w14:textId="77777777" w:rsidR="00F1480E" w:rsidRPr="000754EC" w:rsidRDefault="00830267" w:rsidP="000754EC">
            <w:pPr>
              <w:pStyle w:val="SIText-Bold"/>
            </w:pPr>
            <w:r w:rsidRPr="00A326C2">
              <w:t>Release</w:t>
            </w:r>
          </w:p>
        </w:tc>
        <w:tc>
          <w:tcPr>
            <w:tcW w:w="6939" w:type="dxa"/>
          </w:tcPr>
          <w:p w14:paraId="01FDA35B" w14:textId="77777777" w:rsidR="00F1480E" w:rsidRPr="000754EC" w:rsidRDefault="00830267" w:rsidP="000754EC">
            <w:pPr>
              <w:pStyle w:val="SIText-Bold"/>
            </w:pPr>
            <w:r w:rsidRPr="00A326C2">
              <w:t>Comments</w:t>
            </w:r>
          </w:p>
        </w:tc>
      </w:tr>
      <w:tr w:rsidR="00E918B8" w14:paraId="3D2F6809" w14:textId="77777777" w:rsidTr="00146EEC">
        <w:tc>
          <w:tcPr>
            <w:tcW w:w="2689" w:type="dxa"/>
          </w:tcPr>
          <w:p w14:paraId="48C20BA9" w14:textId="77777777" w:rsidR="00E918B8" w:rsidRPr="00E918B8" w:rsidRDefault="00E918B8" w:rsidP="00E918B8">
            <w:pPr>
              <w:pStyle w:val="SIText"/>
            </w:pPr>
            <w:r w:rsidRPr="00CC451E">
              <w:t>Release</w:t>
            </w:r>
            <w:r w:rsidRPr="00E918B8">
              <w:t xml:space="preserve"> 1</w:t>
            </w:r>
          </w:p>
        </w:tc>
        <w:tc>
          <w:tcPr>
            <w:tcW w:w="6939" w:type="dxa"/>
          </w:tcPr>
          <w:p w14:paraId="574640C3" w14:textId="2F33FACC" w:rsidR="00E918B8" w:rsidRPr="00E918B8" w:rsidRDefault="00E918B8" w:rsidP="00E918B8">
            <w:pPr>
              <w:pStyle w:val="SIText"/>
            </w:pPr>
            <w:r w:rsidRPr="007C778A">
              <w:t xml:space="preserve">This version released with AHC Agriculture, Horticulture, Conservation and Land Management Training Package Version </w:t>
            </w:r>
            <w:r w:rsidR="00983A01">
              <w:t>4</w:t>
            </w:r>
            <w:r w:rsidRPr="007C778A">
              <w:t>.0.</w:t>
            </w:r>
          </w:p>
        </w:tc>
      </w:tr>
    </w:tbl>
    <w:p w14:paraId="5EB6EA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C0A94EA" w14:textId="77777777" w:rsidTr="00CA2922">
        <w:trPr>
          <w:tblHeader/>
        </w:trPr>
        <w:tc>
          <w:tcPr>
            <w:tcW w:w="1396" w:type="pct"/>
            <w:shd w:val="clear" w:color="auto" w:fill="auto"/>
          </w:tcPr>
          <w:p w14:paraId="2A3CD055" w14:textId="75BFF37E" w:rsidR="00F1480E" w:rsidRPr="000754EC" w:rsidRDefault="008A63FA" w:rsidP="008A63FA">
            <w:pPr>
              <w:pStyle w:val="SIUNITCODE"/>
            </w:pPr>
            <w:r>
              <w:t>AHCAGB403</w:t>
            </w:r>
          </w:p>
        </w:tc>
        <w:tc>
          <w:tcPr>
            <w:tcW w:w="3604" w:type="pct"/>
            <w:shd w:val="clear" w:color="auto" w:fill="auto"/>
          </w:tcPr>
          <w:p w14:paraId="7A1112C9" w14:textId="77777777" w:rsidR="00F1480E" w:rsidRPr="000754EC" w:rsidRDefault="008A63FA" w:rsidP="000754EC">
            <w:pPr>
              <w:pStyle w:val="SIUnittitle"/>
            </w:pPr>
            <w:r w:rsidRPr="008A63FA">
              <w:t>Keep financial records for primary production business</w:t>
            </w:r>
          </w:p>
        </w:tc>
      </w:tr>
      <w:tr w:rsidR="00F1480E" w:rsidRPr="00963A46" w14:paraId="2D7D7B5A" w14:textId="77777777" w:rsidTr="00CA2922">
        <w:tc>
          <w:tcPr>
            <w:tcW w:w="1396" w:type="pct"/>
            <w:shd w:val="clear" w:color="auto" w:fill="auto"/>
          </w:tcPr>
          <w:p w14:paraId="3CFFC46D" w14:textId="77777777" w:rsidR="00F1480E" w:rsidRPr="000754EC" w:rsidRDefault="00FD557D" w:rsidP="000754EC">
            <w:pPr>
              <w:pStyle w:val="SIHeading2"/>
            </w:pPr>
            <w:r w:rsidRPr="00FD557D">
              <w:t>Application</w:t>
            </w:r>
          </w:p>
          <w:p w14:paraId="3B1F6755" w14:textId="77777777" w:rsidR="00FD557D" w:rsidRPr="00923720" w:rsidRDefault="00FD557D" w:rsidP="000754EC">
            <w:pPr>
              <w:pStyle w:val="SIHeading2"/>
            </w:pPr>
          </w:p>
        </w:tc>
        <w:tc>
          <w:tcPr>
            <w:tcW w:w="3604" w:type="pct"/>
            <w:shd w:val="clear" w:color="auto" w:fill="auto"/>
          </w:tcPr>
          <w:p w14:paraId="3ECC0AA3" w14:textId="5C56F43D" w:rsidR="008A63FA" w:rsidRPr="008A63FA" w:rsidRDefault="008A63FA" w:rsidP="008A63FA">
            <w:pPr>
              <w:pStyle w:val="SIText"/>
            </w:pPr>
            <w:r w:rsidRPr="008A63FA">
              <w:t>This unit of competency describes the skills and knowledge required to keep primary production financial records such as invoices and other related documents</w:t>
            </w:r>
            <w:r w:rsidR="00983A01">
              <w:t>,</w:t>
            </w:r>
            <w:r w:rsidRPr="008A63FA">
              <w:t xml:space="preserve"> in accordance with workplace requirements</w:t>
            </w:r>
            <w:r w:rsidR="00983A01">
              <w:t>,</w:t>
            </w:r>
            <w:r w:rsidRPr="008A63FA">
              <w:t xml:space="preserve"> for taxation and auditing purposes.</w:t>
            </w:r>
          </w:p>
          <w:p w14:paraId="04A24C54" w14:textId="77777777" w:rsidR="008A63FA" w:rsidRPr="008A63FA" w:rsidRDefault="008A63FA" w:rsidP="008A63FA">
            <w:pPr>
              <w:pStyle w:val="SIText"/>
            </w:pPr>
          </w:p>
          <w:p w14:paraId="6156DAD3" w14:textId="77777777" w:rsidR="008A63FA" w:rsidRPr="008A63FA" w:rsidRDefault="008A63FA" w:rsidP="008A63FA">
            <w:pPr>
              <w:pStyle w:val="SIText"/>
            </w:pPr>
            <w:r w:rsidRPr="008A63FA">
              <w:t xml:space="preserve">This unit applies to individuals who work under broad direction and take responsibility for their own work. They must use discretion and judgement in the selection and use of available resources. </w:t>
            </w:r>
          </w:p>
          <w:p w14:paraId="68C09782" w14:textId="77777777" w:rsidR="00983A01" w:rsidRDefault="00983A01" w:rsidP="00983A01">
            <w:pPr>
              <w:pStyle w:val="SIText"/>
            </w:pPr>
          </w:p>
          <w:p w14:paraId="4953CE26" w14:textId="5758123D" w:rsidR="00983A01" w:rsidRPr="00983A01" w:rsidRDefault="00983A01" w:rsidP="00983A01">
            <w:pPr>
              <w:pStyle w:val="SIText"/>
            </w:pPr>
            <w:r w:rsidRPr="008A63FA">
              <w:t>All work must be carried out to comply with workplace procedures, work health and safety legislation and codes.</w:t>
            </w:r>
          </w:p>
          <w:p w14:paraId="5C15C637" w14:textId="77777777" w:rsidR="008A63FA" w:rsidRPr="008A63FA" w:rsidRDefault="008A63FA" w:rsidP="008A63FA">
            <w:pPr>
              <w:pStyle w:val="SIText"/>
            </w:pPr>
          </w:p>
          <w:p w14:paraId="4A620598" w14:textId="77777777" w:rsidR="00373436" w:rsidRPr="000754EC" w:rsidRDefault="008A63FA" w:rsidP="008A63FA">
            <w:pPr>
              <w:pStyle w:val="SIText"/>
            </w:pPr>
            <w:r w:rsidRPr="008A63FA">
              <w:t>No occupational licensing, legislative or certification requirements are known to apply to this unit at the time of publication.</w:t>
            </w:r>
          </w:p>
        </w:tc>
      </w:tr>
      <w:tr w:rsidR="00F1480E" w:rsidRPr="00963A46" w14:paraId="0A10070A" w14:textId="77777777" w:rsidTr="00CA2922">
        <w:tc>
          <w:tcPr>
            <w:tcW w:w="1396" w:type="pct"/>
            <w:shd w:val="clear" w:color="auto" w:fill="auto"/>
          </w:tcPr>
          <w:p w14:paraId="41F1EB16" w14:textId="77777777" w:rsidR="00F1480E" w:rsidRPr="000754EC" w:rsidRDefault="00FD557D" w:rsidP="000754EC">
            <w:pPr>
              <w:pStyle w:val="SIHeading2"/>
            </w:pPr>
            <w:r w:rsidRPr="00923720">
              <w:t>Prerequisite Unit</w:t>
            </w:r>
          </w:p>
        </w:tc>
        <w:tc>
          <w:tcPr>
            <w:tcW w:w="3604" w:type="pct"/>
            <w:shd w:val="clear" w:color="auto" w:fill="auto"/>
          </w:tcPr>
          <w:p w14:paraId="78D47817" w14:textId="77777777" w:rsidR="00F1480E" w:rsidRPr="000754EC" w:rsidRDefault="00F1480E" w:rsidP="002F4BEC">
            <w:pPr>
              <w:pStyle w:val="SIText"/>
            </w:pPr>
            <w:r w:rsidRPr="008908DE">
              <w:t>Ni</w:t>
            </w:r>
            <w:r w:rsidR="007A300D" w:rsidRPr="000754EC">
              <w:t xml:space="preserve">l </w:t>
            </w:r>
          </w:p>
        </w:tc>
      </w:tr>
      <w:tr w:rsidR="00F1480E" w:rsidRPr="00963A46" w14:paraId="5D976EDD" w14:textId="77777777" w:rsidTr="00CA2922">
        <w:tc>
          <w:tcPr>
            <w:tcW w:w="1396" w:type="pct"/>
            <w:shd w:val="clear" w:color="auto" w:fill="auto"/>
          </w:tcPr>
          <w:p w14:paraId="23EAC7B4" w14:textId="77777777" w:rsidR="00F1480E" w:rsidRPr="000754EC" w:rsidRDefault="00FD557D" w:rsidP="000754EC">
            <w:pPr>
              <w:pStyle w:val="SIHeading2"/>
            </w:pPr>
            <w:r w:rsidRPr="00923720">
              <w:t>Unit Sector</w:t>
            </w:r>
          </w:p>
        </w:tc>
        <w:tc>
          <w:tcPr>
            <w:tcW w:w="3604" w:type="pct"/>
            <w:shd w:val="clear" w:color="auto" w:fill="auto"/>
          </w:tcPr>
          <w:p w14:paraId="00FBF94B" w14:textId="77777777" w:rsidR="00F1480E" w:rsidRPr="000754EC" w:rsidRDefault="004F73B6" w:rsidP="002F4BEC">
            <w:pPr>
              <w:pStyle w:val="SIText"/>
            </w:pPr>
            <w:r w:rsidRPr="004F73B6">
              <w:t>Agribusiness (AGB)</w:t>
            </w:r>
          </w:p>
        </w:tc>
      </w:tr>
    </w:tbl>
    <w:p w14:paraId="1584EC1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37B605" w14:textId="77777777" w:rsidTr="00CA2922">
        <w:trPr>
          <w:cantSplit/>
          <w:tblHeader/>
        </w:trPr>
        <w:tc>
          <w:tcPr>
            <w:tcW w:w="1396" w:type="pct"/>
            <w:tcBorders>
              <w:bottom w:val="single" w:sz="4" w:space="0" w:color="C0C0C0"/>
            </w:tcBorders>
            <w:shd w:val="clear" w:color="auto" w:fill="auto"/>
          </w:tcPr>
          <w:p w14:paraId="2762824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92BC52B" w14:textId="77777777" w:rsidR="00F1480E" w:rsidRPr="000754EC" w:rsidRDefault="00FD557D" w:rsidP="000754EC">
            <w:pPr>
              <w:pStyle w:val="SIHeading2"/>
            </w:pPr>
            <w:r w:rsidRPr="00923720">
              <w:t>Performance Criteria</w:t>
            </w:r>
          </w:p>
        </w:tc>
      </w:tr>
      <w:tr w:rsidR="00F1480E" w:rsidRPr="00963A46" w14:paraId="47D8E1C2" w14:textId="77777777" w:rsidTr="00CA2922">
        <w:trPr>
          <w:cantSplit/>
          <w:tblHeader/>
        </w:trPr>
        <w:tc>
          <w:tcPr>
            <w:tcW w:w="1396" w:type="pct"/>
            <w:tcBorders>
              <w:top w:val="single" w:sz="4" w:space="0" w:color="C0C0C0"/>
            </w:tcBorders>
            <w:shd w:val="clear" w:color="auto" w:fill="auto"/>
          </w:tcPr>
          <w:p w14:paraId="474ECEE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56391B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A63FA" w:rsidRPr="00963A46" w14:paraId="4B5842E2" w14:textId="77777777" w:rsidTr="00CA2922">
        <w:trPr>
          <w:cantSplit/>
        </w:trPr>
        <w:tc>
          <w:tcPr>
            <w:tcW w:w="1396" w:type="pct"/>
            <w:shd w:val="clear" w:color="auto" w:fill="auto"/>
          </w:tcPr>
          <w:p w14:paraId="66599AA1" w14:textId="3ECFD75F" w:rsidR="008A63FA" w:rsidRPr="008A63FA" w:rsidRDefault="008A63FA" w:rsidP="008A63FA">
            <w:pPr>
              <w:pStyle w:val="SIText"/>
            </w:pPr>
            <w:r>
              <w:t>1.</w:t>
            </w:r>
            <w:r w:rsidR="0050362D">
              <w:t xml:space="preserve"> </w:t>
            </w:r>
            <w:r w:rsidRPr="008A63FA">
              <w:t>Undertake farm office procedures</w:t>
            </w:r>
          </w:p>
        </w:tc>
        <w:tc>
          <w:tcPr>
            <w:tcW w:w="3604" w:type="pct"/>
            <w:shd w:val="clear" w:color="auto" w:fill="auto"/>
          </w:tcPr>
          <w:p w14:paraId="168DF373" w14:textId="51D5B3CE" w:rsidR="008A63FA" w:rsidRPr="008A63FA" w:rsidRDefault="008A63FA" w:rsidP="008A63FA">
            <w:pPr>
              <w:pStyle w:val="SIText"/>
            </w:pPr>
            <w:r w:rsidRPr="00C0170B">
              <w:t>1.1</w:t>
            </w:r>
            <w:r>
              <w:t xml:space="preserve"> </w:t>
            </w:r>
            <w:r w:rsidR="00983A01">
              <w:t>Identify</w:t>
            </w:r>
            <w:r w:rsidR="00983A01" w:rsidRPr="00C0170B">
              <w:t xml:space="preserve"> </w:t>
            </w:r>
            <w:r w:rsidRPr="00C0170B">
              <w:t>the functions to be performed in the rural office</w:t>
            </w:r>
          </w:p>
          <w:p w14:paraId="5EC137E6" w14:textId="4AAE6FC0" w:rsidR="008A63FA" w:rsidRPr="008A63FA" w:rsidRDefault="008A63FA" w:rsidP="008A63FA">
            <w:pPr>
              <w:pStyle w:val="SIText"/>
            </w:pPr>
            <w:r w:rsidRPr="00C0170B">
              <w:t>1.2</w:t>
            </w:r>
            <w:r>
              <w:t xml:space="preserve"> </w:t>
            </w:r>
            <w:r w:rsidRPr="00C0170B">
              <w:t xml:space="preserve">Design </w:t>
            </w:r>
            <w:r w:rsidR="0085425E">
              <w:t xml:space="preserve">or redesign </w:t>
            </w:r>
            <w:r w:rsidRPr="00C0170B">
              <w:t>a rural office</w:t>
            </w:r>
            <w:r w:rsidR="006721B9">
              <w:t xml:space="preserve"> including </w:t>
            </w:r>
            <w:r w:rsidRPr="00C0170B">
              <w:t>identify</w:t>
            </w:r>
            <w:r w:rsidR="006721B9">
              <w:t>ing</w:t>
            </w:r>
            <w:r w:rsidRPr="00C0170B">
              <w:t xml:space="preserve"> and assess</w:t>
            </w:r>
            <w:r w:rsidR="006721B9">
              <w:t>ing</w:t>
            </w:r>
            <w:r w:rsidRPr="00C0170B">
              <w:t xml:space="preserve"> appropriate office furniture and </w:t>
            </w:r>
            <w:r w:rsidRPr="008A63FA">
              <w:t>equipment</w:t>
            </w:r>
          </w:p>
          <w:p w14:paraId="358A6A71" w14:textId="77777777" w:rsidR="008A63FA" w:rsidRPr="008A63FA" w:rsidRDefault="008A63FA" w:rsidP="008A63FA">
            <w:pPr>
              <w:pStyle w:val="SIText"/>
            </w:pPr>
            <w:r w:rsidRPr="00C0170B">
              <w:t>1.3 Process and sort incoming mail</w:t>
            </w:r>
          </w:p>
          <w:p w14:paraId="1A223C82" w14:textId="77777777" w:rsidR="008A63FA" w:rsidRPr="008A63FA" w:rsidRDefault="008A63FA" w:rsidP="008A63FA">
            <w:pPr>
              <w:pStyle w:val="SIText"/>
            </w:pPr>
            <w:r w:rsidRPr="00C0170B">
              <w:t>1.4</w:t>
            </w:r>
            <w:r>
              <w:t xml:space="preserve"> </w:t>
            </w:r>
            <w:r w:rsidRPr="00C0170B">
              <w:t>Maintain, update and store records in accordance with organisational requirements</w:t>
            </w:r>
          </w:p>
          <w:p w14:paraId="2E77F755" w14:textId="550FD8D6" w:rsidR="008A63FA" w:rsidRPr="008A63FA" w:rsidRDefault="008A63FA" w:rsidP="008A63FA">
            <w:pPr>
              <w:pStyle w:val="SIText"/>
            </w:pPr>
            <w:r w:rsidRPr="00C0170B">
              <w:t>1.</w:t>
            </w:r>
            <w:r w:rsidR="00983A01">
              <w:t>5</w:t>
            </w:r>
            <w:r>
              <w:t xml:space="preserve"> </w:t>
            </w:r>
            <w:r w:rsidRPr="00C0170B">
              <w:t xml:space="preserve">Use and maintain business equipment and technology in accordance with organisational and </w:t>
            </w:r>
            <w:r w:rsidR="006C7359">
              <w:t>w</w:t>
            </w:r>
            <w:r w:rsidRPr="00C0170B">
              <w:t xml:space="preserve">ork </w:t>
            </w:r>
            <w:r w:rsidR="006C7359">
              <w:t>h</w:t>
            </w:r>
            <w:r w:rsidR="006C7359" w:rsidRPr="00C0170B">
              <w:t xml:space="preserve">ealth </w:t>
            </w:r>
            <w:r w:rsidRPr="00C0170B">
              <w:t xml:space="preserve">and </w:t>
            </w:r>
            <w:r w:rsidR="006C7359">
              <w:t>s</w:t>
            </w:r>
            <w:r w:rsidR="006C7359" w:rsidRPr="00C0170B">
              <w:t xml:space="preserve">afety </w:t>
            </w:r>
            <w:r w:rsidRPr="00C0170B">
              <w:t>requirements</w:t>
            </w:r>
          </w:p>
        </w:tc>
      </w:tr>
      <w:tr w:rsidR="008A63FA" w:rsidRPr="00963A46" w14:paraId="3F77B6AC" w14:textId="77777777" w:rsidTr="00CA2922">
        <w:trPr>
          <w:cantSplit/>
        </w:trPr>
        <w:tc>
          <w:tcPr>
            <w:tcW w:w="1396" w:type="pct"/>
            <w:shd w:val="clear" w:color="auto" w:fill="auto"/>
          </w:tcPr>
          <w:p w14:paraId="15DF8B22" w14:textId="4C0DBC78" w:rsidR="008A63FA" w:rsidRPr="008A63FA" w:rsidRDefault="00514697" w:rsidP="008A63FA">
            <w:pPr>
              <w:pStyle w:val="SIText"/>
            </w:pPr>
            <w:r>
              <w:t>2</w:t>
            </w:r>
            <w:r w:rsidR="008A63FA">
              <w:t>.</w:t>
            </w:r>
            <w:r w:rsidR="0050362D">
              <w:t xml:space="preserve"> </w:t>
            </w:r>
            <w:r w:rsidR="008A63FA" w:rsidRPr="008A63FA">
              <w:t>Establish and maintain a cashbook in accordance with organisational requirements</w:t>
            </w:r>
          </w:p>
        </w:tc>
        <w:tc>
          <w:tcPr>
            <w:tcW w:w="3604" w:type="pct"/>
            <w:shd w:val="clear" w:color="auto" w:fill="auto"/>
          </w:tcPr>
          <w:p w14:paraId="3BE95BE9" w14:textId="314F7BBB" w:rsidR="008A63FA" w:rsidRPr="008A63FA" w:rsidRDefault="00514697" w:rsidP="008A63FA">
            <w:pPr>
              <w:pStyle w:val="SIText"/>
            </w:pPr>
            <w:r>
              <w:t>2</w:t>
            </w:r>
            <w:r w:rsidR="008A63FA" w:rsidRPr="00C0170B">
              <w:t>.1</w:t>
            </w:r>
            <w:r w:rsidR="008A63FA">
              <w:t xml:space="preserve"> </w:t>
            </w:r>
            <w:r w:rsidR="008A63FA" w:rsidRPr="00C0170B">
              <w:t>Create a manual or computerised cashbook and a chart of accounts to record financial the transactions of the business</w:t>
            </w:r>
            <w:r w:rsidR="0085425E">
              <w:t xml:space="preserve"> for the enterprise location</w:t>
            </w:r>
          </w:p>
          <w:p w14:paraId="0277DB35" w14:textId="2846E834" w:rsidR="008A63FA" w:rsidRPr="008A63FA" w:rsidRDefault="00514697" w:rsidP="008A63FA">
            <w:pPr>
              <w:pStyle w:val="SIText"/>
            </w:pPr>
            <w:r>
              <w:t>2</w:t>
            </w:r>
            <w:r w:rsidR="008A63FA" w:rsidRPr="00C0170B">
              <w:t>.2</w:t>
            </w:r>
            <w:r w:rsidR="008A63FA">
              <w:t xml:space="preserve"> </w:t>
            </w:r>
            <w:r w:rsidR="008A63FA" w:rsidRPr="00C0170B">
              <w:t>Check documentation relating to financial transactions for validity</w:t>
            </w:r>
          </w:p>
          <w:p w14:paraId="4B212066" w14:textId="4346E097" w:rsidR="008A63FA" w:rsidRPr="008A63FA" w:rsidRDefault="00514697" w:rsidP="008A63FA">
            <w:pPr>
              <w:pStyle w:val="SIText"/>
            </w:pPr>
            <w:r>
              <w:t>2</w:t>
            </w:r>
            <w:r w:rsidR="008A63FA" w:rsidRPr="00C0170B">
              <w:t>.3</w:t>
            </w:r>
            <w:r w:rsidR="008A63FA">
              <w:t xml:space="preserve"> </w:t>
            </w:r>
            <w:r w:rsidR="008A63FA" w:rsidRPr="00C0170B">
              <w:t>Record details of income and expenditure transactions in the cashbook</w:t>
            </w:r>
          </w:p>
          <w:p w14:paraId="50E4BFF9" w14:textId="1122E88F" w:rsidR="008A63FA" w:rsidRPr="008A63FA" w:rsidRDefault="00514697" w:rsidP="008A63FA">
            <w:pPr>
              <w:pStyle w:val="SIText"/>
            </w:pPr>
            <w:r>
              <w:t>2</w:t>
            </w:r>
            <w:r w:rsidR="008A63FA" w:rsidRPr="00C0170B">
              <w:t>.4</w:t>
            </w:r>
            <w:r w:rsidR="008A63FA">
              <w:t xml:space="preserve"> </w:t>
            </w:r>
            <w:r w:rsidR="008A63FA" w:rsidRPr="00C0170B">
              <w:t>Reconcile cashbook balances with bank and creditor statements</w:t>
            </w:r>
          </w:p>
          <w:p w14:paraId="72A598E8" w14:textId="0340786A" w:rsidR="008A63FA" w:rsidRPr="008A63FA" w:rsidRDefault="00514697" w:rsidP="008A63FA">
            <w:pPr>
              <w:pStyle w:val="SIText"/>
            </w:pPr>
            <w:r>
              <w:t>2</w:t>
            </w:r>
            <w:r w:rsidR="008A63FA" w:rsidRPr="00C0170B">
              <w:t>.5</w:t>
            </w:r>
            <w:r w:rsidR="008A63FA">
              <w:t xml:space="preserve"> </w:t>
            </w:r>
            <w:r w:rsidR="008A63FA" w:rsidRPr="00C0170B">
              <w:t>Use cashbook balances to complete legislative reporting requirements</w:t>
            </w:r>
          </w:p>
          <w:p w14:paraId="55E7FA3C" w14:textId="5B583267" w:rsidR="008A63FA" w:rsidRPr="008A63FA" w:rsidRDefault="00514697" w:rsidP="008A63FA">
            <w:pPr>
              <w:pStyle w:val="SIText"/>
            </w:pPr>
            <w:r>
              <w:t>2</w:t>
            </w:r>
            <w:r w:rsidR="008A63FA" w:rsidRPr="00C0170B">
              <w:t>.6</w:t>
            </w:r>
            <w:r w:rsidR="008A63FA">
              <w:t xml:space="preserve"> </w:t>
            </w:r>
            <w:r w:rsidR="008A63FA" w:rsidRPr="00C0170B">
              <w:t>Prepare cash flow statements on the basis of summarised cashbook entries</w:t>
            </w:r>
          </w:p>
        </w:tc>
      </w:tr>
      <w:tr w:rsidR="008A63FA" w:rsidRPr="00963A46" w14:paraId="657BA3D9" w14:textId="77777777" w:rsidTr="00CA2922">
        <w:trPr>
          <w:cantSplit/>
        </w:trPr>
        <w:tc>
          <w:tcPr>
            <w:tcW w:w="1396" w:type="pct"/>
            <w:shd w:val="clear" w:color="auto" w:fill="auto"/>
          </w:tcPr>
          <w:p w14:paraId="040421ED" w14:textId="61928697" w:rsidR="00514697" w:rsidRDefault="00514697" w:rsidP="008A63FA">
            <w:pPr>
              <w:pStyle w:val="SIText"/>
            </w:pPr>
            <w:r>
              <w:t>3</w:t>
            </w:r>
            <w:r w:rsidR="008A63FA">
              <w:t>.</w:t>
            </w:r>
            <w:r w:rsidR="0050362D">
              <w:t xml:space="preserve"> </w:t>
            </w:r>
            <w:r w:rsidR="008A63FA" w:rsidRPr="008A63FA">
              <w:t xml:space="preserve">Reconcile </w:t>
            </w:r>
            <w:r>
              <w:t xml:space="preserve">electronic transactions </w:t>
            </w:r>
          </w:p>
          <w:p w14:paraId="6EA7CD62" w14:textId="4D423249" w:rsidR="008A63FA" w:rsidRPr="008A63FA" w:rsidRDefault="008A63FA" w:rsidP="008A63FA">
            <w:pPr>
              <w:pStyle w:val="SIText"/>
            </w:pPr>
          </w:p>
        </w:tc>
        <w:tc>
          <w:tcPr>
            <w:tcW w:w="3604" w:type="pct"/>
            <w:shd w:val="clear" w:color="auto" w:fill="auto"/>
          </w:tcPr>
          <w:p w14:paraId="2F1E47F8" w14:textId="7F8FF5C7" w:rsidR="00514697" w:rsidRDefault="00514697" w:rsidP="008A63FA">
            <w:pPr>
              <w:pStyle w:val="SIText"/>
            </w:pPr>
            <w:r>
              <w:t>3</w:t>
            </w:r>
            <w:r w:rsidR="008A63FA" w:rsidRPr="00C0170B">
              <w:t>.1</w:t>
            </w:r>
            <w:r w:rsidR="008A63FA">
              <w:t xml:space="preserve"> </w:t>
            </w:r>
            <w:r>
              <w:t>Reconcile electronic transactions with account statement</w:t>
            </w:r>
          </w:p>
          <w:p w14:paraId="367F0DD5" w14:textId="52CC1E4F" w:rsidR="008A63FA" w:rsidRPr="008A63FA" w:rsidRDefault="00514697" w:rsidP="008A63FA">
            <w:pPr>
              <w:pStyle w:val="SIText"/>
            </w:pPr>
            <w:r>
              <w:t xml:space="preserve">3.2 </w:t>
            </w:r>
            <w:r w:rsidR="008A63FA" w:rsidRPr="00C0170B">
              <w:t>Identify, report and rectify adjustments and errors</w:t>
            </w:r>
          </w:p>
          <w:p w14:paraId="43426724" w14:textId="50D4DCA3" w:rsidR="008A63FA" w:rsidRPr="008A63FA" w:rsidRDefault="00514697" w:rsidP="008A63FA">
            <w:pPr>
              <w:pStyle w:val="SIText"/>
            </w:pPr>
            <w:r>
              <w:t>3</w:t>
            </w:r>
            <w:r w:rsidR="008A63FA" w:rsidRPr="00C0170B">
              <w:t>.2</w:t>
            </w:r>
            <w:r w:rsidR="008A63FA">
              <w:t xml:space="preserve"> </w:t>
            </w:r>
            <w:r w:rsidR="008A63FA" w:rsidRPr="00C0170B">
              <w:t xml:space="preserve">Process invoices and make </w:t>
            </w:r>
            <w:r>
              <w:t xml:space="preserve">electronic </w:t>
            </w:r>
            <w:r w:rsidR="008A63FA" w:rsidRPr="00C0170B">
              <w:t>payments</w:t>
            </w:r>
          </w:p>
        </w:tc>
      </w:tr>
      <w:tr w:rsidR="008A63FA" w:rsidRPr="00963A46" w14:paraId="5DA36FAA" w14:textId="77777777" w:rsidTr="00CA2922">
        <w:trPr>
          <w:cantSplit/>
        </w:trPr>
        <w:tc>
          <w:tcPr>
            <w:tcW w:w="1396" w:type="pct"/>
            <w:shd w:val="clear" w:color="auto" w:fill="auto"/>
          </w:tcPr>
          <w:p w14:paraId="53499884" w14:textId="1121311C" w:rsidR="008A63FA" w:rsidRPr="008A63FA" w:rsidRDefault="00514697" w:rsidP="008A63FA">
            <w:pPr>
              <w:pStyle w:val="SIText"/>
            </w:pPr>
            <w:r>
              <w:t>4</w:t>
            </w:r>
            <w:r w:rsidR="008A63FA">
              <w:t>.</w:t>
            </w:r>
            <w:r w:rsidR="0050362D">
              <w:t xml:space="preserve"> </w:t>
            </w:r>
            <w:r w:rsidR="008A63FA" w:rsidRPr="008A63FA">
              <w:t>Prepare invoices for debtors</w:t>
            </w:r>
          </w:p>
        </w:tc>
        <w:tc>
          <w:tcPr>
            <w:tcW w:w="3604" w:type="pct"/>
            <w:shd w:val="clear" w:color="auto" w:fill="auto"/>
          </w:tcPr>
          <w:p w14:paraId="496CF43E" w14:textId="4165B51F" w:rsidR="008A63FA" w:rsidRPr="008A63FA" w:rsidRDefault="00514697" w:rsidP="008A63FA">
            <w:pPr>
              <w:pStyle w:val="SIText"/>
            </w:pPr>
            <w:r>
              <w:t>4</w:t>
            </w:r>
            <w:r w:rsidR="008A63FA" w:rsidRPr="00C0170B">
              <w:t>.1</w:t>
            </w:r>
            <w:r w:rsidR="008A63FA">
              <w:t xml:space="preserve"> </w:t>
            </w:r>
            <w:r w:rsidR="008A63FA" w:rsidRPr="00C0170B">
              <w:t>Prepare invoices accurately and, if required, distribute to nominated person for verification before despatch</w:t>
            </w:r>
          </w:p>
          <w:p w14:paraId="73E2C4C3" w14:textId="75E237B5" w:rsidR="008A63FA" w:rsidRPr="008A63FA" w:rsidRDefault="00514697" w:rsidP="008A63FA">
            <w:pPr>
              <w:pStyle w:val="SIText"/>
            </w:pPr>
            <w:r>
              <w:t>4</w:t>
            </w:r>
            <w:r w:rsidR="008A63FA" w:rsidRPr="00C0170B">
              <w:t>.2</w:t>
            </w:r>
            <w:r w:rsidR="008A63FA">
              <w:t xml:space="preserve"> </w:t>
            </w:r>
            <w:r w:rsidR="008A63FA" w:rsidRPr="00C0170B">
              <w:t>Make adjustments as required following advice from the nominated person</w:t>
            </w:r>
          </w:p>
        </w:tc>
      </w:tr>
      <w:tr w:rsidR="008A63FA" w:rsidRPr="00963A46" w14:paraId="6D72D0A6" w14:textId="77777777" w:rsidTr="00CA2922">
        <w:trPr>
          <w:cantSplit/>
        </w:trPr>
        <w:tc>
          <w:tcPr>
            <w:tcW w:w="1396" w:type="pct"/>
            <w:shd w:val="clear" w:color="auto" w:fill="auto"/>
          </w:tcPr>
          <w:p w14:paraId="61FFAC4A" w14:textId="0280059B" w:rsidR="008A63FA" w:rsidRPr="008A63FA" w:rsidRDefault="00514697" w:rsidP="008A63FA">
            <w:pPr>
              <w:pStyle w:val="SIText"/>
            </w:pPr>
            <w:r>
              <w:t>5</w:t>
            </w:r>
            <w:r w:rsidR="008A63FA">
              <w:t>.</w:t>
            </w:r>
            <w:r w:rsidR="0050362D">
              <w:t xml:space="preserve"> </w:t>
            </w:r>
            <w:r w:rsidR="008A63FA" w:rsidRPr="008A63FA">
              <w:t>Maintain financial records</w:t>
            </w:r>
          </w:p>
        </w:tc>
        <w:tc>
          <w:tcPr>
            <w:tcW w:w="3604" w:type="pct"/>
            <w:shd w:val="clear" w:color="auto" w:fill="auto"/>
          </w:tcPr>
          <w:p w14:paraId="2881836D" w14:textId="0463BFB0" w:rsidR="008A63FA" w:rsidRPr="008A63FA" w:rsidRDefault="00514697" w:rsidP="008A63FA">
            <w:pPr>
              <w:pStyle w:val="SIText"/>
            </w:pPr>
            <w:r>
              <w:t>5</w:t>
            </w:r>
            <w:r w:rsidR="008A63FA" w:rsidRPr="00C0170B">
              <w:t>.1</w:t>
            </w:r>
            <w:r w:rsidR="008A63FA">
              <w:t xml:space="preserve"> </w:t>
            </w:r>
            <w:r w:rsidR="008A63FA" w:rsidRPr="00C0170B">
              <w:t>Copy and file invoices and other related documents required for taxation and auditing purposes</w:t>
            </w:r>
          </w:p>
          <w:p w14:paraId="0B9BBFB2" w14:textId="01BD7525" w:rsidR="008A63FA" w:rsidRPr="008A63FA" w:rsidRDefault="00514697" w:rsidP="008A63FA">
            <w:pPr>
              <w:pStyle w:val="SIText"/>
            </w:pPr>
            <w:r>
              <w:t>5</w:t>
            </w:r>
            <w:r w:rsidR="008A63FA" w:rsidRPr="00C0170B">
              <w:t>.2</w:t>
            </w:r>
            <w:r w:rsidR="008A63FA">
              <w:t xml:space="preserve"> </w:t>
            </w:r>
            <w:r w:rsidR="008A63FA" w:rsidRPr="00C0170B">
              <w:t>Implement processes to archive historical documents</w:t>
            </w:r>
          </w:p>
          <w:p w14:paraId="7115D3FF" w14:textId="6D584E6E" w:rsidR="008A63FA" w:rsidRPr="008A63FA" w:rsidRDefault="00514697" w:rsidP="008A63FA">
            <w:pPr>
              <w:pStyle w:val="SIText"/>
            </w:pPr>
            <w:r>
              <w:t>5</w:t>
            </w:r>
            <w:r w:rsidR="008A63FA" w:rsidRPr="00C0170B">
              <w:t>.3</w:t>
            </w:r>
            <w:r w:rsidR="008A63FA">
              <w:t xml:space="preserve"> </w:t>
            </w:r>
            <w:r w:rsidR="008A63FA" w:rsidRPr="00C0170B">
              <w:t>Implement processes to destroy redundant documents</w:t>
            </w:r>
            <w:r w:rsidR="0050362D">
              <w:t xml:space="preserve"> appropriately </w:t>
            </w:r>
          </w:p>
        </w:tc>
      </w:tr>
    </w:tbl>
    <w:p w14:paraId="7AC1E628" w14:textId="77777777" w:rsidR="00941043" w:rsidRDefault="00941043">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24C351D" w14:textId="77777777" w:rsidTr="00CA2922">
        <w:trPr>
          <w:tblHeader/>
        </w:trPr>
        <w:tc>
          <w:tcPr>
            <w:tcW w:w="5000" w:type="pct"/>
            <w:gridSpan w:val="2"/>
          </w:tcPr>
          <w:p w14:paraId="63BB9586" w14:textId="617FB14E" w:rsidR="00F1480E" w:rsidRPr="000754EC" w:rsidRDefault="00FD557D" w:rsidP="000754EC">
            <w:pPr>
              <w:pStyle w:val="SIHeading2"/>
            </w:pPr>
            <w:r w:rsidRPr="00041E59">
              <w:lastRenderedPageBreak/>
              <w:t>F</w:t>
            </w:r>
            <w:r w:rsidRPr="000754EC">
              <w:t>oundation Skills</w:t>
            </w:r>
          </w:p>
          <w:p w14:paraId="2E6420D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885D384" w14:textId="77777777" w:rsidTr="00CA2922">
        <w:trPr>
          <w:tblHeader/>
        </w:trPr>
        <w:tc>
          <w:tcPr>
            <w:tcW w:w="1396" w:type="pct"/>
          </w:tcPr>
          <w:p w14:paraId="509E7A0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BCD00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394878D" w14:textId="77777777" w:rsidTr="00CA2922">
        <w:tc>
          <w:tcPr>
            <w:tcW w:w="1396" w:type="pct"/>
          </w:tcPr>
          <w:p w14:paraId="71105E85" w14:textId="5D78E0F9" w:rsidR="00F1480E" w:rsidRPr="000754EC" w:rsidRDefault="006721B9" w:rsidP="000754EC">
            <w:pPr>
              <w:pStyle w:val="SIText"/>
            </w:pPr>
            <w:r>
              <w:t>Get the work done</w:t>
            </w:r>
          </w:p>
        </w:tc>
        <w:tc>
          <w:tcPr>
            <w:tcW w:w="3604" w:type="pct"/>
          </w:tcPr>
          <w:p w14:paraId="1C06FFEA" w14:textId="5C2A01E0" w:rsidR="00F1480E" w:rsidRPr="000754EC" w:rsidRDefault="006721B9" w:rsidP="00DD0726">
            <w:pPr>
              <w:pStyle w:val="SIBulletList1"/>
            </w:pPr>
            <w:r>
              <w:t>Problem solve issues as they arise</w:t>
            </w:r>
          </w:p>
        </w:tc>
      </w:tr>
    </w:tbl>
    <w:p w14:paraId="1946C969" w14:textId="77777777" w:rsidR="00916CD7" w:rsidRDefault="00916CD7" w:rsidP="005F771F">
      <w:pPr>
        <w:pStyle w:val="SIText"/>
      </w:pPr>
    </w:p>
    <w:p w14:paraId="7CBE20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43B4108" w14:textId="77777777" w:rsidTr="00F33FF2">
        <w:tc>
          <w:tcPr>
            <w:tcW w:w="5000" w:type="pct"/>
            <w:gridSpan w:val="4"/>
          </w:tcPr>
          <w:p w14:paraId="24E0EEF0" w14:textId="77777777" w:rsidR="00F1480E" w:rsidRPr="000754EC" w:rsidRDefault="00FD557D" w:rsidP="000754EC">
            <w:pPr>
              <w:pStyle w:val="SIHeading2"/>
            </w:pPr>
            <w:r w:rsidRPr="00923720">
              <w:t>U</w:t>
            </w:r>
            <w:r w:rsidRPr="000754EC">
              <w:t>nit Mapping Information</w:t>
            </w:r>
          </w:p>
        </w:tc>
      </w:tr>
      <w:tr w:rsidR="00F1480E" w14:paraId="1E32F20C" w14:textId="77777777" w:rsidTr="00F33FF2">
        <w:tc>
          <w:tcPr>
            <w:tcW w:w="1028" w:type="pct"/>
          </w:tcPr>
          <w:p w14:paraId="503AB38F" w14:textId="77777777" w:rsidR="00F1480E" w:rsidRPr="000754EC" w:rsidRDefault="00F1480E" w:rsidP="000754EC">
            <w:pPr>
              <w:pStyle w:val="SIText-Bold"/>
            </w:pPr>
            <w:r w:rsidRPr="00923720">
              <w:t>Code and title current version</w:t>
            </w:r>
          </w:p>
        </w:tc>
        <w:tc>
          <w:tcPr>
            <w:tcW w:w="1105" w:type="pct"/>
          </w:tcPr>
          <w:p w14:paraId="7707651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BF0683" w14:textId="77777777" w:rsidR="00F1480E" w:rsidRPr="000754EC" w:rsidRDefault="00F1480E" w:rsidP="000754EC">
            <w:pPr>
              <w:pStyle w:val="SIText-Bold"/>
            </w:pPr>
            <w:r w:rsidRPr="00923720">
              <w:t>Comments</w:t>
            </w:r>
          </w:p>
        </w:tc>
        <w:tc>
          <w:tcPr>
            <w:tcW w:w="1616" w:type="pct"/>
          </w:tcPr>
          <w:p w14:paraId="4869CEE5" w14:textId="77777777" w:rsidR="00F1480E" w:rsidRPr="000754EC" w:rsidRDefault="00F1480E" w:rsidP="000754EC">
            <w:pPr>
              <w:pStyle w:val="SIText-Bold"/>
            </w:pPr>
            <w:r w:rsidRPr="00923720">
              <w:t>Equivalence status</w:t>
            </w:r>
          </w:p>
        </w:tc>
      </w:tr>
      <w:tr w:rsidR="00041E59" w14:paraId="27780C7C" w14:textId="77777777" w:rsidTr="00F33FF2">
        <w:tc>
          <w:tcPr>
            <w:tcW w:w="1028" w:type="pct"/>
          </w:tcPr>
          <w:p w14:paraId="237C7B72" w14:textId="7A71F51C" w:rsidR="00041E59" w:rsidRPr="000754EC" w:rsidRDefault="008A63FA" w:rsidP="00556930">
            <w:pPr>
              <w:pStyle w:val="SIText"/>
            </w:pPr>
            <w:r w:rsidRPr="008A63FA">
              <w:t>AHCABG403</w:t>
            </w:r>
            <w:bookmarkStart w:id="0" w:name="_GoBack"/>
            <w:bookmarkEnd w:id="0"/>
            <w:r w:rsidRPr="008A63FA">
              <w:t xml:space="preserve"> Keep financial records for primary production business</w:t>
            </w:r>
          </w:p>
        </w:tc>
        <w:tc>
          <w:tcPr>
            <w:tcW w:w="1105" w:type="pct"/>
          </w:tcPr>
          <w:p w14:paraId="79988A05" w14:textId="6389278B" w:rsidR="00041E59" w:rsidRPr="000754EC" w:rsidRDefault="00983A01" w:rsidP="000754EC">
            <w:pPr>
              <w:pStyle w:val="SIText"/>
            </w:pPr>
            <w:r w:rsidRPr="008A63FA">
              <w:t>AHCABG403 Keep financial records for primary production business</w:t>
            </w:r>
          </w:p>
        </w:tc>
        <w:tc>
          <w:tcPr>
            <w:tcW w:w="1251" w:type="pct"/>
          </w:tcPr>
          <w:p w14:paraId="6BF3D833" w14:textId="728BE2B3" w:rsidR="00041E59" w:rsidRPr="000754EC" w:rsidRDefault="00D97449" w:rsidP="000754EC">
            <w:pPr>
              <w:pStyle w:val="SIText"/>
            </w:pPr>
            <w:r>
              <w:t xml:space="preserve">Element removed. </w:t>
            </w:r>
            <w:r w:rsidR="008C4709" w:rsidRPr="008C4709">
              <w:t>Performance criteria clarified. Foundation skills added. Assessment requirements updated.</w:t>
            </w:r>
          </w:p>
        </w:tc>
        <w:tc>
          <w:tcPr>
            <w:tcW w:w="1616" w:type="pct"/>
          </w:tcPr>
          <w:p w14:paraId="50996301" w14:textId="1241F0D6" w:rsidR="00916CD7" w:rsidRPr="000754EC" w:rsidRDefault="00983A01" w:rsidP="000754EC">
            <w:pPr>
              <w:pStyle w:val="SIText"/>
            </w:pPr>
            <w:r>
              <w:t>E</w:t>
            </w:r>
            <w:r w:rsidR="00916CD7">
              <w:t>quivalent unit</w:t>
            </w:r>
          </w:p>
        </w:tc>
      </w:tr>
    </w:tbl>
    <w:p w14:paraId="4383B2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8A9F8F2" w14:textId="77777777" w:rsidTr="00CA2922">
        <w:tc>
          <w:tcPr>
            <w:tcW w:w="1396" w:type="pct"/>
            <w:shd w:val="clear" w:color="auto" w:fill="auto"/>
          </w:tcPr>
          <w:p w14:paraId="2E7081A7" w14:textId="77777777" w:rsidR="00F1480E" w:rsidRPr="000754EC" w:rsidRDefault="00FD557D" w:rsidP="000754EC">
            <w:pPr>
              <w:pStyle w:val="SIHeading2"/>
            </w:pPr>
            <w:r w:rsidRPr="00CC451E">
              <w:t>L</w:t>
            </w:r>
            <w:r w:rsidRPr="000754EC">
              <w:t>inks</w:t>
            </w:r>
          </w:p>
        </w:tc>
        <w:tc>
          <w:tcPr>
            <w:tcW w:w="3604" w:type="pct"/>
            <w:shd w:val="clear" w:color="auto" w:fill="auto"/>
          </w:tcPr>
          <w:p w14:paraId="2D2AA934" w14:textId="77777777" w:rsidR="00F1480E" w:rsidRPr="000754EC" w:rsidRDefault="00520E9A" w:rsidP="00B66E5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E5C" w:rsidRPr="000A1436">
              <w:t>https://vetnet.education.gov.au/Pages/TrainingDocs.aspx?q=c6399549-9c62-4a5e-bf1a-524b2322cf72</w:t>
            </w:r>
          </w:p>
        </w:tc>
      </w:tr>
    </w:tbl>
    <w:p w14:paraId="0BC03994" w14:textId="77777777" w:rsidR="00F1480E" w:rsidRDefault="00F1480E" w:rsidP="005F771F">
      <w:pPr>
        <w:pStyle w:val="SIText"/>
      </w:pPr>
    </w:p>
    <w:p w14:paraId="686D983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08BC016" w14:textId="77777777" w:rsidTr="00113678">
        <w:trPr>
          <w:tblHeader/>
        </w:trPr>
        <w:tc>
          <w:tcPr>
            <w:tcW w:w="1478" w:type="pct"/>
            <w:shd w:val="clear" w:color="auto" w:fill="auto"/>
          </w:tcPr>
          <w:p w14:paraId="4F7456D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D340AB6" w14:textId="77777777" w:rsidR="00556C4C" w:rsidRPr="000754EC" w:rsidRDefault="00556C4C" w:rsidP="002F4BEC">
            <w:pPr>
              <w:pStyle w:val="SIUnittitle"/>
            </w:pPr>
            <w:r w:rsidRPr="00F56827">
              <w:t xml:space="preserve">Assessment requirements for </w:t>
            </w:r>
            <w:r w:rsidR="008A63FA" w:rsidRPr="008A63FA">
              <w:t>AHCABG403 Keep financial records for primary production business</w:t>
            </w:r>
          </w:p>
        </w:tc>
      </w:tr>
      <w:tr w:rsidR="00556C4C" w:rsidRPr="00A55106" w14:paraId="3BAC5FF9" w14:textId="77777777" w:rsidTr="00113678">
        <w:trPr>
          <w:tblHeader/>
        </w:trPr>
        <w:tc>
          <w:tcPr>
            <w:tcW w:w="5000" w:type="pct"/>
            <w:gridSpan w:val="2"/>
            <w:shd w:val="clear" w:color="auto" w:fill="auto"/>
          </w:tcPr>
          <w:p w14:paraId="5C54C8E8" w14:textId="77777777" w:rsidR="00556C4C" w:rsidRPr="000754EC" w:rsidRDefault="00D71E43" w:rsidP="000754EC">
            <w:pPr>
              <w:pStyle w:val="SIHeading2"/>
            </w:pPr>
            <w:r>
              <w:t>Performance E</w:t>
            </w:r>
            <w:r w:rsidRPr="000754EC">
              <w:t>vidence</w:t>
            </w:r>
          </w:p>
        </w:tc>
      </w:tr>
      <w:tr w:rsidR="00556C4C" w:rsidRPr="00067E1C" w14:paraId="6FAD69B2" w14:textId="77777777" w:rsidTr="00113678">
        <w:tc>
          <w:tcPr>
            <w:tcW w:w="5000" w:type="pct"/>
            <w:gridSpan w:val="2"/>
            <w:shd w:val="clear" w:color="auto" w:fill="auto"/>
          </w:tcPr>
          <w:p w14:paraId="68E2327E" w14:textId="2BF3A892" w:rsidR="008A63FA" w:rsidRDefault="00983A01" w:rsidP="008A63FA">
            <w:pPr>
              <w:pStyle w:val="SIText"/>
            </w:pPr>
            <w:r w:rsidRPr="000754EC">
              <w:t xml:space="preserve">An individual demonstrating </w:t>
            </w:r>
            <w:r w:rsidRPr="00983A01">
              <w:t>competency must satisfy all of the elements and performance criteria in this unit. There must be evidence that the individual has</w:t>
            </w:r>
            <w:r w:rsidR="006721B9">
              <w:t xml:space="preserve"> kept accurate financial records for </w:t>
            </w:r>
            <w:r w:rsidR="008055BA">
              <w:t>at least one</w:t>
            </w:r>
            <w:r w:rsidR="006721B9">
              <w:t xml:space="preserve"> primary production business, </w:t>
            </w:r>
            <w:r w:rsidR="00514697">
              <w:t xml:space="preserve">over a period of at least three months, </w:t>
            </w:r>
            <w:r w:rsidR="006721B9">
              <w:t>including:</w:t>
            </w:r>
          </w:p>
          <w:p w14:paraId="3939CE6D" w14:textId="53F19548" w:rsidR="008A63FA" w:rsidRDefault="008A63FA" w:rsidP="008A63FA">
            <w:pPr>
              <w:pStyle w:val="SIBulletList1"/>
            </w:pPr>
            <w:r w:rsidRPr="005F3D6B">
              <w:t>collect</w:t>
            </w:r>
            <w:r w:rsidR="006721B9">
              <w:t>ed</w:t>
            </w:r>
            <w:r w:rsidRPr="005F3D6B">
              <w:t xml:space="preserve"> relevant </w:t>
            </w:r>
            <w:r w:rsidR="00514697">
              <w:t>documentation</w:t>
            </w:r>
            <w:r w:rsidR="00514697" w:rsidRPr="005F3D6B">
              <w:t xml:space="preserve"> </w:t>
            </w:r>
            <w:r w:rsidRPr="005F3D6B">
              <w:t>for input purchases</w:t>
            </w:r>
          </w:p>
          <w:p w14:paraId="07660A50" w14:textId="223643E5" w:rsidR="00697068" w:rsidRPr="008A63FA" w:rsidRDefault="00697068" w:rsidP="008A63FA">
            <w:pPr>
              <w:pStyle w:val="SIBulletList1"/>
            </w:pPr>
            <w:r>
              <w:t xml:space="preserve">entered data to track financial </w:t>
            </w:r>
            <w:r w:rsidR="00941043">
              <w:t>records</w:t>
            </w:r>
          </w:p>
          <w:p w14:paraId="79B1068F" w14:textId="0F04B2DE" w:rsidR="008A63FA" w:rsidRDefault="00514697" w:rsidP="008A63FA">
            <w:pPr>
              <w:pStyle w:val="SIBulletList1"/>
            </w:pPr>
            <w:r>
              <w:t>reconciled</w:t>
            </w:r>
            <w:r w:rsidR="008055BA">
              <w:t xml:space="preserve"> </w:t>
            </w:r>
            <w:r>
              <w:t xml:space="preserve">electronic </w:t>
            </w:r>
            <w:r w:rsidR="008A63FA" w:rsidRPr="005F3D6B">
              <w:t>transactions</w:t>
            </w:r>
          </w:p>
          <w:p w14:paraId="23B814E4" w14:textId="1BF291D0" w:rsidR="008055BA" w:rsidRPr="008A63FA" w:rsidRDefault="008055BA" w:rsidP="008A63FA">
            <w:pPr>
              <w:pStyle w:val="SIBulletList1"/>
            </w:pPr>
            <w:r>
              <w:t>prepared at least one cash flow statement</w:t>
            </w:r>
          </w:p>
          <w:p w14:paraId="5CB70AC2" w14:textId="6051F8E7" w:rsidR="006721B9" w:rsidRPr="008A63FA" w:rsidRDefault="006721B9">
            <w:pPr>
              <w:pStyle w:val="SIBulletList1"/>
            </w:pPr>
            <w:r>
              <w:t xml:space="preserve">prepared and </w:t>
            </w:r>
            <w:r w:rsidR="008A63FA" w:rsidRPr="005F3D6B">
              <w:t>reconcile</w:t>
            </w:r>
            <w:r>
              <w:t>d</w:t>
            </w:r>
            <w:r w:rsidR="008A63FA" w:rsidRPr="005F3D6B">
              <w:t xml:space="preserve"> invoices </w:t>
            </w:r>
          </w:p>
          <w:p w14:paraId="4785B63F" w14:textId="4F673E89" w:rsidR="00556C4C" w:rsidRPr="000754EC" w:rsidRDefault="006721B9">
            <w:pPr>
              <w:pStyle w:val="SIBulletList1"/>
            </w:pPr>
            <w:r w:rsidRPr="005F3D6B">
              <w:t>cop</w:t>
            </w:r>
            <w:r>
              <w:t>ied</w:t>
            </w:r>
            <w:r w:rsidRPr="005F3D6B">
              <w:t xml:space="preserve"> </w:t>
            </w:r>
            <w:r w:rsidR="008A63FA" w:rsidRPr="005F3D6B">
              <w:t xml:space="preserve">and </w:t>
            </w:r>
            <w:r w:rsidR="008055BA">
              <w:t>stored</w:t>
            </w:r>
            <w:r w:rsidR="008055BA" w:rsidRPr="005F3D6B">
              <w:t xml:space="preserve"> </w:t>
            </w:r>
            <w:r w:rsidR="008A63FA" w:rsidRPr="005F3D6B">
              <w:t>invoices and other related documents for taxation and auditing purposes.</w:t>
            </w:r>
          </w:p>
        </w:tc>
      </w:tr>
    </w:tbl>
    <w:p w14:paraId="6ABCD78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29289BE" w14:textId="77777777" w:rsidTr="00CA2922">
        <w:trPr>
          <w:tblHeader/>
        </w:trPr>
        <w:tc>
          <w:tcPr>
            <w:tcW w:w="5000" w:type="pct"/>
            <w:shd w:val="clear" w:color="auto" w:fill="auto"/>
          </w:tcPr>
          <w:p w14:paraId="69A67990" w14:textId="77777777" w:rsidR="00F1480E" w:rsidRPr="000754EC" w:rsidRDefault="00D71E43" w:rsidP="000754EC">
            <w:pPr>
              <w:pStyle w:val="SIHeading2"/>
            </w:pPr>
            <w:r w:rsidRPr="002C55E9">
              <w:t>K</w:t>
            </w:r>
            <w:r w:rsidRPr="000754EC">
              <w:t>nowledge Evidence</w:t>
            </w:r>
          </w:p>
        </w:tc>
      </w:tr>
      <w:tr w:rsidR="00F1480E" w:rsidRPr="00067E1C" w14:paraId="2B45C8D0" w14:textId="77777777" w:rsidTr="00CA2922">
        <w:tc>
          <w:tcPr>
            <w:tcW w:w="5000" w:type="pct"/>
            <w:shd w:val="clear" w:color="auto" w:fill="auto"/>
          </w:tcPr>
          <w:p w14:paraId="70E52A22" w14:textId="77777777" w:rsidR="00983A01" w:rsidRPr="00983A01" w:rsidRDefault="00983A01" w:rsidP="00983A01">
            <w:pPr>
              <w:pStyle w:val="SIText"/>
            </w:pPr>
            <w:r>
              <w:t xml:space="preserve">An individual must be able to demonstrate the knowledge required to perform the tasks outlined </w:t>
            </w:r>
            <w:r w:rsidRPr="00983A01">
              <w:t>in the elements and performance criteria of this unit. This includes knowledge of:</w:t>
            </w:r>
          </w:p>
          <w:p w14:paraId="6029FBC9" w14:textId="14B0AD0B" w:rsidR="008A63FA" w:rsidRPr="008A63FA" w:rsidRDefault="008A63FA" w:rsidP="008A63FA">
            <w:pPr>
              <w:pStyle w:val="SIBulletList1"/>
            </w:pPr>
            <w:r w:rsidRPr="005F3D6B">
              <w:t>the organisation's policies and procedures applying to financial document</w:t>
            </w:r>
            <w:r w:rsidR="00ED7993">
              <w:t>ation and records</w:t>
            </w:r>
          </w:p>
          <w:p w14:paraId="45AD3592" w14:textId="51EADE67" w:rsidR="008A63FA" w:rsidRPr="008A63FA" w:rsidRDefault="006721B9" w:rsidP="008A63FA">
            <w:pPr>
              <w:pStyle w:val="SIBulletList1"/>
            </w:pPr>
            <w:r>
              <w:t>current</w:t>
            </w:r>
            <w:r w:rsidRPr="005F3D6B">
              <w:t xml:space="preserve"> </w:t>
            </w:r>
            <w:r w:rsidR="008A63FA" w:rsidRPr="005F3D6B">
              <w:t>legislation and codes</w:t>
            </w:r>
            <w:r>
              <w:t xml:space="preserve"> of practice</w:t>
            </w:r>
            <w:r w:rsidR="008A63FA" w:rsidRPr="005F3D6B">
              <w:t xml:space="preserve">, relating to </w:t>
            </w:r>
            <w:r>
              <w:t>keeping financial records for a primary production business</w:t>
            </w:r>
          </w:p>
          <w:p w14:paraId="6E7FB97C" w14:textId="3D02F996" w:rsidR="00697068" w:rsidRPr="00697068" w:rsidRDefault="008A63FA" w:rsidP="00697068">
            <w:pPr>
              <w:pStyle w:val="SIBulletList1"/>
            </w:pPr>
            <w:r w:rsidRPr="005F3D6B">
              <w:t xml:space="preserve">procedures for handling </w:t>
            </w:r>
            <w:r w:rsidR="00514697">
              <w:t>financ</w:t>
            </w:r>
            <w:r w:rsidR="00697068">
              <w:t>ial transactions</w:t>
            </w:r>
            <w:r w:rsidR="00ED7993">
              <w:t xml:space="preserve"> </w:t>
            </w:r>
            <w:r w:rsidR="00697068">
              <w:t xml:space="preserve">including online </w:t>
            </w:r>
            <w:r w:rsidR="00697068" w:rsidRPr="00697068">
              <w:t xml:space="preserve">banking activities </w:t>
            </w:r>
          </w:p>
          <w:p w14:paraId="7F943800" w14:textId="5EBA06E7" w:rsidR="008A63FA" w:rsidRDefault="008A63FA" w:rsidP="008A63FA">
            <w:pPr>
              <w:pStyle w:val="SIBulletList1"/>
            </w:pPr>
            <w:r w:rsidRPr="005F3D6B">
              <w:t xml:space="preserve">manual </w:t>
            </w:r>
            <w:r w:rsidR="006721B9">
              <w:t>and</w:t>
            </w:r>
            <w:r w:rsidR="006721B9" w:rsidRPr="005F3D6B">
              <w:t xml:space="preserve"> </w:t>
            </w:r>
            <w:r w:rsidRPr="005F3D6B">
              <w:t>computerised financial reco</w:t>
            </w:r>
            <w:r w:rsidR="006721B9">
              <w:t>r</w:t>
            </w:r>
            <w:r w:rsidRPr="005F3D6B">
              <w:t>ding systems</w:t>
            </w:r>
          </w:p>
          <w:p w14:paraId="3966E76B" w14:textId="77777777" w:rsidR="00514697" w:rsidRPr="00514697" w:rsidRDefault="00514697" w:rsidP="00514697">
            <w:pPr>
              <w:pStyle w:val="SIBulletList1"/>
            </w:pPr>
            <w:r w:rsidRPr="005F3D6B">
              <w:t xml:space="preserve">methods of calculating and </w:t>
            </w:r>
            <w:r w:rsidRPr="00514697">
              <w:t>presenting financial data</w:t>
            </w:r>
          </w:p>
          <w:p w14:paraId="289F4435" w14:textId="7159B43D" w:rsidR="00514697" w:rsidRPr="008A63FA" w:rsidRDefault="00514697" w:rsidP="008A63FA">
            <w:pPr>
              <w:pStyle w:val="SIBulletList1"/>
            </w:pPr>
            <w:r>
              <w:t>financial accounting software package, relevant to the business</w:t>
            </w:r>
          </w:p>
          <w:p w14:paraId="3C913FB5" w14:textId="77777777" w:rsidR="00F1480E" w:rsidRPr="000754EC" w:rsidRDefault="008A63FA" w:rsidP="008A63FA">
            <w:pPr>
              <w:pStyle w:val="SIBulletList1"/>
            </w:pPr>
            <w:r w:rsidRPr="005F3D6B">
              <w:t>the organisation's software and technology used to record and transmit financial information.</w:t>
            </w:r>
          </w:p>
        </w:tc>
      </w:tr>
    </w:tbl>
    <w:p w14:paraId="2F35A7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76950A" w14:textId="77777777" w:rsidTr="00CA2922">
        <w:trPr>
          <w:tblHeader/>
        </w:trPr>
        <w:tc>
          <w:tcPr>
            <w:tcW w:w="5000" w:type="pct"/>
            <w:shd w:val="clear" w:color="auto" w:fill="auto"/>
          </w:tcPr>
          <w:p w14:paraId="3855C515" w14:textId="77777777" w:rsidR="00F1480E" w:rsidRPr="000754EC" w:rsidRDefault="00D71E43" w:rsidP="000754EC">
            <w:pPr>
              <w:pStyle w:val="SIHeading2"/>
            </w:pPr>
            <w:r w:rsidRPr="002C55E9">
              <w:t>A</w:t>
            </w:r>
            <w:r w:rsidRPr="000754EC">
              <w:t>ssessment Conditions</w:t>
            </w:r>
          </w:p>
        </w:tc>
      </w:tr>
      <w:tr w:rsidR="00F1480E" w:rsidRPr="00A55106" w14:paraId="3193DA2D" w14:textId="77777777" w:rsidTr="00CA2922">
        <w:tc>
          <w:tcPr>
            <w:tcW w:w="5000" w:type="pct"/>
            <w:shd w:val="clear" w:color="auto" w:fill="auto"/>
          </w:tcPr>
          <w:p w14:paraId="01C59757" w14:textId="77777777" w:rsidR="00983A01" w:rsidRPr="00983A01" w:rsidRDefault="00983A01" w:rsidP="00983A01">
            <w:pPr>
              <w:pStyle w:val="SIText"/>
            </w:pPr>
            <w:r>
              <w:t xml:space="preserve">Assessment of </w:t>
            </w:r>
            <w:r w:rsidRPr="00983A01">
              <w:t xml:space="preserve">skills must take place under the following conditions: </w:t>
            </w:r>
          </w:p>
          <w:p w14:paraId="144B8B1F" w14:textId="77777777" w:rsidR="00983A01" w:rsidRPr="006E7747" w:rsidRDefault="00983A01" w:rsidP="00983A01">
            <w:pPr>
              <w:pStyle w:val="SIText"/>
              <w:rPr>
                <w:rStyle w:val="SITemporaryText"/>
              </w:rPr>
            </w:pPr>
          </w:p>
          <w:p w14:paraId="3124E5AD" w14:textId="77777777" w:rsidR="00983A01" w:rsidRPr="00983A01" w:rsidRDefault="00983A01" w:rsidP="00983A01">
            <w:pPr>
              <w:pStyle w:val="SIBulletList1"/>
            </w:pPr>
            <w:r w:rsidRPr="006E7747">
              <w:t>physical conditions:</w:t>
            </w:r>
          </w:p>
          <w:p w14:paraId="6F8BFE47" w14:textId="77777777" w:rsidR="00983A01" w:rsidRPr="00983A01" w:rsidRDefault="00983A01" w:rsidP="00983A01">
            <w:pPr>
              <w:pStyle w:val="SIBulletList2"/>
              <w:rPr>
                <w:rFonts w:eastAsia="Calibri"/>
              </w:rPr>
            </w:pPr>
            <w:r w:rsidRPr="006E7747">
              <w:t>skills must be demonstrated in an environment that accurately represents workplace conditions</w:t>
            </w:r>
          </w:p>
          <w:p w14:paraId="68A6E13A" w14:textId="77777777" w:rsidR="00983A01" w:rsidRPr="00983A01" w:rsidRDefault="00983A01" w:rsidP="00983A01">
            <w:pPr>
              <w:pStyle w:val="SIBulletList1"/>
            </w:pPr>
            <w:r w:rsidRPr="006E7747">
              <w:t>resources, equipment and materials:</w:t>
            </w:r>
          </w:p>
          <w:p w14:paraId="651B5C96" w14:textId="4BA518A3" w:rsidR="00983A01" w:rsidRPr="00983A01" w:rsidRDefault="00983A01" w:rsidP="00983A01">
            <w:pPr>
              <w:pStyle w:val="SIBulletList2"/>
              <w:rPr>
                <w:rFonts w:eastAsia="Calibri"/>
              </w:rPr>
            </w:pPr>
            <w:r w:rsidRPr="00983A01">
              <w:rPr>
                <w:rFonts w:eastAsia="Calibri"/>
              </w:rPr>
              <w:t>computer-based technology and software used to</w:t>
            </w:r>
            <w:r w:rsidR="001E40FE">
              <w:rPr>
                <w:rFonts w:eastAsia="Calibri"/>
              </w:rPr>
              <w:t xml:space="preserve"> keep financial records for a </w:t>
            </w:r>
            <w:r w:rsidRPr="00983A01">
              <w:rPr>
                <w:rFonts w:eastAsia="Calibri"/>
              </w:rPr>
              <w:t>primary production business.</w:t>
            </w:r>
          </w:p>
          <w:p w14:paraId="65BBE39F" w14:textId="77777777" w:rsidR="00983A01" w:rsidRDefault="00983A01" w:rsidP="00983A01">
            <w:pPr>
              <w:pStyle w:val="SIText"/>
            </w:pPr>
          </w:p>
          <w:p w14:paraId="741831A3" w14:textId="77777777" w:rsidR="00983A01" w:rsidRPr="00983A01" w:rsidRDefault="00983A01" w:rsidP="00983A01">
            <w:pPr>
              <w:pStyle w:val="SIText"/>
            </w:pPr>
            <w:r w:rsidRPr="006452B8">
              <w:t xml:space="preserve">Assessors of this unit </w:t>
            </w:r>
            <w:r w:rsidRPr="00983A01">
              <w:t>must satisfy the requirements for assessors in applicable vocational education and training legislation, frameworks and/or standards.</w:t>
            </w:r>
          </w:p>
          <w:p w14:paraId="7672EA4F" w14:textId="48E518AF" w:rsidR="00F1480E" w:rsidRPr="000754EC" w:rsidRDefault="00F1480E" w:rsidP="00B66E5C">
            <w:pPr>
              <w:pStyle w:val="SIText"/>
              <w:rPr>
                <w:rFonts w:eastAsia="Calibri"/>
              </w:rPr>
            </w:pPr>
          </w:p>
        </w:tc>
      </w:tr>
    </w:tbl>
    <w:p w14:paraId="1025C5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951D845" w14:textId="77777777" w:rsidTr="004679E3">
        <w:tc>
          <w:tcPr>
            <w:tcW w:w="990" w:type="pct"/>
            <w:shd w:val="clear" w:color="auto" w:fill="auto"/>
          </w:tcPr>
          <w:p w14:paraId="14126D64" w14:textId="77777777" w:rsidR="00F1480E" w:rsidRPr="000754EC" w:rsidRDefault="00D71E43" w:rsidP="000754EC">
            <w:pPr>
              <w:pStyle w:val="SIHeading2"/>
            </w:pPr>
            <w:r w:rsidRPr="002C55E9">
              <w:t>L</w:t>
            </w:r>
            <w:r w:rsidRPr="000754EC">
              <w:t>inks</w:t>
            </w:r>
          </w:p>
        </w:tc>
        <w:tc>
          <w:tcPr>
            <w:tcW w:w="4010" w:type="pct"/>
            <w:shd w:val="clear" w:color="auto" w:fill="auto"/>
          </w:tcPr>
          <w:p w14:paraId="21FB4390"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F5BA190" w14:textId="77777777" w:rsidR="00F1480E" w:rsidRPr="000754EC" w:rsidRDefault="00B66E5C" w:rsidP="000754EC">
            <w:pPr>
              <w:pStyle w:val="SIText"/>
            </w:pPr>
            <w:r w:rsidRPr="000A1436">
              <w:t>https://vetnet.education.gov.au/Pages/TrainingDocs.aspx?q=c6399549-9c62-4a5e-bf1a-524b2322cf72</w:t>
            </w:r>
          </w:p>
        </w:tc>
      </w:tr>
    </w:tbl>
    <w:p w14:paraId="13E2A96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3C68" w14:textId="77777777" w:rsidR="00307B64" w:rsidRDefault="00307B64" w:rsidP="00BF3F0A">
      <w:r>
        <w:separator/>
      </w:r>
    </w:p>
    <w:p w14:paraId="37A3541F" w14:textId="77777777" w:rsidR="00307B64" w:rsidRDefault="00307B64"/>
  </w:endnote>
  <w:endnote w:type="continuationSeparator" w:id="0">
    <w:p w14:paraId="7A9AC1B3" w14:textId="77777777" w:rsidR="00307B64" w:rsidRDefault="00307B64" w:rsidP="00BF3F0A">
      <w:r>
        <w:continuationSeparator/>
      </w:r>
    </w:p>
    <w:p w14:paraId="1E05E3CB" w14:textId="77777777" w:rsidR="00307B64" w:rsidRDefault="0030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7FE3BBA" w14:textId="3239974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56930">
          <w:rPr>
            <w:noProof/>
          </w:rPr>
          <w:t>1</w:t>
        </w:r>
        <w:r w:rsidRPr="000754EC">
          <w:fldChar w:fldCharType="end"/>
        </w:r>
      </w:p>
      <w:p w14:paraId="5F462303"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0BA1F2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D415" w14:textId="77777777" w:rsidR="00307B64" w:rsidRDefault="00307B64" w:rsidP="00BF3F0A">
      <w:r>
        <w:separator/>
      </w:r>
    </w:p>
    <w:p w14:paraId="718B2256" w14:textId="77777777" w:rsidR="00307B64" w:rsidRDefault="00307B64"/>
  </w:footnote>
  <w:footnote w:type="continuationSeparator" w:id="0">
    <w:p w14:paraId="056728FF" w14:textId="77777777" w:rsidR="00307B64" w:rsidRDefault="00307B64" w:rsidP="00BF3F0A">
      <w:r>
        <w:continuationSeparator/>
      </w:r>
    </w:p>
    <w:p w14:paraId="619C6A3F" w14:textId="77777777" w:rsidR="00307B64" w:rsidRDefault="00307B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F7A5F" w14:textId="27C8E8C6" w:rsidR="009C2650" w:rsidRPr="000754EC" w:rsidRDefault="008A63FA" w:rsidP="00146EEC">
    <w:pPr>
      <w:pStyle w:val="SIText"/>
    </w:pPr>
    <w:r>
      <w:t xml:space="preserve">AHCAGB403 </w:t>
    </w:r>
    <w:r w:rsidRPr="008A63FA">
      <w:t>Keep financial records for primary production business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5C0A27"/>
    <w:multiLevelType w:val="hybridMultilevel"/>
    <w:tmpl w:val="65B8C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2AA69C7"/>
    <w:multiLevelType w:val="hybridMultilevel"/>
    <w:tmpl w:val="74267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1C0F"/>
    <w:rsid w:val="001B34D5"/>
    <w:rsid w:val="001B513A"/>
    <w:rsid w:val="001C0A75"/>
    <w:rsid w:val="001C1306"/>
    <w:rsid w:val="001D30EB"/>
    <w:rsid w:val="001D5C1B"/>
    <w:rsid w:val="001D7F5B"/>
    <w:rsid w:val="001E0849"/>
    <w:rsid w:val="001E16BC"/>
    <w:rsid w:val="001E16DF"/>
    <w:rsid w:val="001E40FE"/>
    <w:rsid w:val="001F2BA5"/>
    <w:rsid w:val="001F308D"/>
    <w:rsid w:val="00201A7C"/>
    <w:rsid w:val="0021210E"/>
    <w:rsid w:val="0021414D"/>
    <w:rsid w:val="00217A4D"/>
    <w:rsid w:val="00223124"/>
    <w:rsid w:val="00233143"/>
    <w:rsid w:val="00234444"/>
    <w:rsid w:val="00242293"/>
    <w:rsid w:val="00244EA7"/>
    <w:rsid w:val="00262FC3"/>
    <w:rsid w:val="0026394F"/>
    <w:rsid w:val="00267AF6"/>
    <w:rsid w:val="00276DB8"/>
    <w:rsid w:val="00282664"/>
    <w:rsid w:val="002840A9"/>
    <w:rsid w:val="00285FB8"/>
    <w:rsid w:val="002970C3"/>
    <w:rsid w:val="002A4CD3"/>
    <w:rsid w:val="002A6CC4"/>
    <w:rsid w:val="002C55E9"/>
    <w:rsid w:val="002D0C8B"/>
    <w:rsid w:val="002D330A"/>
    <w:rsid w:val="002E170C"/>
    <w:rsid w:val="002E193E"/>
    <w:rsid w:val="002F4BEC"/>
    <w:rsid w:val="00305EFF"/>
    <w:rsid w:val="00307B64"/>
    <w:rsid w:val="00310A6A"/>
    <w:rsid w:val="003144E6"/>
    <w:rsid w:val="00337E82"/>
    <w:rsid w:val="00346FDC"/>
    <w:rsid w:val="00350BB1"/>
    <w:rsid w:val="00352C83"/>
    <w:rsid w:val="00366805"/>
    <w:rsid w:val="00366A28"/>
    <w:rsid w:val="0037067D"/>
    <w:rsid w:val="00373436"/>
    <w:rsid w:val="0038735B"/>
    <w:rsid w:val="003916D1"/>
    <w:rsid w:val="003A21F0"/>
    <w:rsid w:val="003A277F"/>
    <w:rsid w:val="003A58BA"/>
    <w:rsid w:val="003A5AE7"/>
    <w:rsid w:val="003A7221"/>
    <w:rsid w:val="003B3493"/>
    <w:rsid w:val="003C13AE"/>
    <w:rsid w:val="003D2E73"/>
    <w:rsid w:val="003E38C0"/>
    <w:rsid w:val="003E72B6"/>
    <w:rsid w:val="003E7BBE"/>
    <w:rsid w:val="004079C0"/>
    <w:rsid w:val="004127E3"/>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0362D"/>
    <w:rsid w:val="00514697"/>
    <w:rsid w:val="00520E9A"/>
    <w:rsid w:val="005248C1"/>
    <w:rsid w:val="00526134"/>
    <w:rsid w:val="005405B2"/>
    <w:rsid w:val="005427C8"/>
    <w:rsid w:val="005446D1"/>
    <w:rsid w:val="00556930"/>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21B9"/>
    <w:rsid w:val="00686A49"/>
    <w:rsid w:val="00687B62"/>
    <w:rsid w:val="00690C44"/>
    <w:rsid w:val="006969D9"/>
    <w:rsid w:val="00697068"/>
    <w:rsid w:val="006A2B68"/>
    <w:rsid w:val="006C2F32"/>
    <w:rsid w:val="006C735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55BA"/>
    <w:rsid w:val="00817D51"/>
    <w:rsid w:val="00823530"/>
    <w:rsid w:val="00823FF4"/>
    <w:rsid w:val="00830267"/>
    <w:rsid w:val="008306E7"/>
    <w:rsid w:val="008322BE"/>
    <w:rsid w:val="00834BC8"/>
    <w:rsid w:val="00837FD6"/>
    <w:rsid w:val="00847B60"/>
    <w:rsid w:val="00850243"/>
    <w:rsid w:val="00851BE5"/>
    <w:rsid w:val="0085425E"/>
    <w:rsid w:val="008545EB"/>
    <w:rsid w:val="00865011"/>
    <w:rsid w:val="008670E8"/>
    <w:rsid w:val="00886790"/>
    <w:rsid w:val="008908DE"/>
    <w:rsid w:val="008A12ED"/>
    <w:rsid w:val="008A39D3"/>
    <w:rsid w:val="008A5ED1"/>
    <w:rsid w:val="008A63FA"/>
    <w:rsid w:val="008B2C77"/>
    <w:rsid w:val="008B4AD2"/>
    <w:rsid w:val="008B7138"/>
    <w:rsid w:val="008C4709"/>
    <w:rsid w:val="008E260C"/>
    <w:rsid w:val="008E39BE"/>
    <w:rsid w:val="008E62EC"/>
    <w:rsid w:val="008F32F6"/>
    <w:rsid w:val="00916CD7"/>
    <w:rsid w:val="00920927"/>
    <w:rsid w:val="00921B38"/>
    <w:rsid w:val="00923720"/>
    <w:rsid w:val="009278C9"/>
    <w:rsid w:val="00932CD7"/>
    <w:rsid w:val="00941043"/>
    <w:rsid w:val="00944C09"/>
    <w:rsid w:val="009527CB"/>
    <w:rsid w:val="00953835"/>
    <w:rsid w:val="00960F6C"/>
    <w:rsid w:val="00970747"/>
    <w:rsid w:val="00983A01"/>
    <w:rsid w:val="00997BFC"/>
    <w:rsid w:val="009A5900"/>
    <w:rsid w:val="009A6E6C"/>
    <w:rsid w:val="009A6F3F"/>
    <w:rsid w:val="009B331A"/>
    <w:rsid w:val="009C2650"/>
    <w:rsid w:val="009D15E2"/>
    <w:rsid w:val="009D15FE"/>
    <w:rsid w:val="009D5D2C"/>
    <w:rsid w:val="009F0DCC"/>
    <w:rsid w:val="009F11CA"/>
    <w:rsid w:val="00A0695B"/>
    <w:rsid w:val="00A10640"/>
    <w:rsid w:val="00A13052"/>
    <w:rsid w:val="00A216A8"/>
    <w:rsid w:val="00A223A6"/>
    <w:rsid w:val="00A3639E"/>
    <w:rsid w:val="00A5092E"/>
    <w:rsid w:val="00A554D6"/>
    <w:rsid w:val="00A56E14"/>
    <w:rsid w:val="00A6476B"/>
    <w:rsid w:val="00A76C6C"/>
    <w:rsid w:val="00A87356"/>
    <w:rsid w:val="00A9035E"/>
    <w:rsid w:val="00A92DD1"/>
    <w:rsid w:val="00AA5338"/>
    <w:rsid w:val="00AB1B8E"/>
    <w:rsid w:val="00AC0696"/>
    <w:rsid w:val="00AC4C98"/>
    <w:rsid w:val="00AC5F6B"/>
    <w:rsid w:val="00AC67CD"/>
    <w:rsid w:val="00AD3896"/>
    <w:rsid w:val="00AD5B47"/>
    <w:rsid w:val="00AE1ED9"/>
    <w:rsid w:val="00AE32CB"/>
    <w:rsid w:val="00AF3957"/>
    <w:rsid w:val="00B0712C"/>
    <w:rsid w:val="00B12013"/>
    <w:rsid w:val="00B22C67"/>
    <w:rsid w:val="00B3508F"/>
    <w:rsid w:val="00B443EE"/>
    <w:rsid w:val="00B52C49"/>
    <w:rsid w:val="00B560C8"/>
    <w:rsid w:val="00B61150"/>
    <w:rsid w:val="00B65BC7"/>
    <w:rsid w:val="00B66E5C"/>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9324B"/>
    <w:rsid w:val="00D97449"/>
    <w:rsid w:val="00DA0A81"/>
    <w:rsid w:val="00DA3C10"/>
    <w:rsid w:val="00DA53B5"/>
    <w:rsid w:val="00DC1D69"/>
    <w:rsid w:val="00DC5A3A"/>
    <w:rsid w:val="00DD0726"/>
    <w:rsid w:val="00E238E6"/>
    <w:rsid w:val="00E35064"/>
    <w:rsid w:val="00E3681D"/>
    <w:rsid w:val="00E40225"/>
    <w:rsid w:val="00E501F0"/>
    <w:rsid w:val="00E54BBB"/>
    <w:rsid w:val="00E6166D"/>
    <w:rsid w:val="00E918B8"/>
    <w:rsid w:val="00E91BFF"/>
    <w:rsid w:val="00E92933"/>
    <w:rsid w:val="00E94FAD"/>
    <w:rsid w:val="00EB0AA4"/>
    <w:rsid w:val="00EB5C88"/>
    <w:rsid w:val="00EC0469"/>
    <w:rsid w:val="00ED7993"/>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A8F2"/>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3FC48FF56FC468B83435D406DED9B" ma:contentTypeVersion="" ma:contentTypeDescription="Create a new document." ma:contentTypeScope="" ma:versionID="0ae0f0f4561a670d65e637401b53bb03">
  <xsd:schema xmlns:xsd="http://www.w3.org/2001/XMLSchema" xmlns:xs="http://www.w3.org/2001/XMLSchema" xmlns:p="http://schemas.microsoft.com/office/2006/metadata/properties" xmlns:ns1="http://schemas.microsoft.com/sharepoint/v3" xmlns:ns2="d50bbff7-d6dd-47d2-864a-cfdc2c3db0f4" xmlns:ns3="5403b664-8919-4749-9d10-b2dc05847cb4" targetNamespace="http://schemas.microsoft.com/office/2006/metadata/properties" ma:root="true" ma:fieldsID="6e481f56ec8b62c599a106c834ba8351" ns1:_="" ns2:_="" ns3:_="">
    <xsd:import namespace="http://schemas.microsoft.com/sharepoint/v3"/>
    <xsd:import namespace="d50bbff7-d6dd-47d2-864a-cfdc2c3db0f4"/>
    <xsd:import namespace="5403b664-8919-4749-9d10-b2dc05847cb4"/>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5403b664-8919-4749-9d10-b2dc05847c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FFF9EB79-6701-4BB1-9F14-920E18A75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5403b664-8919-4749-9d10-b2dc05847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5403b664-8919-4749-9d10-b2dc05847cb4"/>
    <ds:schemaRef ds:uri="http://schemas.openxmlformats.org/package/2006/metadata/core-properties"/>
    <ds:schemaRef ds:uri="d50bbff7-d6dd-47d2-864a-cfdc2c3db0f4"/>
    <ds:schemaRef ds:uri="http://www.w3.org/XML/1998/namespace"/>
  </ds:schemaRefs>
</ds:datastoreItem>
</file>

<file path=customXml/itemProps4.xml><?xml version="1.0" encoding="utf-8"?>
<ds:datastoreItem xmlns:ds="http://schemas.openxmlformats.org/officeDocument/2006/customXml" ds:itemID="{786C1722-7E32-48BD-B489-911664C1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73</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Catherine Beven</cp:lastModifiedBy>
  <cp:revision>22</cp:revision>
  <cp:lastPrinted>2016-05-27T05:21:00Z</cp:lastPrinted>
  <dcterms:created xsi:type="dcterms:W3CDTF">2018-08-05T23:34:00Z</dcterms:created>
  <dcterms:modified xsi:type="dcterms:W3CDTF">2019-01-30T02:55:00Z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0x010100ECD3FC48FF56FC468B83435D406DED9B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