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CEB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D81D2" w14:textId="77777777" w:rsidTr="00146EEC">
        <w:tc>
          <w:tcPr>
            <w:tcW w:w="2689" w:type="dxa"/>
          </w:tcPr>
          <w:p w14:paraId="65D517D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FFCF3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3E37CD89" w14:textId="77777777" w:rsidTr="00146EEC">
        <w:tc>
          <w:tcPr>
            <w:tcW w:w="2689" w:type="dxa"/>
          </w:tcPr>
          <w:p w14:paraId="3B2A0D0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742F181" w14:textId="44610C33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5A6823">
              <w:t>4</w:t>
            </w:r>
            <w:r w:rsidRPr="007C778A">
              <w:t>.0.</w:t>
            </w:r>
          </w:p>
        </w:tc>
      </w:tr>
    </w:tbl>
    <w:p w14:paraId="7DD4DB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65125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9ED432D" w14:textId="53A5139A" w:rsidR="00F1480E" w:rsidRPr="000754EC" w:rsidRDefault="00223168" w:rsidP="00C12D65">
            <w:pPr>
              <w:pStyle w:val="SIUNITCODE"/>
            </w:pPr>
            <w:r w:rsidRPr="00223168">
              <w:t>AHCAGB401</w:t>
            </w:r>
          </w:p>
        </w:tc>
        <w:tc>
          <w:tcPr>
            <w:tcW w:w="3604" w:type="pct"/>
            <w:shd w:val="clear" w:color="auto" w:fill="auto"/>
          </w:tcPr>
          <w:p w14:paraId="4E371673" w14:textId="6D1BCE59" w:rsidR="00F1480E" w:rsidRPr="000754EC" w:rsidRDefault="00223168" w:rsidP="000754EC">
            <w:pPr>
              <w:pStyle w:val="SIUnittitle"/>
            </w:pPr>
            <w:r w:rsidRPr="00223168">
              <w:t xml:space="preserve">Plan and implement </w:t>
            </w:r>
            <w:r w:rsidR="00D8394F">
              <w:t xml:space="preserve">infrastructure </w:t>
            </w:r>
            <w:r w:rsidRPr="00223168">
              <w:t>improvement</w:t>
            </w:r>
            <w:r w:rsidR="005A6823">
              <w:t>s</w:t>
            </w:r>
          </w:p>
        </w:tc>
      </w:tr>
      <w:tr w:rsidR="00F1480E" w:rsidRPr="00963A46" w14:paraId="723327B0" w14:textId="77777777" w:rsidTr="00CA2922">
        <w:tc>
          <w:tcPr>
            <w:tcW w:w="1396" w:type="pct"/>
            <w:shd w:val="clear" w:color="auto" w:fill="auto"/>
          </w:tcPr>
          <w:p w14:paraId="6A7D88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CE191C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A2BA3E" w14:textId="3C0EA762" w:rsidR="00223168" w:rsidRPr="00223168" w:rsidRDefault="00223168" w:rsidP="00223168">
            <w:pPr>
              <w:pStyle w:val="SIText"/>
            </w:pPr>
            <w:r w:rsidRPr="00223168">
              <w:t>This unit of competency describes the skills and knowledge required to plan and implement improvement</w:t>
            </w:r>
            <w:r w:rsidR="005A6823">
              <w:t>s to property infrastructure, which may include buildings, yards, fences, water supply systems, roads and tracks and storage systems.</w:t>
            </w:r>
          </w:p>
          <w:p w14:paraId="129DF9F1" w14:textId="77777777" w:rsidR="00223168" w:rsidRPr="00223168" w:rsidRDefault="00223168" w:rsidP="00223168">
            <w:pPr>
              <w:pStyle w:val="SIText"/>
            </w:pPr>
          </w:p>
          <w:p w14:paraId="518A5FE0" w14:textId="60E7AE63" w:rsidR="00223168" w:rsidRDefault="00223168" w:rsidP="00223168">
            <w:pPr>
              <w:pStyle w:val="SIText"/>
            </w:pPr>
            <w:r w:rsidRPr="00223168">
              <w:t>This unit applies to individuals who take responsibility for their own work. They undertake a range of routine and non-routine activities and work in known and changing contexts.</w:t>
            </w:r>
          </w:p>
          <w:p w14:paraId="331A0607" w14:textId="77777777" w:rsidR="005A6823" w:rsidRPr="00223168" w:rsidRDefault="005A6823" w:rsidP="00223168">
            <w:pPr>
              <w:pStyle w:val="SIText"/>
            </w:pPr>
          </w:p>
          <w:p w14:paraId="56BBDE1B" w14:textId="77777777" w:rsidR="005A6823" w:rsidRPr="005A6823" w:rsidRDefault="005A6823" w:rsidP="005A6823">
            <w:pPr>
              <w:pStyle w:val="SIText"/>
            </w:pPr>
            <w:r w:rsidRPr="00223168">
              <w:t>All work must be carried out to comply with workplace procedures, work health and safety legislation and codes, and sustainability practices.</w:t>
            </w:r>
          </w:p>
          <w:p w14:paraId="448CFF99" w14:textId="77777777" w:rsidR="00223168" w:rsidRPr="00223168" w:rsidRDefault="00223168" w:rsidP="00223168">
            <w:pPr>
              <w:pStyle w:val="SIText"/>
            </w:pPr>
          </w:p>
          <w:p w14:paraId="703667A5" w14:textId="77777777" w:rsidR="00373436" w:rsidRPr="000754EC" w:rsidRDefault="00223168" w:rsidP="00223168">
            <w:pPr>
              <w:pStyle w:val="SIText"/>
            </w:pPr>
            <w:r w:rsidRPr="0022316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E1CCDFB" w14:textId="77777777" w:rsidTr="00CA2922">
        <w:tc>
          <w:tcPr>
            <w:tcW w:w="1396" w:type="pct"/>
            <w:shd w:val="clear" w:color="auto" w:fill="auto"/>
          </w:tcPr>
          <w:p w14:paraId="2F8689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60F82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1015889" w14:textId="77777777" w:rsidTr="00CA2922">
        <w:tc>
          <w:tcPr>
            <w:tcW w:w="1396" w:type="pct"/>
            <w:shd w:val="clear" w:color="auto" w:fill="auto"/>
          </w:tcPr>
          <w:p w14:paraId="7216D98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A48EA6" w14:textId="77777777" w:rsidR="00F1480E" w:rsidRPr="000754EC" w:rsidRDefault="00223168" w:rsidP="002F4BEC">
            <w:pPr>
              <w:pStyle w:val="SIText"/>
            </w:pPr>
            <w:r w:rsidRPr="00223168">
              <w:t>Agribusiness (AGB)</w:t>
            </w:r>
          </w:p>
        </w:tc>
      </w:tr>
    </w:tbl>
    <w:p w14:paraId="3BAE5E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70296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73FE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BF934E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83792F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3F2702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C540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23168" w:rsidRPr="00963A46" w14:paraId="31A2D76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0E99F9" w14:textId="076A69FE" w:rsidR="00223168" w:rsidRPr="00223168" w:rsidRDefault="00223168" w:rsidP="00223168">
            <w:pPr>
              <w:pStyle w:val="SIText"/>
            </w:pPr>
            <w:r>
              <w:t>1.</w:t>
            </w:r>
            <w:r w:rsidR="00513D4A">
              <w:t xml:space="preserve"> </w:t>
            </w:r>
            <w:r w:rsidRPr="00223168">
              <w:t>Determine the improvement to be carried out</w:t>
            </w:r>
          </w:p>
        </w:tc>
        <w:tc>
          <w:tcPr>
            <w:tcW w:w="3604" w:type="pct"/>
            <w:shd w:val="clear" w:color="auto" w:fill="auto"/>
          </w:tcPr>
          <w:p w14:paraId="1635C9CA" w14:textId="44F62957" w:rsidR="00223168" w:rsidRPr="00223168" w:rsidRDefault="00223168" w:rsidP="00223168">
            <w:pPr>
              <w:pStyle w:val="SIText"/>
            </w:pPr>
            <w:r w:rsidRPr="008858A9">
              <w:t>1.1</w:t>
            </w:r>
            <w:r>
              <w:t xml:space="preserve"> </w:t>
            </w:r>
            <w:r w:rsidRPr="00223168">
              <w:t xml:space="preserve">Discuss possible improvements for the planning period with the relevant </w:t>
            </w:r>
            <w:r w:rsidR="005A6823">
              <w:t>stakeholders</w:t>
            </w:r>
          </w:p>
          <w:p w14:paraId="288B062D" w14:textId="329CC3CD" w:rsidR="00223168" w:rsidRPr="00223168" w:rsidRDefault="00223168" w:rsidP="00223168">
            <w:pPr>
              <w:pStyle w:val="SIText"/>
            </w:pPr>
            <w:r w:rsidRPr="008858A9">
              <w:t>1.2</w:t>
            </w:r>
            <w:r>
              <w:t xml:space="preserve"> </w:t>
            </w:r>
            <w:r w:rsidRPr="008858A9">
              <w:t>Prioritise improvements</w:t>
            </w:r>
            <w:r w:rsidR="005A6823">
              <w:t xml:space="preserve"> and plan schedules </w:t>
            </w:r>
            <w:r w:rsidR="005A6823" w:rsidRPr="008858A9">
              <w:t xml:space="preserve">in line </w:t>
            </w:r>
            <w:r w:rsidR="005A6823" w:rsidRPr="005A6823">
              <w:t>with property management and strategic plans</w:t>
            </w:r>
          </w:p>
          <w:p w14:paraId="4C0D3479" w14:textId="2C32B1CE" w:rsidR="00223168" w:rsidRPr="00223168" w:rsidRDefault="00223168" w:rsidP="00223168">
            <w:pPr>
              <w:pStyle w:val="SIText"/>
            </w:pPr>
            <w:r w:rsidRPr="008858A9">
              <w:t>1.</w:t>
            </w:r>
            <w:r w:rsidR="00134F0F">
              <w:t xml:space="preserve">3 </w:t>
            </w:r>
            <w:r w:rsidRPr="008858A9">
              <w:t>Make allocations from the available budget for the planned improvements</w:t>
            </w:r>
          </w:p>
        </w:tc>
      </w:tr>
      <w:tr w:rsidR="00223168" w:rsidRPr="00963A46" w14:paraId="567891D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2E7544" w14:textId="22E773A9" w:rsidR="00223168" w:rsidRPr="00223168" w:rsidRDefault="00223168" w:rsidP="00223168">
            <w:pPr>
              <w:pStyle w:val="SIText"/>
            </w:pPr>
            <w:r>
              <w:t>2.</w:t>
            </w:r>
            <w:r w:rsidR="00513D4A">
              <w:t xml:space="preserve"> </w:t>
            </w:r>
            <w:r w:rsidRPr="00223168">
              <w:t xml:space="preserve">Arrange the design </w:t>
            </w:r>
            <w:r w:rsidR="00134F0F">
              <w:t>of the</w:t>
            </w:r>
            <w:r w:rsidR="00134F0F" w:rsidRPr="00223168">
              <w:t xml:space="preserve"> </w:t>
            </w:r>
            <w:r w:rsidRPr="00223168">
              <w:t>improvement</w:t>
            </w:r>
          </w:p>
        </w:tc>
        <w:tc>
          <w:tcPr>
            <w:tcW w:w="3604" w:type="pct"/>
            <w:shd w:val="clear" w:color="auto" w:fill="auto"/>
          </w:tcPr>
          <w:p w14:paraId="44558C4B" w14:textId="244CD72A" w:rsidR="00223168" w:rsidRPr="00223168" w:rsidRDefault="00223168" w:rsidP="00223168">
            <w:pPr>
              <w:pStyle w:val="SIText"/>
            </w:pPr>
            <w:r w:rsidRPr="008858A9">
              <w:t>2.1</w:t>
            </w:r>
            <w:r>
              <w:t xml:space="preserve"> </w:t>
            </w:r>
            <w:r w:rsidRPr="008858A9">
              <w:t xml:space="preserve">Investigate </w:t>
            </w:r>
            <w:r w:rsidR="00134F0F">
              <w:t>designs for planned improvement</w:t>
            </w:r>
            <w:r w:rsidR="00AA58D9">
              <w:t>, taking site features into account</w:t>
            </w:r>
          </w:p>
          <w:p w14:paraId="2969AF58" w14:textId="645DCE39" w:rsidR="00AA58D9" w:rsidRPr="00223168" w:rsidRDefault="00223168" w:rsidP="00223168">
            <w:pPr>
              <w:pStyle w:val="SIText"/>
            </w:pPr>
            <w:r w:rsidRPr="008858A9">
              <w:t>2.</w:t>
            </w:r>
            <w:r w:rsidR="00AA58D9">
              <w:t xml:space="preserve">2 </w:t>
            </w:r>
            <w:r w:rsidR="00134F0F">
              <w:t>Prepare</w:t>
            </w:r>
            <w:r w:rsidRPr="008858A9">
              <w:t xml:space="preserve"> plans for the improvement</w:t>
            </w:r>
            <w:r w:rsidR="00134F0F">
              <w:t>, specifying location and dimensions</w:t>
            </w:r>
          </w:p>
        </w:tc>
      </w:tr>
      <w:tr w:rsidR="00223168" w:rsidRPr="00963A46" w14:paraId="5792BC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80D5C0" w14:textId="7DBD5824" w:rsidR="00223168" w:rsidRPr="00223168" w:rsidRDefault="00223168" w:rsidP="00223168">
            <w:pPr>
              <w:pStyle w:val="SIText"/>
            </w:pPr>
            <w:r>
              <w:t>3.</w:t>
            </w:r>
            <w:r w:rsidR="00513D4A">
              <w:t xml:space="preserve"> </w:t>
            </w:r>
            <w:r w:rsidR="005A5BCB">
              <w:t>Plan</w:t>
            </w:r>
            <w:r w:rsidR="005A5BCB" w:rsidRPr="00223168">
              <w:t xml:space="preserve"> </w:t>
            </w:r>
            <w:r w:rsidRPr="00223168">
              <w:t>materials for property improvement</w:t>
            </w:r>
          </w:p>
        </w:tc>
        <w:tc>
          <w:tcPr>
            <w:tcW w:w="3604" w:type="pct"/>
            <w:shd w:val="clear" w:color="auto" w:fill="auto"/>
          </w:tcPr>
          <w:p w14:paraId="6B951A5D" w14:textId="36CBF21B" w:rsidR="00223168" w:rsidRPr="00223168" w:rsidRDefault="00223168" w:rsidP="00223168">
            <w:pPr>
              <w:pStyle w:val="SIText"/>
            </w:pPr>
            <w:r w:rsidRPr="008858A9">
              <w:t>3.1</w:t>
            </w:r>
            <w:r>
              <w:t xml:space="preserve"> </w:t>
            </w:r>
            <w:r w:rsidRPr="008858A9">
              <w:t xml:space="preserve">Calculate materials required for the construction of the improvement from the drawn plans </w:t>
            </w:r>
            <w:r w:rsidR="00134F0F">
              <w:t>and discuss with relevant stakeholders</w:t>
            </w:r>
          </w:p>
          <w:p w14:paraId="0933A98C" w14:textId="42185A47" w:rsidR="00134F0F" w:rsidRDefault="00223168" w:rsidP="00223168">
            <w:pPr>
              <w:pStyle w:val="SIText"/>
            </w:pPr>
            <w:r w:rsidRPr="008858A9">
              <w:t>3.2</w:t>
            </w:r>
            <w:r>
              <w:t xml:space="preserve"> </w:t>
            </w:r>
            <w:r w:rsidRPr="008858A9">
              <w:t xml:space="preserve">Obtain quotes from suppliers for the materials </w:t>
            </w:r>
            <w:r w:rsidR="00761495">
              <w:t>and prepare proposed budget</w:t>
            </w:r>
          </w:p>
          <w:p w14:paraId="12BD3C98" w14:textId="3D2996E7" w:rsidR="00051155" w:rsidRDefault="00051155" w:rsidP="00223168">
            <w:pPr>
              <w:pStyle w:val="SIText"/>
            </w:pPr>
            <w:r>
              <w:t xml:space="preserve">3.3 Seek approval from management to go ahead </w:t>
            </w:r>
            <w:r w:rsidRPr="00051155">
              <w:t>with property improvement, based on plans</w:t>
            </w:r>
            <w:r w:rsidR="00761495">
              <w:t xml:space="preserve"> and return on investment</w:t>
            </w:r>
          </w:p>
          <w:p w14:paraId="5221460A" w14:textId="63EB4B72" w:rsidR="00223168" w:rsidRPr="00223168" w:rsidRDefault="00134F0F" w:rsidP="00223168">
            <w:pPr>
              <w:pStyle w:val="SIText"/>
            </w:pPr>
            <w:r>
              <w:t>3.</w:t>
            </w:r>
            <w:r w:rsidR="00051155">
              <w:t xml:space="preserve">4 </w:t>
            </w:r>
            <w:r>
              <w:t>S</w:t>
            </w:r>
            <w:r w:rsidR="00223168" w:rsidRPr="008858A9">
              <w:t>elect suitable suppliers</w:t>
            </w:r>
            <w:r>
              <w:t xml:space="preserve"> based on value for money and quality of service</w:t>
            </w:r>
          </w:p>
          <w:p w14:paraId="6188C8F8" w14:textId="54BA43AE" w:rsidR="00223168" w:rsidRPr="00223168" w:rsidRDefault="00223168" w:rsidP="00223168">
            <w:pPr>
              <w:pStyle w:val="SIText"/>
            </w:pPr>
            <w:r w:rsidRPr="008858A9">
              <w:t>3.</w:t>
            </w:r>
            <w:r w:rsidR="00051155">
              <w:t xml:space="preserve">5 </w:t>
            </w:r>
            <w:r w:rsidRPr="008858A9">
              <w:t>Place orders with the chosen suppliers for the quantities, sizes and types of materials required</w:t>
            </w:r>
          </w:p>
        </w:tc>
      </w:tr>
      <w:tr w:rsidR="00223168" w:rsidRPr="00963A46" w14:paraId="17FD93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44C5B1" w14:textId="7B0F22ED" w:rsidR="00223168" w:rsidRPr="00223168" w:rsidRDefault="00223168" w:rsidP="00223168">
            <w:pPr>
              <w:pStyle w:val="SIText"/>
            </w:pPr>
            <w:r>
              <w:t>4.</w:t>
            </w:r>
            <w:r w:rsidR="00513D4A">
              <w:t xml:space="preserve"> </w:t>
            </w:r>
            <w:r w:rsidRPr="00223168">
              <w:t>Prepare site for installation</w:t>
            </w:r>
          </w:p>
        </w:tc>
        <w:tc>
          <w:tcPr>
            <w:tcW w:w="3604" w:type="pct"/>
            <w:shd w:val="clear" w:color="auto" w:fill="auto"/>
          </w:tcPr>
          <w:p w14:paraId="7060ED04" w14:textId="77777777" w:rsidR="00223168" w:rsidRPr="00223168" w:rsidRDefault="00223168" w:rsidP="00223168">
            <w:pPr>
              <w:pStyle w:val="SIText"/>
            </w:pPr>
            <w:r w:rsidRPr="008858A9">
              <w:t>4.1</w:t>
            </w:r>
            <w:r>
              <w:t xml:space="preserve"> </w:t>
            </w:r>
            <w:r w:rsidRPr="008858A9">
              <w:t>Inspect site, and note key features for the planned property improvement</w:t>
            </w:r>
          </w:p>
          <w:p w14:paraId="5171AADD" w14:textId="14E71D00" w:rsidR="00223168" w:rsidRPr="00223168" w:rsidRDefault="00223168" w:rsidP="00223168">
            <w:pPr>
              <w:pStyle w:val="SIText"/>
            </w:pPr>
            <w:r w:rsidRPr="008858A9">
              <w:t>4.2</w:t>
            </w:r>
            <w:r>
              <w:t xml:space="preserve"> </w:t>
            </w:r>
            <w:r w:rsidRPr="008858A9">
              <w:t xml:space="preserve">Inform all relevant </w:t>
            </w:r>
            <w:r w:rsidR="00134F0F">
              <w:t xml:space="preserve">stakeholders </w:t>
            </w:r>
            <w:r w:rsidRPr="00223168">
              <w:t>of the proposed activities</w:t>
            </w:r>
          </w:p>
          <w:p w14:paraId="10B4B63B" w14:textId="77777777" w:rsidR="00223168" w:rsidRPr="00223168" w:rsidRDefault="00223168" w:rsidP="00223168">
            <w:pPr>
              <w:pStyle w:val="SIText"/>
            </w:pPr>
            <w:r w:rsidRPr="008858A9">
              <w:t>4.3</w:t>
            </w:r>
            <w:r>
              <w:t xml:space="preserve"> </w:t>
            </w:r>
            <w:r w:rsidRPr="008858A9">
              <w:t>Measure and peg selected site according to the prepared plans</w:t>
            </w:r>
          </w:p>
          <w:p w14:paraId="7FBFB605" w14:textId="77777777" w:rsidR="00223168" w:rsidRPr="00223168" w:rsidRDefault="00223168" w:rsidP="00223168">
            <w:pPr>
              <w:pStyle w:val="SIText"/>
            </w:pPr>
            <w:r w:rsidRPr="008858A9">
              <w:t>4.4</w:t>
            </w:r>
            <w:r>
              <w:t xml:space="preserve"> </w:t>
            </w:r>
            <w:r w:rsidRPr="008858A9">
              <w:t>Prepare the site to be ready for the improvement and take precautions to ensure that adverse environmental impacts are eliminated or minimised</w:t>
            </w:r>
          </w:p>
          <w:p w14:paraId="78B6CDAE" w14:textId="024616CB" w:rsidR="00223168" w:rsidRPr="00223168" w:rsidRDefault="00223168" w:rsidP="00223168">
            <w:pPr>
              <w:pStyle w:val="SIText"/>
            </w:pPr>
            <w:r w:rsidRPr="008858A9">
              <w:t>4.5</w:t>
            </w:r>
            <w:r>
              <w:t xml:space="preserve"> </w:t>
            </w:r>
            <w:r w:rsidRPr="008858A9">
              <w:t xml:space="preserve">Identify work health and safety hazards and take responsible action </w:t>
            </w:r>
            <w:r w:rsidR="00513D4A">
              <w:t xml:space="preserve">to minimise risks </w:t>
            </w:r>
            <w:r w:rsidRPr="008858A9">
              <w:t xml:space="preserve">throughout </w:t>
            </w:r>
            <w:r w:rsidR="00513D4A">
              <w:t>the work</w:t>
            </w:r>
          </w:p>
        </w:tc>
      </w:tr>
      <w:tr w:rsidR="00223168" w:rsidRPr="00963A46" w14:paraId="310216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1A4394" w14:textId="0EBBEAF7" w:rsidR="00223168" w:rsidRPr="00223168" w:rsidRDefault="00223168" w:rsidP="00223168">
            <w:pPr>
              <w:pStyle w:val="SIText"/>
            </w:pPr>
            <w:r>
              <w:t>5.</w:t>
            </w:r>
            <w:r w:rsidR="00513D4A">
              <w:t xml:space="preserve"> </w:t>
            </w:r>
            <w:r w:rsidRPr="00223168">
              <w:t>Supervise implementation of property improvement</w:t>
            </w:r>
          </w:p>
        </w:tc>
        <w:tc>
          <w:tcPr>
            <w:tcW w:w="3604" w:type="pct"/>
            <w:shd w:val="clear" w:color="auto" w:fill="auto"/>
          </w:tcPr>
          <w:p w14:paraId="689F7741" w14:textId="77777777" w:rsidR="00223168" w:rsidRPr="00223168" w:rsidRDefault="00223168" w:rsidP="00223168">
            <w:pPr>
              <w:pStyle w:val="SIText"/>
            </w:pPr>
            <w:r w:rsidRPr="008858A9">
              <w:t>5.1</w:t>
            </w:r>
            <w:r>
              <w:t xml:space="preserve"> </w:t>
            </w:r>
            <w:r w:rsidRPr="008858A9">
              <w:t>Obtain all materials required for each work period and ensure they are on site ready for implementation</w:t>
            </w:r>
          </w:p>
          <w:p w14:paraId="48AEE76F" w14:textId="505A1F7E" w:rsidR="00223168" w:rsidRPr="00223168" w:rsidRDefault="00223168" w:rsidP="00223168">
            <w:pPr>
              <w:pStyle w:val="SIText"/>
            </w:pPr>
            <w:r w:rsidRPr="008858A9">
              <w:t>5.2</w:t>
            </w:r>
            <w:r>
              <w:t xml:space="preserve"> </w:t>
            </w:r>
            <w:r w:rsidRPr="008858A9">
              <w:t>Implement property improvement according to the plans and prepared schedules</w:t>
            </w:r>
          </w:p>
          <w:p w14:paraId="5E073F56" w14:textId="3BCF463E" w:rsidR="00223168" w:rsidRPr="00223168" w:rsidRDefault="00223168">
            <w:pPr>
              <w:pStyle w:val="SIText"/>
            </w:pPr>
            <w:r w:rsidRPr="008858A9">
              <w:t>5.3</w:t>
            </w:r>
            <w:r>
              <w:t xml:space="preserve"> </w:t>
            </w:r>
            <w:r w:rsidR="00513D4A">
              <w:t xml:space="preserve">Monitor work to minimise </w:t>
            </w:r>
            <w:r w:rsidRPr="008858A9">
              <w:t xml:space="preserve">adverse environmental impacts </w:t>
            </w:r>
            <w:r w:rsidR="00513D4A">
              <w:t>and work health and safety risks</w:t>
            </w:r>
          </w:p>
          <w:p w14:paraId="5715B0B7" w14:textId="2D9F92FB" w:rsidR="00223168" w:rsidRPr="00223168" w:rsidRDefault="00223168" w:rsidP="00223168">
            <w:pPr>
              <w:pStyle w:val="SIText"/>
            </w:pPr>
            <w:r w:rsidRPr="008858A9">
              <w:t>5.</w:t>
            </w:r>
            <w:r w:rsidR="00513D4A">
              <w:t xml:space="preserve">4 </w:t>
            </w:r>
            <w:r w:rsidRPr="008858A9">
              <w:t xml:space="preserve">Maintain communication </w:t>
            </w:r>
            <w:r w:rsidR="00AA58D9">
              <w:t>with</w:t>
            </w:r>
            <w:r w:rsidR="00AA58D9" w:rsidRPr="008858A9">
              <w:t xml:space="preserve"> </w:t>
            </w:r>
            <w:r w:rsidRPr="008858A9">
              <w:t>those working at the site</w:t>
            </w:r>
          </w:p>
          <w:p w14:paraId="76293A96" w14:textId="12609455" w:rsidR="00223168" w:rsidRPr="00223168" w:rsidRDefault="00223168" w:rsidP="00223168">
            <w:pPr>
              <w:pStyle w:val="SIText"/>
            </w:pPr>
            <w:r w:rsidRPr="008858A9">
              <w:t>5.</w:t>
            </w:r>
            <w:r w:rsidR="00513D4A">
              <w:t xml:space="preserve">5 </w:t>
            </w:r>
            <w:r w:rsidRPr="008858A9">
              <w:t xml:space="preserve">Check the work regularly to ensure </w:t>
            </w:r>
            <w:r w:rsidR="00513D4A">
              <w:t>it complies</w:t>
            </w:r>
            <w:r w:rsidR="00513D4A" w:rsidRPr="008858A9">
              <w:t xml:space="preserve"> </w:t>
            </w:r>
            <w:r w:rsidRPr="008858A9">
              <w:t xml:space="preserve">with the </w:t>
            </w:r>
            <w:r w:rsidR="00AA58D9">
              <w:t xml:space="preserve">work </w:t>
            </w:r>
            <w:r w:rsidRPr="008858A9">
              <w:t>plans</w:t>
            </w:r>
          </w:p>
          <w:p w14:paraId="26B99217" w14:textId="63D938A8" w:rsidR="00223168" w:rsidRPr="00223168" w:rsidRDefault="00223168" w:rsidP="00223168">
            <w:pPr>
              <w:pStyle w:val="SIText"/>
            </w:pPr>
            <w:r w:rsidRPr="008858A9">
              <w:t>5.</w:t>
            </w:r>
            <w:r w:rsidR="00513D4A">
              <w:t xml:space="preserve">6 </w:t>
            </w:r>
            <w:r w:rsidRPr="008858A9">
              <w:t>Dispose of any waste material responsibly</w:t>
            </w:r>
          </w:p>
          <w:p w14:paraId="3826511A" w14:textId="2AC70BAA" w:rsidR="00223168" w:rsidRPr="00223168" w:rsidRDefault="00223168" w:rsidP="00223168">
            <w:pPr>
              <w:pStyle w:val="SIText"/>
            </w:pPr>
            <w:r w:rsidRPr="008858A9">
              <w:t>5.</w:t>
            </w:r>
            <w:r w:rsidR="00513D4A">
              <w:t xml:space="preserve">7 </w:t>
            </w:r>
            <w:r w:rsidRPr="008858A9">
              <w:t>Take corrective action where required</w:t>
            </w:r>
          </w:p>
        </w:tc>
      </w:tr>
    </w:tbl>
    <w:p w14:paraId="7484BEBC" w14:textId="77777777" w:rsidR="005F771F" w:rsidRDefault="005F771F" w:rsidP="005F771F">
      <w:pPr>
        <w:pStyle w:val="SIText"/>
      </w:pPr>
    </w:p>
    <w:p w14:paraId="23961F9F" w14:textId="77777777" w:rsidR="005F771F" w:rsidRPr="000754EC" w:rsidRDefault="005F771F" w:rsidP="000754EC">
      <w:r>
        <w:br w:type="page"/>
      </w:r>
    </w:p>
    <w:p w14:paraId="5147CAD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93D586A" w14:textId="77777777" w:rsidTr="00CA2922">
        <w:trPr>
          <w:tblHeader/>
        </w:trPr>
        <w:tc>
          <w:tcPr>
            <w:tcW w:w="5000" w:type="pct"/>
            <w:gridSpan w:val="2"/>
          </w:tcPr>
          <w:p w14:paraId="4A3D56C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37AE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67E596F" w14:textId="77777777" w:rsidTr="00CA2922">
        <w:trPr>
          <w:tblHeader/>
        </w:trPr>
        <w:tc>
          <w:tcPr>
            <w:tcW w:w="1396" w:type="pct"/>
          </w:tcPr>
          <w:p w14:paraId="3175B07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AFF12B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07DB044" w14:textId="77777777" w:rsidTr="00CA2922">
        <w:tc>
          <w:tcPr>
            <w:tcW w:w="1396" w:type="pct"/>
          </w:tcPr>
          <w:p w14:paraId="6839FECB" w14:textId="74610D02" w:rsidR="00F1480E" w:rsidRPr="000754EC" w:rsidRDefault="0016700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4179496" w14:textId="0FBAB6C1" w:rsidR="00F1480E" w:rsidRDefault="0016700A" w:rsidP="00DD0726">
            <w:pPr>
              <w:pStyle w:val="SIBulletList1"/>
            </w:pPr>
            <w:r>
              <w:t>Prepare drawings and sketches relevant to property improvement</w:t>
            </w:r>
          </w:p>
          <w:p w14:paraId="3BDA6C54" w14:textId="77777777" w:rsidR="0016700A" w:rsidRDefault="0016700A" w:rsidP="0016700A">
            <w:pPr>
              <w:pStyle w:val="SIBulletList1"/>
            </w:pPr>
            <w:r>
              <w:t>Calculate costs of required materials and labour</w:t>
            </w:r>
          </w:p>
          <w:p w14:paraId="13F09B2C" w14:textId="0E38D29F" w:rsidR="0016700A" w:rsidRPr="000754EC" w:rsidRDefault="0016700A">
            <w:pPr>
              <w:pStyle w:val="SIBulletList1"/>
            </w:pPr>
            <w:r>
              <w:t>Schedule and adjust timelines for work, as required</w:t>
            </w:r>
          </w:p>
        </w:tc>
      </w:tr>
      <w:tr w:rsidR="0016700A" w:rsidRPr="00336FCA" w:rsidDel="00423CB2" w14:paraId="4920F5C8" w14:textId="77777777" w:rsidTr="00CA2922">
        <w:tc>
          <w:tcPr>
            <w:tcW w:w="1396" w:type="pct"/>
          </w:tcPr>
          <w:p w14:paraId="77F0C2D4" w14:textId="2BD3002F" w:rsidR="0016700A" w:rsidRDefault="0016700A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A6F4117" w14:textId="53CBF0A8" w:rsidR="0016700A" w:rsidRDefault="0016700A" w:rsidP="00DD0726">
            <w:pPr>
              <w:pStyle w:val="SIBulletList1"/>
            </w:pPr>
            <w:r>
              <w:t>Problem solve issues as they arise</w:t>
            </w:r>
          </w:p>
        </w:tc>
      </w:tr>
    </w:tbl>
    <w:p w14:paraId="6AB9D3B5" w14:textId="77777777" w:rsidR="00916CD7" w:rsidRDefault="00916CD7" w:rsidP="005F771F">
      <w:pPr>
        <w:pStyle w:val="SIText"/>
      </w:pPr>
    </w:p>
    <w:p w14:paraId="75FBAFCD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E402AA" w14:textId="77777777" w:rsidTr="00F33FF2">
        <w:tc>
          <w:tcPr>
            <w:tcW w:w="5000" w:type="pct"/>
            <w:gridSpan w:val="4"/>
          </w:tcPr>
          <w:p w14:paraId="5A12C38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AE92AAF" w14:textId="77777777" w:rsidTr="00F33FF2">
        <w:tc>
          <w:tcPr>
            <w:tcW w:w="1028" w:type="pct"/>
          </w:tcPr>
          <w:p w14:paraId="7246E77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52A5A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4CEA4B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692704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23168" w14:paraId="5F5DF5B1" w14:textId="77777777" w:rsidTr="00F33FF2">
        <w:tc>
          <w:tcPr>
            <w:tcW w:w="1028" w:type="pct"/>
          </w:tcPr>
          <w:p w14:paraId="7E173078" w14:textId="7400E7C6" w:rsidR="00223168" w:rsidRPr="00223168" w:rsidRDefault="00223168" w:rsidP="00C12D65">
            <w:pPr>
              <w:pStyle w:val="SIText"/>
            </w:pPr>
            <w:r>
              <w:t xml:space="preserve">AHCABG401 </w:t>
            </w:r>
            <w:r w:rsidR="00D8394F" w:rsidRPr="00223168">
              <w:t xml:space="preserve">Plan and implement </w:t>
            </w:r>
            <w:r w:rsidR="00D8394F" w:rsidRPr="00D8394F">
              <w:t>infrastructure improvements</w:t>
            </w:r>
          </w:p>
        </w:tc>
        <w:tc>
          <w:tcPr>
            <w:tcW w:w="1105" w:type="pct"/>
          </w:tcPr>
          <w:p w14:paraId="5AAB74F0" w14:textId="6605120C" w:rsidR="00223168" w:rsidRPr="00223168" w:rsidRDefault="00223168" w:rsidP="00223168">
            <w:pPr>
              <w:pStyle w:val="SIText"/>
            </w:pPr>
            <w:r w:rsidRPr="008858A9">
              <w:t>AHCAGB401</w:t>
            </w:r>
            <w:r w:rsidR="005A6823">
              <w:t xml:space="preserve"> </w:t>
            </w:r>
            <w:r w:rsidRPr="008858A9">
              <w:t>Implement and monitor a property improvement plan</w:t>
            </w:r>
          </w:p>
          <w:p w14:paraId="7EB1F313" w14:textId="77777777" w:rsidR="00223168" w:rsidRPr="00BC49BB" w:rsidRDefault="00223168" w:rsidP="00223168">
            <w:pPr>
              <w:pStyle w:val="SIText"/>
            </w:pPr>
          </w:p>
        </w:tc>
        <w:tc>
          <w:tcPr>
            <w:tcW w:w="1251" w:type="pct"/>
          </w:tcPr>
          <w:p w14:paraId="6FC899A1" w14:textId="557D105C" w:rsidR="00D8394F" w:rsidRDefault="00D8394F" w:rsidP="00223168">
            <w:pPr>
              <w:pStyle w:val="SIText"/>
            </w:pPr>
            <w:r>
              <w:t>Title updated.</w:t>
            </w:r>
          </w:p>
          <w:p w14:paraId="0BC72295" w14:textId="4CDDB07D" w:rsidR="00223168" w:rsidRPr="00223168" w:rsidRDefault="007C7FB8" w:rsidP="00223168">
            <w:pPr>
              <w:pStyle w:val="SIText"/>
            </w:pPr>
            <w:r w:rsidRPr="007C7FB8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71865936" w14:textId="77777777" w:rsidR="00223168" w:rsidRPr="00223168" w:rsidRDefault="00223168" w:rsidP="00223168">
            <w:pPr>
              <w:pStyle w:val="SIText"/>
            </w:pPr>
            <w:r w:rsidRPr="000754EC">
              <w:t xml:space="preserve">Equivalent unit </w:t>
            </w:r>
          </w:p>
          <w:p w14:paraId="4A195777" w14:textId="77777777" w:rsidR="00223168" w:rsidRPr="000754EC" w:rsidRDefault="00223168" w:rsidP="00223168">
            <w:pPr>
              <w:pStyle w:val="SIText"/>
            </w:pPr>
          </w:p>
          <w:p w14:paraId="493D4AF8" w14:textId="77777777" w:rsidR="00223168" w:rsidRDefault="00223168" w:rsidP="00223168">
            <w:pPr>
              <w:pStyle w:val="SIText"/>
            </w:pPr>
          </w:p>
          <w:p w14:paraId="4F71E4A9" w14:textId="77777777" w:rsidR="00223168" w:rsidRPr="00223168" w:rsidRDefault="00223168" w:rsidP="00223168">
            <w:pPr>
              <w:pStyle w:val="SIText"/>
            </w:pPr>
          </w:p>
        </w:tc>
      </w:tr>
    </w:tbl>
    <w:p w14:paraId="32A780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750E5DC" w14:textId="77777777" w:rsidTr="00CA2922">
        <w:tc>
          <w:tcPr>
            <w:tcW w:w="1396" w:type="pct"/>
            <w:shd w:val="clear" w:color="auto" w:fill="auto"/>
          </w:tcPr>
          <w:p w14:paraId="5EF51DD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C85E28B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58EEA09" w14:textId="77777777" w:rsidR="00F1480E" w:rsidRDefault="00F1480E" w:rsidP="005F771F">
      <w:pPr>
        <w:pStyle w:val="SIText"/>
      </w:pPr>
    </w:p>
    <w:p w14:paraId="46B52F3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BC652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FE02F1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67A3E7F" w14:textId="339B266D" w:rsidR="00556C4C" w:rsidRPr="000754EC" w:rsidRDefault="00556C4C" w:rsidP="00112DD1">
            <w:pPr>
              <w:pStyle w:val="SIUnittitle"/>
            </w:pPr>
            <w:r w:rsidRPr="00F56827">
              <w:t xml:space="preserve">Assessment requirements for </w:t>
            </w:r>
            <w:r w:rsidR="00223168" w:rsidRPr="00223168">
              <w:t>AHCABG401</w:t>
            </w:r>
            <w:bookmarkStart w:id="0" w:name="_GoBack"/>
            <w:bookmarkEnd w:id="0"/>
            <w:r w:rsidR="00223168" w:rsidRPr="00223168">
              <w:t xml:space="preserve"> </w:t>
            </w:r>
            <w:r w:rsidR="00D8394F" w:rsidRPr="00223168">
              <w:t xml:space="preserve">Plan and implement </w:t>
            </w:r>
            <w:r w:rsidR="00D8394F" w:rsidRPr="00D8394F">
              <w:t>infrastructure improvements</w:t>
            </w:r>
          </w:p>
        </w:tc>
      </w:tr>
      <w:tr w:rsidR="00556C4C" w:rsidRPr="00A55106" w14:paraId="43980A5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80786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545008" w14:textId="77777777" w:rsidTr="00113678">
        <w:tc>
          <w:tcPr>
            <w:tcW w:w="5000" w:type="pct"/>
            <w:gridSpan w:val="2"/>
            <w:shd w:val="clear" w:color="auto" w:fill="auto"/>
          </w:tcPr>
          <w:p w14:paraId="3CD5D3D3" w14:textId="4B811784" w:rsidR="0016700A" w:rsidRDefault="00AA58D9" w:rsidP="00223168">
            <w:pPr>
              <w:pStyle w:val="SIText"/>
            </w:pPr>
            <w:r w:rsidRPr="000754EC">
              <w:t xml:space="preserve">An individual demonstrating </w:t>
            </w:r>
            <w:r w:rsidRPr="00AA58D9">
              <w:t>competency must satisfy all of the elements and performance criteria in this unit. There must be evidence that the individual has</w:t>
            </w:r>
            <w:r>
              <w:t xml:space="preserve"> planned</w:t>
            </w:r>
            <w:r w:rsidR="0016700A">
              <w:t>,</w:t>
            </w:r>
            <w:r>
              <w:t xml:space="preserve"> and safely and effectively implemented</w:t>
            </w:r>
            <w:r w:rsidR="0016700A">
              <w:t>,</w:t>
            </w:r>
            <w:r>
              <w:t xml:space="preserve"> at least one property improvement that includes one of the following physical assets:</w:t>
            </w:r>
          </w:p>
          <w:p w14:paraId="3CCC40B8" w14:textId="21DA08BF" w:rsidR="00AA58D9" w:rsidRDefault="00AA58D9" w:rsidP="0022564D">
            <w:pPr>
              <w:pStyle w:val="SIBulletList1"/>
            </w:pPr>
            <w:r>
              <w:t>buildings</w:t>
            </w:r>
          </w:p>
          <w:p w14:paraId="448E4A4C" w14:textId="63BDDBDE" w:rsidR="00AA58D9" w:rsidRDefault="00AA58D9" w:rsidP="0022564D">
            <w:pPr>
              <w:pStyle w:val="SIBulletList1"/>
            </w:pPr>
            <w:r>
              <w:t>dairy sheds</w:t>
            </w:r>
          </w:p>
          <w:p w14:paraId="05A8C492" w14:textId="6F0BFA44" w:rsidR="00051155" w:rsidRDefault="00051155" w:rsidP="0022564D">
            <w:pPr>
              <w:pStyle w:val="SIBulletList1"/>
            </w:pPr>
            <w:r>
              <w:t>shearing sheds</w:t>
            </w:r>
          </w:p>
          <w:p w14:paraId="20C05214" w14:textId="4935525F" w:rsidR="00AA58D9" w:rsidRDefault="00AA58D9" w:rsidP="0022564D">
            <w:pPr>
              <w:pStyle w:val="SIBulletList1"/>
            </w:pPr>
            <w:r>
              <w:t>shelters</w:t>
            </w:r>
          </w:p>
          <w:p w14:paraId="1DA5D111" w14:textId="6F50363A" w:rsidR="00AA58D9" w:rsidRDefault="00AA58D9" w:rsidP="0022564D">
            <w:pPr>
              <w:pStyle w:val="SIBulletList1"/>
            </w:pPr>
            <w:r>
              <w:t>stock yards</w:t>
            </w:r>
          </w:p>
          <w:p w14:paraId="733D3199" w14:textId="361BF44F" w:rsidR="00AA58D9" w:rsidRDefault="00AA58D9" w:rsidP="0022564D">
            <w:pPr>
              <w:pStyle w:val="SIBulletList1"/>
            </w:pPr>
            <w:r>
              <w:t>stock handling structures</w:t>
            </w:r>
          </w:p>
          <w:p w14:paraId="697851B0" w14:textId="5D9207A6" w:rsidR="00AA58D9" w:rsidRDefault="00AA58D9" w:rsidP="0022564D">
            <w:pPr>
              <w:pStyle w:val="SIBulletList1"/>
            </w:pPr>
            <w:r>
              <w:t>fences</w:t>
            </w:r>
          </w:p>
          <w:p w14:paraId="463C42E5" w14:textId="5CC23392" w:rsidR="00AA58D9" w:rsidRDefault="00AA58D9" w:rsidP="0022564D">
            <w:pPr>
              <w:pStyle w:val="SIBulletList1"/>
            </w:pPr>
            <w:r>
              <w:t>water supply systems</w:t>
            </w:r>
          </w:p>
          <w:p w14:paraId="21415D9B" w14:textId="3CC9603E" w:rsidR="00AA58D9" w:rsidRDefault="00AA58D9" w:rsidP="0022564D">
            <w:pPr>
              <w:pStyle w:val="SIBulletList1"/>
            </w:pPr>
            <w:r>
              <w:t>roads and tracks</w:t>
            </w:r>
          </w:p>
          <w:p w14:paraId="147DF515" w14:textId="6ABC6317" w:rsidR="00AA58D9" w:rsidRDefault="00AA58D9" w:rsidP="0022564D">
            <w:pPr>
              <w:pStyle w:val="SIBulletList1"/>
            </w:pPr>
            <w:r>
              <w:t>soil conservation works</w:t>
            </w:r>
          </w:p>
          <w:p w14:paraId="58326549" w14:textId="29610283" w:rsidR="00AA58D9" w:rsidRDefault="00AA58D9" w:rsidP="0022564D">
            <w:pPr>
              <w:pStyle w:val="SIBulletList1"/>
            </w:pPr>
            <w:r>
              <w:t>irrigation and drainage channels</w:t>
            </w:r>
          </w:p>
          <w:p w14:paraId="09AA18F6" w14:textId="1D40D44D" w:rsidR="00AA58D9" w:rsidRDefault="0016700A" w:rsidP="0022564D">
            <w:pPr>
              <w:pStyle w:val="SIBulletList1"/>
            </w:pPr>
            <w:r>
              <w:t xml:space="preserve">grain </w:t>
            </w:r>
            <w:r w:rsidR="00051155">
              <w:t xml:space="preserve">and/or produce </w:t>
            </w:r>
            <w:r>
              <w:t>storage.</w:t>
            </w:r>
          </w:p>
          <w:p w14:paraId="424139D4" w14:textId="3FC946C3" w:rsidR="00556C4C" w:rsidRPr="000754EC" w:rsidRDefault="00556C4C" w:rsidP="0022564D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C8F30D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A2FC8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50FA6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9FD558" w14:textId="77777777" w:rsidTr="00CA2922">
        <w:tc>
          <w:tcPr>
            <w:tcW w:w="5000" w:type="pct"/>
            <w:shd w:val="clear" w:color="auto" w:fill="auto"/>
          </w:tcPr>
          <w:p w14:paraId="654FDE82" w14:textId="77777777" w:rsidR="0016700A" w:rsidRPr="0016700A" w:rsidRDefault="0016700A" w:rsidP="0016700A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16700A">
              <w:t>in the elements and performance criteria of this unit. This includes knowledge of:</w:t>
            </w:r>
          </w:p>
          <w:p w14:paraId="057D1687" w14:textId="07C62AE4" w:rsidR="00223168" w:rsidRPr="00223168" w:rsidRDefault="00223168" w:rsidP="00D066D6">
            <w:pPr>
              <w:pStyle w:val="SIBulletList1"/>
            </w:pPr>
            <w:r w:rsidRPr="006706DB">
              <w:t xml:space="preserve">function and requirements of </w:t>
            </w:r>
            <w:r w:rsidR="00A7506C">
              <w:t xml:space="preserve">the </w:t>
            </w:r>
            <w:r w:rsidR="0016700A">
              <w:t xml:space="preserve">physical assets </w:t>
            </w:r>
            <w:r w:rsidR="00A7506C">
              <w:t>on the property</w:t>
            </w:r>
          </w:p>
          <w:p w14:paraId="2AD5E0C2" w14:textId="77777777" w:rsidR="00223168" w:rsidRPr="00223168" w:rsidRDefault="00223168" w:rsidP="00D066D6">
            <w:pPr>
              <w:pStyle w:val="SIBulletList1"/>
            </w:pPr>
            <w:r w:rsidRPr="006706DB">
              <w:t xml:space="preserve">sustainable land and water use principles and practices </w:t>
            </w:r>
            <w:r w:rsidRPr="00223168">
              <w:t>applicable in the region</w:t>
            </w:r>
          </w:p>
          <w:p w14:paraId="6A1C304A" w14:textId="77777777" w:rsidR="00223168" w:rsidRPr="00223168" w:rsidRDefault="00223168" w:rsidP="00D066D6">
            <w:pPr>
              <w:pStyle w:val="SIBulletList1"/>
            </w:pPr>
            <w:r w:rsidRPr="006706DB">
              <w:t>environmental controls and codes of practice applicable to the business and to the improvement works</w:t>
            </w:r>
          </w:p>
          <w:p w14:paraId="56758177" w14:textId="402C5ABF" w:rsidR="00223168" w:rsidRPr="00223168" w:rsidRDefault="00223168" w:rsidP="00D066D6">
            <w:pPr>
              <w:pStyle w:val="SIBulletList1"/>
            </w:pPr>
            <w:r w:rsidRPr="006706DB">
              <w:t xml:space="preserve">whole </w:t>
            </w:r>
            <w:r w:rsidR="00A7506C">
              <w:t xml:space="preserve">of </w:t>
            </w:r>
            <w:r w:rsidRPr="006706DB">
              <w:t>property plan</w:t>
            </w:r>
            <w:r w:rsidR="00A7506C">
              <w:t xml:space="preserve"> and property planning cycles</w:t>
            </w:r>
          </w:p>
          <w:p w14:paraId="74F4925C" w14:textId="77777777" w:rsidR="00F1480E" w:rsidRPr="000754EC" w:rsidRDefault="00223168" w:rsidP="00D066D6">
            <w:pPr>
              <w:pStyle w:val="SIBulletList1"/>
            </w:pPr>
            <w:r w:rsidRPr="006706DB">
              <w:t>legislation, regulations and codes of practice relating to soil and water degradation issues, animal health and welfare, chemical use, building construction and workplace health and safety.</w:t>
            </w:r>
          </w:p>
        </w:tc>
      </w:tr>
    </w:tbl>
    <w:p w14:paraId="3FC88F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E9662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4818B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6ECF313" w14:textId="77777777" w:rsidTr="00CA2922">
        <w:tc>
          <w:tcPr>
            <w:tcW w:w="5000" w:type="pct"/>
            <w:shd w:val="clear" w:color="auto" w:fill="auto"/>
          </w:tcPr>
          <w:p w14:paraId="4F8CE288" w14:textId="77777777" w:rsidR="00A7506C" w:rsidRPr="00A7506C" w:rsidRDefault="00A7506C" w:rsidP="00A7506C">
            <w:pPr>
              <w:pStyle w:val="SIText"/>
            </w:pPr>
            <w:r>
              <w:t xml:space="preserve">Assessment of </w:t>
            </w:r>
            <w:r w:rsidRPr="00A7506C">
              <w:t xml:space="preserve">skills must take place under the following conditions: </w:t>
            </w:r>
          </w:p>
          <w:p w14:paraId="6ADB54F1" w14:textId="77777777" w:rsidR="00A7506C" w:rsidRPr="006E7747" w:rsidRDefault="00A7506C" w:rsidP="00A7506C">
            <w:pPr>
              <w:pStyle w:val="SIText"/>
              <w:rPr>
                <w:rStyle w:val="SITemporaryText"/>
              </w:rPr>
            </w:pPr>
          </w:p>
          <w:p w14:paraId="7B56A413" w14:textId="77777777" w:rsidR="00A7506C" w:rsidRPr="00A7506C" w:rsidRDefault="00A7506C" w:rsidP="00A7506C">
            <w:pPr>
              <w:pStyle w:val="SIBulletList1"/>
            </w:pPr>
            <w:r w:rsidRPr="006E7747">
              <w:t>physical conditions:</w:t>
            </w:r>
          </w:p>
          <w:p w14:paraId="45E156ED" w14:textId="77777777" w:rsidR="00A7506C" w:rsidRPr="00A7506C" w:rsidRDefault="00A7506C" w:rsidP="00A7506C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70D09CD5" w14:textId="73A3DD4F" w:rsidR="00A7506C" w:rsidRPr="00A7506C" w:rsidRDefault="00A7506C" w:rsidP="00A7506C">
            <w:pPr>
              <w:pStyle w:val="SIBulletList1"/>
            </w:pPr>
            <w:r w:rsidRPr="006E7747">
              <w:t>resources, equipment and materials</w:t>
            </w:r>
            <w:r>
              <w:t xml:space="preserve"> relevant to the property improvement.</w:t>
            </w:r>
          </w:p>
          <w:p w14:paraId="201C2327" w14:textId="77777777" w:rsidR="00A7506C" w:rsidRDefault="00A7506C" w:rsidP="00A7506C">
            <w:pPr>
              <w:pStyle w:val="SIText"/>
            </w:pPr>
          </w:p>
          <w:p w14:paraId="727D4976" w14:textId="77777777" w:rsidR="00A7506C" w:rsidRPr="00A7506C" w:rsidRDefault="00A7506C" w:rsidP="00A7506C">
            <w:pPr>
              <w:pStyle w:val="SIText"/>
            </w:pPr>
            <w:r w:rsidRPr="006452B8">
              <w:t xml:space="preserve">Assessors of this unit </w:t>
            </w:r>
            <w:r w:rsidRPr="00A7506C">
              <w:t>must satisfy the requirements for assessors in applicable vocational education and training legislation, frameworks and/or standards.</w:t>
            </w:r>
          </w:p>
          <w:p w14:paraId="062A7C3D" w14:textId="597BC838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B35DB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A30A787" w14:textId="77777777" w:rsidTr="0022564D">
        <w:trPr>
          <w:trHeight w:val="437"/>
        </w:trPr>
        <w:tc>
          <w:tcPr>
            <w:tcW w:w="990" w:type="pct"/>
            <w:shd w:val="clear" w:color="auto" w:fill="auto"/>
          </w:tcPr>
          <w:p w14:paraId="0C28D45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668FA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AA0E9A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797A33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48B6D" w14:textId="77777777" w:rsidR="003F1E09" w:rsidRDefault="003F1E09" w:rsidP="00BF3F0A">
      <w:r>
        <w:separator/>
      </w:r>
    </w:p>
    <w:p w14:paraId="2535CBE3" w14:textId="77777777" w:rsidR="003F1E09" w:rsidRDefault="003F1E09"/>
  </w:endnote>
  <w:endnote w:type="continuationSeparator" w:id="0">
    <w:p w14:paraId="4E6BC1D7" w14:textId="77777777" w:rsidR="003F1E09" w:rsidRDefault="003F1E09" w:rsidP="00BF3F0A">
      <w:r>
        <w:continuationSeparator/>
      </w:r>
    </w:p>
    <w:p w14:paraId="16F8437A" w14:textId="77777777" w:rsidR="003F1E09" w:rsidRDefault="003F1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E1C19D6" w14:textId="20564BF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12DD1">
          <w:rPr>
            <w:noProof/>
          </w:rPr>
          <w:t>4</w:t>
        </w:r>
        <w:r w:rsidRPr="000754EC">
          <w:fldChar w:fldCharType="end"/>
        </w:r>
      </w:p>
      <w:p w14:paraId="2718111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154F93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EA07D" w14:textId="77777777" w:rsidR="003F1E09" w:rsidRDefault="003F1E09" w:rsidP="00BF3F0A">
      <w:r>
        <w:separator/>
      </w:r>
    </w:p>
    <w:p w14:paraId="70AFC009" w14:textId="77777777" w:rsidR="003F1E09" w:rsidRDefault="003F1E09"/>
  </w:footnote>
  <w:footnote w:type="continuationSeparator" w:id="0">
    <w:p w14:paraId="0AF88C54" w14:textId="77777777" w:rsidR="003F1E09" w:rsidRDefault="003F1E09" w:rsidP="00BF3F0A">
      <w:r>
        <w:continuationSeparator/>
      </w:r>
    </w:p>
    <w:p w14:paraId="7C2C2CCE" w14:textId="77777777" w:rsidR="003F1E09" w:rsidRDefault="003F1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14CF" w14:textId="0AF69380" w:rsidR="009C2650" w:rsidRPr="000754EC" w:rsidRDefault="00223168" w:rsidP="00223168">
    <w:pPr>
      <w:pStyle w:val="SIText"/>
    </w:pPr>
    <w:r>
      <w:t xml:space="preserve">AHCAGB401 </w:t>
    </w:r>
    <w:r w:rsidR="00D8394F" w:rsidRPr="00223168">
      <w:t xml:space="preserve">Plan and implement </w:t>
    </w:r>
    <w:r w:rsidR="00D8394F">
      <w:t xml:space="preserve">infrastructure </w:t>
    </w:r>
    <w:r w:rsidR="00D8394F" w:rsidRPr="00223168">
      <w:t>improvement</w:t>
    </w:r>
    <w:r w:rsidR="00D8394F">
      <w:t>s</w:t>
    </w:r>
    <w:r w:rsidR="00D8394F" w:rsidRPr="00223168" w:rsidDel="00D8394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1ECD"/>
    <w:multiLevelType w:val="hybridMultilevel"/>
    <w:tmpl w:val="BA443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D14F3"/>
    <w:multiLevelType w:val="hybridMultilevel"/>
    <w:tmpl w:val="9FAC0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15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2DD1"/>
    <w:rsid w:val="00133957"/>
    <w:rsid w:val="00134F0F"/>
    <w:rsid w:val="001372F6"/>
    <w:rsid w:val="00144385"/>
    <w:rsid w:val="00146EEC"/>
    <w:rsid w:val="00151D55"/>
    <w:rsid w:val="00151D93"/>
    <w:rsid w:val="00156EF3"/>
    <w:rsid w:val="0016700A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168"/>
    <w:rsid w:val="0022564D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3F1E09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B7CF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D4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5BCB"/>
    <w:rsid w:val="005A6823"/>
    <w:rsid w:val="005A6C9C"/>
    <w:rsid w:val="005A74DC"/>
    <w:rsid w:val="005B4A8E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495"/>
    <w:rsid w:val="00761DBE"/>
    <w:rsid w:val="0076523B"/>
    <w:rsid w:val="00771B60"/>
    <w:rsid w:val="00781D77"/>
    <w:rsid w:val="00783549"/>
    <w:rsid w:val="007860B7"/>
    <w:rsid w:val="00786DC8"/>
    <w:rsid w:val="007A300D"/>
    <w:rsid w:val="007C7FB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15BA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7FF"/>
    <w:rsid w:val="00916CD7"/>
    <w:rsid w:val="00920927"/>
    <w:rsid w:val="00921B38"/>
    <w:rsid w:val="00923720"/>
    <w:rsid w:val="009278C9"/>
    <w:rsid w:val="00932CD7"/>
    <w:rsid w:val="00934B00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44AB"/>
    <w:rsid w:val="009C2650"/>
    <w:rsid w:val="009D15E2"/>
    <w:rsid w:val="009D15FE"/>
    <w:rsid w:val="009D5D2C"/>
    <w:rsid w:val="009E6826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506C"/>
    <w:rsid w:val="00A76C6C"/>
    <w:rsid w:val="00A87356"/>
    <w:rsid w:val="00A87478"/>
    <w:rsid w:val="00A92DD1"/>
    <w:rsid w:val="00AA5338"/>
    <w:rsid w:val="00AA58D9"/>
    <w:rsid w:val="00AB1B8E"/>
    <w:rsid w:val="00AC0696"/>
    <w:rsid w:val="00AC4C98"/>
    <w:rsid w:val="00AC5F6B"/>
    <w:rsid w:val="00AD3896"/>
    <w:rsid w:val="00AD5B47"/>
    <w:rsid w:val="00AE1ED9"/>
    <w:rsid w:val="00AE32CB"/>
    <w:rsid w:val="00AE4232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2D65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6D6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394F"/>
    <w:rsid w:val="00D87D32"/>
    <w:rsid w:val="00D91188"/>
    <w:rsid w:val="00D92C83"/>
    <w:rsid w:val="00D9324B"/>
    <w:rsid w:val="00DA0A81"/>
    <w:rsid w:val="00DA3C10"/>
    <w:rsid w:val="00DA53B5"/>
    <w:rsid w:val="00DB345A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17C5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202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4ADE-4CD5-48E2-A1EF-F779C1B7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5403b664-8919-4749-9d10-b2dc05847cb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53F99A-41C5-4E57-9E95-A53C4749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145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19</cp:revision>
  <cp:lastPrinted>2016-05-27T05:21:00Z</cp:lastPrinted>
  <dcterms:created xsi:type="dcterms:W3CDTF">2018-08-05T23:16:00Z</dcterms:created>
  <dcterms:modified xsi:type="dcterms:W3CDTF">2019-01-30T02:49:00Z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