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43B077F7" w:rsidR="00F1480E" w:rsidRPr="000754EC" w:rsidRDefault="00961BBF" w:rsidP="000754EC">
            <w:pPr>
              <w:pStyle w:val="SIUNITCODE"/>
            </w:pPr>
            <w:r>
              <w:t>SFICPL403</w:t>
            </w:r>
          </w:p>
        </w:tc>
        <w:tc>
          <w:tcPr>
            <w:tcW w:w="3604" w:type="pct"/>
            <w:shd w:val="clear" w:color="auto" w:fill="auto"/>
          </w:tcPr>
          <w:p w14:paraId="41850966" w14:textId="5FA635BB" w:rsidR="00F1480E" w:rsidRPr="000754EC" w:rsidRDefault="006A0C5D" w:rsidP="000754EC">
            <w:pPr>
              <w:pStyle w:val="SIUnittitle"/>
            </w:pPr>
            <w:r w:rsidRPr="006A0C5D">
              <w:t>Operate and maintain surveillance equipment</w:t>
            </w:r>
          </w:p>
        </w:tc>
      </w:tr>
      <w:tr w:rsidR="006A0C5D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6A0C5D" w:rsidRPr="006A0C5D" w:rsidRDefault="006A0C5D" w:rsidP="006A0C5D">
            <w:pPr>
              <w:pStyle w:val="SIHeading2"/>
            </w:pPr>
            <w:r w:rsidRPr="00FD557D">
              <w:t>Application</w:t>
            </w:r>
          </w:p>
          <w:p w14:paraId="5D1C7433" w14:textId="77777777" w:rsidR="006A0C5D" w:rsidRPr="00923720" w:rsidRDefault="006A0C5D" w:rsidP="006A0C5D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D3FE580" w14:textId="20C2DF23" w:rsidR="006A0C5D" w:rsidRDefault="006A0C5D" w:rsidP="006A0C5D">
            <w:pPr>
              <w:pStyle w:val="SIText"/>
            </w:pPr>
            <w:r w:rsidRPr="006A0C5D">
              <w:t>This unit of competency describes the skills and knowledge required to operate and maintain surveillance equipment</w:t>
            </w:r>
            <w:r w:rsidR="0005127E">
              <w:t xml:space="preserve"> according to communication protocols</w:t>
            </w:r>
            <w:r w:rsidRPr="006A0C5D">
              <w:t xml:space="preserve">. </w:t>
            </w:r>
          </w:p>
          <w:p w14:paraId="1B9C5AAA" w14:textId="77777777" w:rsidR="00313B12" w:rsidRPr="006A0C5D" w:rsidRDefault="00313B12" w:rsidP="006A0C5D">
            <w:pPr>
              <w:pStyle w:val="SIText"/>
            </w:pPr>
          </w:p>
          <w:p w14:paraId="375433CC" w14:textId="59657BD2" w:rsidR="006A0C5D" w:rsidRDefault="006A0C5D" w:rsidP="006A0C5D">
            <w:pPr>
              <w:pStyle w:val="SIText"/>
            </w:pPr>
            <w:r w:rsidRPr="006A0C5D">
              <w:t>The unit applies to individuals who use radio communication and electronic equipment</w:t>
            </w:r>
            <w:r w:rsidR="0005127E">
              <w:t xml:space="preserve"> to</w:t>
            </w:r>
            <w:r w:rsidR="00956EF8">
              <w:t xml:space="preserve"> </w:t>
            </w:r>
            <w:r w:rsidRPr="006A0C5D">
              <w:t>record observations during a surveillance operation.</w:t>
            </w:r>
          </w:p>
          <w:p w14:paraId="6643E20B" w14:textId="77777777" w:rsidR="00313B12" w:rsidRPr="006A0C5D" w:rsidRDefault="00313B12" w:rsidP="006A0C5D">
            <w:pPr>
              <w:pStyle w:val="SIText"/>
            </w:pPr>
          </w:p>
          <w:p w14:paraId="36B3A71B" w14:textId="3289A9F7" w:rsidR="006E5599" w:rsidRPr="006E5599" w:rsidRDefault="006E5599" w:rsidP="00956EF8">
            <w:pPr>
              <w:pStyle w:val="SIText"/>
            </w:pPr>
            <w:r w:rsidRPr="006E5599">
              <w:t>All work must be carried out to comply with workplace procedures, according to state/territory health and safety, biosecurity and environmental regulations, legislation and standards that apply to the workplace.</w:t>
            </w:r>
          </w:p>
          <w:p w14:paraId="329498FE" w14:textId="5F4EF746" w:rsidR="007417C9" w:rsidRPr="006A0C5D" w:rsidRDefault="007417C9" w:rsidP="006A0C5D">
            <w:pPr>
              <w:pStyle w:val="SIText"/>
            </w:pPr>
          </w:p>
          <w:p w14:paraId="222DE076" w14:textId="45903EC3" w:rsidR="006A0C5D" w:rsidRPr="006A0C5D" w:rsidRDefault="00961BBF" w:rsidP="00956EF8">
            <w:r>
              <w:t>Regulatory requirements apply to this unit. Users are required to check with the relevant jurisdiction for current requirements.</w:t>
            </w:r>
          </w:p>
        </w:tc>
      </w:tr>
      <w:tr w:rsidR="006A0C5D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6A0C5D" w:rsidRPr="006A0C5D" w:rsidRDefault="006A0C5D" w:rsidP="006A0C5D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6A0C5D" w:rsidRPr="006A0C5D" w:rsidRDefault="006A0C5D" w:rsidP="006A0C5D">
            <w:pPr>
              <w:pStyle w:val="SIText"/>
            </w:pPr>
            <w:r w:rsidRPr="008908DE">
              <w:t>Ni</w:t>
            </w:r>
            <w:r w:rsidRPr="006A0C5D">
              <w:t xml:space="preserve">l </w:t>
            </w:r>
          </w:p>
        </w:tc>
      </w:tr>
      <w:tr w:rsidR="006A0C5D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6A0C5D" w:rsidRPr="006A0C5D" w:rsidRDefault="006A0C5D" w:rsidP="006A0C5D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49C487D2" w:rsidR="006A0C5D" w:rsidRPr="006A0C5D" w:rsidRDefault="006A0C5D" w:rsidP="006A0C5D">
            <w:pPr>
              <w:pStyle w:val="SIText"/>
            </w:pPr>
            <w:r>
              <w:t>Compliance (</w:t>
            </w:r>
            <w:r w:rsidR="00961BBF">
              <w:t>CPL</w:t>
            </w:r>
            <w:r>
              <w:t>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6A0C5D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222EA680" w:rsidR="006A0C5D" w:rsidRPr="006A0C5D" w:rsidRDefault="006A0C5D" w:rsidP="006A0C5D">
            <w:pPr>
              <w:pStyle w:val="SIText"/>
            </w:pPr>
            <w:r w:rsidRPr="006A0C5D">
              <w:t>1</w:t>
            </w:r>
            <w:r>
              <w:t xml:space="preserve">. </w:t>
            </w:r>
            <w:r w:rsidRPr="006A0C5D">
              <w:t>Operate and maintain surveillance equipment</w:t>
            </w:r>
          </w:p>
        </w:tc>
        <w:tc>
          <w:tcPr>
            <w:tcW w:w="3604" w:type="pct"/>
            <w:shd w:val="clear" w:color="auto" w:fill="auto"/>
          </w:tcPr>
          <w:p w14:paraId="2B974129" w14:textId="78A9B813" w:rsidR="006A0C5D" w:rsidRPr="006A0C5D" w:rsidRDefault="006A0C5D" w:rsidP="006A0C5D">
            <w:r>
              <w:t xml:space="preserve">1.1 </w:t>
            </w:r>
            <w:r w:rsidRPr="006A0C5D">
              <w:t>Select, operate and maintain surveillance equipment according to surveillance plan, jurisdictional policies, procedures and laws and operational requirements</w:t>
            </w:r>
          </w:p>
          <w:p w14:paraId="64AB85ED" w14:textId="218A0B07" w:rsidR="006A0C5D" w:rsidRPr="006A0C5D" w:rsidRDefault="006A0C5D" w:rsidP="006A0C5D">
            <w:r w:rsidRPr="006A0C5D">
              <w:t>1.2</w:t>
            </w:r>
            <w:r>
              <w:t xml:space="preserve"> </w:t>
            </w:r>
            <w:r w:rsidRPr="006A0C5D">
              <w:t>Maintain security of equipment and communications throughout the surveillance operation</w:t>
            </w:r>
          </w:p>
          <w:p w14:paraId="233DD29B" w14:textId="220DC4C4" w:rsidR="006A0C5D" w:rsidRPr="006A0C5D" w:rsidRDefault="006A0C5D" w:rsidP="006A0C5D">
            <w:r w:rsidRPr="006A0C5D">
              <w:t>1.3</w:t>
            </w:r>
            <w:r>
              <w:t xml:space="preserve"> </w:t>
            </w:r>
            <w:r w:rsidRPr="006A0C5D">
              <w:t>Produce photographs and video footage that meet surveillance operational requirements</w:t>
            </w:r>
          </w:p>
          <w:p w14:paraId="15C5414E" w14:textId="5270DB13" w:rsidR="006A0C5D" w:rsidRPr="006A0C5D" w:rsidRDefault="006A0C5D" w:rsidP="006A0C5D">
            <w:r w:rsidRPr="006A0C5D">
              <w:t>1.4</w:t>
            </w:r>
            <w:r>
              <w:t xml:space="preserve"> </w:t>
            </w:r>
            <w:r w:rsidRPr="006A0C5D">
              <w:t>Connect, use and operate covert communication attachments</w:t>
            </w:r>
          </w:p>
          <w:p w14:paraId="202872FB" w14:textId="304715C6" w:rsidR="006A0C5D" w:rsidRPr="006A0C5D" w:rsidRDefault="006A0C5D" w:rsidP="006A0C5D">
            <w:pPr>
              <w:pStyle w:val="SIText"/>
            </w:pPr>
            <w:r w:rsidRPr="006A0C5D">
              <w:t>1.5</w:t>
            </w:r>
            <w:r>
              <w:t xml:space="preserve"> </w:t>
            </w:r>
            <w:r w:rsidRPr="006A0C5D">
              <w:t>Identify the use by subjects of scanner and interceptor equipment and make the appropriate response</w:t>
            </w:r>
          </w:p>
        </w:tc>
      </w:tr>
      <w:tr w:rsidR="006A0C5D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139B59FC" w:rsidR="006A0C5D" w:rsidRPr="006A0C5D" w:rsidRDefault="006A0C5D" w:rsidP="006A0C5D">
            <w:pPr>
              <w:pStyle w:val="SIText"/>
            </w:pPr>
            <w:r w:rsidRPr="006A0C5D">
              <w:t>2</w:t>
            </w:r>
            <w:r>
              <w:t xml:space="preserve">. </w:t>
            </w:r>
            <w:r w:rsidRPr="006A0C5D">
              <w:t>Participate in surveillance communication protocols</w:t>
            </w:r>
          </w:p>
        </w:tc>
        <w:tc>
          <w:tcPr>
            <w:tcW w:w="3604" w:type="pct"/>
            <w:shd w:val="clear" w:color="auto" w:fill="auto"/>
          </w:tcPr>
          <w:p w14:paraId="60232447" w14:textId="2F0E5A52" w:rsidR="006A0C5D" w:rsidRPr="006A0C5D" w:rsidRDefault="006A0C5D" w:rsidP="006A0C5D">
            <w:r w:rsidRPr="006A0C5D">
              <w:rPr>
                <w:rFonts w:eastAsiaTheme="minorEastAsia"/>
              </w:rPr>
              <w:t>2.1</w:t>
            </w:r>
            <w:r>
              <w:rPr>
                <w:rFonts w:eastAsiaTheme="minorEastAsia"/>
              </w:rPr>
              <w:t xml:space="preserve"> </w:t>
            </w:r>
            <w:r w:rsidRPr="006A0C5D">
              <w:t>Select communications equipment appropriate for the transmission distances required for the surveillance operation</w:t>
            </w:r>
          </w:p>
          <w:p w14:paraId="3F3390A9" w14:textId="3DE25A88" w:rsidR="006A0C5D" w:rsidRPr="006A0C5D" w:rsidRDefault="006A0C5D" w:rsidP="006A0C5D">
            <w:r w:rsidRPr="006A0C5D">
              <w:t>2.2</w:t>
            </w:r>
            <w:r>
              <w:t xml:space="preserve"> </w:t>
            </w:r>
            <w:r w:rsidRPr="006A0C5D">
              <w:t>Identify and use radio communication channels appropriate to the surveillance operation</w:t>
            </w:r>
          </w:p>
          <w:p w14:paraId="38416735" w14:textId="09248A8C" w:rsidR="006A0C5D" w:rsidRPr="006A0C5D" w:rsidRDefault="006A0C5D" w:rsidP="006A0C5D">
            <w:r w:rsidRPr="006A0C5D">
              <w:t>2.3</w:t>
            </w:r>
            <w:r>
              <w:t xml:space="preserve"> </w:t>
            </w:r>
            <w:r w:rsidRPr="006A0C5D">
              <w:t xml:space="preserve">Use secure coding equipment and secure transmission </w:t>
            </w:r>
            <w:r w:rsidR="00685D9A">
              <w:t>m</w:t>
            </w:r>
            <w:r w:rsidR="00685D9A" w:rsidRPr="006A0C5D">
              <w:t xml:space="preserve">odes </w:t>
            </w:r>
            <w:r w:rsidRPr="006A0C5D">
              <w:t>appropriate to surveillance operational requirements</w:t>
            </w:r>
          </w:p>
          <w:p w14:paraId="2B73179F" w14:textId="77A3A960" w:rsidR="006A0C5D" w:rsidRPr="006A0C5D" w:rsidRDefault="006A0C5D" w:rsidP="006A0C5D">
            <w:pPr>
              <w:pStyle w:val="SIText"/>
            </w:pPr>
            <w:r w:rsidRPr="006A0C5D">
              <w:t>2.4</w:t>
            </w:r>
            <w:r>
              <w:t xml:space="preserve"> </w:t>
            </w:r>
            <w:r w:rsidR="005A319A">
              <w:t>Document observations, e</w:t>
            </w:r>
            <w:r w:rsidRPr="006A0C5D">
              <w:t>nsur</w:t>
            </w:r>
            <w:r w:rsidR="005A319A">
              <w:t>ing</w:t>
            </w:r>
            <w:r w:rsidRPr="006A0C5D">
              <w:t xml:space="preserve"> communication is clear, concise, accurate, timely and relevant using surveillance</w:t>
            </w:r>
            <w:r w:rsidRPr="006A0C5D">
              <w:rPr>
                <w:rFonts w:eastAsiaTheme="minorEastAsia"/>
              </w:rPr>
              <w:t xml:space="preserve"> terminology as appropriate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2B65977A" w14:textId="77777777" w:rsidR="005F771F" w:rsidRPr="000754EC" w:rsidRDefault="005F771F" w:rsidP="000754EC">
      <w:r>
        <w:br w:type="page"/>
      </w: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6A0C5D" w:rsidRPr="00336FCA" w:rsidDel="00423CB2" w14:paraId="7A6C86DB" w14:textId="77777777" w:rsidTr="00CA2922">
        <w:tc>
          <w:tcPr>
            <w:tcW w:w="1396" w:type="pct"/>
          </w:tcPr>
          <w:p w14:paraId="63013FFB" w14:textId="7B325568" w:rsidR="006A0C5D" w:rsidRPr="006A0C5D" w:rsidRDefault="006A0C5D" w:rsidP="006A0C5D">
            <w:pPr>
              <w:pStyle w:val="SIText"/>
            </w:pPr>
            <w:r w:rsidRPr="006A0C5D">
              <w:t xml:space="preserve">Numeracy </w:t>
            </w:r>
          </w:p>
        </w:tc>
        <w:tc>
          <w:tcPr>
            <w:tcW w:w="3604" w:type="pct"/>
          </w:tcPr>
          <w:p w14:paraId="1D26F408" w14:textId="5503793B" w:rsidR="006A0C5D" w:rsidRPr="006A0C5D" w:rsidRDefault="006A0C5D" w:rsidP="006A0C5D">
            <w:pPr>
              <w:pStyle w:val="SIBulletList1"/>
            </w:pPr>
            <w:r w:rsidRPr="006A0C5D">
              <w:rPr>
                <w:rFonts w:eastAsia="Calibri"/>
              </w:rPr>
              <w:t>Determine resource quantities and location information</w:t>
            </w:r>
          </w:p>
        </w:tc>
      </w:tr>
      <w:tr w:rsidR="006A0C5D" w:rsidRPr="00336FCA" w:rsidDel="00423CB2" w14:paraId="229D9642" w14:textId="77777777" w:rsidTr="00CA2922">
        <w:tc>
          <w:tcPr>
            <w:tcW w:w="1396" w:type="pct"/>
          </w:tcPr>
          <w:p w14:paraId="307E895A" w14:textId="014EAF6B" w:rsidR="006A0C5D" w:rsidRPr="006A0C5D" w:rsidRDefault="006A0C5D" w:rsidP="006A0C5D">
            <w:pPr>
              <w:pStyle w:val="SIText"/>
            </w:pPr>
            <w:r w:rsidRPr="006A0C5D">
              <w:t xml:space="preserve">Reading </w:t>
            </w:r>
          </w:p>
        </w:tc>
        <w:tc>
          <w:tcPr>
            <w:tcW w:w="3604" w:type="pct"/>
          </w:tcPr>
          <w:p w14:paraId="122EA5DC" w14:textId="42AC4D53" w:rsidR="006A0C5D" w:rsidRPr="006A0C5D" w:rsidRDefault="006A0C5D" w:rsidP="006A0C5D">
            <w:pPr>
              <w:pStyle w:val="SIBulletList1"/>
              <w:rPr>
                <w:rFonts w:eastAsia="Calibri"/>
              </w:rPr>
            </w:pPr>
            <w:r w:rsidRPr="006A0C5D">
              <w:rPr>
                <w:rFonts w:eastAsia="Calibri"/>
              </w:rPr>
              <w:t>Interpret maps, photos and video</w:t>
            </w:r>
          </w:p>
        </w:tc>
      </w:tr>
      <w:tr w:rsidR="006A0C5D" w:rsidRPr="00336FCA" w:rsidDel="00423CB2" w14:paraId="05F8553F" w14:textId="77777777" w:rsidTr="00CA2922">
        <w:tc>
          <w:tcPr>
            <w:tcW w:w="1396" w:type="pct"/>
          </w:tcPr>
          <w:p w14:paraId="0A3AC22F" w14:textId="671F3E7F" w:rsidR="006A0C5D" w:rsidRPr="006A0C5D" w:rsidRDefault="006A0C5D" w:rsidP="006A0C5D">
            <w:r w:rsidRPr="006A0C5D">
              <w:t xml:space="preserve">Writing </w:t>
            </w:r>
          </w:p>
        </w:tc>
        <w:tc>
          <w:tcPr>
            <w:tcW w:w="3604" w:type="pct"/>
          </w:tcPr>
          <w:p w14:paraId="0B38328F" w14:textId="5CA5ACBA" w:rsidR="006A0C5D" w:rsidRPr="005A319A" w:rsidRDefault="006A0C5D" w:rsidP="005A319A">
            <w:pPr>
              <w:pStyle w:val="SIBulletList1"/>
              <w:rPr>
                <w:rFonts w:eastAsia="Calibri"/>
              </w:rPr>
            </w:pPr>
            <w:r w:rsidRPr="006A0C5D">
              <w:rPr>
                <w:rFonts w:eastAsia="Calibri"/>
              </w:rPr>
              <w:t>Prepare reports and related documentation</w:t>
            </w:r>
          </w:p>
        </w:tc>
      </w:tr>
      <w:tr w:rsidR="006A0C5D" w:rsidRPr="00336FCA" w:rsidDel="00423CB2" w14:paraId="4BE849ED" w14:textId="77777777" w:rsidTr="00CA2922">
        <w:tc>
          <w:tcPr>
            <w:tcW w:w="1396" w:type="pct"/>
          </w:tcPr>
          <w:p w14:paraId="2809BECC" w14:textId="4F4F6B18" w:rsidR="006A0C5D" w:rsidRPr="006A0C5D" w:rsidRDefault="006A0C5D" w:rsidP="006A0C5D">
            <w:r w:rsidRPr="006A0C5D">
              <w:t>Interact with others</w:t>
            </w:r>
          </w:p>
        </w:tc>
        <w:tc>
          <w:tcPr>
            <w:tcW w:w="3604" w:type="pct"/>
          </w:tcPr>
          <w:p w14:paraId="18E95ED8" w14:textId="62C18AE6" w:rsidR="006A0C5D" w:rsidRPr="006A0C5D" w:rsidRDefault="006A0C5D" w:rsidP="006A0C5D">
            <w:pPr>
              <w:pStyle w:val="SIBulletList1"/>
              <w:rPr>
                <w:rFonts w:eastAsia="Calibri"/>
              </w:rPr>
            </w:pPr>
            <w:r w:rsidRPr="006A0C5D">
              <w:t>Collaborate with other colleagues and team in the achievement of surveillance outcomes</w:t>
            </w:r>
          </w:p>
        </w:tc>
      </w:tr>
      <w:tr w:rsidR="006A0C5D" w:rsidRPr="00336FCA" w:rsidDel="00423CB2" w14:paraId="1F9DEA63" w14:textId="77777777" w:rsidTr="00CA2922">
        <w:tc>
          <w:tcPr>
            <w:tcW w:w="1396" w:type="pct"/>
          </w:tcPr>
          <w:p w14:paraId="1E309450" w14:textId="35FA8826" w:rsidR="006A0C5D" w:rsidRPr="006A0C5D" w:rsidRDefault="006A0C5D" w:rsidP="006A0C5D">
            <w:r w:rsidRPr="006A0C5D">
              <w:t>Get the work done</w:t>
            </w:r>
          </w:p>
        </w:tc>
        <w:tc>
          <w:tcPr>
            <w:tcW w:w="3604" w:type="pct"/>
          </w:tcPr>
          <w:p w14:paraId="48B695CE" w14:textId="56049888" w:rsidR="006A0C5D" w:rsidRPr="004017E3" w:rsidRDefault="006A0C5D" w:rsidP="00823001">
            <w:pPr>
              <w:pStyle w:val="SIBulletList1"/>
              <w:rPr>
                <w:rFonts w:eastAsia="Calibri"/>
              </w:rPr>
            </w:pPr>
            <w:r w:rsidRPr="006A0C5D">
              <w:t>Devise and implement solutions for problems, adapting past experiences to solve unfamiliar problems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6A0C5D" w14:paraId="67633B90" w14:textId="77777777" w:rsidTr="00F33FF2">
        <w:tc>
          <w:tcPr>
            <w:tcW w:w="1028" w:type="pct"/>
          </w:tcPr>
          <w:p w14:paraId="666F2C5F" w14:textId="095C78B8" w:rsidR="006A0C5D" w:rsidRPr="006A0C5D" w:rsidRDefault="00823001" w:rsidP="006A0C5D">
            <w:pPr>
              <w:pStyle w:val="SIText"/>
            </w:pPr>
            <w:r w:rsidRPr="006A0C5D">
              <w:t>SFIC</w:t>
            </w:r>
            <w:r>
              <w:t>PL</w:t>
            </w:r>
            <w:r w:rsidRPr="006A0C5D">
              <w:t xml:space="preserve">403 </w:t>
            </w:r>
            <w:r w:rsidR="006A0C5D" w:rsidRPr="006A0C5D">
              <w:t>Operate and maintain surveillance equipment</w:t>
            </w:r>
          </w:p>
        </w:tc>
        <w:tc>
          <w:tcPr>
            <w:tcW w:w="1105" w:type="pct"/>
          </w:tcPr>
          <w:p w14:paraId="520629F4" w14:textId="0A2A7766" w:rsidR="006A0C5D" w:rsidRPr="006A0C5D" w:rsidRDefault="006A0C5D" w:rsidP="006A0C5D">
            <w:pPr>
              <w:pStyle w:val="SIText"/>
            </w:pPr>
            <w:r w:rsidRPr="006A0C5D">
              <w:t>SFICOMP403C Operate and maintain surveillance equipment</w:t>
            </w:r>
          </w:p>
        </w:tc>
        <w:tc>
          <w:tcPr>
            <w:tcW w:w="1251" w:type="pct"/>
          </w:tcPr>
          <w:p w14:paraId="51844FA1" w14:textId="1A333356" w:rsidR="006A0C5D" w:rsidRPr="006A0C5D" w:rsidRDefault="006A0C5D" w:rsidP="006A0C5D">
            <w:pPr>
              <w:pStyle w:val="SIText"/>
            </w:pPr>
            <w:r w:rsidRPr="006A0C5D">
              <w:t>Updated to meet Standards for Training Packages</w:t>
            </w:r>
          </w:p>
        </w:tc>
        <w:tc>
          <w:tcPr>
            <w:tcW w:w="1616" w:type="pct"/>
          </w:tcPr>
          <w:p w14:paraId="509E63B0" w14:textId="39453552" w:rsidR="006A0C5D" w:rsidRPr="006A0C5D" w:rsidRDefault="006A0C5D" w:rsidP="006A0C5D">
            <w:pPr>
              <w:pStyle w:val="SIText"/>
            </w:pPr>
            <w:r w:rsidRPr="006A0C5D">
              <w:t>Equivalent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3B8FE01E" w:rsidR="00556C4C" w:rsidRPr="000754EC" w:rsidRDefault="00556C4C" w:rsidP="00195B88">
            <w:pPr>
              <w:pStyle w:val="SIUnittitle"/>
            </w:pPr>
            <w:r w:rsidRPr="00F56827">
              <w:t xml:space="preserve">Assessment requirements for </w:t>
            </w:r>
            <w:r w:rsidR="00823001" w:rsidRPr="006A0C5D">
              <w:t>SFI</w:t>
            </w:r>
            <w:r w:rsidR="00823001">
              <w:t>CPL</w:t>
            </w:r>
            <w:r w:rsidR="00823001" w:rsidRPr="006A0C5D">
              <w:t xml:space="preserve">403 </w:t>
            </w:r>
            <w:r w:rsidR="006A0C5D" w:rsidRPr="006A0C5D">
              <w:t>Operate and maintain surveillance equipment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6A0C5D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55B26D27" w14:textId="73FE90AD" w:rsidR="006A0C5D" w:rsidRPr="006A0C5D" w:rsidRDefault="006A0C5D" w:rsidP="006A0C5D">
            <w:pPr>
              <w:pStyle w:val="SIText"/>
            </w:pPr>
            <w:r w:rsidRPr="006A0C5D">
              <w:t>An individual demonstrating competency must satisfy all the elements</w:t>
            </w:r>
            <w:r w:rsidR="007417C9">
              <w:t xml:space="preserve"> and </w:t>
            </w:r>
            <w:r w:rsidRPr="006A0C5D">
              <w:t xml:space="preserve">performance criteria of this unit. </w:t>
            </w:r>
            <w:r w:rsidR="007A7C48">
              <w:t>There must be e</w:t>
            </w:r>
            <w:r w:rsidRPr="006A0C5D">
              <w:t xml:space="preserve">vidence </w:t>
            </w:r>
            <w:r w:rsidR="007A7C48">
              <w:t>that the individual has</w:t>
            </w:r>
            <w:r w:rsidR="00962497">
              <w:t xml:space="preserve"> </w:t>
            </w:r>
            <w:r w:rsidR="007A7C48">
              <w:t>operated</w:t>
            </w:r>
            <w:r w:rsidR="000C5251">
              <w:t xml:space="preserve"> and maintain</w:t>
            </w:r>
            <w:r w:rsidR="007A7C48">
              <w:t>ed</w:t>
            </w:r>
            <w:r w:rsidR="000C5251">
              <w:t xml:space="preserve"> surveillance equipment </w:t>
            </w:r>
            <w:r w:rsidR="004636DF">
              <w:t>for</w:t>
            </w:r>
            <w:r w:rsidR="004636DF" w:rsidRPr="000C5251">
              <w:t xml:space="preserve"> </w:t>
            </w:r>
            <w:r w:rsidR="000C5251" w:rsidRPr="000C5251">
              <w:t xml:space="preserve">at least </w:t>
            </w:r>
            <w:r w:rsidR="001A091D">
              <w:t>one</w:t>
            </w:r>
            <w:r w:rsidR="000C5251" w:rsidRPr="000C5251">
              <w:t xml:space="preserve"> </w:t>
            </w:r>
            <w:r w:rsidR="00823001">
              <w:t>surveillance operation</w:t>
            </w:r>
            <w:r w:rsidR="000C5251" w:rsidRPr="000C5251">
              <w:t xml:space="preserve"> </w:t>
            </w:r>
            <w:r w:rsidR="007A7C48">
              <w:t>including</w:t>
            </w:r>
            <w:r w:rsidRPr="006A0C5D">
              <w:t>:</w:t>
            </w:r>
            <w:r w:rsidR="000C5251" w:rsidRPr="006A0C5D">
              <w:t xml:space="preserve"> </w:t>
            </w:r>
          </w:p>
          <w:p w14:paraId="39125739" w14:textId="18FFBE34" w:rsidR="006A0C5D" w:rsidRDefault="006A0C5D" w:rsidP="006A0C5D">
            <w:pPr>
              <w:pStyle w:val="SIBulletList1"/>
              <w:rPr>
                <w:rFonts w:eastAsia="Calibri"/>
              </w:rPr>
            </w:pPr>
            <w:r w:rsidRPr="006A0C5D">
              <w:rPr>
                <w:rFonts w:eastAsia="Calibri"/>
              </w:rPr>
              <w:t xml:space="preserve">using </w:t>
            </w:r>
            <w:r w:rsidR="00FB319F">
              <w:rPr>
                <w:rFonts w:eastAsia="Calibri"/>
              </w:rPr>
              <w:t xml:space="preserve">a </w:t>
            </w:r>
            <w:r w:rsidRPr="006A0C5D">
              <w:rPr>
                <w:rFonts w:eastAsia="Calibri"/>
              </w:rPr>
              <w:t>camera to produce photographs that meet surveillance operational requirements</w:t>
            </w:r>
          </w:p>
          <w:p w14:paraId="060CE084" w14:textId="3EF4EAED" w:rsidR="00FB319F" w:rsidRPr="00FB319F" w:rsidRDefault="00FB319F" w:rsidP="00FB319F">
            <w:pPr>
              <w:pStyle w:val="SIBulletList1"/>
              <w:rPr>
                <w:rFonts w:eastAsia="Calibri"/>
              </w:rPr>
            </w:pPr>
            <w:r w:rsidRPr="00FB319F">
              <w:rPr>
                <w:rFonts w:eastAsia="Calibri"/>
              </w:rPr>
              <w:t>using video equipment to produce video footage that meet surveillance operational requirements</w:t>
            </w:r>
          </w:p>
          <w:p w14:paraId="0FA8E852" w14:textId="6CE8A0AA" w:rsidR="006A0C5D" w:rsidRPr="006A0C5D" w:rsidRDefault="001C228F" w:rsidP="00F625E0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maintaining</w:t>
            </w:r>
            <w:r w:rsidR="006A0C5D" w:rsidRPr="006A0C5D">
              <w:rPr>
                <w:rFonts w:eastAsia="Calibri"/>
              </w:rPr>
              <w:t xml:space="preserve"> </w:t>
            </w:r>
            <w:r w:rsidR="006A0C5D" w:rsidRPr="004636DF">
              <w:rPr>
                <w:rFonts w:eastAsia="Calibri"/>
              </w:rPr>
              <w:t>secu</w:t>
            </w:r>
            <w:r w:rsidRPr="004636DF">
              <w:rPr>
                <w:rFonts w:eastAsia="Calibri"/>
              </w:rPr>
              <w:t>rity</w:t>
            </w:r>
            <w:r>
              <w:rPr>
                <w:rFonts w:eastAsia="Calibri"/>
              </w:rPr>
              <w:t xml:space="preserve"> of</w:t>
            </w:r>
            <w:r w:rsidR="006A0C5D" w:rsidRPr="006A0C5D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equipment and</w:t>
            </w:r>
            <w:r w:rsidR="00AF60A2">
              <w:rPr>
                <w:rFonts w:eastAsia="Calibri"/>
              </w:rPr>
              <w:t xml:space="preserve"> </w:t>
            </w:r>
            <w:r w:rsidR="006A0C5D" w:rsidRPr="006A0C5D">
              <w:rPr>
                <w:rFonts w:eastAsia="Calibri"/>
              </w:rPr>
              <w:t>communication equipment while undertaking surveillance operations</w:t>
            </w:r>
          </w:p>
          <w:p w14:paraId="5DE5579F" w14:textId="33687C97" w:rsidR="006A0C5D" w:rsidRPr="006A0C5D" w:rsidRDefault="006A0C5D" w:rsidP="006A0C5D">
            <w:pPr>
              <w:pStyle w:val="SIBulletList1"/>
              <w:rPr>
                <w:rFonts w:eastAsia="Calibri"/>
              </w:rPr>
            </w:pPr>
            <w:r w:rsidRPr="006A0C5D">
              <w:rPr>
                <w:rFonts w:eastAsia="Calibri"/>
              </w:rPr>
              <w:t>applying communication protocols</w:t>
            </w:r>
            <w:r w:rsidR="004E5DD7">
              <w:rPr>
                <w:rFonts w:eastAsia="Calibri"/>
              </w:rPr>
              <w:t xml:space="preserve"> during </w:t>
            </w:r>
            <w:r w:rsidR="00AF60A2">
              <w:rPr>
                <w:rFonts w:eastAsia="Calibri"/>
              </w:rPr>
              <w:t>surveillance</w:t>
            </w:r>
            <w:r w:rsidR="004E5DD7">
              <w:rPr>
                <w:rFonts w:eastAsia="Calibri"/>
              </w:rPr>
              <w:t xml:space="preserve"> operations</w:t>
            </w:r>
          </w:p>
          <w:p w14:paraId="48A43C30" w14:textId="5EAE07CF" w:rsidR="006A0C5D" w:rsidRPr="006A0C5D" w:rsidRDefault="008873F3" w:rsidP="008873F3">
            <w:pPr>
              <w:pStyle w:val="SIBulletList1"/>
            </w:pPr>
            <w:r>
              <w:rPr>
                <w:rFonts w:eastAsia="Calibri"/>
              </w:rPr>
              <w:t xml:space="preserve">documenting </w:t>
            </w:r>
            <w:r w:rsidR="00AF60A2">
              <w:rPr>
                <w:rFonts w:eastAsia="Calibri"/>
              </w:rPr>
              <w:t xml:space="preserve">clear and relevant </w:t>
            </w:r>
            <w:r w:rsidR="005A319A">
              <w:rPr>
                <w:rFonts w:eastAsia="Calibri"/>
              </w:rPr>
              <w:t>observations</w:t>
            </w:r>
            <w:r w:rsidR="006A0C5D" w:rsidRPr="006A0C5D">
              <w:rPr>
                <w:rFonts w:eastAsia="Calibri"/>
              </w:rPr>
              <w:t>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6A0C5D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54DDF8C" w14:textId="77777777" w:rsidR="006A0C5D" w:rsidRPr="006A0C5D" w:rsidRDefault="006A0C5D" w:rsidP="006A0C5D">
            <w:pPr>
              <w:pStyle w:val="SIText"/>
            </w:pPr>
            <w:r w:rsidRPr="006A0C5D">
              <w:t>An individual must be able to demonstrate the knowledge required to perform the tasks outlined in the elements and performance criteria of this unit. This includes knowledge of:</w:t>
            </w:r>
          </w:p>
          <w:p w14:paraId="439CCC1D" w14:textId="7EAA8CD5" w:rsidR="006A0C5D" w:rsidRPr="006A0C5D" w:rsidRDefault="006A0C5D" w:rsidP="006A0C5D">
            <w:pPr>
              <w:pStyle w:val="SIBulletList1"/>
              <w:rPr>
                <w:rFonts w:eastAsia="Calibri"/>
              </w:rPr>
            </w:pPr>
            <w:r w:rsidRPr="006A0C5D">
              <w:rPr>
                <w:rFonts w:eastAsia="Calibri"/>
              </w:rPr>
              <w:t>evidentiary requirements</w:t>
            </w:r>
            <w:r w:rsidR="009812DF">
              <w:rPr>
                <w:rFonts w:eastAsia="Calibri"/>
              </w:rPr>
              <w:t xml:space="preserve"> </w:t>
            </w:r>
            <w:r w:rsidR="00986F4E">
              <w:rPr>
                <w:rFonts w:eastAsia="Calibri"/>
              </w:rPr>
              <w:t>for surveillance operations</w:t>
            </w:r>
          </w:p>
          <w:p w14:paraId="714F59E9" w14:textId="77777777" w:rsidR="006A0C5D" w:rsidRPr="006A0C5D" w:rsidRDefault="006A0C5D" w:rsidP="006A0C5D">
            <w:pPr>
              <w:pStyle w:val="SIBulletList1"/>
              <w:rPr>
                <w:rFonts w:eastAsia="Calibri"/>
              </w:rPr>
            </w:pPr>
            <w:r w:rsidRPr="006A0C5D">
              <w:rPr>
                <w:rFonts w:eastAsia="Calibri"/>
              </w:rPr>
              <w:t>image media types and their application for a range of surveillance requirements</w:t>
            </w:r>
          </w:p>
          <w:p w14:paraId="0C3936A2" w14:textId="77777777" w:rsidR="006A0C5D" w:rsidRPr="006A0C5D" w:rsidRDefault="006A0C5D" w:rsidP="006A0C5D">
            <w:pPr>
              <w:pStyle w:val="SIBulletList1"/>
              <w:rPr>
                <w:rFonts w:eastAsia="Calibri"/>
              </w:rPr>
            </w:pPr>
            <w:r w:rsidRPr="006A0C5D">
              <w:rPr>
                <w:rFonts w:eastAsia="Calibri"/>
              </w:rPr>
              <w:t>legislative requirements relating to surveillance work and tendering evidence in court</w:t>
            </w:r>
          </w:p>
          <w:p w14:paraId="09F1A96A" w14:textId="77777777" w:rsidR="006A0C5D" w:rsidRPr="006A0C5D" w:rsidRDefault="006A0C5D" w:rsidP="006A0C5D">
            <w:pPr>
              <w:pStyle w:val="SIBulletList1"/>
              <w:rPr>
                <w:rFonts w:eastAsia="Calibri"/>
              </w:rPr>
            </w:pPr>
            <w:r w:rsidRPr="006A0C5D">
              <w:rPr>
                <w:rFonts w:eastAsia="Calibri"/>
              </w:rPr>
              <w:t>local knowledge relevant to surveillance operations</w:t>
            </w:r>
          </w:p>
          <w:p w14:paraId="16FD02B4" w14:textId="0B8189CB" w:rsidR="006A0C5D" w:rsidRPr="006A0C5D" w:rsidRDefault="006A0C5D" w:rsidP="006A0C5D">
            <w:pPr>
              <w:pStyle w:val="SIBulletList1"/>
              <w:rPr>
                <w:rFonts w:eastAsia="Calibri"/>
              </w:rPr>
            </w:pPr>
            <w:r w:rsidRPr="006A0C5D">
              <w:rPr>
                <w:rFonts w:eastAsia="Calibri"/>
              </w:rPr>
              <w:t>types of surveillance equipment</w:t>
            </w:r>
            <w:r w:rsidR="009812DF">
              <w:rPr>
                <w:rFonts w:eastAsia="Calibri"/>
              </w:rPr>
              <w:t xml:space="preserve"> including operating procedures and </w:t>
            </w:r>
            <w:r w:rsidRPr="006A0C5D">
              <w:rPr>
                <w:rFonts w:eastAsia="Calibri"/>
              </w:rPr>
              <w:t xml:space="preserve">maintenance requirements </w:t>
            </w:r>
          </w:p>
          <w:p w14:paraId="035D79E7" w14:textId="77777777" w:rsidR="006A0C5D" w:rsidRPr="006A0C5D" w:rsidRDefault="006A0C5D" w:rsidP="006A0C5D">
            <w:pPr>
              <w:pStyle w:val="SIBulletList1"/>
              <w:rPr>
                <w:rFonts w:eastAsia="Calibri"/>
              </w:rPr>
            </w:pPr>
            <w:r w:rsidRPr="006A0C5D">
              <w:rPr>
                <w:rFonts w:eastAsia="Calibri"/>
              </w:rPr>
              <w:t>types of scanner and interceptor equipment and detection methods</w:t>
            </w:r>
          </w:p>
          <w:p w14:paraId="1ED319B3" w14:textId="08014239" w:rsidR="009812DF" w:rsidRPr="009812DF" w:rsidRDefault="009812DF" w:rsidP="009812DF">
            <w:pPr>
              <w:pStyle w:val="SIBulletList1"/>
              <w:rPr>
                <w:rFonts w:eastAsia="Calibri"/>
              </w:rPr>
            </w:pPr>
            <w:proofErr w:type="gramStart"/>
            <w:r w:rsidRPr="009812DF">
              <w:rPr>
                <w:rFonts w:eastAsia="Calibri"/>
              </w:rPr>
              <w:t>communication</w:t>
            </w:r>
            <w:proofErr w:type="gramEnd"/>
            <w:r w:rsidRPr="009812DF">
              <w:rPr>
                <w:rFonts w:eastAsia="Calibri"/>
              </w:rPr>
              <w:t xml:space="preserve"> protocols</w:t>
            </w:r>
            <w:r>
              <w:rPr>
                <w:rFonts w:eastAsia="Calibri"/>
              </w:rPr>
              <w:t xml:space="preserve"> </w:t>
            </w:r>
            <w:r w:rsidR="004636DF">
              <w:rPr>
                <w:rFonts w:eastAsia="Calibri"/>
              </w:rPr>
              <w:t>relevant to</w:t>
            </w:r>
            <w:r>
              <w:rPr>
                <w:rFonts w:eastAsia="Calibri"/>
              </w:rPr>
              <w:t xml:space="preserve"> surveillance operations</w:t>
            </w:r>
            <w:r w:rsidR="000C5251">
              <w:rPr>
                <w:rFonts w:eastAsia="Calibri"/>
              </w:rPr>
              <w:t>.</w:t>
            </w:r>
          </w:p>
          <w:p w14:paraId="7D18C0FD" w14:textId="451BAEE2" w:rsidR="006A0C5D" w:rsidRPr="006A0C5D" w:rsidRDefault="006A0C5D" w:rsidP="00956EF8">
            <w:pPr>
              <w:pStyle w:val="SIBulletList1"/>
              <w:numPr>
                <w:ilvl w:val="0"/>
                <w:numId w:val="0"/>
              </w:numPr>
            </w:pP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6A0C5D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CB4CE32" w14:textId="77777777" w:rsidR="006A0C5D" w:rsidRPr="006A0C5D" w:rsidRDefault="006A0C5D" w:rsidP="006A0C5D">
            <w:pPr>
              <w:pStyle w:val="SIText"/>
            </w:pPr>
            <w:r w:rsidRPr="006A0C5D">
              <w:t xml:space="preserve">Assessment of this unit of competency must take place under the following conditions: </w:t>
            </w:r>
          </w:p>
          <w:p w14:paraId="3F574AA0" w14:textId="77777777" w:rsidR="006A0C5D" w:rsidRPr="006A0C5D" w:rsidRDefault="006A0C5D" w:rsidP="006A0C5D">
            <w:pPr>
              <w:pStyle w:val="SIBulletList1"/>
            </w:pPr>
            <w:r w:rsidRPr="006A0C5D">
              <w:t>physical conditions:</w:t>
            </w:r>
          </w:p>
          <w:p w14:paraId="12D6BCB6" w14:textId="71EFC98E" w:rsidR="006A0C5D" w:rsidRPr="006A0C5D" w:rsidRDefault="000B19E0" w:rsidP="006A0C5D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skills must be demonstrated in </w:t>
            </w:r>
            <w:r w:rsidR="006A0C5D" w:rsidRPr="006A0C5D">
              <w:rPr>
                <w:rFonts w:eastAsia="Calibri"/>
              </w:rPr>
              <w:t xml:space="preserve">a </w:t>
            </w:r>
            <w:r w:rsidR="007417C9">
              <w:rPr>
                <w:rFonts w:eastAsia="Calibri"/>
              </w:rPr>
              <w:t>surveillance operation setting</w:t>
            </w:r>
            <w:r w:rsidR="007417C9" w:rsidRPr="006A0C5D">
              <w:rPr>
                <w:rFonts w:eastAsia="Calibri"/>
              </w:rPr>
              <w:t xml:space="preserve"> </w:t>
            </w:r>
            <w:r w:rsidR="006A0C5D" w:rsidRPr="006A0C5D">
              <w:rPr>
                <w:rFonts w:eastAsia="Calibri"/>
              </w:rPr>
              <w:t xml:space="preserve">or </w:t>
            </w:r>
            <w:r>
              <w:rPr>
                <w:rFonts w:eastAsia="Calibri"/>
              </w:rPr>
              <w:t>an</w:t>
            </w:r>
            <w:r w:rsidRPr="006A0C5D">
              <w:rPr>
                <w:rFonts w:eastAsia="Calibri"/>
              </w:rPr>
              <w:t xml:space="preserve"> </w:t>
            </w:r>
            <w:r w:rsidR="006A0C5D" w:rsidRPr="006A0C5D">
              <w:rPr>
                <w:rFonts w:eastAsia="Calibri"/>
              </w:rPr>
              <w:t xml:space="preserve">environment that accurately </w:t>
            </w:r>
            <w:r w:rsidR="00345E7E">
              <w:rPr>
                <w:rFonts w:eastAsia="Calibri"/>
              </w:rPr>
              <w:t xml:space="preserve">represents </w:t>
            </w:r>
            <w:r w:rsidR="006A0C5D" w:rsidRPr="006A0C5D">
              <w:rPr>
                <w:rFonts w:eastAsia="Calibri"/>
              </w:rPr>
              <w:t xml:space="preserve">workplace </w:t>
            </w:r>
            <w:r w:rsidR="00345E7E">
              <w:rPr>
                <w:rFonts w:eastAsia="Calibri"/>
              </w:rPr>
              <w:t>conditions</w:t>
            </w:r>
          </w:p>
          <w:p w14:paraId="53124AC3" w14:textId="77777777" w:rsidR="006A0C5D" w:rsidRPr="006A0C5D" w:rsidRDefault="006A0C5D" w:rsidP="006A0C5D">
            <w:pPr>
              <w:pStyle w:val="SIBulletList1"/>
            </w:pPr>
            <w:r w:rsidRPr="006A0C5D">
              <w:t>resources, equipment and materials:</w:t>
            </w:r>
          </w:p>
          <w:p w14:paraId="7FCB00F7" w14:textId="77777777" w:rsidR="006A0C5D" w:rsidRPr="006A0C5D" w:rsidRDefault="006A0C5D" w:rsidP="006A0C5D">
            <w:pPr>
              <w:pStyle w:val="SIBulletList2"/>
              <w:rPr>
                <w:rFonts w:eastAsia="Calibri"/>
              </w:rPr>
            </w:pPr>
            <w:r w:rsidRPr="006A0C5D">
              <w:rPr>
                <w:rFonts w:eastAsia="Calibri"/>
              </w:rPr>
              <w:t>surveillance equipment required for surveillance method</w:t>
            </w:r>
          </w:p>
          <w:p w14:paraId="29F0F3AD" w14:textId="77777777" w:rsidR="006A0C5D" w:rsidRPr="006A0C5D" w:rsidRDefault="006A0C5D" w:rsidP="006A0C5D">
            <w:pPr>
              <w:pStyle w:val="SIBulletList1"/>
              <w:rPr>
                <w:rFonts w:eastAsia="Calibri"/>
              </w:rPr>
            </w:pPr>
            <w:r w:rsidRPr="006A0C5D">
              <w:rPr>
                <w:rFonts w:eastAsia="Calibri"/>
              </w:rPr>
              <w:t>specifications:</w:t>
            </w:r>
          </w:p>
          <w:p w14:paraId="755E3F19" w14:textId="77777777" w:rsidR="00986F4E" w:rsidRDefault="006A0C5D" w:rsidP="006A0C5D">
            <w:pPr>
              <w:pStyle w:val="SIBulletList2"/>
              <w:rPr>
                <w:rFonts w:eastAsia="Calibri"/>
              </w:rPr>
            </w:pPr>
            <w:r w:rsidRPr="006A0C5D">
              <w:rPr>
                <w:rFonts w:eastAsia="Calibri"/>
              </w:rPr>
              <w:t>surveillance plan</w:t>
            </w:r>
          </w:p>
          <w:p w14:paraId="3D879191" w14:textId="77777777" w:rsidR="00986F4E" w:rsidRDefault="00986F4E" w:rsidP="006A0C5D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manufacturer operating instructions for surveillance equipment</w:t>
            </w:r>
          </w:p>
          <w:p w14:paraId="1BC0F5B6" w14:textId="171443F3" w:rsidR="006A0C5D" w:rsidRPr="006A0C5D" w:rsidRDefault="00986F4E" w:rsidP="006A0C5D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access to</w:t>
            </w:r>
            <w:r w:rsidRPr="006A0C5D">
              <w:t xml:space="preserve"> jurisdictional policies</w:t>
            </w:r>
            <w:r>
              <w:t xml:space="preserve"> and</w:t>
            </w:r>
            <w:r w:rsidRPr="006A0C5D">
              <w:t xml:space="preserve"> laws</w:t>
            </w:r>
            <w:r w:rsidR="000C5251">
              <w:t xml:space="preserve"> relating to surveillance operations</w:t>
            </w:r>
            <w:r>
              <w:rPr>
                <w:rFonts w:eastAsia="Calibri"/>
              </w:rPr>
              <w:t>.</w:t>
            </w:r>
          </w:p>
          <w:p w14:paraId="549F13FE" w14:textId="77777777" w:rsidR="006A0C5D" w:rsidRPr="006A0C5D" w:rsidRDefault="006A0C5D" w:rsidP="006A0C5D"/>
          <w:p w14:paraId="71739C8B" w14:textId="75CEDF0C" w:rsidR="006A0C5D" w:rsidRPr="006A0C5D" w:rsidRDefault="006A0C5D" w:rsidP="006A0C5D">
            <w:pPr>
              <w:pStyle w:val="SIText"/>
            </w:pPr>
            <w:r w:rsidRPr="006A0C5D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21C5A41E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F625E0">
          <w:rPr>
            <w:noProof/>
          </w:rPr>
          <w:t>2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A94A3" w14:textId="59BA0A3F" w:rsidR="00540BD0" w:rsidRDefault="00961BBF">
    <w:r>
      <w:t xml:space="preserve">SFICPL403 </w:t>
    </w:r>
    <w:r w:rsidR="006A0C5D" w:rsidRPr="006A0C5D">
      <w:t>Operate and maintain surveillance equipment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C1D34E7"/>
    <w:multiLevelType w:val="hybridMultilevel"/>
    <w:tmpl w:val="7CE86D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5127E"/>
    <w:rsid w:val="00064BFE"/>
    <w:rsid w:val="00070B3E"/>
    <w:rsid w:val="00071F95"/>
    <w:rsid w:val="000737BB"/>
    <w:rsid w:val="00074E47"/>
    <w:rsid w:val="000754EC"/>
    <w:rsid w:val="00090803"/>
    <w:rsid w:val="0009093B"/>
    <w:rsid w:val="000A5441"/>
    <w:rsid w:val="000B19E0"/>
    <w:rsid w:val="000C149A"/>
    <w:rsid w:val="000C224E"/>
    <w:rsid w:val="000C5251"/>
    <w:rsid w:val="000E25E6"/>
    <w:rsid w:val="000E2C86"/>
    <w:rsid w:val="000F29F2"/>
    <w:rsid w:val="00101659"/>
    <w:rsid w:val="00105AEA"/>
    <w:rsid w:val="001078BF"/>
    <w:rsid w:val="00133957"/>
    <w:rsid w:val="001372F6"/>
    <w:rsid w:val="00140196"/>
    <w:rsid w:val="00144385"/>
    <w:rsid w:val="00146EEC"/>
    <w:rsid w:val="00151D55"/>
    <w:rsid w:val="00151D93"/>
    <w:rsid w:val="00156EF3"/>
    <w:rsid w:val="001733B1"/>
    <w:rsid w:val="00176E4F"/>
    <w:rsid w:val="0018546B"/>
    <w:rsid w:val="00195B88"/>
    <w:rsid w:val="001A091D"/>
    <w:rsid w:val="001A6A3E"/>
    <w:rsid w:val="001A7B6D"/>
    <w:rsid w:val="001B34D5"/>
    <w:rsid w:val="001B513A"/>
    <w:rsid w:val="001C0A75"/>
    <w:rsid w:val="001C1306"/>
    <w:rsid w:val="001C228F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5D6A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3B12"/>
    <w:rsid w:val="003144E6"/>
    <w:rsid w:val="00337E82"/>
    <w:rsid w:val="00345E7E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017E3"/>
    <w:rsid w:val="004127E3"/>
    <w:rsid w:val="0043212E"/>
    <w:rsid w:val="00434366"/>
    <w:rsid w:val="00434ECE"/>
    <w:rsid w:val="00444423"/>
    <w:rsid w:val="00452F3E"/>
    <w:rsid w:val="004636DF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DD7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0BD0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19A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470B0"/>
    <w:rsid w:val="00652E62"/>
    <w:rsid w:val="00685D9A"/>
    <w:rsid w:val="00686A49"/>
    <w:rsid w:val="00687B62"/>
    <w:rsid w:val="00690C44"/>
    <w:rsid w:val="006969D9"/>
    <w:rsid w:val="006A0C5D"/>
    <w:rsid w:val="006A2B68"/>
    <w:rsid w:val="006C2F32"/>
    <w:rsid w:val="006D38C3"/>
    <w:rsid w:val="006D4448"/>
    <w:rsid w:val="006D6DFD"/>
    <w:rsid w:val="006E2B01"/>
    <w:rsid w:val="006E2C4D"/>
    <w:rsid w:val="006E42FE"/>
    <w:rsid w:val="006E5599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17C9"/>
    <w:rsid w:val="00742AE7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A7C48"/>
    <w:rsid w:val="007D5A78"/>
    <w:rsid w:val="007E3BD1"/>
    <w:rsid w:val="007F1563"/>
    <w:rsid w:val="007F1EB2"/>
    <w:rsid w:val="007F44DB"/>
    <w:rsid w:val="007F5A8B"/>
    <w:rsid w:val="00817D51"/>
    <w:rsid w:val="00823001"/>
    <w:rsid w:val="00823530"/>
    <w:rsid w:val="00823FF4"/>
    <w:rsid w:val="00830267"/>
    <w:rsid w:val="008306E7"/>
    <w:rsid w:val="00834BC8"/>
    <w:rsid w:val="00837FD6"/>
    <w:rsid w:val="00846812"/>
    <w:rsid w:val="00847B60"/>
    <w:rsid w:val="00850243"/>
    <w:rsid w:val="00851BE5"/>
    <w:rsid w:val="008545EB"/>
    <w:rsid w:val="00865011"/>
    <w:rsid w:val="00886790"/>
    <w:rsid w:val="008873F3"/>
    <w:rsid w:val="008908DE"/>
    <w:rsid w:val="008A12ED"/>
    <w:rsid w:val="008A39D3"/>
    <w:rsid w:val="008B2C77"/>
    <w:rsid w:val="008B3AF1"/>
    <w:rsid w:val="008B4AD2"/>
    <w:rsid w:val="008B7138"/>
    <w:rsid w:val="008E260C"/>
    <w:rsid w:val="008E39B1"/>
    <w:rsid w:val="008E39BE"/>
    <w:rsid w:val="008E62EC"/>
    <w:rsid w:val="008F0FC5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56EF8"/>
    <w:rsid w:val="00960F6C"/>
    <w:rsid w:val="00961BBF"/>
    <w:rsid w:val="00962497"/>
    <w:rsid w:val="00970747"/>
    <w:rsid w:val="009812DF"/>
    <w:rsid w:val="00986F4E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2A14"/>
    <w:rsid w:val="00A6476B"/>
    <w:rsid w:val="00A76C6C"/>
    <w:rsid w:val="00A87356"/>
    <w:rsid w:val="00A87DEA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AF60A2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49A8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08CF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71E2E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424F"/>
    <w:rsid w:val="00F33FF2"/>
    <w:rsid w:val="00F438FC"/>
    <w:rsid w:val="00F5616F"/>
    <w:rsid w:val="00F56451"/>
    <w:rsid w:val="00F56827"/>
    <w:rsid w:val="00F624E7"/>
    <w:rsid w:val="00F625E0"/>
    <w:rsid w:val="00F62866"/>
    <w:rsid w:val="00F65EF0"/>
    <w:rsid w:val="00F71651"/>
    <w:rsid w:val="00F76191"/>
    <w:rsid w:val="00F76CC6"/>
    <w:rsid w:val="00F83D7C"/>
    <w:rsid w:val="00FB232E"/>
    <w:rsid w:val="00FB319F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961BBF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d50bbff7-d6dd-47d2-864a-cfdc2c3db0f4">Validation</Project_x0020_Phase>
    <AssignedTo xmlns="http://schemas.microsoft.com/sharepoint/v3">
      <UserInfo>
        <DisplayName/>
        <AccountId xsi:nil="true"/>
        <AccountType/>
      </UserInfo>
    </AssignedTo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83380E354F2B4DB1E18FFEBF028D0D" ma:contentTypeVersion="" ma:contentTypeDescription="Create a new document." ma:contentTypeScope="" ma:versionID="ad5dc1f7af13d3ed79ea83c724e18f9b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69e7d470-5ec3-4803-8883-56bde35f55f7" targetNamespace="http://schemas.microsoft.com/office/2006/metadata/properties" ma:root="true" ma:fieldsID="2540b2a12ba6945a6dbd70405444cbbe" ns1:_="" ns2:_="" ns3:_="">
    <xsd:import namespace="http://schemas.microsoft.com/sharepoint/v3"/>
    <xsd:import namespace="d50bbff7-d6dd-47d2-864a-cfdc2c3db0f4"/>
    <xsd:import namespace="69e7d470-5ec3-4803-8883-56bde35f55f7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7d470-5ec3-4803-8883-56bde35f5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dcmitype/"/>
    <ds:schemaRef ds:uri="http://schemas.microsoft.com/office/infopath/2007/PartnerControls"/>
    <ds:schemaRef ds:uri="69e7d470-5ec3-4803-8883-56bde35f55f7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d50bbff7-d6dd-47d2-864a-cfdc2c3db0f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90261F2-CA12-4418-859F-A60D39BDD9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69e7d470-5ec3-4803-8883-56bde35f5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6059E2-4FCE-4E01-97CF-8710691F7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4</TotalTime>
  <Pages>3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3</cp:revision>
  <cp:lastPrinted>2016-05-27T05:21:00Z</cp:lastPrinted>
  <dcterms:created xsi:type="dcterms:W3CDTF">2018-12-10T02:50:00Z</dcterms:created>
  <dcterms:modified xsi:type="dcterms:W3CDTF">2018-12-16T21:45:00Z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0x010100ED83380E354F2B4DB1E18FFEBF028D0D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Project">
    <vt:lpwstr>Compliance</vt:lpwstr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Assigned to0">
    <vt:lpwstr>934;#Lina Robinson</vt:lpwstr>
  </property>
  <property fmtid="{D5CDD505-2E9C-101B-9397-08002B2CF9AE}" pid="22" name="TemplateUrl">
    <vt:lpwstr/>
  </property>
  <property fmtid="{D5CDD505-2E9C-101B-9397-08002B2CF9AE}" pid="23" name="ComplianceAssetId">
    <vt:lpwstr/>
  </property>
</Properties>
</file>