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29565EA4" w:rsidR="00F1480E" w:rsidRPr="000754EC" w:rsidRDefault="000E630E" w:rsidP="000754EC">
            <w:pPr>
              <w:pStyle w:val="SIUNITCODE"/>
            </w:pPr>
            <w:r>
              <w:t>SFICOM309</w:t>
            </w:r>
          </w:p>
        </w:tc>
        <w:tc>
          <w:tcPr>
            <w:tcW w:w="3604" w:type="pct"/>
            <w:shd w:val="clear" w:color="auto" w:fill="auto"/>
          </w:tcPr>
          <w:p w14:paraId="41850966" w14:textId="7A5D4B3A" w:rsidR="00F1480E" w:rsidRPr="000754EC" w:rsidRDefault="00664488" w:rsidP="000754EC">
            <w:pPr>
              <w:pStyle w:val="SIUnittitle"/>
            </w:pPr>
            <w:r w:rsidRPr="00664488">
              <w:t>Operate off-road vehicles with towed equipment</w:t>
            </w:r>
          </w:p>
        </w:tc>
      </w:tr>
      <w:tr w:rsidR="00664488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664488" w:rsidRPr="00664488" w:rsidRDefault="00664488" w:rsidP="00664488">
            <w:pPr>
              <w:pStyle w:val="SIHeading2"/>
            </w:pPr>
            <w:r w:rsidRPr="00FD557D">
              <w:t>Application</w:t>
            </w:r>
          </w:p>
          <w:p w14:paraId="5D1C7433" w14:textId="77777777" w:rsidR="00664488" w:rsidRPr="00923720" w:rsidRDefault="00664488" w:rsidP="00664488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2276D9A" w14:textId="0C0371FD" w:rsidR="00664488" w:rsidRDefault="00664488" w:rsidP="00664488">
            <w:pPr>
              <w:pStyle w:val="SIText"/>
            </w:pPr>
            <w:r w:rsidRPr="00664488">
              <w:t xml:space="preserve">This unit of competency describes the skills and knowledge required to operate four-wheel drive vehicles with towed equipment in off-road conditions in a safe and effective manner. </w:t>
            </w:r>
            <w:r w:rsidR="00870B2E">
              <w:t>It includes the ability</w:t>
            </w:r>
            <w:r w:rsidRPr="00664488">
              <w:t xml:space="preserve"> to carry out </w:t>
            </w:r>
            <w:r w:rsidR="00807992" w:rsidRPr="00664488">
              <w:t>pre-operational</w:t>
            </w:r>
            <w:r w:rsidRPr="00664488">
              <w:t xml:space="preserve"> checks, attach trailers, tie down loads, operate the vehicle, use four wheel drive capabilities and report or fix mechanical problems. </w:t>
            </w:r>
          </w:p>
          <w:p w14:paraId="2F7FAA58" w14:textId="77777777" w:rsidR="00D832F5" w:rsidRPr="00664488" w:rsidRDefault="00D832F5" w:rsidP="00664488">
            <w:pPr>
              <w:pStyle w:val="SIText"/>
            </w:pPr>
          </w:p>
          <w:p w14:paraId="7DA48701" w14:textId="45F94024" w:rsidR="00664488" w:rsidRDefault="00664488" w:rsidP="00664488">
            <w:pPr>
              <w:pStyle w:val="SIText"/>
            </w:pPr>
            <w:r w:rsidRPr="00664488">
              <w:t xml:space="preserve">The unit applies to individuals who operate </w:t>
            </w:r>
            <w:r w:rsidR="00870B2E">
              <w:t xml:space="preserve">vehicles </w:t>
            </w:r>
            <w:r w:rsidR="00807992">
              <w:t>on sealed and</w:t>
            </w:r>
            <w:r w:rsidR="00807992" w:rsidRPr="00664488">
              <w:t xml:space="preserve"> </w:t>
            </w:r>
            <w:r w:rsidRPr="00664488">
              <w:t>off road environments</w:t>
            </w:r>
            <w:r w:rsidR="001717F2">
              <w:t>,</w:t>
            </w:r>
            <w:r w:rsidRPr="00664488">
              <w:t xml:space="preserve"> </w:t>
            </w:r>
            <w:r w:rsidR="001717F2">
              <w:t>including</w:t>
            </w:r>
            <w:r w:rsidRPr="00664488">
              <w:t xml:space="preserve"> boggy or sandy ground, creek or river crossing, ice or snow, obstructions, rugged terrain and tidal movement.</w:t>
            </w:r>
          </w:p>
          <w:p w14:paraId="12B4CC2A" w14:textId="3D092EF7" w:rsidR="00710F08" w:rsidRDefault="00710F08" w:rsidP="00664488">
            <w:pPr>
              <w:pStyle w:val="SIText"/>
            </w:pPr>
          </w:p>
          <w:p w14:paraId="77AE3804" w14:textId="5B4F3633" w:rsidR="00710F08" w:rsidRPr="005C6E3F" w:rsidRDefault="00710F08" w:rsidP="00710F08">
            <w:r w:rsidRPr="005C6E3F">
              <w:t>All work must be carried out to comply with workplace procedures, in accordance with State/Territory work health and safety, and en</w:t>
            </w:r>
            <w:r>
              <w:t xml:space="preserve">vironmental codes, regulations, </w:t>
            </w:r>
            <w:r w:rsidRPr="005C6E3F">
              <w:t xml:space="preserve">legislation </w:t>
            </w:r>
            <w:r>
              <w:t xml:space="preserve">and standards </w:t>
            </w:r>
            <w:r w:rsidRPr="005C6E3F">
              <w:t>that apply to the workplace.</w:t>
            </w:r>
            <w:r>
              <w:t xml:space="preserve"> Licences will be required to operate off-road vehicles.</w:t>
            </w:r>
          </w:p>
          <w:p w14:paraId="2F1ADF63" w14:textId="77777777" w:rsidR="00D832F5" w:rsidRPr="00664488" w:rsidRDefault="00D832F5" w:rsidP="00664488">
            <w:pPr>
              <w:pStyle w:val="SIText"/>
            </w:pPr>
          </w:p>
          <w:p w14:paraId="222DE076" w14:textId="6E779065" w:rsidR="00664488" w:rsidRPr="00664488" w:rsidRDefault="00664488" w:rsidP="00664488">
            <w:pPr>
              <w:pStyle w:val="SIText"/>
            </w:pPr>
            <w:r w:rsidRPr="00664488">
              <w:t>No occupational licensing, legislative or certification requirements apply to this unit at the time of publication.</w:t>
            </w:r>
          </w:p>
        </w:tc>
      </w:tr>
      <w:tr w:rsidR="00664488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664488" w:rsidRPr="00664488" w:rsidRDefault="00664488" w:rsidP="0066448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664488" w:rsidRPr="00664488" w:rsidRDefault="00664488" w:rsidP="00664488">
            <w:pPr>
              <w:pStyle w:val="SIText"/>
            </w:pPr>
            <w:r w:rsidRPr="008908DE">
              <w:t>Ni</w:t>
            </w:r>
            <w:r w:rsidRPr="00664488">
              <w:t xml:space="preserve">l </w:t>
            </w:r>
          </w:p>
        </w:tc>
      </w:tr>
      <w:tr w:rsidR="0066448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64488" w:rsidRPr="00664488" w:rsidRDefault="00664488" w:rsidP="0066448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5A74920D" w:rsidR="00664488" w:rsidRPr="00664488" w:rsidRDefault="00664488" w:rsidP="00664488">
            <w:pPr>
              <w:pStyle w:val="SIText"/>
            </w:pPr>
            <w:r>
              <w:t>Compliance (</w:t>
            </w:r>
            <w:r w:rsidR="000E630E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64488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1F109A9D" w:rsidR="00664488" w:rsidRPr="00664488" w:rsidRDefault="00664488" w:rsidP="00664488">
            <w:pPr>
              <w:pStyle w:val="SIText"/>
            </w:pPr>
            <w:r w:rsidRPr="00664488">
              <w:t>1</w:t>
            </w:r>
            <w:r>
              <w:t xml:space="preserve">. </w:t>
            </w:r>
            <w:r w:rsidRPr="00664488">
              <w:t>Prepare vehicle for operation</w:t>
            </w:r>
          </w:p>
        </w:tc>
        <w:tc>
          <w:tcPr>
            <w:tcW w:w="3604" w:type="pct"/>
            <w:shd w:val="clear" w:color="auto" w:fill="auto"/>
          </w:tcPr>
          <w:p w14:paraId="7E6C4A2D" w14:textId="159C54C9" w:rsidR="00664488" w:rsidRPr="00664488" w:rsidRDefault="00664488" w:rsidP="00664488">
            <w:r w:rsidRPr="00664488">
              <w:t>1.1</w:t>
            </w:r>
            <w:r>
              <w:t xml:space="preserve"> </w:t>
            </w:r>
            <w:r w:rsidRPr="00664488">
              <w:t>Select a vehicle to suit operational requirements</w:t>
            </w:r>
          </w:p>
          <w:p w14:paraId="1B669C48" w14:textId="3E7D8461" w:rsidR="00664488" w:rsidRPr="00664488" w:rsidRDefault="00664488" w:rsidP="00664488">
            <w:r w:rsidRPr="00664488">
              <w:t>1.2</w:t>
            </w:r>
            <w:r>
              <w:t xml:space="preserve"> </w:t>
            </w:r>
            <w:r w:rsidRPr="00664488">
              <w:t>Complete preliminary check of the vehicle to ensure it is serviceable</w:t>
            </w:r>
          </w:p>
          <w:p w14:paraId="4A863A6A" w14:textId="7351E900" w:rsidR="00664488" w:rsidRPr="00664488" w:rsidRDefault="00664488" w:rsidP="00664488">
            <w:r w:rsidRPr="00664488">
              <w:t>1.3</w:t>
            </w:r>
            <w:r>
              <w:t xml:space="preserve"> </w:t>
            </w:r>
            <w:r w:rsidRPr="00664488">
              <w:t>Check equipment and accessories to ensure they are available and serviceable</w:t>
            </w:r>
          </w:p>
          <w:p w14:paraId="1A7BE08F" w14:textId="57EB9B8A" w:rsidR="00664488" w:rsidRPr="00664488" w:rsidRDefault="00664488" w:rsidP="00664488">
            <w:r w:rsidRPr="00664488">
              <w:t>1.4</w:t>
            </w:r>
            <w:r>
              <w:t xml:space="preserve"> </w:t>
            </w:r>
            <w:r w:rsidRPr="00664488">
              <w:t>Complete start-up checks according to jurisdictional procedures</w:t>
            </w:r>
          </w:p>
          <w:p w14:paraId="1D627E95" w14:textId="3CF410C8" w:rsidR="00664488" w:rsidRPr="00664488" w:rsidRDefault="00664488" w:rsidP="00664488">
            <w:r w:rsidRPr="00664488">
              <w:t>1.5</w:t>
            </w:r>
            <w:r>
              <w:t xml:space="preserve"> </w:t>
            </w:r>
            <w:r w:rsidRPr="00664488">
              <w:t>Attach trailer and arrange and securely tie down loads according to jurisdictional procedures and legislative requirements</w:t>
            </w:r>
          </w:p>
          <w:p w14:paraId="202872FB" w14:textId="7ED9BB2D" w:rsidR="00664488" w:rsidRPr="00664488" w:rsidRDefault="00664488" w:rsidP="00664488">
            <w:pPr>
              <w:pStyle w:val="SIText"/>
            </w:pPr>
            <w:r w:rsidRPr="00664488">
              <w:t>1.6</w:t>
            </w:r>
            <w:r>
              <w:t xml:space="preserve"> </w:t>
            </w:r>
            <w:r w:rsidRPr="00664488">
              <w:t>Determine vehicle route, taking into account vehicle limitations and safety of vehicle occupants, vehicle and any trailers and equipment attached to vehicle</w:t>
            </w:r>
          </w:p>
        </w:tc>
      </w:tr>
      <w:tr w:rsidR="00664488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617C48F4" w:rsidR="00664488" w:rsidRPr="00664488" w:rsidRDefault="00664488" w:rsidP="00664488">
            <w:pPr>
              <w:pStyle w:val="SIText"/>
            </w:pPr>
            <w:r w:rsidRPr="00664488">
              <w:t>2</w:t>
            </w:r>
            <w:r>
              <w:t xml:space="preserve">. </w:t>
            </w:r>
            <w:r w:rsidRPr="00664488">
              <w:t>Drive the vehicle</w:t>
            </w:r>
          </w:p>
        </w:tc>
        <w:tc>
          <w:tcPr>
            <w:tcW w:w="3604" w:type="pct"/>
            <w:shd w:val="clear" w:color="auto" w:fill="auto"/>
          </w:tcPr>
          <w:p w14:paraId="29BA0307" w14:textId="2520D83B" w:rsidR="00664488" w:rsidRPr="00664488" w:rsidRDefault="00664488" w:rsidP="00664488">
            <w:r w:rsidRPr="00664488">
              <w:t>2.1</w:t>
            </w:r>
            <w:r>
              <w:t xml:space="preserve"> </w:t>
            </w:r>
            <w:r w:rsidRPr="00664488">
              <w:t>Drive vehicle in a defensive manner, taking into account vehicle limitations and the risk of damage to the environment, vehicle and any attached trailer, equipment, and the safety of vehicle occupants</w:t>
            </w:r>
          </w:p>
          <w:p w14:paraId="6012DBD0" w14:textId="061E72A2" w:rsidR="00664488" w:rsidRPr="00664488" w:rsidRDefault="00664488" w:rsidP="00664488">
            <w:r w:rsidRPr="00664488">
              <w:t>2.2</w:t>
            </w:r>
            <w:r>
              <w:t xml:space="preserve"> </w:t>
            </w:r>
            <w:r w:rsidRPr="00664488">
              <w:t xml:space="preserve">Use vehicle’s </w:t>
            </w:r>
            <w:r w:rsidR="008F3E0B">
              <w:t xml:space="preserve">high and low ration four wheel drive </w:t>
            </w:r>
            <w:r w:rsidRPr="00664488">
              <w:t>gear</w:t>
            </w:r>
            <w:r w:rsidR="008F3E0B">
              <w:t>ing</w:t>
            </w:r>
            <w:r w:rsidRPr="00664488">
              <w:t xml:space="preserve"> and traction control capability in response to varying terrain conditions</w:t>
            </w:r>
          </w:p>
          <w:p w14:paraId="2B73179F" w14:textId="65C27A4B" w:rsidR="00664488" w:rsidRPr="00664488" w:rsidRDefault="00664488" w:rsidP="00664488">
            <w:pPr>
              <w:pStyle w:val="SIText"/>
            </w:pPr>
            <w:r w:rsidRPr="00664488">
              <w:t>2.3</w:t>
            </w:r>
            <w:r>
              <w:t xml:space="preserve"> </w:t>
            </w:r>
            <w:r w:rsidRPr="00664488">
              <w:t>Take appropriate measures where environmental factors immobilise or impede progress of vehicle</w:t>
            </w:r>
          </w:p>
        </w:tc>
      </w:tr>
      <w:tr w:rsidR="00664488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2D1DE107" w:rsidR="00664488" w:rsidRPr="00664488" w:rsidRDefault="00664488" w:rsidP="00664488">
            <w:pPr>
              <w:pStyle w:val="SIText"/>
            </w:pPr>
            <w:r w:rsidRPr="00664488">
              <w:t>3</w:t>
            </w:r>
            <w:r>
              <w:t xml:space="preserve">. </w:t>
            </w:r>
            <w:r w:rsidRPr="00664488">
              <w:t>Follow up vehicle usage</w:t>
            </w:r>
          </w:p>
        </w:tc>
        <w:tc>
          <w:tcPr>
            <w:tcW w:w="3604" w:type="pct"/>
            <w:shd w:val="clear" w:color="auto" w:fill="auto"/>
          </w:tcPr>
          <w:p w14:paraId="36BA63AD" w14:textId="7F18AE95" w:rsidR="00664488" w:rsidRPr="00664488" w:rsidRDefault="00664488" w:rsidP="00664488">
            <w:r w:rsidRPr="00664488">
              <w:t>3.1</w:t>
            </w:r>
            <w:r>
              <w:t xml:space="preserve"> </w:t>
            </w:r>
            <w:r w:rsidRPr="00664488">
              <w:t>Complete vehicle usage logs according to jurisdictional procedures and workplace requirements</w:t>
            </w:r>
          </w:p>
          <w:p w14:paraId="278EB466" w14:textId="0A4C2FB7" w:rsidR="00664488" w:rsidRPr="00664488" w:rsidRDefault="00664488" w:rsidP="00664488">
            <w:r w:rsidRPr="00664488">
              <w:t>3.2</w:t>
            </w:r>
            <w:r>
              <w:t xml:space="preserve"> </w:t>
            </w:r>
            <w:r w:rsidRPr="00664488">
              <w:t xml:space="preserve">Report or act upon mechanical problems and service requirements according to jurisdictional and workplace </w:t>
            </w:r>
            <w:r w:rsidR="002F4DDC">
              <w:t>procedures</w:t>
            </w:r>
          </w:p>
          <w:p w14:paraId="02A7B6D4" w14:textId="553B77A5" w:rsidR="00664488" w:rsidRPr="00664488" w:rsidRDefault="00664488" w:rsidP="00664488">
            <w:pPr>
              <w:pStyle w:val="SIText"/>
            </w:pPr>
            <w:r w:rsidRPr="00664488">
              <w:t>3.3</w:t>
            </w:r>
            <w:r>
              <w:t xml:space="preserve"> </w:t>
            </w:r>
            <w:r w:rsidRPr="00664488">
              <w:t xml:space="preserve">Park vehicle and leave it in a clean and tidy manner according to jurisdictional and workplace </w:t>
            </w:r>
            <w:r w:rsidR="007F3F2E">
              <w:t>procedures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64488" w:rsidRPr="00336FCA" w:rsidDel="00423CB2" w14:paraId="7A6C86DB" w14:textId="77777777" w:rsidTr="00CA2922">
        <w:tc>
          <w:tcPr>
            <w:tcW w:w="1396" w:type="pct"/>
          </w:tcPr>
          <w:p w14:paraId="63013FFB" w14:textId="224A68DA" w:rsidR="00664488" w:rsidRPr="00664488" w:rsidRDefault="00664488" w:rsidP="00664488">
            <w:pPr>
              <w:pStyle w:val="SIText"/>
            </w:pPr>
            <w:r w:rsidRPr="00664488">
              <w:t>Numeracy</w:t>
            </w:r>
          </w:p>
        </w:tc>
        <w:tc>
          <w:tcPr>
            <w:tcW w:w="3604" w:type="pct"/>
          </w:tcPr>
          <w:p w14:paraId="1D26F408" w14:textId="1BA52FF7" w:rsidR="00664488" w:rsidRPr="00664488" w:rsidRDefault="00664488" w:rsidP="00664488">
            <w:pPr>
              <w:pStyle w:val="SIBulletList1"/>
            </w:pPr>
            <w:r w:rsidRPr="00664488">
              <w:rPr>
                <w:rFonts w:eastAsia="Calibri"/>
              </w:rPr>
              <w:t>Monitor and interpret vehicle gauges and indicators</w:t>
            </w:r>
          </w:p>
        </w:tc>
      </w:tr>
      <w:tr w:rsidR="00664488" w:rsidRPr="00336FCA" w:rsidDel="00423CB2" w14:paraId="229D9642" w14:textId="77777777" w:rsidTr="00CA2922">
        <w:tc>
          <w:tcPr>
            <w:tcW w:w="1396" w:type="pct"/>
          </w:tcPr>
          <w:p w14:paraId="307E895A" w14:textId="2B2DD61F" w:rsidR="00664488" w:rsidRPr="00664488" w:rsidRDefault="00664488" w:rsidP="00664488">
            <w:pPr>
              <w:pStyle w:val="SIText"/>
            </w:pPr>
            <w:r w:rsidRPr="00664488">
              <w:t>Writing</w:t>
            </w:r>
          </w:p>
        </w:tc>
        <w:tc>
          <w:tcPr>
            <w:tcW w:w="3604" w:type="pct"/>
          </w:tcPr>
          <w:p w14:paraId="122EA5DC" w14:textId="187C305E" w:rsidR="00664488" w:rsidRPr="00664488" w:rsidRDefault="00664488" w:rsidP="00664488">
            <w:pPr>
              <w:pStyle w:val="SIBulletList1"/>
              <w:rPr>
                <w:rFonts w:eastAsia="Calibri"/>
              </w:rPr>
            </w:pPr>
            <w:r w:rsidRPr="00664488">
              <w:rPr>
                <w:rFonts w:eastAsia="Calibri"/>
              </w:rPr>
              <w:t xml:space="preserve">Record vehicle operational data on paper based and/or electronic media </w:t>
            </w:r>
          </w:p>
        </w:tc>
      </w:tr>
      <w:tr w:rsidR="00664488" w:rsidRPr="00336FCA" w:rsidDel="00423CB2" w14:paraId="0F023268" w14:textId="77777777" w:rsidTr="00CA2922">
        <w:tc>
          <w:tcPr>
            <w:tcW w:w="1396" w:type="pct"/>
          </w:tcPr>
          <w:p w14:paraId="143678B8" w14:textId="53CB8211" w:rsidR="00664488" w:rsidRPr="00664488" w:rsidRDefault="00664488" w:rsidP="00664488">
            <w:r w:rsidRPr="00664488">
              <w:t>Interact with others</w:t>
            </w:r>
          </w:p>
        </w:tc>
        <w:tc>
          <w:tcPr>
            <w:tcW w:w="3604" w:type="pct"/>
          </w:tcPr>
          <w:p w14:paraId="414999DF" w14:textId="77777777" w:rsidR="00664488" w:rsidRPr="00664488" w:rsidRDefault="00664488" w:rsidP="00664488">
            <w:pPr>
              <w:pStyle w:val="SIBulletList1"/>
            </w:pPr>
            <w:r w:rsidRPr="00664488">
              <w:t xml:space="preserve">Select and use appropriate terminology when communicating and reporting operational and safety information to relevant persons </w:t>
            </w:r>
          </w:p>
          <w:p w14:paraId="08C1D482" w14:textId="105D2441" w:rsidR="00664488" w:rsidRPr="00664488" w:rsidRDefault="00664488" w:rsidP="00C1721B">
            <w:pPr>
              <w:pStyle w:val="SIBulletList1"/>
              <w:rPr>
                <w:rFonts w:eastAsia="Calibri"/>
              </w:rPr>
            </w:pPr>
            <w:r w:rsidRPr="00664488">
              <w:t xml:space="preserve">Cooperate with others to rectify abnormal vehicle performance, emergencies, </w:t>
            </w:r>
            <w:r w:rsidR="00870B2E">
              <w:t xml:space="preserve">safety </w:t>
            </w:r>
            <w:r w:rsidRPr="00664488">
              <w:t xml:space="preserve">hazards and maintenance requirements </w:t>
            </w:r>
          </w:p>
        </w:tc>
      </w:tr>
      <w:tr w:rsidR="00664488" w:rsidRPr="00336FCA" w:rsidDel="00423CB2" w14:paraId="4BE849ED" w14:textId="77777777" w:rsidTr="00CA2922">
        <w:tc>
          <w:tcPr>
            <w:tcW w:w="1396" w:type="pct"/>
          </w:tcPr>
          <w:p w14:paraId="2809BECC" w14:textId="4FCC91B5" w:rsidR="00664488" w:rsidRPr="00664488" w:rsidRDefault="00664488" w:rsidP="00664488">
            <w:r w:rsidRPr="00664488">
              <w:t>Get the work done</w:t>
            </w:r>
          </w:p>
        </w:tc>
        <w:tc>
          <w:tcPr>
            <w:tcW w:w="3604" w:type="pct"/>
          </w:tcPr>
          <w:p w14:paraId="18E95ED8" w14:textId="43755BF9" w:rsidR="00664488" w:rsidRPr="00664488" w:rsidRDefault="00664488" w:rsidP="00664488">
            <w:pPr>
              <w:pStyle w:val="SIBulletList1"/>
              <w:rPr>
                <w:rFonts w:eastAsia="Calibri"/>
              </w:rPr>
            </w:pPr>
            <w:r w:rsidRPr="00664488">
              <w:rPr>
                <w:rFonts w:eastAsia="Calibri"/>
              </w:rPr>
              <w:t>Make decisions and problem solve relating to varying conditions; obstacles and immobilisation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64488" w14:paraId="67633B90" w14:textId="77777777" w:rsidTr="00F33FF2">
        <w:tc>
          <w:tcPr>
            <w:tcW w:w="1028" w:type="pct"/>
          </w:tcPr>
          <w:p w14:paraId="666F2C5F" w14:textId="0B43B313" w:rsidR="00664488" w:rsidRPr="00664488" w:rsidRDefault="000E630E" w:rsidP="00664488">
            <w:pPr>
              <w:pStyle w:val="SIText"/>
            </w:pPr>
            <w:r>
              <w:t>SFICOM</w:t>
            </w:r>
            <w:r w:rsidRPr="00664488">
              <w:t>3</w:t>
            </w:r>
            <w:r>
              <w:t>09</w:t>
            </w:r>
            <w:r w:rsidRPr="00664488">
              <w:t xml:space="preserve"> </w:t>
            </w:r>
            <w:r w:rsidR="00664488" w:rsidRPr="00664488">
              <w:t>Operate off-road vehicles</w:t>
            </w:r>
          </w:p>
        </w:tc>
        <w:tc>
          <w:tcPr>
            <w:tcW w:w="1105" w:type="pct"/>
          </w:tcPr>
          <w:p w14:paraId="520629F4" w14:textId="3F15D98C" w:rsidR="00664488" w:rsidRPr="00664488" w:rsidRDefault="00664488" w:rsidP="00664488">
            <w:pPr>
              <w:pStyle w:val="SIText"/>
            </w:pPr>
            <w:r w:rsidRPr="00664488">
              <w:t>SFICOMP310C Operate off-road vehicles</w:t>
            </w:r>
          </w:p>
        </w:tc>
        <w:tc>
          <w:tcPr>
            <w:tcW w:w="1251" w:type="pct"/>
          </w:tcPr>
          <w:p w14:paraId="51844FA1" w14:textId="4447A8E0" w:rsidR="00664488" w:rsidRPr="00664488" w:rsidRDefault="00664488" w:rsidP="00664488">
            <w:pPr>
              <w:pStyle w:val="SIText"/>
            </w:pPr>
            <w:r w:rsidRPr="00664488">
              <w:t>Updated to meet Standards for Training Packages</w:t>
            </w:r>
          </w:p>
        </w:tc>
        <w:tc>
          <w:tcPr>
            <w:tcW w:w="1616" w:type="pct"/>
          </w:tcPr>
          <w:p w14:paraId="509E63B0" w14:textId="0C266B20" w:rsidR="00664488" w:rsidRPr="00664488" w:rsidRDefault="00664488" w:rsidP="00664488">
            <w:pPr>
              <w:pStyle w:val="SIText"/>
            </w:pPr>
            <w:r w:rsidRPr="00664488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3F398F8F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D9479A" w:rsidRPr="00664488">
              <w:t>SFICOM3</w:t>
            </w:r>
            <w:r w:rsidR="00D9479A">
              <w:t>09</w:t>
            </w:r>
            <w:r w:rsidR="00D9479A" w:rsidRPr="00664488">
              <w:t xml:space="preserve"> </w:t>
            </w:r>
            <w:r w:rsidR="00664488" w:rsidRPr="00664488">
              <w:t>Operate off-road vehicles with towed equipment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66448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05E005F3" w14:textId="0020810B" w:rsidR="00664488" w:rsidRPr="00664488" w:rsidRDefault="00664488" w:rsidP="00664488">
            <w:pPr>
              <w:pStyle w:val="SIText"/>
            </w:pPr>
            <w:r w:rsidRPr="00664488">
              <w:t>An individual demonstrating competency must satisfy all the elements</w:t>
            </w:r>
            <w:r w:rsidR="003F4DB7">
              <w:t xml:space="preserve"> and</w:t>
            </w:r>
            <w:r w:rsidRPr="00664488">
              <w:t xml:space="preserve"> performance criteria of this unit. </w:t>
            </w:r>
            <w:r w:rsidR="003F4DB7">
              <w:t>There must be e</w:t>
            </w:r>
            <w:r w:rsidRPr="00664488">
              <w:t xml:space="preserve">vidence </w:t>
            </w:r>
            <w:r w:rsidR="003F4DB7">
              <w:t xml:space="preserve">that the individual has </w:t>
            </w:r>
            <w:r w:rsidR="0014096C">
              <w:t xml:space="preserve">safely driven an </w:t>
            </w:r>
            <w:r w:rsidR="00CE6DB9">
              <w:t xml:space="preserve">off-road vehicle </w:t>
            </w:r>
            <w:r w:rsidR="000E78D2">
              <w:t xml:space="preserve">on both sealed and off road environments </w:t>
            </w:r>
            <w:r w:rsidR="00870B2E">
              <w:t xml:space="preserve">on at least </w:t>
            </w:r>
            <w:r w:rsidR="00BD79B5">
              <w:t>one</w:t>
            </w:r>
            <w:r w:rsidR="00870B2E">
              <w:t xml:space="preserve"> occasion</w:t>
            </w:r>
            <w:r w:rsidR="00CE6DB9" w:rsidRPr="00664488">
              <w:t xml:space="preserve"> </w:t>
            </w:r>
            <w:r w:rsidR="003F4DB7">
              <w:t>including</w:t>
            </w:r>
            <w:r w:rsidRPr="00664488">
              <w:t>:</w:t>
            </w:r>
          </w:p>
          <w:p w14:paraId="7E50EE13" w14:textId="4E812ABB" w:rsidR="00664488" w:rsidRPr="00664488" w:rsidRDefault="00664488" w:rsidP="00664488">
            <w:pPr>
              <w:pStyle w:val="SIBulletList1"/>
              <w:rPr>
                <w:rFonts w:eastAsia="Calibri"/>
              </w:rPr>
            </w:pPr>
            <w:r w:rsidRPr="00664488">
              <w:rPr>
                <w:rFonts w:eastAsia="Calibri"/>
              </w:rPr>
              <w:t xml:space="preserve">checking </w:t>
            </w:r>
            <w:r w:rsidR="00B02604">
              <w:rPr>
                <w:rFonts w:eastAsia="Calibri"/>
              </w:rPr>
              <w:t xml:space="preserve">vehicle route and </w:t>
            </w:r>
            <w:r w:rsidRPr="00664488">
              <w:rPr>
                <w:rFonts w:eastAsia="Calibri"/>
              </w:rPr>
              <w:t>vehicles, equipment and accessories for operational serviceability</w:t>
            </w:r>
          </w:p>
          <w:p w14:paraId="01CA54F4" w14:textId="461062C1" w:rsidR="00664488" w:rsidRPr="00664488" w:rsidRDefault="00664488" w:rsidP="00664488">
            <w:pPr>
              <w:pStyle w:val="SIBulletList1"/>
              <w:rPr>
                <w:rFonts w:eastAsia="Calibri"/>
              </w:rPr>
            </w:pPr>
            <w:r w:rsidRPr="00664488">
              <w:rPr>
                <w:rFonts w:eastAsia="Calibri"/>
              </w:rPr>
              <w:t>hitching, towing and manoeuvring a loaded trailer with an off-road vehicle</w:t>
            </w:r>
          </w:p>
          <w:p w14:paraId="4A29C678" w14:textId="77777777" w:rsidR="00664488" w:rsidRPr="00664488" w:rsidRDefault="00664488" w:rsidP="00664488">
            <w:pPr>
              <w:pStyle w:val="SIBulletList1"/>
              <w:rPr>
                <w:rFonts w:eastAsia="Calibri"/>
              </w:rPr>
            </w:pPr>
            <w:r w:rsidRPr="00664488">
              <w:rPr>
                <w:rFonts w:eastAsia="Calibri"/>
              </w:rPr>
              <w:t>determining vehicle routes</w:t>
            </w:r>
          </w:p>
          <w:p w14:paraId="53B5CFD6" w14:textId="09C9DC6E" w:rsidR="00664488" w:rsidRPr="00664488" w:rsidRDefault="002F4DDC" w:rsidP="0066448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applying</w:t>
            </w:r>
            <w:r w:rsidR="00664488" w:rsidRPr="00664488">
              <w:rPr>
                <w:rFonts w:eastAsia="Calibri"/>
              </w:rPr>
              <w:t xml:space="preserve"> </w:t>
            </w:r>
            <w:r w:rsidR="0008679C">
              <w:rPr>
                <w:rFonts w:eastAsia="Calibri"/>
              </w:rPr>
              <w:t xml:space="preserve">appropriate </w:t>
            </w:r>
            <w:r w:rsidR="00664488" w:rsidRPr="00664488">
              <w:rPr>
                <w:rFonts w:eastAsia="Calibri"/>
              </w:rPr>
              <w:t xml:space="preserve">high and low range gearing and traction control features </w:t>
            </w:r>
            <w:r w:rsidR="0008679C">
              <w:rPr>
                <w:rFonts w:eastAsia="Calibri"/>
              </w:rPr>
              <w:t>according to terrain</w:t>
            </w:r>
            <w:r w:rsidR="00664488" w:rsidRPr="00664488">
              <w:rPr>
                <w:rFonts w:eastAsia="Calibri"/>
              </w:rPr>
              <w:t xml:space="preserve"> conditions</w:t>
            </w:r>
          </w:p>
          <w:p w14:paraId="00F32807" w14:textId="201A125F" w:rsidR="00664488" w:rsidRPr="00664488" w:rsidRDefault="00664488" w:rsidP="00664488">
            <w:pPr>
              <w:pStyle w:val="SIBulletList1"/>
              <w:rPr>
                <w:rFonts w:eastAsia="Calibri"/>
              </w:rPr>
            </w:pPr>
            <w:r w:rsidRPr="00664488">
              <w:rPr>
                <w:rFonts w:eastAsia="Calibri"/>
              </w:rPr>
              <w:t xml:space="preserve">responding to </w:t>
            </w:r>
            <w:r w:rsidR="00F77FD9">
              <w:rPr>
                <w:rFonts w:eastAsia="Calibri"/>
              </w:rPr>
              <w:t>driving obstacles</w:t>
            </w:r>
          </w:p>
          <w:p w14:paraId="48A43C30" w14:textId="40EB21EA" w:rsidR="00664488" w:rsidRPr="00664488" w:rsidRDefault="00664488" w:rsidP="000E630E">
            <w:pPr>
              <w:pStyle w:val="SIBulletList1"/>
            </w:pPr>
            <w:r w:rsidRPr="00664488">
              <w:rPr>
                <w:rFonts w:eastAsia="Calibri"/>
              </w:rPr>
              <w:t>filling out vehicle usage logs</w:t>
            </w:r>
            <w:r w:rsidR="002F4DDC">
              <w:rPr>
                <w:rFonts w:eastAsia="Calibri"/>
              </w:rPr>
              <w:t xml:space="preserve"> and reporting of service </w:t>
            </w:r>
            <w:r w:rsidR="007F3F2E">
              <w:rPr>
                <w:rFonts w:eastAsia="Calibri"/>
              </w:rPr>
              <w:t>requirements</w:t>
            </w:r>
            <w:r w:rsidR="0008679C">
              <w:rPr>
                <w:rFonts w:eastAsia="Calibri"/>
              </w:rPr>
              <w:t xml:space="preserve"> as required</w:t>
            </w:r>
            <w:r w:rsidR="00C1721B" w:rsidRPr="000E630E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66448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849BF57" w14:textId="77777777" w:rsidR="00664488" w:rsidRPr="00664488" w:rsidRDefault="00664488" w:rsidP="00664488">
            <w:pPr>
              <w:pStyle w:val="SIText"/>
            </w:pPr>
            <w:r w:rsidRPr="00664488">
              <w:t>An individual must be able to demonstrate the knowledge required to perform the tasks outlined in the elements and performance criteria of this unit. This includes knowledge of:</w:t>
            </w:r>
          </w:p>
          <w:p w14:paraId="734ECDF9" w14:textId="7B3E8632" w:rsidR="00ED511A" w:rsidRDefault="00ED511A" w:rsidP="0066448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relevant jurisdictional and legislative requirements for operating off-road vehicles</w:t>
            </w:r>
            <w:r w:rsidR="00710F08">
              <w:rPr>
                <w:rFonts w:eastAsia="Calibri"/>
              </w:rPr>
              <w:t>, including health and safety requirements</w:t>
            </w:r>
          </w:p>
          <w:p w14:paraId="303E3B6E" w14:textId="2004CD90" w:rsidR="00664488" w:rsidRPr="00664488" w:rsidRDefault="00664488" w:rsidP="00664488">
            <w:pPr>
              <w:pStyle w:val="SIBulletList1"/>
              <w:rPr>
                <w:rFonts w:eastAsia="Calibri"/>
              </w:rPr>
            </w:pPr>
            <w:r w:rsidRPr="00664488">
              <w:rPr>
                <w:rFonts w:eastAsia="Calibri"/>
              </w:rPr>
              <w:t>limitations of the vehicle and trailer in a range of terrain types</w:t>
            </w:r>
          </w:p>
          <w:p w14:paraId="5E7AC818" w14:textId="77777777" w:rsidR="00664488" w:rsidRPr="00664488" w:rsidRDefault="00664488" w:rsidP="00664488">
            <w:pPr>
              <w:pStyle w:val="SIBulletList1"/>
              <w:rPr>
                <w:rFonts w:eastAsia="Calibri"/>
              </w:rPr>
            </w:pPr>
            <w:r w:rsidRPr="00664488">
              <w:rPr>
                <w:rFonts w:eastAsia="Calibri"/>
              </w:rPr>
              <w:t>operational components and features of off-road vehicle</w:t>
            </w:r>
          </w:p>
          <w:p w14:paraId="275B3875" w14:textId="77777777" w:rsidR="00664488" w:rsidRPr="00664488" w:rsidRDefault="00664488" w:rsidP="00664488">
            <w:pPr>
              <w:pStyle w:val="SIBulletList1"/>
              <w:rPr>
                <w:rFonts w:eastAsia="Calibri"/>
              </w:rPr>
            </w:pPr>
            <w:r w:rsidRPr="00664488">
              <w:rPr>
                <w:rFonts w:eastAsia="Calibri"/>
              </w:rPr>
              <w:t>application of high and low range gearing and traction control features</w:t>
            </w:r>
          </w:p>
          <w:p w14:paraId="71919E04" w14:textId="77777777" w:rsidR="00664488" w:rsidRPr="00664488" w:rsidRDefault="00664488" w:rsidP="00664488">
            <w:pPr>
              <w:pStyle w:val="SIBulletList1"/>
              <w:rPr>
                <w:rFonts w:eastAsia="Calibri"/>
              </w:rPr>
            </w:pPr>
            <w:r w:rsidRPr="00664488">
              <w:rPr>
                <w:rFonts w:eastAsia="Calibri"/>
              </w:rPr>
              <w:t>vehicle operating procedures</w:t>
            </w:r>
          </w:p>
          <w:p w14:paraId="7D18C0FD" w14:textId="00B77755" w:rsidR="00664488" w:rsidRPr="00664488" w:rsidRDefault="00664488" w:rsidP="00664488">
            <w:pPr>
              <w:pStyle w:val="SIBulletList1"/>
            </w:pPr>
            <w:r w:rsidRPr="00664488">
              <w:rPr>
                <w:rFonts w:eastAsia="Calibri"/>
              </w:rPr>
              <w:t xml:space="preserve">requirements for </w:t>
            </w:r>
            <w:r w:rsidR="00C1721B">
              <w:rPr>
                <w:rFonts w:eastAsia="Calibri"/>
              </w:rPr>
              <w:t xml:space="preserve">vehicle </w:t>
            </w:r>
            <w:r w:rsidRPr="00664488">
              <w:rPr>
                <w:rFonts w:eastAsia="Calibri"/>
              </w:rPr>
              <w:t>serviceability checks.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66448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FB76D13" w14:textId="77777777" w:rsidR="00664488" w:rsidRPr="00664488" w:rsidRDefault="00664488" w:rsidP="00664488">
            <w:pPr>
              <w:pStyle w:val="SIText"/>
            </w:pPr>
            <w:r w:rsidRPr="00664488">
              <w:t xml:space="preserve">Assessment of this unit of competency must take place under the following conditions: </w:t>
            </w:r>
          </w:p>
          <w:p w14:paraId="1AE066B8" w14:textId="77777777" w:rsidR="00664488" w:rsidRPr="00664488" w:rsidRDefault="00664488" w:rsidP="00664488">
            <w:pPr>
              <w:pStyle w:val="SIBulletList1"/>
            </w:pPr>
            <w:r w:rsidRPr="00664488">
              <w:t>physical conditions:</w:t>
            </w:r>
          </w:p>
          <w:p w14:paraId="2DD15B24" w14:textId="6DE200BC" w:rsidR="00664488" w:rsidRPr="00C1721B" w:rsidRDefault="003F4DB7" w:rsidP="0080799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skills must be demonstrated in </w:t>
            </w:r>
            <w:r w:rsidR="00C27986">
              <w:rPr>
                <w:rFonts w:eastAsia="Calibri"/>
              </w:rPr>
              <w:t>an off road</w:t>
            </w:r>
            <w:r>
              <w:rPr>
                <w:rFonts w:eastAsia="Calibri"/>
              </w:rPr>
              <w:t xml:space="preserve"> setting</w:t>
            </w:r>
            <w:r w:rsidR="00664488" w:rsidRPr="00C1721B">
              <w:rPr>
                <w:rFonts w:eastAsia="Calibri"/>
              </w:rPr>
              <w:t xml:space="preserve"> or </w:t>
            </w:r>
            <w:r>
              <w:rPr>
                <w:rFonts w:eastAsia="Calibri"/>
              </w:rPr>
              <w:t>an</w:t>
            </w:r>
            <w:r w:rsidRPr="00C1721B">
              <w:rPr>
                <w:rFonts w:eastAsia="Calibri"/>
              </w:rPr>
              <w:t xml:space="preserve"> </w:t>
            </w:r>
            <w:r w:rsidR="00664488" w:rsidRPr="00C1721B">
              <w:rPr>
                <w:rFonts w:eastAsia="Calibri"/>
              </w:rPr>
              <w:t xml:space="preserve">environment that accurately </w:t>
            </w:r>
            <w:r>
              <w:rPr>
                <w:rFonts w:eastAsia="Calibri"/>
              </w:rPr>
              <w:t>represents</w:t>
            </w:r>
            <w:r w:rsidRPr="00C1721B">
              <w:rPr>
                <w:rFonts w:eastAsia="Calibri"/>
              </w:rPr>
              <w:t xml:space="preserve"> </w:t>
            </w:r>
            <w:r w:rsidR="00664488" w:rsidRPr="00C1721B">
              <w:rPr>
                <w:rFonts w:eastAsia="Calibri"/>
              </w:rPr>
              <w:t xml:space="preserve">workplace </w:t>
            </w:r>
            <w:r>
              <w:rPr>
                <w:rFonts w:eastAsia="Calibri"/>
              </w:rPr>
              <w:t>conditions</w:t>
            </w:r>
          </w:p>
          <w:p w14:paraId="53A233B1" w14:textId="77777777" w:rsidR="00664488" w:rsidRPr="00664488" w:rsidRDefault="00664488" w:rsidP="00664488">
            <w:pPr>
              <w:pStyle w:val="SIBulletList1"/>
            </w:pPr>
            <w:r w:rsidRPr="00664488">
              <w:t>resources, equipment and materials:</w:t>
            </w:r>
          </w:p>
          <w:p w14:paraId="2E673434" w14:textId="77777777" w:rsidR="00C1721B" w:rsidRDefault="00664488" w:rsidP="00807992">
            <w:pPr>
              <w:pStyle w:val="SIBulletList2"/>
              <w:rPr>
                <w:rFonts w:eastAsia="Calibri"/>
              </w:rPr>
            </w:pPr>
            <w:r w:rsidRPr="00664488">
              <w:rPr>
                <w:rFonts w:eastAsia="Calibri"/>
              </w:rPr>
              <w:t>access to relevant vehicles and loaded trailer</w:t>
            </w:r>
          </w:p>
          <w:p w14:paraId="0774E180" w14:textId="78AFE32C" w:rsidR="00C1721B" w:rsidRDefault="00C1721B" w:rsidP="0080799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vehicle equipment and accessories</w:t>
            </w:r>
          </w:p>
          <w:p w14:paraId="347044F7" w14:textId="68AF79B9" w:rsidR="00C1721B" w:rsidRDefault="00C1721B" w:rsidP="0080799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vehicle log</w:t>
            </w:r>
          </w:p>
          <w:p w14:paraId="2EDDA50B" w14:textId="36D5374F" w:rsidR="00C1721B" w:rsidRDefault="00C1721B" w:rsidP="0080799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cleaning equipment</w:t>
            </w:r>
          </w:p>
          <w:p w14:paraId="72791034" w14:textId="4B72E226" w:rsidR="00C1721B" w:rsidRDefault="00C1721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115AA280" w14:textId="58E668D0" w:rsidR="00C1721B" w:rsidRDefault="00ED511A" w:rsidP="0080799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legislation and </w:t>
            </w:r>
            <w:r w:rsidRPr="00ED511A">
              <w:rPr>
                <w:rFonts w:eastAsia="Calibri"/>
              </w:rPr>
              <w:t xml:space="preserve">jurisdiction </w:t>
            </w:r>
            <w:r>
              <w:rPr>
                <w:rFonts w:eastAsia="Calibri"/>
              </w:rPr>
              <w:t>procedures</w:t>
            </w:r>
            <w:r w:rsidR="00CE6DB9">
              <w:rPr>
                <w:rFonts w:eastAsia="Calibri"/>
              </w:rPr>
              <w:t xml:space="preserve"> for operating off-road vehicles</w:t>
            </w:r>
          </w:p>
          <w:p w14:paraId="249193B8" w14:textId="12B19B97" w:rsidR="00ED511A" w:rsidRDefault="00ED511A" w:rsidP="0080799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procedures including advice on safety practices</w:t>
            </w:r>
          </w:p>
          <w:p w14:paraId="10A5EF4F" w14:textId="124317D2" w:rsidR="00664488" w:rsidRPr="00ED511A" w:rsidRDefault="00ED511A" w:rsidP="0080799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manufacturer operating instructions for vehicles, equipment and accessories.</w:t>
            </w:r>
          </w:p>
          <w:p w14:paraId="48DA73A7" w14:textId="77777777" w:rsidR="00664488" w:rsidRPr="00664488" w:rsidRDefault="00664488" w:rsidP="00664488"/>
          <w:p w14:paraId="71739C8B" w14:textId="7F93B238" w:rsidR="00664488" w:rsidRPr="00664488" w:rsidRDefault="00664488" w:rsidP="00664488">
            <w:pPr>
              <w:pStyle w:val="SIText"/>
            </w:pPr>
            <w:r w:rsidRPr="0066448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5E8E79E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A0968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1405B36D" w:rsidR="00540BD0" w:rsidRDefault="000E630E">
    <w:r>
      <w:t xml:space="preserve">SFICOM309 </w:t>
    </w:r>
    <w:r w:rsidR="00664488" w:rsidRPr="00664488">
      <w:t>Operate off-road vehicles with towed equipment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679C"/>
    <w:rsid w:val="00090803"/>
    <w:rsid w:val="0009093B"/>
    <w:rsid w:val="000A5441"/>
    <w:rsid w:val="000C149A"/>
    <w:rsid w:val="000C224E"/>
    <w:rsid w:val="000D1D36"/>
    <w:rsid w:val="000E25E6"/>
    <w:rsid w:val="000E2C86"/>
    <w:rsid w:val="000E630E"/>
    <w:rsid w:val="000E78D2"/>
    <w:rsid w:val="000F29F2"/>
    <w:rsid w:val="00101659"/>
    <w:rsid w:val="00105AEA"/>
    <w:rsid w:val="001078BF"/>
    <w:rsid w:val="00133957"/>
    <w:rsid w:val="001372F6"/>
    <w:rsid w:val="0014096C"/>
    <w:rsid w:val="00144385"/>
    <w:rsid w:val="00146EEC"/>
    <w:rsid w:val="00151D55"/>
    <w:rsid w:val="00151D93"/>
    <w:rsid w:val="00156EF3"/>
    <w:rsid w:val="001717F2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DD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4DB7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64488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0F08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3F2E"/>
    <w:rsid w:val="007F44DB"/>
    <w:rsid w:val="007F5A8B"/>
    <w:rsid w:val="00807992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0B2E"/>
    <w:rsid w:val="00886790"/>
    <w:rsid w:val="008908DE"/>
    <w:rsid w:val="008A0968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8F3E0B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2A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2604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D79B5"/>
    <w:rsid w:val="00BF1D4C"/>
    <w:rsid w:val="00BF3F0A"/>
    <w:rsid w:val="00C143C3"/>
    <w:rsid w:val="00C1721B"/>
    <w:rsid w:val="00C1739B"/>
    <w:rsid w:val="00C21ADE"/>
    <w:rsid w:val="00C26067"/>
    <w:rsid w:val="00C27986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6DB9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3B59"/>
    <w:rsid w:val="00D25D16"/>
    <w:rsid w:val="00D32124"/>
    <w:rsid w:val="00D54580"/>
    <w:rsid w:val="00D54C76"/>
    <w:rsid w:val="00D71E43"/>
    <w:rsid w:val="00D727F3"/>
    <w:rsid w:val="00D73695"/>
    <w:rsid w:val="00D810DE"/>
    <w:rsid w:val="00D832F5"/>
    <w:rsid w:val="00D87D32"/>
    <w:rsid w:val="00D91188"/>
    <w:rsid w:val="00D92C83"/>
    <w:rsid w:val="00D9479A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D511A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77FD9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0E630E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>Lina Robinson</DisplayName>
        <AccountId>934</AccountId>
        <AccountType/>
      </UserInfo>
    </AssignedT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9F08F-A419-43B3-A953-07AB590BE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e7d470-5ec3-4803-8883-56bde35f55f7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d50bbff7-d6dd-47d2-864a-cfdc2c3db0f4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3E5F9A5-7274-4BCE-862D-F0CAD1D7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4</cp:revision>
  <cp:lastPrinted>2018-11-30T01:39:00Z</cp:lastPrinted>
  <dcterms:created xsi:type="dcterms:W3CDTF">2018-12-05T01:11:00Z</dcterms:created>
  <dcterms:modified xsi:type="dcterms:W3CDTF">2018-12-16T22:03:00Z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