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4708E" w14:textId="2457AB0F" w:rsidR="00BC702C" w:rsidRPr="009850AA" w:rsidRDefault="00080B75" w:rsidP="005A338A">
      <w:pPr>
        <w:pStyle w:val="Subtitle"/>
        <w:contextualSpacing/>
        <w:rPr>
          <w:rFonts w:ascii="Franklin Gothic Book" w:hAnsi="Franklin Gothic Book"/>
        </w:rPr>
      </w:pPr>
      <w:r w:rsidRPr="00344AD3">
        <w:rPr>
          <w:rFonts w:ascii="Franklin Gothic Book" w:hAnsi="Franklin Gothic Book"/>
          <w:noProof/>
          <w:highlight w:val="yellow"/>
          <w:lang w:val="en-US"/>
        </w:rPr>
        <w:drawing>
          <wp:anchor distT="0" distB="0" distL="114300" distR="114300" simplePos="0" relativeHeight="251659264" behindDoc="0" locked="0" layoutInCell="1" allowOverlap="1" wp14:anchorId="4F9A51CF" wp14:editId="6E4156FA">
            <wp:simplePos x="0" y="0"/>
            <wp:positionH relativeFrom="margin">
              <wp:posOffset>7143750</wp:posOffset>
            </wp:positionH>
            <wp:positionV relativeFrom="paragraph">
              <wp:posOffset>76835</wp:posOffset>
            </wp:positionV>
            <wp:extent cx="1717040" cy="830842"/>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s Impact 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5061" cy="834723"/>
                    </a:xfrm>
                    <a:prstGeom prst="rect">
                      <a:avLst/>
                    </a:prstGeom>
                  </pic:spPr>
                </pic:pic>
              </a:graphicData>
            </a:graphic>
            <wp14:sizeRelH relativeFrom="page">
              <wp14:pctWidth>0</wp14:pctWidth>
            </wp14:sizeRelH>
            <wp14:sizeRelV relativeFrom="page">
              <wp14:pctHeight>0</wp14:pctHeight>
            </wp14:sizeRelV>
          </wp:anchor>
        </w:drawing>
      </w:r>
      <w:r w:rsidR="00B72128">
        <w:rPr>
          <w:rFonts w:ascii="Franklin Gothic Book" w:hAnsi="Franklin Gothic Book"/>
          <w:noProof/>
          <w:lang w:eastAsia="en-AU"/>
        </w:rPr>
        <w:t xml:space="preserve">Horticulture Technology </w:t>
      </w:r>
      <w:r w:rsidR="00BB28E7" w:rsidRPr="009850AA">
        <w:rPr>
          <w:rFonts w:ascii="Franklin Gothic Book" w:hAnsi="Franklin Gothic Book"/>
        </w:rPr>
        <w:t>p</w:t>
      </w:r>
      <w:r w:rsidR="005F3BAF" w:rsidRPr="009850AA">
        <w:rPr>
          <w:rFonts w:ascii="Franklin Gothic Book" w:hAnsi="Franklin Gothic Book"/>
        </w:rPr>
        <w:t>roject</w:t>
      </w:r>
    </w:p>
    <w:p w14:paraId="7D2EFFE1" w14:textId="14D8BDB7" w:rsidR="00C33987" w:rsidRPr="003D390E" w:rsidRDefault="00A10132" w:rsidP="00CD6AAB">
      <w:pPr>
        <w:pStyle w:val="Heading1"/>
        <w:numPr>
          <w:ilvl w:val="0"/>
          <w:numId w:val="0"/>
        </w:numPr>
        <w:rPr>
          <w:rFonts w:ascii="Franklin Gothic Book" w:hAnsi="Franklin Gothic Book"/>
          <w:color w:val="000000" w:themeColor="text1"/>
        </w:rPr>
      </w:pPr>
      <w:r w:rsidRPr="003D390E">
        <w:rPr>
          <w:rFonts w:ascii="Franklin Gothic Book" w:hAnsi="Franklin Gothic Book"/>
          <w:color w:val="000000" w:themeColor="text1"/>
        </w:rPr>
        <w:t>Summary of Feedback, Responses and Actions</w:t>
      </w:r>
    </w:p>
    <w:p w14:paraId="506D0090" w14:textId="77777777" w:rsidR="00B72128" w:rsidRDefault="00B72128" w:rsidP="006C6FA8">
      <w:pPr>
        <w:rPr>
          <w:rFonts w:ascii="Franklin Gothic Book" w:hAnsi="Franklin Gothic Book"/>
          <w:color w:val="000000" w:themeColor="text1"/>
          <w:szCs w:val="22"/>
        </w:rPr>
      </w:pPr>
      <w:r>
        <w:rPr>
          <w:rFonts w:ascii="Franklin Gothic Book" w:hAnsi="Franklin Gothic Book"/>
          <w:color w:val="000000" w:themeColor="text1"/>
          <w:szCs w:val="22"/>
        </w:rPr>
        <w:t>15/07/2019</w:t>
      </w:r>
    </w:p>
    <w:p w14:paraId="06604BB0" w14:textId="7F770D7C" w:rsidR="00F12F7B" w:rsidRDefault="00236F18" w:rsidP="006C6FA8">
      <w:pPr>
        <w:rPr>
          <w:rFonts w:ascii="Franklin Gothic Book" w:hAnsi="Franklin Gothic Book"/>
          <w:color w:val="000000" w:themeColor="text1"/>
          <w:szCs w:val="22"/>
        </w:rPr>
      </w:pPr>
      <w:r w:rsidRPr="009850AA">
        <w:rPr>
          <w:rFonts w:ascii="Franklin Gothic Book" w:hAnsi="Franklin Gothic Book"/>
          <w:color w:val="000000" w:themeColor="text1"/>
          <w:szCs w:val="22"/>
        </w:rPr>
        <w:t xml:space="preserve">This project includes the review of </w:t>
      </w:r>
      <w:r w:rsidR="00B72128">
        <w:rPr>
          <w:rFonts w:ascii="Franklin Gothic Book" w:hAnsi="Franklin Gothic Book"/>
          <w:color w:val="000000" w:themeColor="text1"/>
          <w:szCs w:val="22"/>
        </w:rPr>
        <w:t xml:space="preserve">seven </w:t>
      </w:r>
      <w:r w:rsidRPr="009850AA">
        <w:rPr>
          <w:rFonts w:ascii="Franklin Gothic Book" w:hAnsi="Franklin Gothic Book"/>
          <w:color w:val="000000" w:themeColor="text1"/>
          <w:szCs w:val="22"/>
        </w:rPr>
        <w:t xml:space="preserve">qualifications and approximately </w:t>
      </w:r>
      <w:r w:rsidR="00B72128">
        <w:rPr>
          <w:rFonts w:ascii="Franklin Gothic Book" w:hAnsi="Franklin Gothic Book"/>
          <w:color w:val="000000" w:themeColor="text1"/>
          <w:szCs w:val="22"/>
        </w:rPr>
        <w:t xml:space="preserve">50 </w:t>
      </w:r>
      <w:r w:rsidRPr="009850AA">
        <w:rPr>
          <w:rFonts w:ascii="Franklin Gothic Book" w:hAnsi="Franklin Gothic Book"/>
          <w:color w:val="000000" w:themeColor="text1"/>
          <w:szCs w:val="22"/>
        </w:rPr>
        <w:t>units of competency with</w:t>
      </w:r>
      <w:r w:rsidR="00F5010B" w:rsidRPr="009850AA">
        <w:rPr>
          <w:rFonts w:ascii="Franklin Gothic Book" w:hAnsi="Franklin Gothic Book"/>
          <w:color w:val="000000" w:themeColor="text1"/>
          <w:szCs w:val="22"/>
        </w:rPr>
        <w:t>in</w:t>
      </w:r>
      <w:r w:rsidRPr="009850AA">
        <w:rPr>
          <w:rFonts w:ascii="Franklin Gothic Book" w:hAnsi="Franklin Gothic Book"/>
          <w:color w:val="000000" w:themeColor="text1"/>
          <w:szCs w:val="22"/>
        </w:rPr>
        <w:t xml:space="preserve"> the </w:t>
      </w:r>
      <w:r w:rsidR="00B72128">
        <w:rPr>
          <w:rFonts w:ascii="Franklin Gothic Book" w:hAnsi="Franklin Gothic Book"/>
          <w:i/>
          <w:color w:val="000000" w:themeColor="text1"/>
          <w:szCs w:val="22"/>
        </w:rPr>
        <w:t xml:space="preserve">AHC Agriculture, Horticulture and Conservation and Land Management </w:t>
      </w:r>
      <w:r w:rsidRPr="009850AA">
        <w:rPr>
          <w:rFonts w:ascii="Franklin Gothic Book" w:hAnsi="Franklin Gothic Book"/>
          <w:i/>
          <w:color w:val="000000" w:themeColor="text1"/>
          <w:szCs w:val="22"/>
        </w:rPr>
        <w:t>Training Package</w:t>
      </w:r>
      <w:r w:rsidRPr="009850AA">
        <w:rPr>
          <w:rFonts w:ascii="Franklin Gothic Book" w:hAnsi="Franklin Gothic Book"/>
          <w:color w:val="000000" w:themeColor="text1"/>
          <w:szCs w:val="22"/>
        </w:rPr>
        <w:t xml:space="preserve">. </w:t>
      </w:r>
      <w:r w:rsidR="00F12F7B" w:rsidRPr="009850AA">
        <w:rPr>
          <w:rFonts w:ascii="Franklin Gothic Book" w:hAnsi="Franklin Gothic Book"/>
          <w:color w:val="000000" w:themeColor="text1"/>
          <w:szCs w:val="22"/>
        </w:rPr>
        <w:t xml:space="preserve">Draft materials were developed as a result of initial input from Subject Matter Experts and were made available for broader stakeholder consultation and feedback between </w:t>
      </w:r>
      <w:r w:rsidR="00F12F7B">
        <w:rPr>
          <w:rFonts w:ascii="Franklin Gothic Book" w:hAnsi="Franklin Gothic Book"/>
          <w:color w:val="000000" w:themeColor="text1"/>
          <w:szCs w:val="22"/>
        </w:rPr>
        <w:t xml:space="preserve">August 2018 and March 2019. </w:t>
      </w:r>
      <w:r w:rsidR="00F12F7B" w:rsidRPr="009850AA">
        <w:rPr>
          <w:rFonts w:ascii="Franklin Gothic Book" w:hAnsi="Franklin Gothic Book"/>
          <w:color w:val="000000" w:themeColor="text1"/>
          <w:szCs w:val="22"/>
        </w:rPr>
        <w:t xml:space="preserve">During this time feedback was received </w:t>
      </w:r>
      <w:r w:rsidR="00F12F7B" w:rsidRPr="00130B70">
        <w:rPr>
          <w:rFonts w:ascii="Franklin Gothic Book" w:hAnsi="Franklin Gothic Book"/>
          <w:color w:val="000000" w:themeColor="text1"/>
          <w:szCs w:val="22"/>
        </w:rPr>
        <w:t xml:space="preserve">via email, through online surveys, as well as in person at workshops or site visits, and by telephone. </w:t>
      </w:r>
      <w:r w:rsidR="00F12F7B">
        <w:rPr>
          <w:rFonts w:ascii="Franklin Gothic Book" w:hAnsi="Franklin Gothic Book"/>
          <w:color w:val="000000" w:themeColor="text1"/>
          <w:szCs w:val="22"/>
        </w:rPr>
        <w:t>The draft documents were then updated to reflect the feedback received and made available for validation for two weeks, finishing on 29 March 2019. A validation meeting was also held in this phase</w:t>
      </w:r>
      <w:r w:rsidR="00F12F7B" w:rsidRPr="006005AC">
        <w:rPr>
          <w:rFonts w:ascii="Franklin Gothic Book" w:hAnsi="Franklin Gothic Book"/>
          <w:color w:val="000000" w:themeColor="text1"/>
          <w:szCs w:val="22"/>
        </w:rPr>
        <w:t xml:space="preserve">, </w:t>
      </w:r>
      <w:r w:rsidR="00F12F7B">
        <w:rPr>
          <w:rFonts w:ascii="Franklin Gothic Book" w:hAnsi="Franklin Gothic Book"/>
          <w:color w:val="000000" w:themeColor="text1"/>
          <w:szCs w:val="22"/>
        </w:rPr>
        <w:t xml:space="preserve">in which </w:t>
      </w:r>
      <w:r w:rsidR="00F12F7B" w:rsidRPr="006005AC">
        <w:rPr>
          <w:rFonts w:ascii="Franklin Gothic Book" w:hAnsi="Franklin Gothic Book"/>
          <w:color w:val="000000" w:themeColor="text1"/>
          <w:szCs w:val="22"/>
        </w:rPr>
        <w:t>industry experts came together to analyse the final drafts, and make final, minor changes to the documents.</w:t>
      </w:r>
      <w:r w:rsidR="00F12F7B">
        <w:rPr>
          <w:rFonts w:ascii="Franklin Gothic Book" w:hAnsi="Franklin Gothic Book"/>
          <w:color w:val="000000" w:themeColor="text1"/>
          <w:szCs w:val="22"/>
        </w:rPr>
        <w:t xml:space="preserve"> </w:t>
      </w:r>
      <w:r w:rsidR="00F12F7B" w:rsidRPr="006005AC">
        <w:rPr>
          <w:rFonts w:ascii="Franklin Gothic Book" w:hAnsi="Franklin Gothic Book"/>
          <w:color w:val="000000" w:themeColor="text1"/>
          <w:szCs w:val="22"/>
        </w:rPr>
        <w:t>The industry experts who validated certain documents are listed below in the first column. They can be identified by the state they represent, and by what indus</w:t>
      </w:r>
      <w:r w:rsidR="00F12F7B">
        <w:rPr>
          <w:rFonts w:ascii="Franklin Gothic Book" w:hAnsi="Franklin Gothic Book"/>
          <w:color w:val="000000" w:themeColor="text1"/>
          <w:szCs w:val="22"/>
        </w:rPr>
        <w:t>try sector they represent (</w:t>
      </w:r>
      <w:r w:rsidR="00F12F7B" w:rsidRPr="006005AC">
        <w:rPr>
          <w:rFonts w:ascii="Franklin Gothic Book" w:hAnsi="Franklin Gothic Book"/>
          <w:color w:val="000000" w:themeColor="text1"/>
          <w:szCs w:val="22"/>
        </w:rPr>
        <w:t>Association, Registered Training Organisation</w:t>
      </w:r>
      <w:r w:rsidR="00F12F7B">
        <w:rPr>
          <w:rFonts w:ascii="Franklin Gothic Book" w:hAnsi="Franklin Gothic Book"/>
          <w:color w:val="000000" w:themeColor="text1"/>
          <w:szCs w:val="22"/>
        </w:rPr>
        <w:t xml:space="preserve"> (RTO)</w:t>
      </w:r>
      <w:r w:rsidR="00F12F7B" w:rsidRPr="006005AC">
        <w:rPr>
          <w:rFonts w:ascii="Franklin Gothic Book" w:hAnsi="Franklin Gothic Book"/>
          <w:color w:val="000000" w:themeColor="text1"/>
          <w:szCs w:val="22"/>
        </w:rPr>
        <w:t>, Industry).</w:t>
      </w:r>
    </w:p>
    <w:p w14:paraId="338BBC40" w14:textId="362D35D5" w:rsidR="006C6FA8" w:rsidRPr="009850AA" w:rsidRDefault="00F12F7B" w:rsidP="006C6FA8">
      <w:pPr>
        <w:rPr>
          <w:rFonts w:ascii="Franklin Gothic Book" w:hAnsi="Franklin Gothic Book"/>
          <w:color w:val="000000" w:themeColor="text1"/>
          <w:szCs w:val="22"/>
        </w:rPr>
      </w:pPr>
      <w:r>
        <w:rPr>
          <w:rFonts w:ascii="Franklin Gothic Book" w:hAnsi="Franklin Gothic Book"/>
          <w:color w:val="000000" w:themeColor="text1"/>
          <w:szCs w:val="22"/>
        </w:rPr>
        <w:t>Throughout this process, input</w:t>
      </w:r>
      <w:r w:rsidR="00457B60">
        <w:rPr>
          <w:rFonts w:ascii="Franklin Gothic Book" w:hAnsi="Franklin Gothic Book"/>
          <w:color w:val="000000" w:themeColor="text1"/>
          <w:szCs w:val="22"/>
        </w:rPr>
        <w:t xml:space="preserve"> was</w:t>
      </w:r>
      <w:r w:rsidR="006C6FA8" w:rsidRPr="00130B70">
        <w:rPr>
          <w:rFonts w:ascii="Franklin Gothic Book" w:hAnsi="Franklin Gothic Book"/>
          <w:color w:val="000000" w:themeColor="text1"/>
          <w:szCs w:val="22"/>
        </w:rPr>
        <w:t xml:space="preserve"> received </w:t>
      </w:r>
      <w:r w:rsidR="00777EF7" w:rsidRPr="00130B70">
        <w:rPr>
          <w:rFonts w:ascii="Franklin Gothic Book" w:hAnsi="Franklin Gothic Book"/>
          <w:color w:val="000000" w:themeColor="text1"/>
          <w:szCs w:val="22"/>
        </w:rPr>
        <w:t xml:space="preserve">from </w:t>
      </w:r>
      <w:r w:rsidR="00B72128">
        <w:rPr>
          <w:rFonts w:ascii="Franklin Gothic Book" w:hAnsi="Franklin Gothic Book"/>
          <w:color w:val="000000" w:themeColor="text1"/>
          <w:szCs w:val="22"/>
        </w:rPr>
        <w:t xml:space="preserve">86 </w:t>
      </w:r>
      <w:r w:rsidR="00130B70" w:rsidRPr="00130B70">
        <w:rPr>
          <w:rFonts w:ascii="Franklin Gothic Book" w:hAnsi="Franklin Gothic Book"/>
          <w:color w:val="000000" w:themeColor="text1"/>
          <w:szCs w:val="22"/>
        </w:rPr>
        <w:t xml:space="preserve">stakeholders </w:t>
      </w:r>
      <w:r w:rsidR="00777EF7" w:rsidRPr="00130B70">
        <w:rPr>
          <w:rFonts w:ascii="Franklin Gothic Book" w:hAnsi="Franklin Gothic Book"/>
          <w:color w:val="000000" w:themeColor="text1"/>
          <w:szCs w:val="22"/>
        </w:rPr>
        <w:t>around Australia,</w:t>
      </w:r>
      <w:r w:rsidR="006C6FA8" w:rsidRPr="00130B70">
        <w:rPr>
          <w:rFonts w:ascii="Franklin Gothic Book" w:hAnsi="Franklin Gothic Book"/>
          <w:color w:val="000000" w:themeColor="text1"/>
          <w:szCs w:val="22"/>
        </w:rPr>
        <w:t xml:space="preserve"> </w:t>
      </w:r>
      <w:r w:rsidR="00777EF7" w:rsidRPr="00130B70">
        <w:rPr>
          <w:rFonts w:ascii="Franklin Gothic Book" w:hAnsi="Franklin Gothic Book"/>
          <w:color w:val="000000" w:themeColor="text1"/>
          <w:szCs w:val="22"/>
        </w:rPr>
        <w:t xml:space="preserve">including </w:t>
      </w:r>
      <w:r w:rsidR="00B72128">
        <w:rPr>
          <w:rFonts w:ascii="Franklin Gothic Book" w:hAnsi="Franklin Gothic Book"/>
          <w:color w:val="000000" w:themeColor="text1"/>
          <w:szCs w:val="22"/>
        </w:rPr>
        <w:t xml:space="preserve">28 </w:t>
      </w:r>
      <w:r w:rsidR="00777EF7" w:rsidRPr="00130B70">
        <w:rPr>
          <w:rFonts w:ascii="Franklin Gothic Book" w:hAnsi="Franklin Gothic Book"/>
          <w:color w:val="000000" w:themeColor="text1"/>
          <w:szCs w:val="22"/>
        </w:rPr>
        <w:t>from Registered Training Organisations, 8 from Government bodies such as State Health Departments and State Training Authorities</w:t>
      </w:r>
      <w:r w:rsidR="002B4C21">
        <w:rPr>
          <w:rFonts w:ascii="Franklin Gothic Book" w:hAnsi="Franklin Gothic Book"/>
          <w:color w:val="000000" w:themeColor="text1"/>
          <w:szCs w:val="22"/>
        </w:rPr>
        <w:t>, 2 from national apprenticeship serv</w:t>
      </w:r>
      <w:r w:rsidR="00A1583B">
        <w:rPr>
          <w:rFonts w:ascii="Franklin Gothic Book" w:hAnsi="Franklin Gothic Book"/>
          <w:color w:val="000000" w:themeColor="text1"/>
          <w:szCs w:val="22"/>
        </w:rPr>
        <w:t>i</w:t>
      </w:r>
      <w:r w:rsidR="002B4C21">
        <w:rPr>
          <w:rFonts w:ascii="Franklin Gothic Book" w:hAnsi="Franklin Gothic Book"/>
          <w:color w:val="000000" w:themeColor="text1"/>
          <w:szCs w:val="22"/>
        </w:rPr>
        <w:t xml:space="preserve">ces, </w:t>
      </w:r>
      <w:r w:rsidR="00B72128">
        <w:rPr>
          <w:rFonts w:ascii="Franklin Gothic Book" w:hAnsi="Franklin Gothic Book"/>
          <w:color w:val="000000" w:themeColor="text1"/>
          <w:szCs w:val="22"/>
        </w:rPr>
        <w:t>with the remainder being</w:t>
      </w:r>
      <w:r w:rsidR="002B4C21" w:rsidRPr="00130B70">
        <w:rPr>
          <w:rFonts w:ascii="Franklin Gothic Book" w:hAnsi="Franklin Gothic Book"/>
          <w:color w:val="000000" w:themeColor="text1"/>
          <w:szCs w:val="22"/>
        </w:rPr>
        <w:t xml:space="preserve"> industry representatives</w:t>
      </w:r>
      <w:r w:rsidR="00B72128">
        <w:rPr>
          <w:rFonts w:ascii="Franklin Gothic Book" w:hAnsi="Franklin Gothic Book"/>
          <w:color w:val="000000" w:themeColor="text1"/>
          <w:szCs w:val="22"/>
        </w:rPr>
        <w:t xml:space="preserve">. Some stakeholders represented more than one industry sector. </w:t>
      </w:r>
    </w:p>
    <w:p w14:paraId="77626B40" w14:textId="1ADCCEB2" w:rsidR="001C0124" w:rsidRPr="00B72128" w:rsidRDefault="001C0124" w:rsidP="001C0124">
      <w:pPr>
        <w:rPr>
          <w:rFonts w:ascii="Franklin Gothic Book" w:hAnsi="Franklin Gothic Book"/>
          <w:color w:val="000000" w:themeColor="text1"/>
          <w:szCs w:val="22"/>
        </w:rPr>
      </w:pPr>
      <w:r w:rsidRPr="00B72128">
        <w:rPr>
          <w:rFonts w:ascii="Franklin Gothic Book" w:hAnsi="Franklin Gothic Book"/>
          <w:color w:val="000000" w:themeColor="text1"/>
          <w:szCs w:val="22"/>
        </w:rPr>
        <w:t xml:space="preserve">As a direct result of </w:t>
      </w:r>
      <w:r w:rsidR="006F5B24">
        <w:rPr>
          <w:rFonts w:ascii="Franklin Gothic Book" w:hAnsi="Franklin Gothic Book"/>
          <w:color w:val="000000" w:themeColor="text1"/>
          <w:szCs w:val="22"/>
        </w:rPr>
        <w:t xml:space="preserve">overall </w:t>
      </w:r>
      <w:r w:rsidRPr="00B72128">
        <w:rPr>
          <w:rFonts w:ascii="Franklin Gothic Book" w:hAnsi="Franklin Gothic Book"/>
          <w:color w:val="000000" w:themeColor="text1"/>
          <w:szCs w:val="22"/>
        </w:rPr>
        <w:t>feedback received</w:t>
      </w:r>
      <w:r w:rsidR="006F5B24">
        <w:rPr>
          <w:rFonts w:ascii="Franklin Gothic Book" w:hAnsi="Franklin Gothic Book"/>
          <w:color w:val="000000" w:themeColor="text1"/>
          <w:szCs w:val="22"/>
        </w:rPr>
        <w:t xml:space="preserve"> throughout the project</w:t>
      </w:r>
      <w:r w:rsidRPr="00B72128">
        <w:rPr>
          <w:rFonts w:ascii="Franklin Gothic Book" w:hAnsi="Franklin Gothic Book"/>
          <w:color w:val="000000" w:themeColor="text1"/>
          <w:szCs w:val="22"/>
        </w:rPr>
        <w:t xml:space="preserve">, a number of changes were made to the documents under review. Mostly notably: </w:t>
      </w:r>
    </w:p>
    <w:p w14:paraId="36D441DB" w14:textId="6A93789A" w:rsidR="00B72128" w:rsidRDefault="00B72128" w:rsidP="00765470">
      <w:pPr>
        <w:pStyle w:val="ListParagraph"/>
        <w:numPr>
          <w:ilvl w:val="0"/>
          <w:numId w:val="6"/>
        </w:numPr>
        <w:rPr>
          <w:rFonts w:ascii="Franklin Gothic Book" w:hAnsi="Franklin Gothic Book"/>
          <w:color w:val="000000" w:themeColor="text1"/>
          <w:szCs w:val="22"/>
        </w:rPr>
      </w:pPr>
      <w:r w:rsidRPr="00B72128">
        <w:rPr>
          <w:rFonts w:ascii="Franklin Gothic Book" w:hAnsi="Franklin Gothic Book"/>
          <w:color w:val="000000" w:themeColor="text1"/>
          <w:szCs w:val="22"/>
        </w:rPr>
        <w:t xml:space="preserve">The expansion of the Certificate III in Irrigation, to allow industry to put it forward for endorsement as a trade qualification once the new qualification has been endorsed. </w:t>
      </w:r>
    </w:p>
    <w:p w14:paraId="3991826A" w14:textId="11C7F9A0" w:rsidR="00B72128" w:rsidRDefault="00B72128" w:rsidP="00B72128">
      <w:pPr>
        <w:pStyle w:val="ListParagraph"/>
        <w:numPr>
          <w:ilvl w:val="0"/>
          <w:numId w:val="6"/>
        </w:numPr>
        <w:rPr>
          <w:rFonts w:ascii="Franklin Gothic Book" w:hAnsi="Franklin Gothic Book"/>
          <w:color w:val="000000" w:themeColor="text1"/>
          <w:szCs w:val="22"/>
        </w:rPr>
      </w:pPr>
      <w:r w:rsidRPr="00B72128">
        <w:rPr>
          <w:rFonts w:ascii="Franklin Gothic Book" w:hAnsi="Franklin Gothic Book"/>
          <w:color w:val="000000" w:themeColor="text1"/>
          <w:szCs w:val="22"/>
        </w:rPr>
        <w:t>Creation of three new qualifications</w:t>
      </w:r>
      <w:r w:rsidR="00B1488B">
        <w:rPr>
          <w:rFonts w:ascii="Franklin Gothic Book" w:hAnsi="Franklin Gothic Book"/>
          <w:color w:val="000000" w:themeColor="text1"/>
          <w:szCs w:val="22"/>
        </w:rPr>
        <w:t xml:space="preserve"> and six units </w:t>
      </w:r>
      <w:r w:rsidRPr="00B72128">
        <w:rPr>
          <w:rFonts w:ascii="Franklin Gothic Book" w:hAnsi="Franklin Gothic Book"/>
          <w:color w:val="000000" w:themeColor="text1"/>
          <w:szCs w:val="22"/>
        </w:rPr>
        <w:t>in protected horticulture (growing crops/plants in a protected environment</w:t>
      </w:r>
      <w:r w:rsidR="00B1488B">
        <w:rPr>
          <w:rFonts w:ascii="Franklin Gothic Book" w:hAnsi="Franklin Gothic Book"/>
          <w:color w:val="000000" w:themeColor="text1"/>
          <w:szCs w:val="22"/>
        </w:rPr>
        <w:t>)</w:t>
      </w:r>
      <w:r w:rsidRPr="00B72128">
        <w:rPr>
          <w:rFonts w:ascii="Franklin Gothic Book" w:hAnsi="Franklin Gothic Book"/>
          <w:color w:val="000000" w:themeColor="text1"/>
          <w:szCs w:val="22"/>
        </w:rPr>
        <w:t>. This has been identified as a huge industry growth sector and the new qualifications hope to provide industry with the tools to successfully train new workers in this field</w:t>
      </w:r>
    </w:p>
    <w:p w14:paraId="4057497E" w14:textId="4A7FDD71" w:rsidR="00B72128" w:rsidRDefault="0022068C" w:rsidP="00B72128">
      <w:pPr>
        <w:pStyle w:val="ListParagraph"/>
        <w:numPr>
          <w:ilvl w:val="0"/>
          <w:numId w:val="6"/>
        </w:numPr>
        <w:rPr>
          <w:rFonts w:ascii="Franklin Gothic Book" w:hAnsi="Franklin Gothic Book"/>
          <w:color w:val="000000" w:themeColor="text1"/>
          <w:szCs w:val="22"/>
        </w:rPr>
      </w:pPr>
      <w:r>
        <w:rPr>
          <w:rFonts w:ascii="Franklin Gothic Book" w:hAnsi="Franklin Gothic Book"/>
          <w:color w:val="000000" w:themeColor="text1"/>
          <w:szCs w:val="22"/>
        </w:rPr>
        <w:t>Updating and creating new skills sets in the irrigation sector to cover knowledge gaps and better cater for varying job roles within the industry</w:t>
      </w:r>
    </w:p>
    <w:p w14:paraId="265F1F27" w14:textId="77777777" w:rsidR="0022068C" w:rsidRPr="00B72128" w:rsidRDefault="0022068C" w:rsidP="0022068C">
      <w:pPr>
        <w:pStyle w:val="ListParagraph"/>
        <w:rPr>
          <w:rFonts w:ascii="Franklin Gothic Book" w:hAnsi="Franklin Gothic Book"/>
          <w:color w:val="000000" w:themeColor="text1"/>
          <w:szCs w:val="22"/>
        </w:rPr>
      </w:pPr>
    </w:p>
    <w:p w14:paraId="084D1FAD" w14:textId="2B5B213D" w:rsidR="00A9397A" w:rsidRDefault="0065750B" w:rsidP="005079BF">
      <w:pPr>
        <w:rPr>
          <w:rFonts w:ascii="Franklin Gothic Book" w:hAnsi="Franklin Gothic Book"/>
          <w:color w:val="000000" w:themeColor="text1"/>
          <w:szCs w:val="22"/>
        </w:rPr>
      </w:pPr>
      <w:bookmarkStart w:id="0" w:name="_Hlk17973284"/>
      <w:r>
        <w:t xml:space="preserve">As a result of validation feedback, some minor changes were made to the final components. </w:t>
      </w:r>
      <w:bookmarkEnd w:id="0"/>
      <w:r w:rsidR="006F5B24">
        <w:br/>
      </w:r>
      <w:r>
        <w:br/>
      </w:r>
      <w:hyperlink r:id="rId12" w:anchor="development" w:history="1">
        <w:r w:rsidR="005079BF" w:rsidRPr="009850AA">
          <w:rPr>
            <w:rStyle w:val="Hyperlink"/>
            <w:rFonts w:ascii="Franklin Gothic Book" w:hAnsi="Franklin Gothic Book"/>
            <w:color w:val="18833D" w:themeColor="accent1"/>
            <w:szCs w:val="22"/>
          </w:rPr>
          <w:t>Visit the Skills Impact website</w:t>
        </w:r>
      </w:hyperlink>
      <w:r w:rsidR="005079BF" w:rsidRPr="009850AA">
        <w:rPr>
          <w:rFonts w:ascii="Franklin Gothic Book" w:hAnsi="Franklin Gothic Book"/>
          <w:color w:val="000000" w:themeColor="text1"/>
          <w:szCs w:val="22"/>
        </w:rPr>
        <w:t xml:space="preserve"> to view a full list of the documents that were submitted for consultation during this phase. </w:t>
      </w:r>
    </w:p>
    <w:p w14:paraId="318E43A1" w14:textId="3F48E313" w:rsidR="005A338A" w:rsidRPr="009850AA" w:rsidRDefault="005A338A" w:rsidP="001C0124">
      <w:pPr>
        <w:rPr>
          <w:rFonts w:ascii="Franklin Gothic Book" w:hAnsi="Franklin Gothic Book"/>
          <w:color w:val="000000" w:themeColor="text1"/>
          <w:szCs w:val="22"/>
        </w:rPr>
      </w:pPr>
      <w:r w:rsidRPr="009850AA">
        <w:rPr>
          <w:rFonts w:ascii="Franklin Gothic Book" w:hAnsi="Franklin Gothic Book"/>
          <w:color w:val="000000" w:themeColor="text1"/>
          <w:szCs w:val="22"/>
        </w:rPr>
        <w:t xml:space="preserve">Below is a summary of the issues raised and how these issues have been dealt with. This involves a consideration of the information provided, views of industry stakeholders where known and views provided by the people who are part of the Subject Matter Expert Working Group process.  Resolutions are constructed to take into account the needs and views of stakeholders to the extent possible, and to comply with the </w:t>
      </w:r>
      <w:r w:rsidRPr="009850AA">
        <w:rPr>
          <w:rFonts w:ascii="Franklin Gothic Book" w:hAnsi="Franklin Gothic Book"/>
          <w:i/>
          <w:color w:val="000000" w:themeColor="text1"/>
          <w:szCs w:val="22"/>
        </w:rPr>
        <w:t>Standards for Training Package 2012</w:t>
      </w:r>
      <w:r w:rsidRPr="009850AA">
        <w:rPr>
          <w:rFonts w:ascii="Franklin Gothic Book" w:hAnsi="Franklin Gothic Book"/>
          <w:color w:val="000000" w:themeColor="text1"/>
          <w:szCs w:val="22"/>
        </w:rPr>
        <w:t xml:space="preserve">. The resolutions may represent a compromise on one or more stakeholder views with the aim of a workable outcome for industry, </w:t>
      </w:r>
      <w:r w:rsidR="00D17872" w:rsidRPr="009850AA">
        <w:rPr>
          <w:rFonts w:ascii="Franklin Gothic Book" w:hAnsi="Franklin Gothic Book"/>
          <w:color w:val="000000" w:themeColor="text1"/>
          <w:szCs w:val="22"/>
        </w:rPr>
        <w:t>State and Territory Training Authorities (STAs)</w:t>
      </w:r>
      <w:r w:rsidRPr="009850AA">
        <w:rPr>
          <w:rFonts w:ascii="Franklin Gothic Book" w:hAnsi="Franklin Gothic Book"/>
          <w:color w:val="000000" w:themeColor="text1"/>
          <w:szCs w:val="22"/>
        </w:rPr>
        <w:t xml:space="preserve"> and </w:t>
      </w:r>
      <w:r w:rsidR="00D17872" w:rsidRPr="009850AA">
        <w:rPr>
          <w:rFonts w:ascii="Franklin Gothic Book" w:hAnsi="Franklin Gothic Book"/>
          <w:color w:val="000000" w:themeColor="text1"/>
          <w:szCs w:val="22"/>
        </w:rPr>
        <w:t>t</w:t>
      </w:r>
      <w:r w:rsidRPr="009850AA">
        <w:rPr>
          <w:rFonts w:ascii="Franklin Gothic Book" w:hAnsi="Franklin Gothic Book"/>
          <w:color w:val="000000" w:themeColor="text1"/>
          <w:szCs w:val="22"/>
        </w:rPr>
        <w:t xml:space="preserve">raining </w:t>
      </w:r>
      <w:r w:rsidR="00D17872" w:rsidRPr="009850AA">
        <w:rPr>
          <w:rFonts w:ascii="Franklin Gothic Book" w:hAnsi="Franklin Gothic Book"/>
          <w:color w:val="000000" w:themeColor="text1"/>
          <w:szCs w:val="22"/>
        </w:rPr>
        <w:t>p</w:t>
      </w:r>
      <w:r w:rsidRPr="009850AA">
        <w:rPr>
          <w:rFonts w:ascii="Franklin Gothic Book" w:hAnsi="Franklin Gothic Book"/>
          <w:color w:val="000000" w:themeColor="text1"/>
          <w:szCs w:val="22"/>
        </w:rPr>
        <w:t xml:space="preserve">roviders. </w:t>
      </w:r>
    </w:p>
    <w:p w14:paraId="6A3C36ED" w14:textId="3AF1CC1D" w:rsidR="00BF0A15" w:rsidRPr="009850AA" w:rsidRDefault="00BF0A15" w:rsidP="001C0124">
      <w:pPr>
        <w:rPr>
          <w:rFonts w:ascii="Franklin Gothic Book" w:hAnsi="Franklin Gothic Book"/>
          <w:color w:val="000000" w:themeColor="text1"/>
          <w:szCs w:val="22"/>
        </w:rPr>
      </w:pPr>
    </w:p>
    <w:p w14:paraId="330E4305" w14:textId="77777777" w:rsidR="005A338A" w:rsidRPr="009850AA" w:rsidRDefault="005A338A" w:rsidP="005A338A">
      <w:pPr>
        <w:rPr>
          <w:rFonts w:ascii="Franklin Gothic Book" w:hAnsi="Franklin Gothic Book"/>
          <w:b/>
        </w:rPr>
      </w:pPr>
    </w:p>
    <w:p w14:paraId="2379A4D7" w14:textId="77777777" w:rsidR="00420A33" w:rsidRDefault="00420A33">
      <w:pPr>
        <w:rPr>
          <w:rFonts w:ascii="Franklin Gothic Book" w:eastAsiaTheme="majorEastAsia" w:hAnsi="Franklin Gothic Book" w:cstheme="majorBidi"/>
          <w:color w:val="18833D" w:themeColor="accent1"/>
          <w:sz w:val="32"/>
          <w:szCs w:val="26"/>
        </w:rPr>
      </w:pPr>
      <w:r>
        <w:lastRenderedPageBreak/>
        <w:br w:type="page"/>
      </w:r>
    </w:p>
    <w:p w14:paraId="5750DBA7" w14:textId="2C8E0BFC" w:rsidR="009850AA" w:rsidRPr="0035539C" w:rsidRDefault="00EE37C9" w:rsidP="0022068C">
      <w:pPr>
        <w:pStyle w:val="Heading2"/>
      </w:pPr>
      <w:r w:rsidRPr="009850AA">
        <w:lastRenderedPageBreak/>
        <w:t>Summary of f</w:t>
      </w:r>
      <w:r w:rsidR="00BB28E7" w:rsidRPr="009850AA">
        <w:t xml:space="preserve">eedback on qualifications </w:t>
      </w:r>
    </w:p>
    <w:p w14:paraId="38827BBE" w14:textId="606E7C17" w:rsidR="00BB28E7" w:rsidRPr="009850AA" w:rsidRDefault="00BB28E7" w:rsidP="00915353">
      <w:pPr>
        <w:rPr>
          <w:rFonts w:ascii="Franklin Gothic Book" w:eastAsia="Times New Roman" w:hAnsi="Franklin Gothic Book" w:cs="Times New Roman"/>
          <w:szCs w:val="22"/>
        </w:rPr>
      </w:pPr>
    </w:p>
    <w:tbl>
      <w:tblPr>
        <w:tblStyle w:val="TableGrid"/>
        <w:tblpPr w:leftFromText="180" w:rightFromText="180" w:vertAnchor="text" w:tblpY="1"/>
        <w:tblOverlap w:val="never"/>
        <w:tblW w:w="5000" w:type="pct"/>
        <w:tblLook w:val="04A0" w:firstRow="1" w:lastRow="0" w:firstColumn="1" w:lastColumn="0" w:noHBand="0" w:noVBand="1"/>
        <w:tblCaption w:val="Table listing units of competency"/>
        <w:tblDescription w:val="Table listing units of competency"/>
      </w:tblPr>
      <w:tblGrid>
        <w:gridCol w:w="3026"/>
        <w:gridCol w:w="5391"/>
        <w:gridCol w:w="6369"/>
      </w:tblGrid>
      <w:tr w:rsidR="006F5C91" w:rsidRPr="009850AA" w14:paraId="654B6C8E" w14:textId="77777777" w:rsidTr="0022068C">
        <w:trPr>
          <w:tblHeader/>
        </w:trPr>
        <w:tc>
          <w:tcPr>
            <w:tcW w:w="2627" w:type="pct"/>
            <w:gridSpan w:val="2"/>
          </w:tcPr>
          <w:p w14:paraId="1EC7FB6F" w14:textId="6C0B1946" w:rsidR="006F5C91" w:rsidRPr="009850AA" w:rsidRDefault="006F5C91" w:rsidP="0022068C">
            <w:pPr>
              <w:spacing w:line="240" w:lineRule="auto"/>
              <w:rPr>
                <w:rFonts w:ascii="Franklin Gothic Book" w:hAnsi="Franklin Gothic Book" w:cstheme="minorHAnsi"/>
                <w:b/>
              </w:rPr>
            </w:pPr>
            <w:bookmarkStart w:id="1" w:name="_Hlk505347338"/>
            <w:r w:rsidRPr="009850AA">
              <w:rPr>
                <w:rFonts w:ascii="Franklin Gothic Book" w:hAnsi="Franklin Gothic Book" w:cstheme="minorHAnsi"/>
                <w:b/>
              </w:rPr>
              <w:t xml:space="preserve">Stakeholder </w:t>
            </w:r>
            <w:r w:rsidR="004D087A" w:rsidRPr="009850AA">
              <w:rPr>
                <w:rFonts w:ascii="Franklin Gothic Book" w:hAnsi="Franklin Gothic Book" w:cstheme="minorHAnsi"/>
                <w:b/>
              </w:rPr>
              <w:t>Comments and Identified Issues</w:t>
            </w:r>
          </w:p>
        </w:tc>
        <w:tc>
          <w:tcPr>
            <w:tcW w:w="2373" w:type="pct"/>
            <w:tcBorders>
              <w:bottom w:val="single" w:sz="4" w:space="0" w:color="auto"/>
            </w:tcBorders>
          </w:tcPr>
          <w:p w14:paraId="79058EFD" w14:textId="418746A5" w:rsidR="006F5C91" w:rsidRPr="009850AA" w:rsidRDefault="004D087A" w:rsidP="0022068C">
            <w:pPr>
              <w:spacing w:line="240" w:lineRule="auto"/>
              <w:rPr>
                <w:rFonts w:ascii="Franklin Gothic Book" w:hAnsi="Franklin Gothic Book" w:cstheme="minorHAnsi"/>
                <w:b/>
              </w:rPr>
            </w:pPr>
            <w:r w:rsidRPr="009850AA">
              <w:rPr>
                <w:rFonts w:ascii="Franklin Gothic Book" w:hAnsi="Franklin Gothic Book" w:cstheme="minorHAnsi"/>
                <w:b/>
              </w:rPr>
              <w:t>Consideration and Proposed Resolution</w:t>
            </w:r>
          </w:p>
        </w:tc>
      </w:tr>
      <w:tr w:rsidR="005C6249" w:rsidRPr="009850AA" w14:paraId="40637307" w14:textId="77777777" w:rsidTr="0022068C">
        <w:trPr>
          <w:tblHeader/>
        </w:trPr>
        <w:tc>
          <w:tcPr>
            <w:tcW w:w="5000" w:type="pct"/>
            <w:gridSpan w:val="3"/>
            <w:tcBorders>
              <w:right w:val="single" w:sz="4" w:space="0" w:color="auto"/>
            </w:tcBorders>
            <w:shd w:val="clear" w:color="auto" w:fill="D9D9D9" w:themeFill="background1" w:themeFillShade="D9"/>
          </w:tcPr>
          <w:p w14:paraId="549056EC" w14:textId="7CB7358B" w:rsidR="005C6249" w:rsidRPr="009850AA" w:rsidRDefault="004B746B" w:rsidP="0022068C">
            <w:pPr>
              <w:spacing w:line="240" w:lineRule="auto"/>
              <w:rPr>
                <w:rFonts w:ascii="Franklin Gothic Book" w:hAnsi="Franklin Gothic Book" w:cstheme="minorHAnsi"/>
                <w:b/>
                <w:color w:val="1F497D"/>
              </w:rPr>
            </w:pPr>
            <w:bookmarkStart w:id="2" w:name="_Hlk17797215"/>
            <w:r>
              <w:rPr>
                <w:rFonts w:ascii="Franklin Gothic Book" w:hAnsi="Franklin Gothic Book" w:cstheme="minorHAnsi"/>
                <w:b/>
                <w:color w:val="000000" w:themeColor="text1"/>
              </w:rPr>
              <w:t>Revised Units</w:t>
            </w:r>
            <w:r>
              <w:rPr>
                <w:rFonts w:ascii="Franklin Gothic Book" w:hAnsi="Franklin Gothic Book" w:cstheme="minorHAnsi"/>
                <w:b/>
                <w:color w:val="000000" w:themeColor="text1"/>
              </w:rPr>
              <w:br/>
            </w:r>
            <w:r w:rsidR="0022068C">
              <w:rPr>
                <w:rFonts w:ascii="Franklin Gothic Book" w:hAnsi="Franklin Gothic Book" w:cstheme="minorHAnsi"/>
                <w:b/>
                <w:color w:val="000000" w:themeColor="text1"/>
              </w:rPr>
              <w:t xml:space="preserve">AHC21119 </w:t>
            </w:r>
            <w:r w:rsidR="00C51063" w:rsidRPr="009850AA">
              <w:rPr>
                <w:rFonts w:ascii="Franklin Gothic Book" w:hAnsi="Franklin Gothic Book" w:cstheme="minorHAnsi"/>
                <w:b/>
                <w:color w:val="000000" w:themeColor="text1"/>
              </w:rPr>
              <w:t xml:space="preserve">Certificate </w:t>
            </w:r>
            <w:r w:rsidR="0022068C">
              <w:rPr>
                <w:rFonts w:ascii="Franklin Gothic Book" w:hAnsi="Franklin Gothic Book" w:cstheme="minorHAnsi"/>
                <w:b/>
                <w:color w:val="000000" w:themeColor="text1"/>
              </w:rPr>
              <w:t>II in Irrigation</w:t>
            </w:r>
          </w:p>
        </w:tc>
      </w:tr>
      <w:bookmarkEnd w:id="1"/>
      <w:bookmarkEnd w:id="2"/>
      <w:tr w:rsidR="006F2799" w:rsidRPr="009850AA" w14:paraId="42AB7C2F" w14:textId="77777777" w:rsidTr="0022068C">
        <w:trPr>
          <w:trHeight w:val="938"/>
        </w:trPr>
        <w:tc>
          <w:tcPr>
            <w:tcW w:w="585" w:type="pct"/>
          </w:tcPr>
          <w:p w14:paraId="521E6929" w14:textId="19A4E5B5" w:rsidR="000B78FF" w:rsidRDefault="000B78FF" w:rsidP="000B78FF">
            <w:pPr>
              <w:pStyle w:val="smallparabullets"/>
              <w:numPr>
                <w:ilvl w:val="0"/>
                <w:numId w:val="0"/>
              </w:numPr>
              <w:ind w:left="720" w:hanging="360"/>
            </w:pPr>
            <w:r>
              <w:t>Validation forum 25/03/2019</w:t>
            </w:r>
          </w:p>
          <w:p w14:paraId="35728703" w14:textId="0C4F1D29" w:rsidR="006F2799" w:rsidRDefault="00433531" w:rsidP="0022068C">
            <w:pPr>
              <w:pStyle w:val="smallparabullets"/>
            </w:pPr>
            <w:r>
              <w:t>Industry x1 Vic</w:t>
            </w:r>
          </w:p>
          <w:p w14:paraId="628EFAF4" w14:textId="575A35E0" w:rsidR="00433531" w:rsidRDefault="00433531" w:rsidP="0022068C">
            <w:pPr>
              <w:pStyle w:val="smallparabullets"/>
            </w:pPr>
            <w:r>
              <w:t>Industry/</w:t>
            </w:r>
            <w:r w:rsidR="00F12F7B">
              <w:t xml:space="preserve">Association </w:t>
            </w:r>
            <w:r>
              <w:t>x3 NSW</w:t>
            </w:r>
          </w:p>
          <w:p w14:paraId="5900AAF7" w14:textId="405DEBBE" w:rsidR="00433531" w:rsidRDefault="00F12F7B" w:rsidP="0022068C">
            <w:pPr>
              <w:pStyle w:val="smallparabullets"/>
            </w:pPr>
            <w:r>
              <w:t xml:space="preserve">Industry/Association </w:t>
            </w:r>
            <w:r w:rsidR="00433531">
              <w:t>x2 WA</w:t>
            </w:r>
          </w:p>
          <w:p w14:paraId="3C32660C" w14:textId="77777777" w:rsidR="00433531" w:rsidRDefault="00433531" w:rsidP="0022068C">
            <w:pPr>
              <w:pStyle w:val="smallparabullets"/>
            </w:pPr>
            <w:r>
              <w:t>Industry x1 QLD</w:t>
            </w:r>
          </w:p>
          <w:p w14:paraId="688E7FDB" w14:textId="67B0C156" w:rsidR="00433531" w:rsidRDefault="00F12F7B" w:rsidP="0022068C">
            <w:pPr>
              <w:pStyle w:val="smallparabullets"/>
            </w:pPr>
            <w:r>
              <w:t xml:space="preserve">Association </w:t>
            </w:r>
            <w:r w:rsidR="00433531">
              <w:t>x1 QLD</w:t>
            </w:r>
          </w:p>
          <w:p w14:paraId="0C47B1E8" w14:textId="52AFE4E7" w:rsidR="00433531" w:rsidRPr="009850AA" w:rsidRDefault="00F12F7B" w:rsidP="0022068C">
            <w:pPr>
              <w:pStyle w:val="smallparabullets"/>
            </w:pPr>
            <w:r>
              <w:t xml:space="preserve">Industry/Association </w:t>
            </w:r>
            <w:r w:rsidR="00433531">
              <w:t xml:space="preserve">SA x1 </w:t>
            </w:r>
          </w:p>
        </w:tc>
        <w:tc>
          <w:tcPr>
            <w:tcW w:w="2042" w:type="pct"/>
          </w:tcPr>
          <w:p w14:paraId="3580CDAD" w14:textId="3A9B6CC6" w:rsidR="006F2799" w:rsidRPr="009850AA" w:rsidRDefault="008B0450" w:rsidP="0022068C">
            <w:pPr>
              <w:rPr>
                <w:rFonts w:ascii="Franklin Gothic Book" w:hAnsi="Franklin Gothic Book" w:cstheme="minorHAnsi"/>
              </w:rPr>
            </w:pPr>
            <w:r>
              <w:rPr>
                <w:rFonts w:ascii="Franklin Gothic Book" w:hAnsi="Franklin Gothic Book" w:cstheme="minorHAnsi"/>
              </w:rPr>
              <w:t xml:space="preserve">All participants </w:t>
            </w:r>
            <w:r w:rsidR="007B5214">
              <w:rPr>
                <w:rFonts w:ascii="Franklin Gothic Book" w:hAnsi="Franklin Gothic Book" w:cstheme="minorHAnsi"/>
              </w:rPr>
              <w:t>at the forum were satisfied with this construct of this certificate</w:t>
            </w:r>
            <w:r>
              <w:rPr>
                <w:rFonts w:ascii="Franklin Gothic Book" w:hAnsi="Franklin Gothic Book" w:cstheme="minorHAnsi"/>
              </w:rPr>
              <w:t>.</w:t>
            </w:r>
          </w:p>
        </w:tc>
        <w:tc>
          <w:tcPr>
            <w:tcW w:w="2373" w:type="pct"/>
          </w:tcPr>
          <w:p w14:paraId="295F28C3" w14:textId="2341C9D6" w:rsidR="006F2799" w:rsidRPr="009850AA" w:rsidRDefault="008B0450" w:rsidP="008B0450">
            <w:pPr>
              <w:rPr>
                <w:rFonts w:ascii="Franklin Gothic Book" w:hAnsi="Franklin Gothic Book" w:cstheme="minorHAnsi"/>
              </w:rPr>
            </w:pPr>
            <w:r>
              <w:rPr>
                <w:rFonts w:ascii="Franklin Gothic Book" w:eastAsia="Times New Roman" w:hAnsi="Franklin Gothic Book" w:cstheme="minorHAnsi"/>
                <w:lang w:eastAsia="en-AU"/>
              </w:rPr>
              <w:t>This qualification was passed on to the state and national training bodies and the qualification has now been endorsed as national training</w:t>
            </w:r>
          </w:p>
        </w:tc>
      </w:tr>
      <w:tr w:rsidR="0022068C" w:rsidRPr="009850AA" w14:paraId="0007E805" w14:textId="77777777" w:rsidTr="0022068C">
        <w:trPr>
          <w:tblHeader/>
        </w:trPr>
        <w:tc>
          <w:tcPr>
            <w:tcW w:w="5000" w:type="pct"/>
            <w:gridSpan w:val="3"/>
            <w:tcBorders>
              <w:right w:val="single" w:sz="4" w:space="0" w:color="auto"/>
            </w:tcBorders>
            <w:shd w:val="clear" w:color="auto" w:fill="D9D9D9" w:themeFill="background1" w:themeFillShade="D9"/>
          </w:tcPr>
          <w:p w14:paraId="445EB30E" w14:textId="46E8C29D" w:rsidR="0022068C" w:rsidRPr="009850AA" w:rsidRDefault="0022068C" w:rsidP="0022068C">
            <w:pPr>
              <w:spacing w:line="240" w:lineRule="auto"/>
              <w:rPr>
                <w:rFonts w:ascii="Franklin Gothic Book" w:hAnsi="Franklin Gothic Book" w:cstheme="minorHAnsi"/>
                <w:b/>
                <w:color w:val="1F497D"/>
              </w:rPr>
            </w:pPr>
            <w:r>
              <w:rPr>
                <w:rFonts w:ascii="Franklin Gothic Book" w:hAnsi="Franklin Gothic Book" w:cstheme="minorHAnsi"/>
                <w:b/>
                <w:color w:val="000000" w:themeColor="text1"/>
              </w:rPr>
              <w:t xml:space="preserve">AHC21819 </w:t>
            </w:r>
            <w:r w:rsidRPr="009850AA">
              <w:rPr>
                <w:rFonts w:ascii="Franklin Gothic Book" w:hAnsi="Franklin Gothic Book" w:cstheme="minorHAnsi"/>
                <w:b/>
                <w:color w:val="000000" w:themeColor="text1"/>
              </w:rPr>
              <w:t>Certificate I</w:t>
            </w:r>
            <w:r>
              <w:rPr>
                <w:rFonts w:ascii="Franklin Gothic Book" w:hAnsi="Franklin Gothic Book" w:cstheme="minorHAnsi"/>
                <w:b/>
                <w:color w:val="000000" w:themeColor="text1"/>
              </w:rPr>
              <w:t>I</w:t>
            </w:r>
            <w:r w:rsidRPr="009850AA">
              <w:rPr>
                <w:rFonts w:ascii="Franklin Gothic Book" w:hAnsi="Franklin Gothic Book" w:cstheme="minorHAnsi"/>
                <w:b/>
                <w:color w:val="000000" w:themeColor="text1"/>
              </w:rPr>
              <w:t xml:space="preserve"> in </w:t>
            </w:r>
            <w:r>
              <w:rPr>
                <w:rFonts w:ascii="Franklin Gothic Book" w:hAnsi="Franklin Gothic Book" w:cstheme="minorHAnsi"/>
                <w:b/>
                <w:color w:val="000000" w:themeColor="text1"/>
              </w:rPr>
              <w:t>Protected Horticulture</w:t>
            </w:r>
          </w:p>
        </w:tc>
      </w:tr>
      <w:tr w:rsidR="00CC59E0" w:rsidRPr="009850AA" w14:paraId="5AED016B" w14:textId="77777777" w:rsidTr="0022068C">
        <w:trPr>
          <w:trHeight w:val="938"/>
        </w:trPr>
        <w:tc>
          <w:tcPr>
            <w:tcW w:w="585" w:type="pct"/>
          </w:tcPr>
          <w:p w14:paraId="12A4F567" w14:textId="0C6A04D9" w:rsidR="000B78FF" w:rsidRDefault="000B78FF" w:rsidP="000B78FF">
            <w:pPr>
              <w:pStyle w:val="smallparabullets"/>
              <w:numPr>
                <w:ilvl w:val="0"/>
                <w:numId w:val="0"/>
              </w:numPr>
              <w:ind w:left="720" w:hanging="360"/>
            </w:pPr>
            <w:r>
              <w:t>Validation forum 20/03/2019</w:t>
            </w:r>
          </w:p>
          <w:p w14:paraId="582D43A4" w14:textId="094C2632" w:rsidR="00433531" w:rsidRDefault="00433531" w:rsidP="00433531">
            <w:pPr>
              <w:pStyle w:val="smallparabullets"/>
            </w:pPr>
            <w:r>
              <w:t>Industry x</w:t>
            </w:r>
            <w:r w:rsidR="001A4383">
              <w:t>3</w:t>
            </w:r>
            <w:r>
              <w:t xml:space="preserve"> Vic</w:t>
            </w:r>
          </w:p>
          <w:p w14:paraId="5B88BDBF" w14:textId="2A7A7B78" w:rsidR="00433531" w:rsidRDefault="00433531" w:rsidP="00433531">
            <w:pPr>
              <w:pStyle w:val="smallparabullets"/>
            </w:pPr>
            <w:r>
              <w:t>Industry/</w:t>
            </w:r>
            <w:r w:rsidR="00F12F7B">
              <w:t xml:space="preserve">Association </w:t>
            </w:r>
            <w:r>
              <w:t>x</w:t>
            </w:r>
            <w:r w:rsidR="001A4383">
              <w:t>1</w:t>
            </w:r>
            <w:r>
              <w:t xml:space="preserve"> NSW</w:t>
            </w:r>
          </w:p>
          <w:p w14:paraId="27E43A0E" w14:textId="0286251A" w:rsidR="00433531" w:rsidRDefault="00433531" w:rsidP="00433531">
            <w:pPr>
              <w:pStyle w:val="smallparabullets"/>
            </w:pPr>
            <w:r>
              <w:t>Industry x</w:t>
            </w:r>
            <w:r w:rsidR="001A4383">
              <w:t>1</w:t>
            </w:r>
            <w:r>
              <w:t xml:space="preserve"> WA</w:t>
            </w:r>
          </w:p>
          <w:p w14:paraId="7993F39D" w14:textId="77777777" w:rsidR="00433531" w:rsidRDefault="00433531" w:rsidP="00433531">
            <w:pPr>
              <w:pStyle w:val="smallparabullets"/>
            </w:pPr>
            <w:r>
              <w:t>Industry x1 QLD</w:t>
            </w:r>
          </w:p>
          <w:p w14:paraId="4EB6672A" w14:textId="6A8BA2A1" w:rsidR="00CC59E0" w:rsidRDefault="00F12F7B" w:rsidP="00433531">
            <w:pPr>
              <w:pStyle w:val="smallparabullets"/>
            </w:pPr>
            <w:r>
              <w:t xml:space="preserve">Industry/Association </w:t>
            </w:r>
            <w:r w:rsidR="001A4383">
              <w:t>TAS</w:t>
            </w:r>
            <w:r w:rsidR="00433531">
              <w:t xml:space="preserve"> x1</w:t>
            </w:r>
          </w:p>
          <w:p w14:paraId="40634FF4" w14:textId="07F41E76" w:rsidR="001A4383" w:rsidRPr="009850AA" w:rsidRDefault="001A4383" w:rsidP="00433531">
            <w:pPr>
              <w:pStyle w:val="smallparabullets"/>
            </w:pPr>
            <w:r>
              <w:t>RTO NSW</w:t>
            </w:r>
          </w:p>
        </w:tc>
        <w:tc>
          <w:tcPr>
            <w:tcW w:w="2042" w:type="pct"/>
          </w:tcPr>
          <w:p w14:paraId="3CFF25B9" w14:textId="08B88879" w:rsidR="007B5214" w:rsidRPr="009850AA" w:rsidRDefault="007B5214" w:rsidP="0022068C">
            <w:pPr>
              <w:rPr>
                <w:rFonts w:ascii="Franklin Gothic Book" w:hAnsi="Franklin Gothic Book" w:cstheme="minorHAnsi"/>
              </w:rPr>
            </w:pPr>
            <w:r>
              <w:rPr>
                <w:rFonts w:ascii="Franklin Gothic Book" w:hAnsi="Franklin Gothic Book" w:cstheme="minorHAnsi"/>
              </w:rPr>
              <w:t>All participants at the forum were satisfied with this construct of this certificate</w:t>
            </w:r>
            <w:r w:rsidR="00CD57CE">
              <w:rPr>
                <w:rFonts w:ascii="Franklin Gothic Book" w:hAnsi="Franklin Gothic Book" w:cstheme="minorHAnsi"/>
              </w:rPr>
              <w:t>.</w:t>
            </w:r>
            <w:bookmarkStart w:id="3" w:name="_GoBack"/>
            <w:bookmarkEnd w:id="3"/>
          </w:p>
        </w:tc>
        <w:tc>
          <w:tcPr>
            <w:tcW w:w="2373" w:type="pct"/>
          </w:tcPr>
          <w:p w14:paraId="2356FB22" w14:textId="6A4CA1C3" w:rsidR="00CC59E0" w:rsidRPr="009850AA" w:rsidRDefault="00487C26" w:rsidP="0022068C">
            <w:pPr>
              <w:rPr>
                <w:rFonts w:ascii="Franklin Gothic Book" w:hAnsi="Franklin Gothic Book" w:cstheme="minorHAnsi"/>
              </w:rPr>
            </w:pPr>
            <w:r>
              <w:rPr>
                <w:rFonts w:ascii="Franklin Gothic Book" w:eastAsia="Times New Roman" w:hAnsi="Franklin Gothic Book" w:cstheme="minorHAnsi"/>
                <w:lang w:eastAsia="en-AU"/>
              </w:rPr>
              <w:t>This qualification was passed on to the state and national training bodies and the qualification has now been endorsed as national training</w:t>
            </w:r>
          </w:p>
        </w:tc>
      </w:tr>
      <w:tr w:rsidR="0022068C" w:rsidRPr="009850AA" w14:paraId="46300B48" w14:textId="77777777" w:rsidTr="0022068C">
        <w:trPr>
          <w:tblHeader/>
        </w:trPr>
        <w:tc>
          <w:tcPr>
            <w:tcW w:w="5000" w:type="pct"/>
            <w:gridSpan w:val="3"/>
            <w:tcBorders>
              <w:right w:val="single" w:sz="4" w:space="0" w:color="auto"/>
            </w:tcBorders>
            <w:shd w:val="clear" w:color="auto" w:fill="D9D9D9" w:themeFill="background1" w:themeFillShade="D9"/>
          </w:tcPr>
          <w:p w14:paraId="037BF9F0" w14:textId="2274D931" w:rsidR="0022068C" w:rsidRPr="009850AA" w:rsidRDefault="0022068C" w:rsidP="0022068C">
            <w:pPr>
              <w:spacing w:line="240" w:lineRule="auto"/>
              <w:rPr>
                <w:rFonts w:ascii="Franklin Gothic Book" w:hAnsi="Franklin Gothic Book" w:cstheme="minorHAnsi"/>
                <w:b/>
                <w:color w:val="1F497D"/>
              </w:rPr>
            </w:pPr>
            <w:r>
              <w:rPr>
                <w:rFonts w:ascii="Franklin Gothic Book" w:hAnsi="Franklin Gothic Book" w:cstheme="minorHAnsi"/>
                <w:b/>
                <w:color w:val="000000" w:themeColor="text1"/>
              </w:rPr>
              <w:t>AHC32419 Certificate III in Irrigation Technology</w:t>
            </w:r>
          </w:p>
        </w:tc>
      </w:tr>
      <w:tr w:rsidR="00CC59E0" w:rsidRPr="009850AA" w14:paraId="3E70EC9E" w14:textId="77777777" w:rsidTr="0022068C">
        <w:trPr>
          <w:trHeight w:val="938"/>
        </w:trPr>
        <w:tc>
          <w:tcPr>
            <w:tcW w:w="585" w:type="pct"/>
          </w:tcPr>
          <w:p w14:paraId="73DA0947" w14:textId="77777777" w:rsidR="000B78FF" w:rsidRDefault="000B78FF" w:rsidP="000B78FF">
            <w:pPr>
              <w:pStyle w:val="smallparabullets"/>
              <w:numPr>
                <w:ilvl w:val="0"/>
                <w:numId w:val="0"/>
              </w:numPr>
              <w:ind w:left="720" w:hanging="360"/>
            </w:pPr>
            <w:r>
              <w:t>Validation forum 25/03/2019</w:t>
            </w:r>
          </w:p>
          <w:p w14:paraId="2F6BC2D7" w14:textId="77777777" w:rsidR="00433531" w:rsidRDefault="00433531" w:rsidP="00433531">
            <w:pPr>
              <w:pStyle w:val="smallparabullets"/>
            </w:pPr>
            <w:r>
              <w:t>Industry x1 Vic</w:t>
            </w:r>
          </w:p>
          <w:p w14:paraId="541E813B" w14:textId="22F22EEE" w:rsidR="00433531" w:rsidRDefault="00433531" w:rsidP="00433531">
            <w:pPr>
              <w:pStyle w:val="smallparabullets"/>
            </w:pPr>
            <w:r>
              <w:t>Industry/</w:t>
            </w:r>
            <w:r w:rsidR="00F12F7B">
              <w:t xml:space="preserve">Association </w:t>
            </w:r>
            <w:r>
              <w:t>x3 NSW</w:t>
            </w:r>
          </w:p>
          <w:p w14:paraId="31508715" w14:textId="1C8AC84C" w:rsidR="00433531" w:rsidRDefault="00433531" w:rsidP="00433531">
            <w:pPr>
              <w:pStyle w:val="smallparabullets"/>
            </w:pPr>
            <w:r>
              <w:lastRenderedPageBreak/>
              <w:t>Industry</w:t>
            </w:r>
            <w:r w:rsidR="00D1596C">
              <w:t>/A</w:t>
            </w:r>
            <w:r w:rsidR="00F12F7B">
              <w:t xml:space="preserve">ssociation </w:t>
            </w:r>
            <w:r>
              <w:t>x2 WA</w:t>
            </w:r>
          </w:p>
          <w:p w14:paraId="795AF183" w14:textId="77777777" w:rsidR="00433531" w:rsidRDefault="00433531" w:rsidP="00433531">
            <w:pPr>
              <w:pStyle w:val="smallparabullets"/>
            </w:pPr>
            <w:r>
              <w:t>Industry x1 QLD</w:t>
            </w:r>
          </w:p>
          <w:p w14:paraId="30F03A55" w14:textId="0C35ADF7" w:rsidR="00433531" w:rsidRDefault="00F12F7B" w:rsidP="00433531">
            <w:pPr>
              <w:pStyle w:val="smallparabullets"/>
            </w:pPr>
            <w:r>
              <w:t xml:space="preserve">Association </w:t>
            </w:r>
            <w:r w:rsidR="00433531">
              <w:t>x1 QLD</w:t>
            </w:r>
          </w:p>
          <w:p w14:paraId="77DEF204" w14:textId="14168734" w:rsidR="00CC59E0" w:rsidRPr="009850AA" w:rsidRDefault="00F12F7B" w:rsidP="00433531">
            <w:pPr>
              <w:pStyle w:val="smallparabullets"/>
            </w:pPr>
            <w:r>
              <w:t xml:space="preserve">Industry/Association </w:t>
            </w:r>
            <w:r w:rsidR="00433531">
              <w:t>SA x1</w:t>
            </w:r>
          </w:p>
        </w:tc>
        <w:tc>
          <w:tcPr>
            <w:tcW w:w="2042" w:type="pct"/>
          </w:tcPr>
          <w:p w14:paraId="6F61915B" w14:textId="77777777" w:rsidR="008B0450" w:rsidRDefault="008B0450" w:rsidP="008B0450">
            <w:pPr>
              <w:pStyle w:val="smallparabullets"/>
            </w:pPr>
            <w:r>
              <w:lastRenderedPageBreak/>
              <w:t xml:space="preserve">Add in elective </w:t>
            </w:r>
            <w:r w:rsidRPr="00140B20">
              <w:rPr>
                <w:i/>
              </w:rPr>
              <w:t>MEM12024A Perform computations</w:t>
            </w:r>
            <w:r>
              <w:t xml:space="preserve"> to elective bank A</w:t>
            </w:r>
          </w:p>
          <w:p w14:paraId="3EF76B9B" w14:textId="54C0469B" w:rsidR="00CC59E0" w:rsidRPr="008B0450" w:rsidRDefault="008B0450" w:rsidP="008B0450">
            <w:pPr>
              <w:pStyle w:val="smallparabullets"/>
            </w:pPr>
            <w:r w:rsidRPr="008B0450">
              <w:rPr>
                <w:rFonts w:ascii="Arial" w:hAnsi="Arial"/>
              </w:rPr>
              <w:t xml:space="preserve">Move </w:t>
            </w:r>
            <w:r w:rsidRPr="008B0450">
              <w:rPr>
                <w:rFonts w:ascii="Arial" w:hAnsi="Arial"/>
                <w:i/>
              </w:rPr>
              <w:t>CPCPIG2021A Design domestic urban irrigation systems</w:t>
            </w:r>
            <w:r w:rsidRPr="008B0450">
              <w:rPr>
                <w:rFonts w:ascii="Arial" w:hAnsi="Arial"/>
              </w:rPr>
              <w:t xml:space="preserve">, </w:t>
            </w:r>
            <w:r w:rsidRPr="008B0450">
              <w:rPr>
                <w:rFonts w:ascii="Arial" w:hAnsi="Arial"/>
                <w:i/>
              </w:rPr>
              <w:t>CPCPWT3027A Set out, install and commission irrigation systems</w:t>
            </w:r>
            <w:r w:rsidRPr="008B0450">
              <w:rPr>
                <w:rFonts w:ascii="Arial" w:hAnsi="Arial"/>
              </w:rPr>
              <w:t xml:space="preserve"> and </w:t>
            </w:r>
            <w:r w:rsidRPr="008B0450">
              <w:rPr>
                <w:rFonts w:ascii="Arial" w:hAnsi="Arial"/>
                <w:i/>
              </w:rPr>
              <w:lastRenderedPageBreak/>
              <w:t>CPCPWT3027A Connect irrigation systems from drinking water supply</w:t>
            </w:r>
            <w:r w:rsidRPr="008B0450">
              <w:rPr>
                <w:rFonts w:ascii="Arial" w:hAnsi="Arial"/>
              </w:rPr>
              <w:t xml:space="preserve"> from the Elective A bank to the Elective B bank</w:t>
            </w:r>
          </w:p>
        </w:tc>
        <w:tc>
          <w:tcPr>
            <w:tcW w:w="2373" w:type="pct"/>
          </w:tcPr>
          <w:p w14:paraId="34E7DF5E" w14:textId="61DE0B84" w:rsidR="00CC59E0" w:rsidRPr="009850AA" w:rsidRDefault="008B0450" w:rsidP="008B0450">
            <w:pPr>
              <w:rPr>
                <w:rFonts w:ascii="Franklin Gothic Book" w:hAnsi="Franklin Gothic Book" w:cstheme="minorHAnsi"/>
              </w:rPr>
            </w:pPr>
            <w:r>
              <w:rPr>
                <w:rFonts w:ascii="Franklin Gothic Book" w:hAnsi="Franklin Gothic Book" w:cstheme="minorHAnsi"/>
              </w:rPr>
              <w:lastRenderedPageBreak/>
              <w:t xml:space="preserve">Feedback adopted. New unit added into group A elective bank, and the three CPCP units moved from elective bank A to elective bank B. </w:t>
            </w:r>
            <w:r>
              <w:rPr>
                <w:rFonts w:ascii="Franklin Gothic Book" w:eastAsia="Times New Roman" w:hAnsi="Franklin Gothic Book" w:cstheme="minorHAnsi"/>
                <w:lang w:eastAsia="en-AU"/>
              </w:rPr>
              <w:t xml:space="preserve"> This qualification was passed on to the state and national training bodies and the qualification has now been endorsed as national training</w:t>
            </w:r>
          </w:p>
        </w:tc>
      </w:tr>
      <w:tr w:rsidR="0022068C" w:rsidRPr="009850AA" w14:paraId="7846B63B" w14:textId="77777777" w:rsidTr="0022068C">
        <w:trPr>
          <w:tblHeader/>
        </w:trPr>
        <w:tc>
          <w:tcPr>
            <w:tcW w:w="5000" w:type="pct"/>
            <w:gridSpan w:val="3"/>
            <w:tcBorders>
              <w:right w:val="single" w:sz="4" w:space="0" w:color="auto"/>
            </w:tcBorders>
            <w:shd w:val="clear" w:color="auto" w:fill="D9D9D9" w:themeFill="background1" w:themeFillShade="D9"/>
          </w:tcPr>
          <w:p w14:paraId="534AD127" w14:textId="0A370676" w:rsidR="0022068C" w:rsidRPr="009850AA" w:rsidRDefault="0022068C" w:rsidP="0022068C">
            <w:pPr>
              <w:spacing w:line="240" w:lineRule="auto"/>
              <w:rPr>
                <w:rFonts w:ascii="Franklin Gothic Book" w:hAnsi="Franklin Gothic Book" w:cstheme="minorHAnsi"/>
                <w:b/>
                <w:color w:val="1F497D"/>
              </w:rPr>
            </w:pPr>
            <w:r>
              <w:rPr>
                <w:rFonts w:ascii="Franklin Gothic Book" w:hAnsi="Franklin Gothic Book" w:cstheme="minorHAnsi"/>
                <w:b/>
                <w:color w:val="000000" w:themeColor="text1"/>
              </w:rPr>
              <w:t>AHC33719 Certificate III in Protected Horticulture</w:t>
            </w:r>
          </w:p>
        </w:tc>
      </w:tr>
      <w:tr w:rsidR="00CC59E0" w:rsidRPr="009850AA" w14:paraId="2ECEE9E2" w14:textId="77777777" w:rsidTr="0022068C">
        <w:trPr>
          <w:trHeight w:val="938"/>
        </w:trPr>
        <w:tc>
          <w:tcPr>
            <w:tcW w:w="585" w:type="pct"/>
          </w:tcPr>
          <w:p w14:paraId="54C74720" w14:textId="77777777" w:rsidR="000B78FF" w:rsidRDefault="000B78FF" w:rsidP="000B78FF">
            <w:pPr>
              <w:pStyle w:val="smallparabullets"/>
              <w:numPr>
                <w:ilvl w:val="0"/>
                <w:numId w:val="0"/>
              </w:numPr>
              <w:ind w:left="720" w:hanging="360"/>
            </w:pPr>
            <w:r>
              <w:t>Validation forum 20/03/2019</w:t>
            </w:r>
          </w:p>
          <w:p w14:paraId="5F722A79" w14:textId="77777777" w:rsidR="00F5410C" w:rsidRDefault="00F5410C" w:rsidP="00F5410C">
            <w:pPr>
              <w:pStyle w:val="smallparabullets"/>
            </w:pPr>
            <w:r>
              <w:t>Industry x3 Vic</w:t>
            </w:r>
          </w:p>
          <w:p w14:paraId="39D45207" w14:textId="7CC60D42" w:rsidR="00F5410C" w:rsidRDefault="00F5410C" w:rsidP="00F5410C">
            <w:pPr>
              <w:pStyle w:val="smallparabullets"/>
            </w:pPr>
            <w:r>
              <w:t>Industry/</w:t>
            </w:r>
            <w:r w:rsidR="00F12F7B">
              <w:t xml:space="preserve">Association </w:t>
            </w:r>
            <w:r>
              <w:t>x1 NSW</w:t>
            </w:r>
          </w:p>
          <w:p w14:paraId="215BA9DE" w14:textId="77777777" w:rsidR="00F5410C" w:rsidRDefault="00F5410C" w:rsidP="00F5410C">
            <w:pPr>
              <w:pStyle w:val="smallparabullets"/>
            </w:pPr>
            <w:r>
              <w:t>Industry x1 WA</w:t>
            </w:r>
          </w:p>
          <w:p w14:paraId="54905C86" w14:textId="77777777" w:rsidR="00F5410C" w:rsidRDefault="00F5410C" w:rsidP="00F5410C">
            <w:pPr>
              <w:pStyle w:val="smallparabullets"/>
            </w:pPr>
            <w:r>
              <w:t>Industry x1 QLD</w:t>
            </w:r>
          </w:p>
          <w:p w14:paraId="413A6755" w14:textId="1E229B3C" w:rsidR="00F5410C" w:rsidRDefault="00F12F7B" w:rsidP="00F5410C">
            <w:pPr>
              <w:pStyle w:val="smallparabullets"/>
            </w:pPr>
            <w:r>
              <w:t xml:space="preserve">Industry/Association </w:t>
            </w:r>
            <w:r w:rsidR="00F5410C">
              <w:t>TAS x1</w:t>
            </w:r>
          </w:p>
          <w:p w14:paraId="479F48D1" w14:textId="789AFBDF" w:rsidR="00CC59E0" w:rsidRPr="009850AA" w:rsidRDefault="00F5410C" w:rsidP="00F5410C">
            <w:pPr>
              <w:pStyle w:val="smallparabullets"/>
            </w:pPr>
            <w:r>
              <w:t>RTO NSW</w:t>
            </w:r>
          </w:p>
        </w:tc>
        <w:tc>
          <w:tcPr>
            <w:tcW w:w="2042" w:type="pct"/>
          </w:tcPr>
          <w:p w14:paraId="44B945FA" w14:textId="662085C3" w:rsidR="00140B20" w:rsidRPr="009850AA" w:rsidRDefault="007B5214" w:rsidP="0081639B">
            <w:pPr>
              <w:pStyle w:val="smallparabullets"/>
              <w:numPr>
                <w:ilvl w:val="0"/>
                <w:numId w:val="0"/>
              </w:numPr>
              <w:ind w:left="360"/>
            </w:pPr>
            <w:r>
              <w:t>All participants at the forum were satisfied with this construct of this certificate</w:t>
            </w:r>
            <w:r w:rsidR="00CD57CE">
              <w:t>.</w:t>
            </w:r>
          </w:p>
        </w:tc>
        <w:tc>
          <w:tcPr>
            <w:tcW w:w="2373" w:type="pct"/>
          </w:tcPr>
          <w:p w14:paraId="12BE6FAD" w14:textId="60F90C05" w:rsidR="00CC59E0" w:rsidRPr="009850AA" w:rsidRDefault="00487C26" w:rsidP="0022068C">
            <w:pPr>
              <w:rPr>
                <w:rFonts w:ascii="Franklin Gothic Book" w:hAnsi="Franklin Gothic Book" w:cstheme="minorHAnsi"/>
              </w:rPr>
            </w:pPr>
            <w:r>
              <w:rPr>
                <w:rFonts w:ascii="Franklin Gothic Book" w:eastAsia="Times New Roman" w:hAnsi="Franklin Gothic Book" w:cstheme="minorHAnsi"/>
                <w:lang w:eastAsia="en-AU"/>
              </w:rPr>
              <w:t>This qualification was passed on to the state and national training bodies and the qualification has now been endorsed as national training.</w:t>
            </w:r>
          </w:p>
        </w:tc>
      </w:tr>
      <w:tr w:rsidR="0022068C" w:rsidRPr="009850AA" w14:paraId="79B6BA1E" w14:textId="77777777" w:rsidTr="0022068C">
        <w:trPr>
          <w:tblHeader/>
        </w:trPr>
        <w:tc>
          <w:tcPr>
            <w:tcW w:w="5000" w:type="pct"/>
            <w:gridSpan w:val="3"/>
            <w:tcBorders>
              <w:right w:val="single" w:sz="4" w:space="0" w:color="auto"/>
            </w:tcBorders>
            <w:shd w:val="clear" w:color="auto" w:fill="D9D9D9" w:themeFill="background1" w:themeFillShade="D9"/>
          </w:tcPr>
          <w:p w14:paraId="5DE372C4" w14:textId="50D60A9D" w:rsidR="0022068C" w:rsidRPr="009850AA" w:rsidRDefault="0022068C" w:rsidP="0022068C">
            <w:pPr>
              <w:spacing w:line="240" w:lineRule="auto"/>
              <w:rPr>
                <w:rFonts w:ascii="Franklin Gothic Book" w:hAnsi="Franklin Gothic Book" w:cstheme="minorHAnsi"/>
                <w:b/>
                <w:color w:val="1F497D"/>
              </w:rPr>
            </w:pPr>
            <w:r>
              <w:rPr>
                <w:rFonts w:ascii="Franklin Gothic Book" w:hAnsi="Franklin Gothic Book" w:cstheme="minorHAnsi"/>
                <w:b/>
                <w:color w:val="000000" w:themeColor="text1"/>
              </w:rPr>
              <w:t>AHC40219 Certificate IV in Protected Horticulture</w:t>
            </w:r>
          </w:p>
        </w:tc>
      </w:tr>
      <w:tr w:rsidR="00CC59E0" w:rsidRPr="009850AA" w14:paraId="62A74FA2" w14:textId="77777777" w:rsidTr="0022068C">
        <w:trPr>
          <w:trHeight w:val="938"/>
        </w:trPr>
        <w:tc>
          <w:tcPr>
            <w:tcW w:w="585" w:type="pct"/>
          </w:tcPr>
          <w:p w14:paraId="7C00897D" w14:textId="77777777" w:rsidR="000B78FF" w:rsidRDefault="000B78FF" w:rsidP="000B78FF">
            <w:pPr>
              <w:pStyle w:val="smallparabullets"/>
              <w:numPr>
                <w:ilvl w:val="0"/>
                <w:numId w:val="0"/>
              </w:numPr>
              <w:ind w:left="720" w:hanging="360"/>
            </w:pPr>
            <w:r>
              <w:t>Validation forum 20/03/2019</w:t>
            </w:r>
          </w:p>
          <w:p w14:paraId="3EA17ADF" w14:textId="77777777" w:rsidR="00F5410C" w:rsidRDefault="00F5410C" w:rsidP="00F5410C">
            <w:pPr>
              <w:pStyle w:val="smallparabullets"/>
            </w:pPr>
            <w:r>
              <w:t>Industry x3 Vic</w:t>
            </w:r>
          </w:p>
          <w:p w14:paraId="53F39474" w14:textId="48B3DE33" w:rsidR="00F5410C" w:rsidRDefault="00F5410C" w:rsidP="00F5410C">
            <w:pPr>
              <w:pStyle w:val="smallparabullets"/>
            </w:pPr>
            <w:r>
              <w:t>Industry/</w:t>
            </w:r>
            <w:r w:rsidR="00F12F7B">
              <w:t xml:space="preserve">Association </w:t>
            </w:r>
            <w:r>
              <w:t>x1 NSW</w:t>
            </w:r>
          </w:p>
          <w:p w14:paraId="4292FF01" w14:textId="77777777" w:rsidR="00F5410C" w:rsidRDefault="00F5410C" w:rsidP="00F5410C">
            <w:pPr>
              <w:pStyle w:val="smallparabullets"/>
            </w:pPr>
            <w:r>
              <w:t>Industry x1 WA</w:t>
            </w:r>
          </w:p>
          <w:p w14:paraId="1C4DB38A" w14:textId="77777777" w:rsidR="00F5410C" w:rsidRDefault="00F5410C" w:rsidP="00F5410C">
            <w:pPr>
              <w:pStyle w:val="smallparabullets"/>
            </w:pPr>
            <w:r>
              <w:t>Industry x1 QLD</w:t>
            </w:r>
          </w:p>
          <w:p w14:paraId="6BED775E" w14:textId="0706F604" w:rsidR="00F5410C" w:rsidRDefault="00F12F7B" w:rsidP="00F5410C">
            <w:pPr>
              <w:pStyle w:val="smallparabullets"/>
            </w:pPr>
            <w:r>
              <w:t xml:space="preserve">Industry/Association </w:t>
            </w:r>
            <w:r w:rsidR="00F5410C">
              <w:t>TAS x1</w:t>
            </w:r>
          </w:p>
          <w:p w14:paraId="1F32FD78" w14:textId="100940DF" w:rsidR="00CC59E0" w:rsidRPr="009850AA" w:rsidRDefault="00F5410C" w:rsidP="00F5410C">
            <w:pPr>
              <w:pStyle w:val="smallparabullets"/>
            </w:pPr>
            <w:r>
              <w:t>RTO NSW</w:t>
            </w:r>
          </w:p>
        </w:tc>
        <w:tc>
          <w:tcPr>
            <w:tcW w:w="2042" w:type="pct"/>
          </w:tcPr>
          <w:p w14:paraId="02329646" w14:textId="5DF6F4F7" w:rsidR="00CC59E0" w:rsidRPr="009850AA" w:rsidRDefault="007B5214" w:rsidP="0022068C">
            <w:pPr>
              <w:rPr>
                <w:rFonts w:ascii="Franklin Gothic Book" w:hAnsi="Franklin Gothic Book" w:cstheme="minorHAnsi"/>
              </w:rPr>
            </w:pPr>
            <w:r>
              <w:rPr>
                <w:rFonts w:ascii="Franklin Gothic Book" w:hAnsi="Franklin Gothic Book" w:cstheme="minorHAnsi"/>
              </w:rPr>
              <w:t>All participants at the forum were satisfied with this construct of this certificate</w:t>
            </w:r>
            <w:r w:rsidR="00CD57CE">
              <w:rPr>
                <w:rFonts w:ascii="Franklin Gothic Book" w:hAnsi="Franklin Gothic Book" w:cstheme="minorHAnsi"/>
              </w:rPr>
              <w:t>.</w:t>
            </w:r>
          </w:p>
        </w:tc>
        <w:tc>
          <w:tcPr>
            <w:tcW w:w="2373" w:type="pct"/>
          </w:tcPr>
          <w:p w14:paraId="69BBBF50" w14:textId="07CC4C50" w:rsidR="00CC59E0" w:rsidRPr="009850AA" w:rsidRDefault="0081639B" w:rsidP="0022068C">
            <w:pPr>
              <w:rPr>
                <w:rFonts w:ascii="Franklin Gothic Book" w:hAnsi="Franklin Gothic Book" w:cstheme="minorHAnsi"/>
              </w:rPr>
            </w:pPr>
            <w:r>
              <w:rPr>
                <w:rFonts w:ascii="Franklin Gothic Book" w:eastAsia="Times New Roman" w:hAnsi="Franklin Gothic Book" w:cstheme="minorHAnsi"/>
                <w:lang w:eastAsia="en-AU"/>
              </w:rPr>
              <w:t>This qualification was passed on to the state and national training bodies and the qualification has now been endorsed as national training.</w:t>
            </w:r>
          </w:p>
        </w:tc>
      </w:tr>
      <w:tr w:rsidR="0022068C" w:rsidRPr="009850AA" w14:paraId="7EDA0628" w14:textId="77777777" w:rsidTr="0022068C">
        <w:trPr>
          <w:tblHeader/>
        </w:trPr>
        <w:tc>
          <w:tcPr>
            <w:tcW w:w="5000" w:type="pct"/>
            <w:gridSpan w:val="3"/>
            <w:tcBorders>
              <w:right w:val="single" w:sz="4" w:space="0" w:color="auto"/>
            </w:tcBorders>
            <w:shd w:val="clear" w:color="auto" w:fill="D9D9D9" w:themeFill="background1" w:themeFillShade="D9"/>
          </w:tcPr>
          <w:p w14:paraId="282A6E66" w14:textId="2B96FF8E" w:rsidR="0022068C" w:rsidRPr="009850AA" w:rsidRDefault="0022068C" w:rsidP="0022068C">
            <w:pPr>
              <w:spacing w:line="240" w:lineRule="auto"/>
              <w:rPr>
                <w:rFonts w:ascii="Franklin Gothic Book" w:hAnsi="Franklin Gothic Book" w:cstheme="minorHAnsi"/>
                <w:b/>
                <w:color w:val="1F497D"/>
              </w:rPr>
            </w:pPr>
            <w:r>
              <w:rPr>
                <w:rFonts w:ascii="Franklin Gothic Book" w:hAnsi="Franklin Gothic Book" w:cstheme="minorHAnsi"/>
                <w:b/>
                <w:color w:val="000000" w:themeColor="text1"/>
              </w:rPr>
              <w:t>AHC41119 Certificate IV in Irrigation Management</w:t>
            </w:r>
          </w:p>
        </w:tc>
      </w:tr>
      <w:tr w:rsidR="0022068C" w:rsidRPr="009850AA" w14:paraId="5455D666" w14:textId="77777777" w:rsidTr="0022068C">
        <w:trPr>
          <w:trHeight w:val="938"/>
        </w:trPr>
        <w:tc>
          <w:tcPr>
            <w:tcW w:w="585" w:type="pct"/>
          </w:tcPr>
          <w:p w14:paraId="0EA2EFF8" w14:textId="77777777" w:rsidR="000B78FF" w:rsidRDefault="000B78FF" w:rsidP="000B78FF">
            <w:pPr>
              <w:pStyle w:val="smallparabullets"/>
              <w:numPr>
                <w:ilvl w:val="0"/>
                <w:numId w:val="0"/>
              </w:numPr>
              <w:ind w:left="720" w:hanging="360"/>
            </w:pPr>
            <w:r>
              <w:t>Validation forum 25/03/2019</w:t>
            </w:r>
          </w:p>
          <w:p w14:paraId="00544F81" w14:textId="77777777" w:rsidR="00433531" w:rsidRDefault="00433531" w:rsidP="00433531">
            <w:pPr>
              <w:pStyle w:val="smallparabullets"/>
            </w:pPr>
            <w:r>
              <w:t>Industry x1 Vic</w:t>
            </w:r>
          </w:p>
          <w:p w14:paraId="3D7ABE7D" w14:textId="55683210" w:rsidR="00433531" w:rsidRDefault="00433531" w:rsidP="00433531">
            <w:pPr>
              <w:pStyle w:val="smallparabullets"/>
            </w:pPr>
            <w:r>
              <w:t>Industry/</w:t>
            </w:r>
            <w:r w:rsidR="00F12F7B">
              <w:t xml:space="preserve">Association </w:t>
            </w:r>
            <w:r>
              <w:t>x3 NSW</w:t>
            </w:r>
          </w:p>
          <w:p w14:paraId="28EA84D9" w14:textId="1B3CB44E" w:rsidR="00433531" w:rsidRDefault="00F12F7B" w:rsidP="00433531">
            <w:pPr>
              <w:pStyle w:val="smallparabullets"/>
            </w:pPr>
            <w:r>
              <w:t xml:space="preserve">Industry/Association </w:t>
            </w:r>
            <w:r w:rsidR="00433531">
              <w:t>x2 WA</w:t>
            </w:r>
          </w:p>
          <w:p w14:paraId="47F74CFA" w14:textId="77777777" w:rsidR="00433531" w:rsidRDefault="00433531" w:rsidP="00433531">
            <w:pPr>
              <w:pStyle w:val="smallparabullets"/>
            </w:pPr>
            <w:r>
              <w:lastRenderedPageBreak/>
              <w:t>Industry x1 QLD</w:t>
            </w:r>
          </w:p>
          <w:p w14:paraId="7550EBFB" w14:textId="60C659C7" w:rsidR="00433531" w:rsidRDefault="00F12F7B" w:rsidP="00433531">
            <w:pPr>
              <w:pStyle w:val="smallparabullets"/>
            </w:pPr>
            <w:r>
              <w:t xml:space="preserve">Association </w:t>
            </w:r>
            <w:r w:rsidR="00433531">
              <w:t>x1 QLD</w:t>
            </w:r>
          </w:p>
          <w:p w14:paraId="0D2B3B33" w14:textId="160451A9" w:rsidR="0022068C" w:rsidRPr="009850AA" w:rsidRDefault="00F12F7B" w:rsidP="00433531">
            <w:pPr>
              <w:pStyle w:val="smallparabullets"/>
            </w:pPr>
            <w:r>
              <w:t xml:space="preserve">Industry/Association </w:t>
            </w:r>
            <w:r w:rsidR="00433531">
              <w:t>SA x1</w:t>
            </w:r>
          </w:p>
        </w:tc>
        <w:tc>
          <w:tcPr>
            <w:tcW w:w="2042" w:type="pct"/>
          </w:tcPr>
          <w:p w14:paraId="4E8AC102" w14:textId="049EDFA8" w:rsidR="0022068C" w:rsidRPr="009850AA" w:rsidRDefault="007B5214" w:rsidP="0022068C">
            <w:pPr>
              <w:rPr>
                <w:rFonts w:ascii="Franklin Gothic Book" w:hAnsi="Franklin Gothic Book" w:cstheme="minorHAnsi"/>
              </w:rPr>
            </w:pPr>
            <w:r>
              <w:rPr>
                <w:rFonts w:ascii="Franklin Gothic Book" w:hAnsi="Franklin Gothic Book" w:cstheme="minorHAnsi"/>
              </w:rPr>
              <w:lastRenderedPageBreak/>
              <w:t>All participants at the forum were satisfied with this construct of this certificate</w:t>
            </w:r>
            <w:r w:rsidR="00CD57CE">
              <w:rPr>
                <w:rFonts w:ascii="Franklin Gothic Book" w:hAnsi="Franklin Gothic Book" w:cstheme="minorHAnsi"/>
              </w:rPr>
              <w:t>.</w:t>
            </w:r>
          </w:p>
        </w:tc>
        <w:tc>
          <w:tcPr>
            <w:tcW w:w="2373" w:type="pct"/>
          </w:tcPr>
          <w:p w14:paraId="7E747267" w14:textId="70A0E29B" w:rsidR="0022068C" w:rsidRPr="009850AA" w:rsidRDefault="00140B20" w:rsidP="0022068C">
            <w:pPr>
              <w:rPr>
                <w:rFonts w:ascii="Franklin Gothic Book" w:hAnsi="Franklin Gothic Book" w:cstheme="minorHAnsi"/>
              </w:rPr>
            </w:pPr>
            <w:r>
              <w:rPr>
                <w:rFonts w:ascii="Franklin Gothic Book" w:eastAsia="Times New Roman" w:hAnsi="Franklin Gothic Book" w:cstheme="minorHAnsi"/>
                <w:lang w:eastAsia="en-AU"/>
              </w:rPr>
              <w:t>This qualification was passed on to the state and national training bodies and the qualification has now been endorsed as national training</w:t>
            </w:r>
          </w:p>
        </w:tc>
      </w:tr>
      <w:tr w:rsidR="0022068C" w:rsidRPr="009850AA" w14:paraId="0B14EACA" w14:textId="77777777" w:rsidTr="0022068C">
        <w:trPr>
          <w:tblHeader/>
        </w:trPr>
        <w:tc>
          <w:tcPr>
            <w:tcW w:w="5000" w:type="pct"/>
            <w:gridSpan w:val="3"/>
            <w:tcBorders>
              <w:right w:val="single" w:sz="4" w:space="0" w:color="auto"/>
            </w:tcBorders>
            <w:shd w:val="clear" w:color="auto" w:fill="D9D9D9" w:themeFill="background1" w:themeFillShade="D9"/>
          </w:tcPr>
          <w:p w14:paraId="54B3A6DA" w14:textId="1E9E6DC7" w:rsidR="0022068C" w:rsidRPr="009850AA" w:rsidRDefault="0022068C" w:rsidP="0022068C">
            <w:pPr>
              <w:spacing w:line="240" w:lineRule="auto"/>
              <w:rPr>
                <w:rFonts w:ascii="Franklin Gothic Book" w:hAnsi="Franklin Gothic Book" w:cstheme="minorHAnsi"/>
                <w:b/>
                <w:color w:val="1F497D"/>
              </w:rPr>
            </w:pPr>
            <w:r>
              <w:rPr>
                <w:rFonts w:ascii="Franklin Gothic Book" w:hAnsi="Franklin Gothic Book" w:cstheme="minorHAnsi"/>
                <w:b/>
                <w:color w:val="000000" w:themeColor="text1"/>
              </w:rPr>
              <w:t>AHC51619 Diploma of Irrigation Design</w:t>
            </w:r>
          </w:p>
        </w:tc>
      </w:tr>
      <w:tr w:rsidR="0022068C" w:rsidRPr="009850AA" w14:paraId="6C8D4DDA" w14:textId="77777777" w:rsidTr="0022068C">
        <w:trPr>
          <w:trHeight w:val="938"/>
        </w:trPr>
        <w:tc>
          <w:tcPr>
            <w:tcW w:w="585" w:type="pct"/>
          </w:tcPr>
          <w:p w14:paraId="1BDCA449" w14:textId="77777777" w:rsidR="000B78FF" w:rsidRDefault="000B78FF" w:rsidP="000B78FF">
            <w:pPr>
              <w:pStyle w:val="smallparabullets"/>
              <w:numPr>
                <w:ilvl w:val="0"/>
                <w:numId w:val="0"/>
              </w:numPr>
              <w:ind w:left="720" w:hanging="360"/>
            </w:pPr>
            <w:r>
              <w:t>Validation forum 25/03/2019</w:t>
            </w:r>
          </w:p>
          <w:p w14:paraId="3744F0F3" w14:textId="77777777" w:rsidR="00433531" w:rsidRDefault="00433531" w:rsidP="00433531">
            <w:pPr>
              <w:pStyle w:val="smallparabullets"/>
            </w:pPr>
            <w:r>
              <w:t>Industry x1 Vic</w:t>
            </w:r>
          </w:p>
          <w:p w14:paraId="6ADC5B3D" w14:textId="33CC01EE" w:rsidR="00433531" w:rsidRDefault="00433531" w:rsidP="00433531">
            <w:pPr>
              <w:pStyle w:val="smallparabullets"/>
            </w:pPr>
            <w:r>
              <w:t>Industry/</w:t>
            </w:r>
            <w:r w:rsidR="00F12F7B">
              <w:t xml:space="preserve">Association </w:t>
            </w:r>
            <w:r>
              <w:t>x3 NSW</w:t>
            </w:r>
          </w:p>
          <w:p w14:paraId="22A51F82" w14:textId="08D8EF3D" w:rsidR="00433531" w:rsidRDefault="00F12F7B" w:rsidP="00433531">
            <w:pPr>
              <w:pStyle w:val="smallparabullets"/>
            </w:pPr>
            <w:r>
              <w:t xml:space="preserve">Industry/Association </w:t>
            </w:r>
            <w:r w:rsidR="00433531">
              <w:t>x2 WA</w:t>
            </w:r>
          </w:p>
          <w:p w14:paraId="33B68AE1" w14:textId="77777777" w:rsidR="00433531" w:rsidRDefault="00433531" w:rsidP="00433531">
            <w:pPr>
              <w:pStyle w:val="smallparabullets"/>
            </w:pPr>
            <w:r>
              <w:t>Industry x1 QLD</w:t>
            </w:r>
          </w:p>
          <w:p w14:paraId="7CFAAC9B" w14:textId="4A16E0BD" w:rsidR="00433531" w:rsidRDefault="00F12F7B" w:rsidP="00433531">
            <w:pPr>
              <w:pStyle w:val="smallparabullets"/>
            </w:pPr>
            <w:r>
              <w:t xml:space="preserve">Association </w:t>
            </w:r>
            <w:r w:rsidR="00433531">
              <w:t>x1 QLD</w:t>
            </w:r>
          </w:p>
          <w:p w14:paraId="5EEE7D62" w14:textId="19CDF785" w:rsidR="0022068C" w:rsidRPr="009850AA" w:rsidRDefault="00F12F7B" w:rsidP="00433531">
            <w:pPr>
              <w:pStyle w:val="smallparabullets"/>
            </w:pPr>
            <w:r>
              <w:t xml:space="preserve">Industry/Association </w:t>
            </w:r>
            <w:r w:rsidR="00433531">
              <w:t>SA x1</w:t>
            </w:r>
          </w:p>
        </w:tc>
        <w:tc>
          <w:tcPr>
            <w:tcW w:w="2042" w:type="pct"/>
          </w:tcPr>
          <w:p w14:paraId="7E4CF1C3" w14:textId="0142A69D" w:rsidR="0022068C" w:rsidRPr="009850AA" w:rsidRDefault="00140B20" w:rsidP="00140B20">
            <w:pPr>
              <w:pStyle w:val="smallparabullets"/>
            </w:pPr>
            <w:r>
              <w:t>Remove mention of drainage</w:t>
            </w:r>
          </w:p>
        </w:tc>
        <w:tc>
          <w:tcPr>
            <w:tcW w:w="2373" w:type="pct"/>
          </w:tcPr>
          <w:p w14:paraId="06119BA9" w14:textId="672254CF" w:rsidR="0022068C" w:rsidRPr="009850AA" w:rsidRDefault="00140B20" w:rsidP="0022068C">
            <w:pPr>
              <w:rPr>
                <w:rFonts w:ascii="Franklin Gothic Book" w:hAnsi="Franklin Gothic Book" w:cstheme="minorHAnsi"/>
              </w:rPr>
            </w:pPr>
            <w:r>
              <w:rPr>
                <w:rFonts w:ascii="Franklin Gothic Book" w:hAnsi="Franklin Gothic Book" w:cstheme="minorHAnsi"/>
              </w:rPr>
              <w:t xml:space="preserve">Feedback adopted. All mention of drainage in the qualification has been removed. </w:t>
            </w:r>
            <w:r>
              <w:rPr>
                <w:rFonts w:ascii="Franklin Gothic Book" w:eastAsia="Times New Roman" w:hAnsi="Franklin Gothic Book" w:cstheme="minorHAnsi"/>
                <w:lang w:eastAsia="en-AU"/>
              </w:rPr>
              <w:t>This qualification was passed on to the state and national training bodies and the qualification has now been endorsed as national training</w:t>
            </w:r>
          </w:p>
        </w:tc>
      </w:tr>
    </w:tbl>
    <w:p w14:paraId="52DBB59E" w14:textId="48EC78DE" w:rsidR="00376EBA" w:rsidRPr="009850AA" w:rsidRDefault="0022068C" w:rsidP="00376EBA">
      <w:pPr>
        <w:rPr>
          <w:rFonts w:ascii="Franklin Gothic Book" w:hAnsi="Franklin Gothic Book"/>
        </w:rPr>
      </w:pPr>
      <w:r>
        <w:rPr>
          <w:rFonts w:ascii="Franklin Gothic Book" w:hAnsi="Franklin Gothic Book"/>
        </w:rPr>
        <w:br w:type="textWrapping" w:clear="all"/>
      </w:r>
    </w:p>
    <w:p w14:paraId="6960FD90" w14:textId="32E5CAA5" w:rsidR="00140B20" w:rsidRDefault="00140B20" w:rsidP="00915353">
      <w:pPr>
        <w:pStyle w:val="Heading2"/>
      </w:pPr>
    </w:p>
    <w:p w14:paraId="349BE84B" w14:textId="5C2B629B" w:rsidR="00140B20" w:rsidRDefault="00140B20" w:rsidP="00140B20"/>
    <w:p w14:paraId="0772BA97" w14:textId="576CE402" w:rsidR="00140B20" w:rsidRDefault="00140B20" w:rsidP="00140B20"/>
    <w:p w14:paraId="07740090" w14:textId="08465401" w:rsidR="00140B20" w:rsidRDefault="00140B20" w:rsidP="00140B20"/>
    <w:p w14:paraId="0563E9B6" w14:textId="77777777" w:rsidR="00B1488B" w:rsidRDefault="00B1488B" w:rsidP="00140B20"/>
    <w:p w14:paraId="0D9D7AFE" w14:textId="77777777" w:rsidR="00F12F7B" w:rsidRDefault="00F12F7B" w:rsidP="00140B20"/>
    <w:p w14:paraId="6D84154C" w14:textId="77777777" w:rsidR="00F12F7B" w:rsidRDefault="00F12F7B" w:rsidP="00140B20"/>
    <w:p w14:paraId="7F31F932" w14:textId="77777777" w:rsidR="00F12F7B" w:rsidRDefault="00F12F7B" w:rsidP="00140B20"/>
    <w:p w14:paraId="3B31E548" w14:textId="77777777" w:rsidR="00F12F7B" w:rsidRDefault="00F12F7B" w:rsidP="00140B20"/>
    <w:p w14:paraId="1E28241B" w14:textId="77777777" w:rsidR="00F12F7B" w:rsidRPr="00140B20" w:rsidRDefault="00F12F7B" w:rsidP="00140B20"/>
    <w:p w14:paraId="4A53C0C8" w14:textId="0435C736" w:rsidR="00F41325" w:rsidRPr="009850AA" w:rsidRDefault="00EE37C9" w:rsidP="00F12F7B">
      <w:pPr>
        <w:pStyle w:val="Heading2"/>
      </w:pPr>
      <w:r w:rsidRPr="009850AA">
        <w:lastRenderedPageBreak/>
        <w:t>Summary of f</w:t>
      </w:r>
      <w:r w:rsidR="00BB28E7" w:rsidRPr="009850AA">
        <w:t>eedback on units of competency</w:t>
      </w:r>
    </w:p>
    <w:p w14:paraId="7EA48251" w14:textId="3123EC64" w:rsidR="00D07FA8" w:rsidRPr="009850AA" w:rsidRDefault="00B1488B" w:rsidP="00D07FA8">
      <w:pPr>
        <w:rPr>
          <w:rFonts w:ascii="Franklin Gothic Book" w:eastAsia="Times New Roman" w:hAnsi="Franklin Gothic Book" w:cs="Times New Roman"/>
          <w:szCs w:val="22"/>
        </w:rPr>
      </w:pPr>
      <w:r>
        <w:rPr>
          <w:rFonts w:ascii="Franklin Gothic Book" w:hAnsi="Franklin Gothic Book"/>
        </w:rPr>
        <w:t xml:space="preserve">The feedback received through validation shows the unity of the protected horticulture and irrigation industries, and the thoroughness of the Public Consultation period, as industry representatives were mostly happy to validate the drafts without any further changes. Skills Impact received validation via an online survey, and through a face to face validation meeting with all experts. </w:t>
      </w:r>
    </w:p>
    <w:tbl>
      <w:tblPr>
        <w:tblStyle w:val="TableGrid"/>
        <w:tblW w:w="14373" w:type="dxa"/>
        <w:tblLook w:val="04A0" w:firstRow="1" w:lastRow="0" w:firstColumn="1" w:lastColumn="0" w:noHBand="0" w:noVBand="1"/>
        <w:tblCaption w:val="Table listing units of competency"/>
        <w:tblDescription w:val="Table listing units of competency"/>
      </w:tblPr>
      <w:tblGrid>
        <w:gridCol w:w="3026"/>
        <w:gridCol w:w="5357"/>
        <w:gridCol w:w="5990"/>
      </w:tblGrid>
      <w:tr w:rsidR="00A728C4" w:rsidRPr="009850AA" w14:paraId="3CA0E134" w14:textId="77777777" w:rsidTr="00BB28E7">
        <w:trPr>
          <w:tblHeader/>
        </w:trPr>
        <w:tc>
          <w:tcPr>
            <w:tcW w:w="7645" w:type="dxa"/>
            <w:gridSpan w:val="2"/>
          </w:tcPr>
          <w:p w14:paraId="7120FBDC" w14:textId="6316DE8B" w:rsidR="00832715" w:rsidRPr="009850AA" w:rsidRDefault="00832715" w:rsidP="005C6249">
            <w:pPr>
              <w:spacing w:line="240" w:lineRule="auto"/>
              <w:rPr>
                <w:rFonts w:ascii="Franklin Gothic Book" w:hAnsi="Franklin Gothic Book" w:cstheme="minorHAnsi"/>
                <w:b/>
              </w:rPr>
            </w:pPr>
            <w:r w:rsidRPr="009850AA">
              <w:rPr>
                <w:rFonts w:ascii="Franklin Gothic Book" w:hAnsi="Franklin Gothic Book" w:cstheme="minorHAnsi"/>
                <w:b/>
              </w:rPr>
              <w:t>Stakeholder Comments and Identified Issues</w:t>
            </w:r>
          </w:p>
        </w:tc>
        <w:tc>
          <w:tcPr>
            <w:tcW w:w="6728" w:type="dxa"/>
            <w:tcBorders>
              <w:bottom w:val="single" w:sz="4" w:space="0" w:color="auto"/>
            </w:tcBorders>
          </w:tcPr>
          <w:p w14:paraId="196B18BE" w14:textId="77777777" w:rsidR="00832715" w:rsidRPr="009850AA" w:rsidRDefault="00832715" w:rsidP="005C6249">
            <w:pPr>
              <w:spacing w:line="240" w:lineRule="auto"/>
              <w:rPr>
                <w:rFonts w:ascii="Franklin Gothic Book" w:hAnsi="Franklin Gothic Book" w:cstheme="minorHAnsi"/>
                <w:b/>
              </w:rPr>
            </w:pPr>
            <w:r w:rsidRPr="009850AA">
              <w:rPr>
                <w:rFonts w:ascii="Franklin Gothic Book" w:hAnsi="Franklin Gothic Book" w:cstheme="minorHAnsi"/>
                <w:b/>
              </w:rPr>
              <w:t>Consideration and Proposed Resolution</w:t>
            </w:r>
          </w:p>
        </w:tc>
      </w:tr>
      <w:tr w:rsidR="00C8728D" w:rsidRPr="009850AA" w14:paraId="13EF54C4" w14:textId="77777777" w:rsidTr="00D342D4">
        <w:tc>
          <w:tcPr>
            <w:tcW w:w="14373" w:type="dxa"/>
            <w:gridSpan w:val="3"/>
            <w:shd w:val="clear" w:color="auto" w:fill="D9D9D9" w:themeFill="background1" w:themeFillShade="D9"/>
          </w:tcPr>
          <w:p w14:paraId="64FE898A" w14:textId="0DDAF96E" w:rsidR="00C8728D" w:rsidRPr="009850AA" w:rsidRDefault="00B1488B" w:rsidP="00D342D4">
            <w:pPr>
              <w:spacing w:line="240" w:lineRule="auto"/>
              <w:rPr>
                <w:rFonts w:ascii="Franklin Gothic Book" w:eastAsia="Times New Roman" w:hAnsi="Franklin Gothic Book" w:cstheme="minorHAnsi"/>
                <w:lang w:eastAsia="en-AU"/>
              </w:rPr>
            </w:pPr>
            <w:bookmarkStart w:id="4" w:name="_Hlk17799462"/>
            <w:r>
              <w:rPr>
                <w:rFonts w:ascii="Franklin Gothic Book" w:hAnsi="Franklin Gothic Book" w:cstheme="minorHAnsi"/>
                <w:b/>
                <w:color w:val="000000" w:themeColor="text1"/>
              </w:rPr>
              <w:t>Drainage</w:t>
            </w:r>
            <w:r>
              <w:rPr>
                <w:rFonts w:ascii="Franklin Gothic Book" w:hAnsi="Franklin Gothic Book" w:cstheme="minorHAnsi"/>
                <w:b/>
                <w:color w:val="000000" w:themeColor="text1"/>
              </w:rPr>
              <w:br/>
              <w:t>AHCDRG202 Maintain drainage systems</w:t>
            </w:r>
          </w:p>
        </w:tc>
      </w:tr>
      <w:tr w:rsidR="00C8728D" w:rsidRPr="009850AA" w14:paraId="53A1D35C" w14:textId="77777777" w:rsidTr="00D342D4">
        <w:tc>
          <w:tcPr>
            <w:tcW w:w="1703" w:type="dxa"/>
          </w:tcPr>
          <w:p w14:paraId="7A9737EB" w14:textId="77777777" w:rsidR="000B78FF" w:rsidRDefault="000B78FF" w:rsidP="000B78FF">
            <w:pPr>
              <w:pStyle w:val="smallparabullets"/>
              <w:numPr>
                <w:ilvl w:val="0"/>
                <w:numId w:val="0"/>
              </w:numPr>
              <w:ind w:left="720" w:hanging="360"/>
            </w:pPr>
            <w:r>
              <w:t>Validation forum 25/03/2019</w:t>
            </w:r>
          </w:p>
          <w:p w14:paraId="63A41A81" w14:textId="77777777" w:rsidR="00433531" w:rsidRDefault="00433531" w:rsidP="00433531">
            <w:pPr>
              <w:pStyle w:val="smallparabullets"/>
            </w:pPr>
            <w:r>
              <w:t>Industry x1 Vic</w:t>
            </w:r>
          </w:p>
          <w:p w14:paraId="2999A31A" w14:textId="45E59F69" w:rsidR="00433531" w:rsidRDefault="00433531" w:rsidP="00433531">
            <w:pPr>
              <w:pStyle w:val="smallparabullets"/>
            </w:pPr>
            <w:r>
              <w:t>Industry/</w:t>
            </w:r>
            <w:r w:rsidR="00F12F7B">
              <w:t xml:space="preserve">Association </w:t>
            </w:r>
            <w:r>
              <w:t>x3 NSW</w:t>
            </w:r>
          </w:p>
          <w:p w14:paraId="0612E6EE" w14:textId="466F524B" w:rsidR="00433531" w:rsidRDefault="00F12F7B" w:rsidP="00433531">
            <w:pPr>
              <w:pStyle w:val="smallparabullets"/>
            </w:pPr>
            <w:r>
              <w:t xml:space="preserve">Industry/Association </w:t>
            </w:r>
            <w:r w:rsidR="00433531">
              <w:t>x2 WA</w:t>
            </w:r>
          </w:p>
          <w:p w14:paraId="1E31DAB5" w14:textId="77777777" w:rsidR="00433531" w:rsidRDefault="00433531" w:rsidP="00433531">
            <w:pPr>
              <w:pStyle w:val="smallparabullets"/>
            </w:pPr>
            <w:r>
              <w:t>Industry x1 QLD</w:t>
            </w:r>
          </w:p>
          <w:p w14:paraId="79A0059A" w14:textId="41B37DC2" w:rsidR="00433531" w:rsidRDefault="00F12F7B" w:rsidP="00433531">
            <w:pPr>
              <w:pStyle w:val="smallparabullets"/>
            </w:pPr>
            <w:r>
              <w:t xml:space="preserve">Association </w:t>
            </w:r>
            <w:r w:rsidR="00433531">
              <w:t>x1 QLD</w:t>
            </w:r>
          </w:p>
          <w:p w14:paraId="5F93B0AD" w14:textId="20B1661F" w:rsidR="00C8728D" w:rsidRPr="009850AA" w:rsidRDefault="00F12F7B" w:rsidP="00433531">
            <w:pPr>
              <w:pStyle w:val="smallparabullets"/>
            </w:pPr>
            <w:r>
              <w:t xml:space="preserve">Industry/Association </w:t>
            </w:r>
            <w:r w:rsidR="00433531">
              <w:t>SA x1</w:t>
            </w:r>
          </w:p>
        </w:tc>
        <w:tc>
          <w:tcPr>
            <w:tcW w:w="5942" w:type="dxa"/>
          </w:tcPr>
          <w:p w14:paraId="5FFBC8CD" w14:textId="77777777" w:rsidR="00C8728D" w:rsidRDefault="00225F4C" w:rsidP="00225F4C">
            <w:pPr>
              <w:pStyle w:val="smallparabullets"/>
              <w:rPr>
                <w:lang w:eastAsia="en-AU"/>
              </w:rPr>
            </w:pPr>
            <w:r>
              <w:rPr>
                <w:lang w:eastAsia="en-AU"/>
              </w:rPr>
              <w:t xml:space="preserve">Change title of Element 2 to read ‘Assist with system component maintenance’ </w:t>
            </w:r>
          </w:p>
          <w:p w14:paraId="3FEDD602" w14:textId="26606873" w:rsidR="00225F4C" w:rsidRPr="009850AA" w:rsidRDefault="00225F4C" w:rsidP="00225F4C">
            <w:pPr>
              <w:pStyle w:val="smallparabullets"/>
              <w:rPr>
                <w:lang w:eastAsia="en-AU"/>
              </w:rPr>
            </w:pPr>
            <w:r>
              <w:rPr>
                <w:lang w:eastAsia="en-AU"/>
              </w:rPr>
              <w:t>Add words ‘as directed’ at the end of Elements 2.2 and 2.3</w:t>
            </w:r>
          </w:p>
        </w:tc>
        <w:tc>
          <w:tcPr>
            <w:tcW w:w="6728" w:type="dxa"/>
          </w:tcPr>
          <w:p w14:paraId="2D6AECBD" w14:textId="77777777" w:rsidR="00C8728D" w:rsidRDefault="00225F4C"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Element title change and word additions have been included in the unit</w:t>
            </w:r>
          </w:p>
          <w:p w14:paraId="2237D98E" w14:textId="36821025" w:rsidR="00225F4C" w:rsidRPr="009850AA" w:rsidRDefault="00225F4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18AAA932" w14:textId="77777777" w:rsidTr="00D342D4">
        <w:tc>
          <w:tcPr>
            <w:tcW w:w="14373" w:type="dxa"/>
            <w:gridSpan w:val="3"/>
            <w:shd w:val="clear" w:color="auto" w:fill="D9D9D9" w:themeFill="background1" w:themeFillShade="D9"/>
          </w:tcPr>
          <w:p w14:paraId="300A5D51" w14:textId="1AA364E9" w:rsidR="00C8728D" w:rsidRPr="009850AA" w:rsidRDefault="00B1488B"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AHCDRG305 Install drainage systems</w:t>
            </w:r>
          </w:p>
        </w:tc>
      </w:tr>
      <w:tr w:rsidR="00C8728D" w:rsidRPr="009850AA" w14:paraId="383F1D0B" w14:textId="77777777" w:rsidTr="00D342D4">
        <w:tc>
          <w:tcPr>
            <w:tcW w:w="1703" w:type="dxa"/>
          </w:tcPr>
          <w:p w14:paraId="71B21D73" w14:textId="77777777" w:rsidR="000B78FF" w:rsidRDefault="000B78FF" w:rsidP="000B78FF">
            <w:pPr>
              <w:pStyle w:val="smallparabullets"/>
              <w:numPr>
                <w:ilvl w:val="0"/>
                <w:numId w:val="0"/>
              </w:numPr>
              <w:ind w:left="720" w:hanging="360"/>
            </w:pPr>
            <w:r>
              <w:t>Validation forum 25/03/2019</w:t>
            </w:r>
          </w:p>
          <w:p w14:paraId="5E84DEA3" w14:textId="77777777" w:rsidR="00433531" w:rsidRDefault="00433531" w:rsidP="00433531">
            <w:pPr>
              <w:pStyle w:val="smallparabullets"/>
            </w:pPr>
            <w:r>
              <w:t>Industry x1 Vic</w:t>
            </w:r>
          </w:p>
          <w:p w14:paraId="2A5DEF9A" w14:textId="060D143B" w:rsidR="00433531" w:rsidRDefault="00433531" w:rsidP="00433531">
            <w:pPr>
              <w:pStyle w:val="smallparabullets"/>
            </w:pPr>
            <w:r>
              <w:t>Industry/</w:t>
            </w:r>
            <w:r w:rsidR="00F12F7B">
              <w:t xml:space="preserve">Association </w:t>
            </w:r>
            <w:r>
              <w:t>x3 NSW</w:t>
            </w:r>
          </w:p>
          <w:p w14:paraId="70BDBF5C" w14:textId="50A76A09" w:rsidR="00433531" w:rsidRDefault="00433531" w:rsidP="00433531">
            <w:pPr>
              <w:pStyle w:val="smallparabullets"/>
            </w:pPr>
            <w:r>
              <w:t>Industry/</w:t>
            </w:r>
            <w:r w:rsidR="00F12F7B">
              <w:t xml:space="preserve">Association </w:t>
            </w:r>
            <w:r>
              <w:t>x2 WA</w:t>
            </w:r>
          </w:p>
          <w:p w14:paraId="3A631326" w14:textId="77777777" w:rsidR="00433531" w:rsidRDefault="00433531" w:rsidP="00433531">
            <w:pPr>
              <w:pStyle w:val="smallparabullets"/>
            </w:pPr>
            <w:r>
              <w:t>Industry x1 QLD</w:t>
            </w:r>
          </w:p>
          <w:p w14:paraId="05E273D9" w14:textId="5650B5F8" w:rsidR="00433531" w:rsidRDefault="00F12F7B" w:rsidP="00433531">
            <w:pPr>
              <w:pStyle w:val="smallparabullets"/>
            </w:pPr>
            <w:r>
              <w:t xml:space="preserve">Association </w:t>
            </w:r>
            <w:r w:rsidR="00433531">
              <w:t>x1 QLD</w:t>
            </w:r>
          </w:p>
          <w:p w14:paraId="6629A28D" w14:textId="4C9AAE36" w:rsidR="00C8728D" w:rsidRPr="009850AA" w:rsidRDefault="00433531" w:rsidP="00F12F7B">
            <w:pPr>
              <w:pStyle w:val="smallparabullets"/>
            </w:pPr>
            <w:r>
              <w:t>Industry/</w:t>
            </w:r>
            <w:r w:rsidR="00F12F7B">
              <w:t xml:space="preserve">Association </w:t>
            </w:r>
            <w:r>
              <w:t>SA x1</w:t>
            </w:r>
          </w:p>
        </w:tc>
        <w:tc>
          <w:tcPr>
            <w:tcW w:w="5942" w:type="dxa"/>
          </w:tcPr>
          <w:p w14:paraId="664DEEAF" w14:textId="00891D6D" w:rsidR="00C8728D" w:rsidRPr="009850AA" w:rsidRDefault="00225F4C"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56CAAC41" w14:textId="5D054120" w:rsidR="00C8728D" w:rsidRPr="009850AA" w:rsidRDefault="00225F4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B7868F4" w14:textId="77777777" w:rsidTr="00D342D4">
        <w:trPr>
          <w:trHeight w:val="467"/>
        </w:trPr>
        <w:tc>
          <w:tcPr>
            <w:tcW w:w="14373" w:type="dxa"/>
            <w:gridSpan w:val="3"/>
            <w:shd w:val="clear" w:color="auto" w:fill="D9D9D9" w:themeFill="background1" w:themeFillShade="D9"/>
          </w:tcPr>
          <w:p w14:paraId="684A0A42" w14:textId="6709F59E" w:rsidR="00C8728D" w:rsidRPr="009850AA" w:rsidRDefault="00B1488B"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AHCDRG306 Measure drainage systems</w:t>
            </w:r>
          </w:p>
        </w:tc>
      </w:tr>
      <w:tr w:rsidR="00C8728D" w:rsidRPr="009850AA" w14:paraId="7F6E4257" w14:textId="77777777" w:rsidTr="00D342D4">
        <w:trPr>
          <w:trHeight w:val="841"/>
        </w:trPr>
        <w:tc>
          <w:tcPr>
            <w:tcW w:w="1703" w:type="dxa"/>
          </w:tcPr>
          <w:p w14:paraId="5D150E18" w14:textId="77777777" w:rsidR="000B78FF" w:rsidRDefault="000B78FF" w:rsidP="000B78FF">
            <w:pPr>
              <w:pStyle w:val="smallparabullets"/>
              <w:numPr>
                <w:ilvl w:val="0"/>
                <w:numId w:val="0"/>
              </w:numPr>
              <w:ind w:left="720" w:hanging="360"/>
            </w:pPr>
            <w:r>
              <w:lastRenderedPageBreak/>
              <w:t>Validation forum 25/03/2019</w:t>
            </w:r>
          </w:p>
          <w:p w14:paraId="07BB659E" w14:textId="77777777" w:rsidR="00433531" w:rsidRDefault="00433531" w:rsidP="00433531">
            <w:pPr>
              <w:pStyle w:val="smallparabullets"/>
            </w:pPr>
            <w:r>
              <w:t>Industry x1 Vic</w:t>
            </w:r>
          </w:p>
          <w:p w14:paraId="3B361CF7" w14:textId="4B199A05" w:rsidR="00433531" w:rsidRDefault="00433531" w:rsidP="00433531">
            <w:pPr>
              <w:pStyle w:val="smallparabullets"/>
            </w:pPr>
            <w:r>
              <w:t>Industry/</w:t>
            </w:r>
            <w:r w:rsidR="00F12F7B">
              <w:t xml:space="preserve">Association </w:t>
            </w:r>
            <w:r>
              <w:t>x3 NSW</w:t>
            </w:r>
          </w:p>
          <w:p w14:paraId="2601FCE9" w14:textId="2B81DBE1" w:rsidR="00433531" w:rsidRDefault="00F12F7B" w:rsidP="00433531">
            <w:pPr>
              <w:pStyle w:val="smallparabullets"/>
            </w:pPr>
            <w:r>
              <w:t xml:space="preserve">Industry/Association </w:t>
            </w:r>
            <w:r w:rsidR="00433531">
              <w:t>x2 WA</w:t>
            </w:r>
          </w:p>
          <w:p w14:paraId="35502D91" w14:textId="77777777" w:rsidR="00433531" w:rsidRDefault="00433531" w:rsidP="00433531">
            <w:pPr>
              <w:pStyle w:val="smallparabullets"/>
            </w:pPr>
            <w:r>
              <w:t>Industry x1 QLD</w:t>
            </w:r>
          </w:p>
          <w:p w14:paraId="5FF0F2FC" w14:textId="2DB84AEF" w:rsidR="00433531" w:rsidRDefault="00F12F7B" w:rsidP="00433531">
            <w:pPr>
              <w:pStyle w:val="smallparabullets"/>
            </w:pPr>
            <w:r>
              <w:t xml:space="preserve">Association </w:t>
            </w:r>
            <w:r w:rsidR="00433531">
              <w:t>x1 QLD</w:t>
            </w:r>
          </w:p>
          <w:p w14:paraId="555F56D2" w14:textId="2FDD21A1" w:rsidR="00C8728D" w:rsidRPr="009850AA" w:rsidRDefault="00433531" w:rsidP="00F12F7B">
            <w:pPr>
              <w:pStyle w:val="smallparabullets"/>
            </w:pPr>
            <w:r>
              <w:t>Industry/</w:t>
            </w:r>
            <w:r w:rsidR="00F12F7B">
              <w:t xml:space="preserve">Association </w:t>
            </w:r>
            <w:r>
              <w:t>SA x1</w:t>
            </w:r>
          </w:p>
        </w:tc>
        <w:tc>
          <w:tcPr>
            <w:tcW w:w="5942" w:type="dxa"/>
          </w:tcPr>
          <w:p w14:paraId="45928BA2" w14:textId="73A2D5AF" w:rsidR="00C8728D" w:rsidRPr="009850AA" w:rsidRDefault="00225F4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22039B6C" w14:textId="48B4EE46" w:rsidR="00C8728D" w:rsidRPr="009850AA" w:rsidRDefault="00225F4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0B9479F" w14:textId="77777777" w:rsidTr="00D342D4">
        <w:tc>
          <w:tcPr>
            <w:tcW w:w="14373" w:type="dxa"/>
            <w:gridSpan w:val="3"/>
            <w:shd w:val="clear" w:color="auto" w:fill="D9D9D9" w:themeFill="background1" w:themeFillShade="D9"/>
          </w:tcPr>
          <w:p w14:paraId="78F52C81" w14:textId="5C38AEF6" w:rsidR="00C8728D" w:rsidRPr="009850AA" w:rsidRDefault="00B1488B"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AHCDRG307 Troubleshoot drainage systems</w:t>
            </w:r>
          </w:p>
        </w:tc>
      </w:tr>
      <w:tr w:rsidR="00C8728D" w:rsidRPr="009850AA" w14:paraId="28460E2E" w14:textId="77777777" w:rsidTr="00D342D4">
        <w:tc>
          <w:tcPr>
            <w:tcW w:w="1703" w:type="dxa"/>
          </w:tcPr>
          <w:p w14:paraId="55A09241" w14:textId="77777777" w:rsidR="000B78FF" w:rsidRDefault="000B78FF" w:rsidP="000B78FF">
            <w:pPr>
              <w:pStyle w:val="smallparabullets"/>
              <w:numPr>
                <w:ilvl w:val="0"/>
                <w:numId w:val="0"/>
              </w:numPr>
              <w:ind w:left="720" w:hanging="360"/>
            </w:pPr>
            <w:r>
              <w:t>Validation forum 25/03/2019</w:t>
            </w:r>
          </w:p>
          <w:p w14:paraId="30ADEBC5" w14:textId="77777777" w:rsidR="00433531" w:rsidRDefault="00433531" w:rsidP="00433531">
            <w:pPr>
              <w:pStyle w:val="smallparabullets"/>
            </w:pPr>
            <w:r>
              <w:t>Industry x1 Vic</w:t>
            </w:r>
          </w:p>
          <w:p w14:paraId="1B3AB93D" w14:textId="0A340058" w:rsidR="00433531" w:rsidRDefault="00433531" w:rsidP="00433531">
            <w:pPr>
              <w:pStyle w:val="smallparabullets"/>
            </w:pPr>
            <w:r>
              <w:t>Industry/</w:t>
            </w:r>
            <w:r w:rsidR="00F12F7B">
              <w:t xml:space="preserve">Association </w:t>
            </w:r>
            <w:r>
              <w:t>x3 NSW</w:t>
            </w:r>
          </w:p>
          <w:p w14:paraId="36E11661" w14:textId="7F1AE153" w:rsidR="00433531" w:rsidRDefault="00433531" w:rsidP="00433531">
            <w:pPr>
              <w:pStyle w:val="smallparabullets"/>
            </w:pPr>
            <w:r>
              <w:t>Industry/</w:t>
            </w:r>
            <w:r w:rsidR="00F12F7B">
              <w:t xml:space="preserve">Association </w:t>
            </w:r>
            <w:r>
              <w:t>x2 WA</w:t>
            </w:r>
          </w:p>
          <w:p w14:paraId="74244A12" w14:textId="77777777" w:rsidR="00433531" w:rsidRDefault="00433531" w:rsidP="00433531">
            <w:pPr>
              <w:pStyle w:val="smallparabullets"/>
            </w:pPr>
            <w:r>
              <w:t>Industry x1 QLD</w:t>
            </w:r>
          </w:p>
          <w:p w14:paraId="2F3A95A4" w14:textId="0F135381" w:rsidR="00433531" w:rsidRDefault="00F12F7B" w:rsidP="00433531">
            <w:pPr>
              <w:pStyle w:val="smallparabullets"/>
            </w:pPr>
            <w:r>
              <w:t xml:space="preserve">Association </w:t>
            </w:r>
            <w:r w:rsidR="00433531">
              <w:t>x1 QLD</w:t>
            </w:r>
          </w:p>
          <w:p w14:paraId="0EFD9B39" w14:textId="1AECD8BC" w:rsidR="00C8728D" w:rsidRPr="009850AA" w:rsidRDefault="00433531" w:rsidP="00F12F7B">
            <w:pPr>
              <w:pStyle w:val="smallparabullets"/>
            </w:pPr>
            <w:r>
              <w:t>Industry/</w:t>
            </w:r>
            <w:r w:rsidR="00F12F7B">
              <w:t xml:space="preserve">Association </w:t>
            </w:r>
            <w:r>
              <w:t>SA x1</w:t>
            </w:r>
          </w:p>
        </w:tc>
        <w:tc>
          <w:tcPr>
            <w:tcW w:w="5942" w:type="dxa"/>
          </w:tcPr>
          <w:p w14:paraId="323881F2" w14:textId="0BCF4E83" w:rsidR="00C8728D" w:rsidRPr="009850AA" w:rsidRDefault="006543E2"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3CDDE925" w14:textId="299492E0" w:rsidR="00C8728D" w:rsidRPr="009850AA" w:rsidRDefault="006543E2"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46F49B9" w14:textId="77777777" w:rsidTr="00D342D4">
        <w:trPr>
          <w:trHeight w:val="467"/>
        </w:trPr>
        <w:tc>
          <w:tcPr>
            <w:tcW w:w="14373" w:type="dxa"/>
            <w:gridSpan w:val="3"/>
            <w:shd w:val="clear" w:color="auto" w:fill="D9D9D9" w:themeFill="background1" w:themeFillShade="D9"/>
          </w:tcPr>
          <w:p w14:paraId="229AB71B" w14:textId="6A31D41E" w:rsidR="00C8728D" w:rsidRPr="009850AA" w:rsidRDefault="00B1488B"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AHCDRG308 Maintain and repair irrigation drainage systems</w:t>
            </w:r>
          </w:p>
        </w:tc>
      </w:tr>
      <w:tr w:rsidR="00C8728D" w:rsidRPr="009850AA" w14:paraId="3AA3914F" w14:textId="77777777" w:rsidTr="00D342D4">
        <w:trPr>
          <w:trHeight w:val="841"/>
        </w:trPr>
        <w:tc>
          <w:tcPr>
            <w:tcW w:w="1703" w:type="dxa"/>
          </w:tcPr>
          <w:p w14:paraId="3E72D447" w14:textId="77777777" w:rsidR="000B78FF" w:rsidRDefault="000B78FF" w:rsidP="000B78FF">
            <w:pPr>
              <w:pStyle w:val="smallparabullets"/>
              <w:numPr>
                <w:ilvl w:val="0"/>
                <w:numId w:val="0"/>
              </w:numPr>
              <w:ind w:left="720" w:hanging="360"/>
            </w:pPr>
            <w:r>
              <w:t>Validation forum 25/03/2019</w:t>
            </w:r>
          </w:p>
          <w:p w14:paraId="1863DF21" w14:textId="77777777" w:rsidR="00433531" w:rsidRDefault="00433531" w:rsidP="00433531">
            <w:pPr>
              <w:pStyle w:val="smallparabullets"/>
            </w:pPr>
            <w:r>
              <w:t>Industry x1 Vic</w:t>
            </w:r>
          </w:p>
          <w:p w14:paraId="4A73A65E" w14:textId="5922F14B" w:rsidR="00433531" w:rsidRDefault="00433531" w:rsidP="00433531">
            <w:pPr>
              <w:pStyle w:val="smallparabullets"/>
            </w:pPr>
            <w:r>
              <w:t>Industry/</w:t>
            </w:r>
            <w:r w:rsidR="00F12F7B">
              <w:t xml:space="preserve">Association </w:t>
            </w:r>
            <w:r>
              <w:t>x3 NSW</w:t>
            </w:r>
          </w:p>
          <w:p w14:paraId="51C23286" w14:textId="1E7122F8" w:rsidR="00433531" w:rsidRDefault="00433531" w:rsidP="00433531">
            <w:pPr>
              <w:pStyle w:val="smallparabullets"/>
            </w:pPr>
            <w:r>
              <w:t>Industry/</w:t>
            </w:r>
            <w:r w:rsidR="00F12F7B">
              <w:t xml:space="preserve">Association </w:t>
            </w:r>
            <w:r>
              <w:t>x2 WA</w:t>
            </w:r>
          </w:p>
          <w:p w14:paraId="2219185F" w14:textId="77777777" w:rsidR="00433531" w:rsidRDefault="00433531" w:rsidP="00433531">
            <w:pPr>
              <w:pStyle w:val="smallparabullets"/>
            </w:pPr>
            <w:r>
              <w:t>Industry x1 QLD</w:t>
            </w:r>
          </w:p>
          <w:p w14:paraId="37C8B83F" w14:textId="024AEC3D" w:rsidR="00433531" w:rsidRDefault="00F12F7B" w:rsidP="00433531">
            <w:pPr>
              <w:pStyle w:val="smallparabullets"/>
            </w:pPr>
            <w:r>
              <w:t xml:space="preserve">Association </w:t>
            </w:r>
            <w:r w:rsidR="00433531">
              <w:t>x1 QLD</w:t>
            </w:r>
          </w:p>
          <w:p w14:paraId="5C6BF98D" w14:textId="30D987AB" w:rsidR="00C8728D" w:rsidRPr="009850AA" w:rsidRDefault="00433531" w:rsidP="00F12F7B">
            <w:pPr>
              <w:pStyle w:val="smallparabullets"/>
            </w:pPr>
            <w:r>
              <w:t>Industry/</w:t>
            </w:r>
            <w:r w:rsidR="00F12F7B">
              <w:t xml:space="preserve">Association </w:t>
            </w:r>
            <w:r>
              <w:t>SA x1</w:t>
            </w:r>
          </w:p>
        </w:tc>
        <w:tc>
          <w:tcPr>
            <w:tcW w:w="5942" w:type="dxa"/>
          </w:tcPr>
          <w:p w14:paraId="69947C6D" w14:textId="77777777" w:rsidR="00C8728D" w:rsidRDefault="006543E2" w:rsidP="006543E2">
            <w:pPr>
              <w:pStyle w:val="smallparabullets"/>
              <w:rPr>
                <w:lang w:eastAsia="en-AU"/>
              </w:rPr>
            </w:pPr>
            <w:r>
              <w:rPr>
                <w:lang w:eastAsia="en-AU"/>
              </w:rPr>
              <w:t xml:space="preserve">Alter the application sector to remove mention of the work of others. </w:t>
            </w:r>
          </w:p>
          <w:p w14:paraId="0A0386A5" w14:textId="77777777" w:rsidR="006543E2" w:rsidRDefault="006543E2" w:rsidP="006543E2">
            <w:pPr>
              <w:pStyle w:val="smallparabullets"/>
              <w:rPr>
                <w:lang w:eastAsia="en-AU"/>
              </w:rPr>
            </w:pPr>
            <w:r>
              <w:rPr>
                <w:lang w:eastAsia="en-AU"/>
              </w:rPr>
              <w:t>Element 1.1 delete phrase ‘of the intention to commence work’</w:t>
            </w:r>
          </w:p>
          <w:p w14:paraId="07B686B6" w14:textId="77777777" w:rsidR="006543E2" w:rsidRDefault="006543E2" w:rsidP="006543E2">
            <w:pPr>
              <w:pStyle w:val="smallparabullets"/>
              <w:rPr>
                <w:lang w:eastAsia="en-AU"/>
              </w:rPr>
            </w:pPr>
            <w:r>
              <w:rPr>
                <w:lang w:eastAsia="en-AU"/>
              </w:rPr>
              <w:t>Change Element 1.4 to read ‘Identify potential hazards and assess risks and implement safe working practices to manage risks’</w:t>
            </w:r>
          </w:p>
          <w:p w14:paraId="35516AAB" w14:textId="5443096B" w:rsidR="006543E2" w:rsidRPr="009850AA" w:rsidRDefault="006543E2" w:rsidP="006543E2">
            <w:pPr>
              <w:pStyle w:val="smallparabullets"/>
              <w:rPr>
                <w:lang w:eastAsia="en-AU"/>
              </w:rPr>
            </w:pPr>
            <w:r>
              <w:rPr>
                <w:lang w:eastAsia="en-AU"/>
              </w:rPr>
              <w:t>Add unit 1.9 ‘Minimise environmental impacts of irrigation drainage maintenance activities’</w:t>
            </w:r>
          </w:p>
        </w:tc>
        <w:tc>
          <w:tcPr>
            <w:tcW w:w="6728" w:type="dxa"/>
          </w:tcPr>
          <w:p w14:paraId="4BC37293" w14:textId="77777777" w:rsidR="00C8728D" w:rsidRDefault="006543E2"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All recommended removals, inclusions and new Elemental dot point recommendations adhered to</w:t>
            </w:r>
          </w:p>
          <w:p w14:paraId="0F75F0CD" w14:textId="7E329961" w:rsidR="006543E2" w:rsidRPr="009850AA" w:rsidRDefault="006543E2"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1EEBA0EB" w14:textId="77777777" w:rsidTr="00D342D4">
        <w:tc>
          <w:tcPr>
            <w:tcW w:w="14373" w:type="dxa"/>
            <w:gridSpan w:val="3"/>
            <w:shd w:val="clear" w:color="auto" w:fill="D9D9D9" w:themeFill="background1" w:themeFillShade="D9"/>
          </w:tcPr>
          <w:p w14:paraId="209C1558" w14:textId="52DE7C6B" w:rsidR="00C8728D" w:rsidRPr="009850AA" w:rsidRDefault="00B1488B"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lastRenderedPageBreak/>
              <w:t>AHCDRG403 Coordinate and supervise installation of an irrigation drainage system</w:t>
            </w:r>
          </w:p>
        </w:tc>
      </w:tr>
      <w:tr w:rsidR="00C8728D" w:rsidRPr="009850AA" w14:paraId="6EE4FDFC" w14:textId="77777777" w:rsidTr="00D342D4">
        <w:tc>
          <w:tcPr>
            <w:tcW w:w="1703" w:type="dxa"/>
          </w:tcPr>
          <w:p w14:paraId="79EC42CA" w14:textId="77777777" w:rsidR="000B78FF" w:rsidRDefault="000B78FF" w:rsidP="000B78FF">
            <w:pPr>
              <w:pStyle w:val="smallparabullets"/>
              <w:numPr>
                <w:ilvl w:val="0"/>
                <w:numId w:val="0"/>
              </w:numPr>
              <w:ind w:left="720" w:hanging="360"/>
            </w:pPr>
            <w:r>
              <w:t>Validation forum 25/03/2019</w:t>
            </w:r>
          </w:p>
          <w:p w14:paraId="7B7B0CB0" w14:textId="77777777" w:rsidR="00433531" w:rsidRDefault="00433531" w:rsidP="00433531">
            <w:pPr>
              <w:pStyle w:val="smallparabullets"/>
            </w:pPr>
            <w:r>
              <w:t>Industry x1 Vic</w:t>
            </w:r>
          </w:p>
          <w:p w14:paraId="3AA2BDCA" w14:textId="552726BE" w:rsidR="00433531" w:rsidRDefault="00433531" w:rsidP="00433531">
            <w:pPr>
              <w:pStyle w:val="smallparabullets"/>
            </w:pPr>
            <w:r>
              <w:t>Industry/</w:t>
            </w:r>
            <w:r w:rsidR="00F12F7B">
              <w:t xml:space="preserve">Association </w:t>
            </w:r>
            <w:r>
              <w:t>x3 NSW</w:t>
            </w:r>
          </w:p>
          <w:p w14:paraId="1057BFFC" w14:textId="538D262F" w:rsidR="00433531" w:rsidRDefault="00433531" w:rsidP="00433531">
            <w:pPr>
              <w:pStyle w:val="smallparabullets"/>
            </w:pPr>
            <w:r>
              <w:t>Industry/</w:t>
            </w:r>
            <w:r w:rsidR="00F12F7B">
              <w:t xml:space="preserve">Association </w:t>
            </w:r>
            <w:r>
              <w:t>x2 WA</w:t>
            </w:r>
          </w:p>
          <w:p w14:paraId="116CD29C" w14:textId="77777777" w:rsidR="00433531" w:rsidRDefault="00433531" w:rsidP="00433531">
            <w:pPr>
              <w:pStyle w:val="smallparabullets"/>
            </w:pPr>
            <w:r>
              <w:t>Industry x1 QLD</w:t>
            </w:r>
          </w:p>
          <w:p w14:paraId="16D856A8" w14:textId="61C5C7F8" w:rsidR="00433531" w:rsidRDefault="00F12F7B" w:rsidP="00433531">
            <w:pPr>
              <w:pStyle w:val="smallparabullets"/>
            </w:pPr>
            <w:r>
              <w:t xml:space="preserve">Association </w:t>
            </w:r>
            <w:r w:rsidR="00433531">
              <w:t>x1 QLD</w:t>
            </w:r>
          </w:p>
          <w:p w14:paraId="508929F1" w14:textId="4265F26C" w:rsidR="00C8728D" w:rsidRPr="009850AA" w:rsidRDefault="00433531" w:rsidP="00F12F7B">
            <w:pPr>
              <w:pStyle w:val="smallparabullets"/>
            </w:pPr>
            <w:r>
              <w:t>Industry/</w:t>
            </w:r>
            <w:r w:rsidR="00F12F7B">
              <w:t xml:space="preserve">Association </w:t>
            </w:r>
            <w:r>
              <w:t>SA x1</w:t>
            </w:r>
          </w:p>
        </w:tc>
        <w:tc>
          <w:tcPr>
            <w:tcW w:w="5942" w:type="dxa"/>
          </w:tcPr>
          <w:p w14:paraId="391AE2D6" w14:textId="4457C627" w:rsidR="00C8728D" w:rsidRPr="009850AA" w:rsidRDefault="00D21359"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577CEEE0" w14:textId="479586D6"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676D238" w14:textId="77777777" w:rsidTr="00D342D4">
        <w:trPr>
          <w:trHeight w:val="467"/>
        </w:trPr>
        <w:tc>
          <w:tcPr>
            <w:tcW w:w="14373" w:type="dxa"/>
            <w:gridSpan w:val="3"/>
            <w:shd w:val="clear" w:color="auto" w:fill="D9D9D9" w:themeFill="background1" w:themeFillShade="D9"/>
          </w:tcPr>
          <w:p w14:paraId="61F09AFD" w14:textId="6635ED0A" w:rsidR="00C8728D" w:rsidRPr="009850AA" w:rsidRDefault="00B1488B"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AHCDRG404 Monitor and control irrigation drainage systems</w:t>
            </w:r>
          </w:p>
        </w:tc>
      </w:tr>
      <w:tr w:rsidR="00C8728D" w:rsidRPr="009850AA" w14:paraId="7921809C" w14:textId="77777777" w:rsidTr="00D342D4">
        <w:trPr>
          <w:trHeight w:val="841"/>
        </w:trPr>
        <w:tc>
          <w:tcPr>
            <w:tcW w:w="1703" w:type="dxa"/>
          </w:tcPr>
          <w:p w14:paraId="43743DB4" w14:textId="77777777" w:rsidR="000B78FF" w:rsidRDefault="000B78FF" w:rsidP="000B78FF">
            <w:pPr>
              <w:pStyle w:val="smallparabullets"/>
              <w:numPr>
                <w:ilvl w:val="0"/>
                <w:numId w:val="0"/>
              </w:numPr>
              <w:ind w:left="720" w:hanging="360"/>
            </w:pPr>
            <w:r>
              <w:t>Validation forum 25/03/2019</w:t>
            </w:r>
          </w:p>
          <w:p w14:paraId="221CC80F" w14:textId="77777777" w:rsidR="00433531" w:rsidRDefault="00433531" w:rsidP="00433531">
            <w:pPr>
              <w:pStyle w:val="smallparabullets"/>
            </w:pPr>
            <w:r>
              <w:t>Industry x1 Vic</w:t>
            </w:r>
          </w:p>
          <w:p w14:paraId="4533AC9C" w14:textId="74E47983" w:rsidR="00433531" w:rsidRDefault="00433531" w:rsidP="00433531">
            <w:pPr>
              <w:pStyle w:val="smallparabullets"/>
            </w:pPr>
            <w:r>
              <w:t>Industry/</w:t>
            </w:r>
            <w:r w:rsidR="00F12F7B">
              <w:t xml:space="preserve">Association </w:t>
            </w:r>
            <w:r>
              <w:t>x3 NSW</w:t>
            </w:r>
          </w:p>
          <w:p w14:paraId="6A71A93F" w14:textId="2FD791D1" w:rsidR="00433531" w:rsidRDefault="00433531" w:rsidP="00433531">
            <w:pPr>
              <w:pStyle w:val="smallparabullets"/>
            </w:pPr>
            <w:r>
              <w:t>Industry/</w:t>
            </w:r>
            <w:r w:rsidR="00F12F7B">
              <w:t xml:space="preserve">Association </w:t>
            </w:r>
            <w:r>
              <w:t>x2 WA</w:t>
            </w:r>
          </w:p>
          <w:p w14:paraId="2576C828" w14:textId="77777777" w:rsidR="00433531" w:rsidRDefault="00433531" w:rsidP="00433531">
            <w:pPr>
              <w:pStyle w:val="smallparabullets"/>
            </w:pPr>
            <w:r>
              <w:t>Industry x1 QLD</w:t>
            </w:r>
          </w:p>
          <w:p w14:paraId="58E95A15" w14:textId="053E5C56" w:rsidR="00433531" w:rsidRDefault="00F12F7B" w:rsidP="00433531">
            <w:pPr>
              <w:pStyle w:val="smallparabullets"/>
            </w:pPr>
            <w:r>
              <w:t xml:space="preserve">Association </w:t>
            </w:r>
            <w:r w:rsidR="00433531">
              <w:t>x1 QLD</w:t>
            </w:r>
          </w:p>
          <w:p w14:paraId="776BA746" w14:textId="2AB079CA" w:rsidR="00C8728D" w:rsidRPr="009850AA" w:rsidRDefault="00433531" w:rsidP="00F12F7B">
            <w:pPr>
              <w:pStyle w:val="smallparabullets"/>
            </w:pPr>
            <w:r>
              <w:t>Industry/</w:t>
            </w:r>
            <w:r w:rsidR="00F12F7B">
              <w:t xml:space="preserve">Association </w:t>
            </w:r>
            <w:r>
              <w:t>SA x1</w:t>
            </w:r>
          </w:p>
        </w:tc>
        <w:tc>
          <w:tcPr>
            <w:tcW w:w="5942" w:type="dxa"/>
          </w:tcPr>
          <w:p w14:paraId="77FD2F13" w14:textId="7C8C6DC1"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4703D57A" w14:textId="36E6C81F"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E2FC750" w14:textId="77777777" w:rsidTr="00D342D4">
        <w:tc>
          <w:tcPr>
            <w:tcW w:w="14373" w:type="dxa"/>
            <w:gridSpan w:val="3"/>
            <w:shd w:val="clear" w:color="auto" w:fill="D9D9D9" w:themeFill="background1" w:themeFillShade="D9"/>
          </w:tcPr>
          <w:p w14:paraId="69B05EBF" w14:textId="4B876B71" w:rsidR="00C8728D" w:rsidRPr="00B1488B" w:rsidRDefault="00B1488B" w:rsidP="00D342D4">
            <w:pPr>
              <w:spacing w:line="240" w:lineRule="auto"/>
              <w:rPr>
                <w:rFonts w:ascii="Franklin Gothic Book" w:eastAsia="Times New Roman" w:hAnsi="Franklin Gothic Book" w:cstheme="minorHAnsi"/>
                <w:b/>
                <w:lang w:eastAsia="en-AU"/>
              </w:rPr>
            </w:pPr>
            <w:r w:rsidRPr="00B1488B">
              <w:rPr>
                <w:rFonts w:ascii="Franklin Gothic Book" w:eastAsia="Times New Roman" w:hAnsi="Franklin Gothic Book" w:cstheme="minorHAnsi"/>
                <w:b/>
                <w:lang w:eastAsia="en-AU"/>
              </w:rPr>
              <w:t>AHCDRG502 Design drainage systems</w:t>
            </w:r>
          </w:p>
        </w:tc>
      </w:tr>
      <w:tr w:rsidR="00C8728D" w:rsidRPr="009850AA" w14:paraId="4CA7B976" w14:textId="77777777" w:rsidTr="00D342D4">
        <w:tc>
          <w:tcPr>
            <w:tcW w:w="1703" w:type="dxa"/>
          </w:tcPr>
          <w:p w14:paraId="0522A484" w14:textId="77777777" w:rsidR="000B78FF" w:rsidRDefault="000B78FF" w:rsidP="000B78FF">
            <w:pPr>
              <w:pStyle w:val="smallparabullets"/>
              <w:numPr>
                <w:ilvl w:val="0"/>
                <w:numId w:val="0"/>
              </w:numPr>
              <w:ind w:left="720" w:hanging="360"/>
            </w:pPr>
            <w:r>
              <w:t>Validation forum 25/03/2019</w:t>
            </w:r>
          </w:p>
          <w:p w14:paraId="0E2F597A" w14:textId="77777777" w:rsidR="00433531" w:rsidRDefault="00433531" w:rsidP="00433531">
            <w:pPr>
              <w:pStyle w:val="smallparabullets"/>
            </w:pPr>
            <w:r>
              <w:t>Industry x1 Vic</w:t>
            </w:r>
          </w:p>
          <w:p w14:paraId="498867CC" w14:textId="439A1483" w:rsidR="00433531" w:rsidRDefault="00433531" w:rsidP="00433531">
            <w:pPr>
              <w:pStyle w:val="smallparabullets"/>
            </w:pPr>
            <w:r>
              <w:t>Industry/</w:t>
            </w:r>
            <w:r w:rsidR="00F12F7B">
              <w:t xml:space="preserve">Association </w:t>
            </w:r>
            <w:r>
              <w:t>x3 NSW</w:t>
            </w:r>
          </w:p>
          <w:p w14:paraId="1102EC15" w14:textId="583E82A0" w:rsidR="00433531" w:rsidRDefault="00433531" w:rsidP="00433531">
            <w:pPr>
              <w:pStyle w:val="smallparabullets"/>
            </w:pPr>
            <w:r>
              <w:t>Industry/</w:t>
            </w:r>
            <w:r w:rsidR="00F12F7B">
              <w:t xml:space="preserve">Association </w:t>
            </w:r>
            <w:r>
              <w:t>x2 WA</w:t>
            </w:r>
          </w:p>
          <w:p w14:paraId="3827957B" w14:textId="77777777" w:rsidR="00433531" w:rsidRDefault="00433531" w:rsidP="00433531">
            <w:pPr>
              <w:pStyle w:val="smallparabullets"/>
            </w:pPr>
            <w:r>
              <w:t>Industry x1 QLD</w:t>
            </w:r>
          </w:p>
          <w:p w14:paraId="619E5DD5" w14:textId="4A254858" w:rsidR="00433531" w:rsidRDefault="00F12F7B" w:rsidP="00433531">
            <w:pPr>
              <w:pStyle w:val="smallparabullets"/>
            </w:pPr>
            <w:r>
              <w:t xml:space="preserve">Association </w:t>
            </w:r>
            <w:r w:rsidR="00433531">
              <w:t>x1 QLD</w:t>
            </w:r>
          </w:p>
          <w:p w14:paraId="79FE208D" w14:textId="39C5F3AA" w:rsidR="00C8728D" w:rsidRPr="009850AA" w:rsidRDefault="00433531" w:rsidP="00F12F7B">
            <w:pPr>
              <w:pStyle w:val="smallparabullets"/>
            </w:pPr>
            <w:r>
              <w:lastRenderedPageBreak/>
              <w:t>Industry/</w:t>
            </w:r>
            <w:r w:rsidR="00F12F7B">
              <w:t xml:space="preserve">Association </w:t>
            </w:r>
            <w:r>
              <w:t>SA x1</w:t>
            </w:r>
          </w:p>
        </w:tc>
        <w:tc>
          <w:tcPr>
            <w:tcW w:w="5942" w:type="dxa"/>
          </w:tcPr>
          <w:p w14:paraId="2533AEEB" w14:textId="61E0959B" w:rsidR="00C8728D" w:rsidRPr="009850AA" w:rsidRDefault="00D21359"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4ACA4436" w14:textId="7221DEFE"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0958478C" w14:textId="77777777" w:rsidTr="00D342D4">
        <w:trPr>
          <w:trHeight w:val="467"/>
        </w:trPr>
        <w:tc>
          <w:tcPr>
            <w:tcW w:w="14373" w:type="dxa"/>
            <w:gridSpan w:val="3"/>
            <w:shd w:val="clear" w:color="auto" w:fill="D9D9D9" w:themeFill="background1" w:themeFillShade="D9"/>
          </w:tcPr>
          <w:p w14:paraId="5982C8A5" w14:textId="334791A8" w:rsidR="00C8728D" w:rsidRPr="009850AA" w:rsidRDefault="00B1488B"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Irrigation</w:t>
            </w:r>
            <w:r>
              <w:rPr>
                <w:rFonts w:ascii="Franklin Gothic Book" w:hAnsi="Franklin Gothic Book" w:cstheme="minorHAnsi"/>
                <w:b/>
                <w:color w:val="000000" w:themeColor="text1"/>
              </w:rPr>
              <w:br/>
            </w:r>
            <w:r>
              <w:rPr>
                <w:rFonts w:ascii="Franklin Gothic Book" w:eastAsia="Times New Roman" w:hAnsi="Franklin Gothic Book" w:cstheme="minorHAnsi"/>
                <w:b/>
                <w:lang w:eastAsia="en-AU"/>
              </w:rPr>
              <w:t>AHCIRG102 Support irrigation work</w:t>
            </w:r>
          </w:p>
        </w:tc>
      </w:tr>
      <w:tr w:rsidR="00C8728D" w:rsidRPr="009850AA" w14:paraId="6F0EA9FC" w14:textId="77777777" w:rsidTr="00D342D4">
        <w:trPr>
          <w:trHeight w:val="841"/>
        </w:trPr>
        <w:tc>
          <w:tcPr>
            <w:tcW w:w="1703" w:type="dxa"/>
          </w:tcPr>
          <w:p w14:paraId="1D55C97B" w14:textId="77777777" w:rsidR="000B78FF" w:rsidRDefault="000B78FF" w:rsidP="000B78FF">
            <w:pPr>
              <w:pStyle w:val="smallparabullets"/>
              <w:numPr>
                <w:ilvl w:val="0"/>
                <w:numId w:val="0"/>
              </w:numPr>
              <w:ind w:left="720" w:hanging="360"/>
            </w:pPr>
            <w:r>
              <w:t>Validation forum 25/03/2019</w:t>
            </w:r>
          </w:p>
          <w:p w14:paraId="3FA71B96" w14:textId="77777777" w:rsidR="00433531" w:rsidRDefault="00433531" w:rsidP="00433531">
            <w:pPr>
              <w:pStyle w:val="smallparabullets"/>
            </w:pPr>
            <w:r>
              <w:t>Industry x1 Vic</w:t>
            </w:r>
          </w:p>
          <w:p w14:paraId="08DA2189" w14:textId="51587995" w:rsidR="00433531" w:rsidRDefault="00433531" w:rsidP="00433531">
            <w:pPr>
              <w:pStyle w:val="smallparabullets"/>
            </w:pPr>
            <w:r>
              <w:t>Industry/</w:t>
            </w:r>
            <w:r w:rsidR="00F12F7B">
              <w:t xml:space="preserve">Association </w:t>
            </w:r>
            <w:r>
              <w:t>x3 NSW</w:t>
            </w:r>
          </w:p>
          <w:p w14:paraId="334548A8" w14:textId="03BBD742" w:rsidR="00433531" w:rsidRDefault="00433531" w:rsidP="00433531">
            <w:pPr>
              <w:pStyle w:val="smallparabullets"/>
            </w:pPr>
            <w:r>
              <w:t>Industry/</w:t>
            </w:r>
            <w:r w:rsidR="00F12F7B">
              <w:t xml:space="preserve">Association </w:t>
            </w:r>
            <w:r>
              <w:t>x2 WA</w:t>
            </w:r>
          </w:p>
          <w:p w14:paraId="04011E3D" w14:textId="77777777" w:rsidR="00433531" w:rsidRDefault="00433531" w:rsidP="00433531">
            <w:pPr>
              <w:pStyle w:val="smallparabullets"/>
            </w:pPr>
            <w:r>
              <w:t>Industry x1 QLD</w:t>
            </w:r>
          </w:p>
          <w:p w14:paraId="39F1CF65" w14:textId="390AA59E" w:rsidR="00433531" w:rsidRDefault="00F12F7B" w:rsidP="00433531">
            <w:pPr>
              <w:pStyle w:val="smallparabullets"/>
            </w:pPr>
            <w:r>
              <w:t xml:space="preserve">Association </w:t>
            </w:r>
            <w:r w:rsidR="00433531">
              <w:t>x1 QLD</w:t>
            </w:r>
          </w:p>
          <w:p w14:paraId="1ABD8507" w14:textId="7A1D0A7A" w:rsidR="00C8728D" w:rsidRPr="009850AA" w:rsidRDefault="00433531" w:rsidP="00F12F7B">
            <w:pPr>
              <w:pStyle w:val="smallparabullets"/>
            </w:pPr>
            <w:r>
              <w:t>Industry/</w:t>
            </w:r>
            <w:r w:rsidR="00F12F7B">
              <w:t xml:space="preserve">Association </w:t>
            </w:r>
            <w:r>
              <w:t>SA x1</w:t>
            </w:r>
          </w:p>
        </w:tc>
        <w:tc>
          <w:tcPr>
            <w:tcW w:w="5942" w:type="dxa"/>
          </w:tcPr>
          <w:p w14:paraId="73A515BD" w14:textId="44A6A3FF"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1F3FD658" w14:textId="15D193BC"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1E478A2" w14:textId="77777777" w:rsidTr="00D342D4">
        <w:tc>
          <w:tcPr>
            <w:tcW w:w="14373" w:type="dxa"/>
            <w:gridSpan w:val="3"/>
            <w:shd w:val="clear" w:color="auto" w:fill="D9D9D9" w:themeFill="background1" w:themeFillShade="D9"/>
          </w:tcPr>
          <w:p w14:paraId="72661946" w14:textId="343ECC3D" w:rsidR="00C8728D" w:rsidRPr="009850AA" w:rsidRDefault="00257417"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AHCIRG219 Assist with low volume irrigation operations</w:t>
            </w:r>
          </w:p>
        </w:tc>
      </w:tr>
      <w:tr w:rsidR="00C8728D" w:rsidRPr="009850AA" w14:paraId="4C2B45FD" w14:textId="77777777" w:rsidTr="00D342D4">
        <w:tc>
          <w:tcPr>
            <w:tcW w:w="1703" w:type="dxa"/>
          </w:tcPr>
          <w:p w14:paraId="097F1484" w14:textId="77777777" w:rsidR="000B78FF" w:rsidRDefault="000B78FF" w:rsidP="000B78FF">
            <w:pPr>
              <w:pStyle w:val="smallparabullets"/>
              <w:numPr>
                <w:ilvl w:val="0"/>
                <w:numId w:val="0"/>
              </w:numPr>
              <w:ind w:left="720" w:hanging="360"/>
            </w:pPr>
            <w:r>
              <w:t>Validation forum 25/03/2019</w:t>
            </w:r>
          </w:p>
          <w:p w14:paraId="530C87D7" w14:textId="77777777" w:rsidR="00433531" w:rsidRDefault="00433531" w:rsidP="00433531">
            <w:pPr>
              <w:pStyle w:val="smallparabullets"/>
            </w:pPr>
            <w:r>
              <w:t>Industry x1 Vic</w:t>
            </w:r>
          </w:p>
          <w:p w14:paraId="22C4183A" w14:textId="4CF31772" w:rsidR="00433531" w:rsidRDefault="00433531" w:rsidP="00433531">
            <w:pPr>
              <w:pStyle w:val="smallparabullets"/>
            </w:pPr>
            <w:r>
              <w:t>Industry/</w:t>
            </w:r>
            <w:r w:rsidR="00F12F7B">
              <w:t xml:space="preserve">Association </w:t>
            </w:r>
            <w:r>
              <w:t>x3 NSW</w:t>
            </w:r>
          </w:p>
          <w:p w14:paraId="57E229BB" w14:textId="0D3CB770" w:rsidR="00433531" w:rsidRDefault="00433531" w:rsidP="00433531">
            <w:pPr>
              <w:pStyle w:val="smallparabullets"/>
            </w:pPr>
            <w:r>
              <w:t>Industry/</w:t>
            </w:r>
            <w:r w:rsidR="00F12F7B">
              <w:t xml:space="preserve">Association </w:t>
            </w:r>
            <w:r>
              <w:t>x2 WA</w:t>
            </w:r>
          </w:p>
          <w:p w14:paraId="1A67E1C6" w14:textId="77777777" w:rsidR="00433531" w:rsidRDefault="00433531" w:rsidP="00433531">
            <w:pPr>
              <w:pStyle w:val="smallparabullets"/>
            </w:pPr>
            <w:r>
              <w:t>Industry x1 QLD</w:t>
            </w:r>
          </w:p>
          <w:p w14:paraId="1E4D1F8E" w14:textId="2E23D9C9" w:rsidR="00433531" w:rsidRDefault="00F12F7B" w:rsidP="00433531">
            <w:pPr>
              <w:pStyle w:val="smallparabullets"/>
            </w:pPr>
            <w:r>
              <w:t xml:space="preserve">Association </w:t>
            </w:r>
            <w:r w:rsidR="00433531">
              <w:t>x1 QLD</w:t>
            </w:r>
          </w:p>
          <w:p w14:paraId="44F4AF66" w14:textId="32B189E3" w:rsidR="00C8728D" w:rsidRPr="009850AA" w:rsidRDefault="00433531" w:rsidP="00F12F7B">
            <w:pPr>
              <w:pStyle w:val="smallparabullets"/>
            </w:pPr>
            <w:r>
              <w:t>Industry/</w:t>
            </w:r>
            <w:r w:rsidR="00F12F7B">
              <w:t xml:space="preserve">Association </w:t>
            </w:r>
            <w:r>
              <w:t>SA x1</w:t>
            </w:r>
          </w:p>
        </w:tc>
        <w:tc>
          <w:tcPr>
            <w:tcW w:w="5942" w:type="dxa"/>
          </w:tcPr>
          <w:p w14:paraId="79F9C001" w14:textId="1D3A3389" w:rsidR="00C8728D" w:rsidRPr="009850AA" w:rsidRDefault="00D21359"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7D47F267" w14:textId="645BE268" w:rsidR="00C8728D"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419BCE3B" w14:textId="77777777" w:rsidTr="00D342D4">
        <w:trPr>
          <w:trHeight w:val="467"/>
        </w:trPr>
        <w:tc>
          <w:tcPr>
            <w:tcW w:w="14373" w:type="dxa"/>
            <w:gridSpan w:val="3"/>
            <w:shd w:val="clear" w:color="auto" w:fill="D9D9D9" w:themeFill="background1" w:themeFillShade="D9"/>
          </w:tcPr>
          <w:p w14:paraId="3328DC65" w14:textId="6998AE2D"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AHCIRG220 Assist with surface irrigation operations</w:t>
            </w:r>
          </w:p>
        </w:tc>
      </w:tr>
      <w:tr w:rsidR="00C8728D" w:rsidRPr="009850AA" w14:paraId="69A49336" w14:textId="77777777" w:rsidTr="00D342D4">
        <w:trPr>
          <w:trHeight w:val="841"/>
        </w:trPr>
        <w:tc>
          <w:tcPr>
            <w:tcW w:w="1703" w:type="dxa"/>
          </w:tcPr>
          <w:p w14:paraId="6AF6200C" w14:textId="77777777" w:rsidR="000B78FF" w:rsidRDefault="000B78FF" w:rsidP="000B78FF">
            <w:pPr>
              <w:pStyle w:val="smallparabullets"/>
              <w:numPr>
                <w:ilvl w:val="0"/>
                <w:numId w:val="0"/>
              </w:numPr>
              <w:ind w:left="720" w:hanging="360"/>
            </w:pPr>
            <w:r>
              <w:t>Validation forum 25/03/2019</w:t>
            </w:r>
          </w:p>
          <w:p w14:paraId="001D3227" w14:textId="77777777" w:rsidR="00433531" w:rsidRDefault="00433531" w:rsidP="00433531">
            <w:pPr>
              <w:pStyle w:val="smallparabullets"/>
            </w:pPr>
            <w:r>
              <w:t>Industry x1 Vic</w:t>
            </w:r>
          </w:p>
          <w:p w14:paraId="7B19AD19" w14:textId="7A7FA007" w:rsidR="00433531" w:rsidRDefault="00433531" w:rsidP="00433531">
            <w:pPr>
              <w:pStyle w:val="smallparabullets"/>
            </w:pPr>
            <w:r>
              <w:t>Industry/</w:t>
            </w:r>
            <w:r w:rsidR="00F12F7B">
              <w:t xml:space="preserve">Association </w:t>
            </w:r>
            <w:r>
              <w:t>x3 NSW</w:t>
            </w:r>
          </w:p>
          <w:p w14:paraId="23129B5C" w14:textId="10C20D38" w:rsidR="00433531" w:rsidRDefault="00433531" w:rsidP="00433531">
            <w:pPr>
              <w:pStyle w:val="smallparabullets"/>
            </w:pPr>
            <w:r>
              <w:lastRenderedPageBreak/>
              <w:t>Industry/</w:t>
            </w:r>
            <w:r w:rsidR="00F12F7B">
              <w:t xml:space="preserve">Association </w:t>
            </w:r>
            <w:r>
              <w:t>x2 WA</w:t>
            </w:r>
          </w:p>
          <w:p w14:paraId="1BDEE347" w14:textId="77777777" w:rsidR="00433531" w:rsidRDefault="00433531" w:rsidP="00433531">
            <w:pPr>
              <w:pStyle w:val="smallparabullets"/>
            </w:pPr>
            <w:r>
              <w:t>Industry x1 QLD</w:t>
            </w:r>
          </w:p>
          <w:p w14:paraId="50C1DFE0" w14:textId="68B0FDC4" w:rsidR="00433531" w:rsidRDefault="00F12F7B" w:rsidP="00433531">
            <w:pPr>
              <w:pStyle w:val="smallparabullets"/>
            </w:pPr>
            <w:r>
              <w:t xml:space="preserve">Association </w:t>
            </w:r>
            <w:r w:rsidR="00433531">
              <w:t>x1 QLD</w:t>
            </w:r>
          </w:p>
          <w:p w14:paraId="1143887A" w14:textId="0B02416A" w:rsidR="00C8728D" w:rsidRPr="009850AA" w:rsidRDefault="00433531" w:rsidP="00F12F7B">
            <w:pPr>
              <w:pStyle w:val="smallparabullets"/>
            </w:pPr>
            <w:r>
              <w:t>Industry/</w:t>
            </w:r>
            <w:r w:rsidR="00F12F7B">
              <w:t xml:space="preserve">Association </w:t>
            </w:r>
            <w:r>
              <w:t>SA x1</w:t>
            </w:r>
          </w:p>
        </w:tc>
        <w:tc>
          <w:tcPr>
            <w:tcW w:w="5942" w:type="dxa"/>
          </w:tcPr>
          <w:p w14:paraId="083F4CF7" w14:textId="37DAD3D6" w:rsidR="00C8728D" w:rsidRDefault="00D21359" w:rsidP="00D21359">
            <w:pPr>
              <w:pStyle w:val="smallparabullets"/>
              <w:rPr>
                <w:lang w:eastAsia="en-AU"/>
              </w:rPr>
            </w:pPr>
            <w:r>
              <w:rPr>
                <w:lang w:eastAsia="en-AU"/>
              </w:rPr>
              <w:lastRenderedPageBreak/>
              <w:t>Wording ‘as directed’ needs to be included at the end of Element 3, 3.1, 3.2 and 2.2</w:t>
            </w:r>
          </w:p>
          <w:p w14:paraId="3D82F5DE" w14:textId="77777777" w:rsidR="00D21359" w:rsidRDefault="00D21359" w:rsidP="00D21359">
            <w:pPr>
              <w:pStyle w:val="smallparabullets"/>
              <w:rPr>
                <w:lang w:eastAsia="en-AU"/>
              </w:rPr>
            </w:pPr>
            <w:r>
              <w:rPr>
                <w:lang w:eastAsia="en-AU"/>
              </w:rPr>
              <w:t>Wording ‘Assist with’ needs to be added before Element 2 and 3.1</w:t>
            </w:r>
          </w:p>
          <w:p w14:paraId="66D75808" w14:textId="6F8B92DD" w:rsidR="00D21359" w:rsidRPr="009850AA" w:rsidRDefault="00D21359" w:rsidP="00D21359">
            <w:pPr>
              <w:pStyle w:val="smallparabullets"/>
              <w:rPr>
                <w:lang w:eastAsia="en-AU"/>
              </w:rPr>
            </w:pPr>
            <w:r>
              <w:rPr>
                <w:lang w:eastAsia="en-AU"/>
              </w:rPr>
              <w:t xml:space="preserve">Element 5.2 should have ‘and carry out necessary </w:t>
            </w:r>
            <w:r>
              <w:rPr>
                <w:lang w:eastAsia="en-AU"/>
              </w:rPr>
              <w:lastRenderedPageBreak/>
              <w:t xml:space="preserve">repairs’ removed from sentence. </w:t>
            </w:r>
          </w:p>
        </w:tc>
        <w:tc>
          <w:tcPr>
            <w:tcW w:w="6728" w:type="dxa"/>
          </w:tcPr>
          <w:p w14:paraId="4B682088" w14:textId="77777777" w:rsidR="00C8728D" w:rsidRDefault="00D21359"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lastRenderedPageBreak/>
              <w:t>Feedback adopted, all recommended wording additions and subtractions have been made</w:t>
            </w:r>
          </w:p>
          <w:p w14:paraId="6E590F15" w14:textId="75BBEFB7" w:rsidR="00D21359" w:rsidRPr="009850AA" w:rsidRDefault="00D21359"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xml:space="preserve">. The state and national training authorities were content with the amount </w:t>
            </w:r>
            <w:r w:rsidRPr="00056E7F">
              <w:rPr>
                <w:rFonts w:ascii="Franklin Gothic Book" w:eastAsia="Times New Roman" w:hAnsi="Franklin Gothic Book" w:cstheme="minorHAnsi"/>
                <w:lang w:eastAsia="en-AU"/>
              </w:rPr>
              <w:lastRenderedPageBreak/>
              <w:t>and quality of feedback received</w:t>
            </w:r>
          </w:p>
        </w:tc>
      </w:tr>
      <w:tr w:rsidR="00C8728D" w:rsidRPr="009850AA" w14:paraId="70328095" w14:textId="77777777" w:rsidTr="00D342D4">
        <w:tc>
          <w:tcPr>
            <w:tcW w:w="14373" w:type="dxa"/>
            <w:gridSpan w:val="3"/>
            <w:shd w:val="clear" w:color="auto" w:fill="D9D9D9" w:themeFill="background1" w:themeFillShade="D9"/>
          </w:tcPr>
          <w:p w14:paraId="1D480D4A" w14:textId="3A927128" w:rsidR="00C8728D" w:rsidRPr="00257417" w:rsidRDefault="00257417" w:rsidP="00D342D4">
            <w:pPr>
              <w:spacing w:line="240" w:lineRule="auto"/>
              <w:rPr>
                <w:rFonts w:ascii="Franklin Gothic Book" w:eastAsia="Times New Roman" w:hAnsi="Franklin Gothic Book" w:cstheme="minorHAnsi"/>
                <w:b/>
                <w:lang w:eastAsia="en-AU"/>
              </w:rPr>
            </w:pPr>
            <w:r w:rsidRPr="00257417">
              <w:rPr>
                <w:rFonts w:ascii="Franklin Gothic Book" w:eastAsia="Times New Roman" w:hAnsi="Franklin Gothic Book" w:cstheme="minorHAnsi"/>
                <w:b/>
                <w:lang w:eastAsia="en-AU"/>
              </w:rPr>
              <w:lastRenderedPageBreak/>
              <w:t>AHCIRG221 Assist with pressurised irrigation operations</w:t>
            </w:r>
          </w:p>
        </w:tc>
      </w:tr>
      <w:tr w:rsidR="000B78FF" w:rsidRPr="009850AA" w14:paraId="3EF2DA0C" w14:textId="77777777" w:rsidTr="00D342D4">
        <w:tc>
          <w:tcPr>
            <w:tcW w:w="1703" w:type="dxa"/>
          </w:tcPr>
          <w:p w14:paraId="6531C135" w14:textId="77777777" w:rsidR="000B78FF" w:rsidRDefault="000B78FF" w:rsidP="000B78FF">
            <w:pPr>
              <w:pStyle w:val="smallparabullets"/>
              <w:numPr>
                <w:ilvl w:val="0"/>
                <w:numId w:val="0"/>
              </w:numPr>
              <w:ind w:left="720" w:hanging="360"/>
            </w:pPr>
            <w:r>
              <w:t>Validation forum 25/03/2019</w:t>
            </w:r>
          </w:p>
          <w:p w14:paraId="1908CA9A" w14:textId="77777777" w:rsidR="00433531" w:rsidRDefault="00433531" w:rsidP="00433531">
            <w:pPr>
              <w:pStyle w:val="smallparabullets"/>
            </w:pPr>
            <w:r>
              <w:t>Industry x1 Vic</w:t>
            </w:r>
          </w:p>
          <w:p w14:paraId="01512BBF" w14:textId="074BDB00" w:rsidR="00433531" w:rsidRDefault="00433531" w:rsidP="00433531">
            <w:pPr>
              <w:pStyle w:val="smallparabullets"/>
            </w:pPr>
            <w:r>
              <w:t>Industry/</w:t>
            </w:r>
            <w:r w:rsidR="00F12F7B">
              <w:t xml:space="preserve">Association </w:t>
            </w:r>
            <w:r>
              <w:t>x3 NSW</w:t>
            </w:r>
          </w:p>
          <w:p w14:paraId="220801E6" w14:textId="2B9236EB" w:rsidR="00433531" w:rsidRDefault="00433531" w:rsidP="00433531">
            <w:pPr>
              <w:pStyle w:val="smallparabullets"/>
            </w:pPr>
            <w:r>
              <w:t>Industry/</w:t>
            </w:r>
            <w:r w:rsidR="00F12F7B">
              <w:t xml:space="preserve">Association </w:t>
            </w:r>
            <w:r>
              <w:t>x2 WA</w:t>
            </w:r>
          </w:p>
          <w:p w14:paraId="283DA149" w14:textId="77777777" w:rsidR="00433531" w:rsidRDefault="00433531" w:rsidP="00433531">
            <w:pPr>
              <w:pStyle w:val="smallparabullets"/>
            </w:pPr>
            <w:r>
              <w:t>Industry x1 QLD</w:t>
            </w:r>
          </w:p>
          <w:p w14:paraId="5F612C7F" w14:textId="188F9597" w:rsidR="00433531" w:rsidRDefault="00F12F7B" w:rsidP="00433531">
            <w:pPr>
              <w:pStyle w:val="smallparabullets"/>
            </w:pPr>
            <w:r>
              <w:t xml:space="preserve">Association </w:t>
            </w:r>
            <w:r w:rsidR="00433531">
              <w:t>x1 QLD</w:t>
            </w:r>
          </w:p>
          <w:p w14:paraId="5C7BD6E1" w14:textId="4BE781BF" w:rsidR="00C8728D" w:rsidRPr="009850AA" w:rsidRDefault="00433531" w:rsidP="00F12F7B">
            <w:pPr>
              <w:pStyle w:val="smallparabullets"/>
            </w:pPr>
            <w:r>
              <w:t>Industry/</w:t>
            </w:r>
            <w:r w:rsidR="00F12F7B">
              <w:t xml:space="preserve">Association </w:t>
            </w:r>
            <w:r>
              <w:t>SA x1</w:t>
            </w:r>
          </w:p>
        </w:tc>
        <w:tc>
          <w:tcPr>
            <w:tcW w:w="5942" w:type="dxa"/>
          </w:tcPr>
          <w:p w14:paraId="15EF4E3B" w14:textId="165B77CD" w:rsidR="00C8728D" w:rsidRPr="009850AA" w:rsidRDefault="00BC194E"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1898F4C5" w14:textId="4EBE7F46" w:rsidR="00C8728D" w:rsidRPr="009850AA" w:rsidRDefault="00BC194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6E9ADE2" w14:textId="77777777" w:rsidTr="00D342D4">
        <w:trPr>
          <w:trHeight w:val="467"/>
        </w:trPr>
        <w:tc>
          <w:tcPr>
            <w:tcW w:w="14373" w:type="dxa"/>
            <w:gridSpan w:val="3"/>
            <w:shd w:val="clear" w:color="auto" w:fill="D9D9D9" w:themeFill="background1" w:themeFillShade="D9"/>
          </w:tcPr>
          <w:p w14:paraId="05A3C5D8" w14:textId="5925F8EB"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AHCIRG222 Assist with pump and flow control device operations</w:t>
            </w:r>
          </w:p>
        </w:tc>
      </w:tr>
      <w:tr w:rsidR="000B78FF" w:rsidRPr="009850AA" w14:paraId="049F6804" w14:textId="77777777" w:rsidTr="00D342D4">
        <w:trPr>
          <w:trHeight w:val="841"/>
        </w:trPr>
        <w:tc>
          <w:tcPr>
            <w:tcW w:w="1703" w:type="dxa"/>
          </w:tcPr>
          <w:p w14:paraId="509E1E1A" w14:textId="77777777" w:rsidR="000B78FF" w:rsidRDefault="000B78FF" w:rsidP="000B78FF">
            <w:pPr>
              <w:pStyle w:val="smallparabullets"/>
              <w:numPr>
                <w:ilvl w:val="0"/>
                <w:numId w:val="0"/>
              </w:numPr>
              <w:ind w:left="720" w:hanging="360"/>
            </w:pPr>
            <w:r>
              <w:t>Validation forum 25/03/2019</w:t>
            </w:r>
          </w:p>
          <w:p w14:paraId="7547BFC4" w14:textId="77777777" w:rsidR="00433531" w:rsidRDefault="00433531" w:rsidP="00433531">
            <w:pPr>
              <w:pStyle w:val="smallparabullets"/>
            </w:pPr>
            <w:r>
              <w:t>Industry x1 Vic</w:t>
            </w:r>
          </w:p>
          <w:p w14:paraId="5C94C613" w14:textId="305E9A0F" w:rsidR="00433531" w:rsidRDefault="00433531" w:rsidP="00433531">
            <w:pPr>
              <w:pStyle w:val="smallparabullets"/>
            </w:pPr>
            <w:r>
              <w:t>Industry/</w:t>
            </w:r>
            <w:r w:rsidR="00F12F7B">
              <w:t xml:space="preserve">Association </w:t>
            </w:r>
            <w:r>
              <w:t>x3 NSW</w:t>
            </w:r>
          </w:p>
          <w:p w14:paraId="527FBB1E" w14:textId="6009E257" w:rsidR="00433531" w:rsidRDefault="00433531" w:rsidP="00433531">
            <w:pPr>
              <w:pStyle w:val="smallparabullets"/>
            </w:pPr>
            <w:r>
              <w:t>Industry/</w:t>
            </w:r>
            <w:r w:rsidR="00F12F7B">
              <w:t xml:space="preserve">Association </w:t>
            </w:r>
            <w:r>
              <w:t>x2 WA</w:t>
            </w:r>
          </w:p>
          <w:p w14:paraId="093A3D2D" w14:textId="77777777" w:rsidR="00433531" w:rsidRDefault="00433531" w:rsidP="00433531">
            <w:pPr>
              <w:pStyle w:val="smallparabullets"/>
            </w:pPr>
            <w:r>
              <w:t>Industry x1 QLD</w:t>
            </w:r>
          </w:p>
          <w:p w14:paraId="1A49A192" w14:textId="7C9AEFC4" w:rsidR="00433531" w:rsidRDefault="00F12F7B" w:rsidP="00433531">
            <w:pPr>
              <w:pStyle w:val="smallparabullets"/>
            </w:pPr>
            <w:r>
              <w:t xml:space="preserve">Association </w:t>
            </w:r>
            <w:r w:rsidR="00433531">
              <w:t>x1 QLD</w:t>
            </w:r>
          </w:p>
          <w:p w14:paraId="7DC09CB3" w14:textId="68EBFC62" w:rsidR="00C8728D" w:rsidRPr="009850AA" w:rsidRDefault="00433531" w:rsidP="00F12F7B">
            <w:pPr>
              <w:pStyle w:val="smallparabullets"/>
            </w:pPr>
            <w:r>
              <w:t>Industry/</w:t>
            </w:r>
            <w:r w:rsidR="00F12F7B">
              <w:t xml:space="preserve">Association </w:t>
            </w:r>
            <w:r>
              <w:t>SA x1</w:t>
            </w:r>
          </w:p>
        </w:tc>
        <w:tc>
          <w:tcPr>
            <w:tcW w:w="5942" w:type="dxa"/>
          </w:tcPr>
          <w:p w14:paraId="6778655F" w14:textId="77777777" w:rsidR="00C8728D" w:rsidRDefault="00BC194E" w:rsidP="00BC194E">
            <w:pPr>
              <w:pStyle w:val="smallparabullets"/>
              <w:rPr>
                <w:lang w:eastAsia="en-AU"/>
              </w:rPr>
            </w:pPr>
            <w:r>
              <w:rPr>
                <w:lang w:eastAsia="en-AU"/>
              </w:rPr>
              <w:t>Add words ‘Assist with’ in front of existing Element 2 title</w:t>
            </w:r>
          </w:p>
          <w:p w14:paraId="61488AEB" w14:textId="4104710A" w:rsidR="00BC194E" w:rsidRPr="009850AA" w:rsidRDefault="00BC194E" w:rsidP="00BC194E">
            <w:pPr>
              <w:pStyle w:val="smallparabullets"/>
              <w:rPr>
                <w:lang w:eastAsia="en-AU"/>
              </w:rPr>
            </w:pPr>
            <w:r>
              <w:rPr>
                <w:lang w:eastAsia="en-AU"/>
              </w:rPr>
              <w:t>Add words ‘as directed’ at the end of Elements 2.2 and 2.3</w:t>
            </w:r>
          </w:p>
        </w:tc>
        <w:tc>
          <w:tcPr>
            <w:tcW w:w="6728" w:type="dxa"/>
          </w:tcPr>
          <w:p w14:paraId="113D03DD" w14:textId="77777777" w:rsidR="00C8728D" w:rsidRDefault="00BC194E"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word changes made to title of Element 2 and it’s dot points 2.2 and 2.3</w:t>
            </w:r>
          </w:p>
          <w:p w14:paraId="37063802" w14:textId="7C7AAEE3" w:rsidR="00BC194E" w:rsidRPr="009850AA" w:rsidRDefault="00BC194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4618BE6D" w14:textId="77777777" w:rsidTr="00D342D4">
        <w:tc>
          <w:tcPr>
            <w:tcW w:w="14373" w:type="dxa"/>
            <w:gridSpan w:val="3"/>
            <w:shd w:val="clear" w:color="auto" w:fill="D9D9D9" w:themeFill="background1" w:themeFillShade="D9"/>
          </w:tcPr>
          <w:p w14:paraId="43B65CF3" w14:textId="062C1404" w:rsidR="00C8728D" w:rsidRPr="00257417" w:rsidRDefault="00257417" w:rsidP="00D342D4">
            <w:pPr>
              <w:spacing w:line="240" w:lineRule="auto"/>
              <w:rPr>
                <w:rFonts w:ascii="Franklin Gothic Book" w:eastAsia="Times New Roman" w:hAnsi="Franklin Gothic Book" w:cstheme="minorHAnsi"/>
                <w:b/>
                <w:lang w:eastAsia="en-AU"/>
              </w:rPr>
            </w:pPr>
            <w:r w:rsidRPr="00257417">
              <w:rPr>
                <w:rFonts w:ascii="Franklin Gothic Book" w:eastAsia="Times New Roman" w:hAnsi="Franklin Gothic Book" w:cstheme="minorHAnsi"/>
                <w:b/>
                <w:lang w:eastAsia="en-AU"/>
              </w:rPr>
              <w:t>AHCIRG301 Install gravity fed irrigation systems</w:t>
            </w:r>
          </w:p>
        </w:tc>
      </w:tr>
      <w:tr w:rsidR="000B78FF" w:rsidRPr="009850AA" w14:paraId="1E18D8AC" w14:textId="77777777" w:rsidTr="00D342D4">
        <w:tc>
          <w:tcPr>
            <w:tcW w:w="1703" w:type="dxa"/>
          </w:tcPr>
          <w:p w14:paraId="617FE83D" w14:textId="77777777" w:rsidR="000B78FF" w:rsidRDefault="000B78FF" w:rsidP="000B78FF">
            <w:pPr>
              <w:pStyle w:val="smallparabullets"/>
              <w:numPr>
                <w:ilvl w:val="0"/>
                <w:numId w:val="0"/>
              </w:numPr>
              <w:ind w:left="720" w:hanging="360"/>
            </w:pPr>
            <w:r>
              <w:t>Validation forum 25/03/2019</w:t>
            </w:r>
          </w:p>
          <w:p w14:paraId="034F4BF9" w14:textId="77777777" w:rsidR="00433531" w:rsidRDefault="00433531" w:rsidP="00433531">
            <w:pPr>
              <w:pStyle w:val="smallparabullets"/>
            </w:pPr>
            <w:r>
              <w:t>Industry x1 Vic</w:t>
            </w:r>
          </w:p>
          <w:p w14:paraId="1422512C" w14:textId="1D90CE0F" w:rsidR="00433531" w:rsidRDefault="00433531" w:rsidP="00433531">
            <w:pPr>
              <w:pStyle w:val="smallparabullets"/>
            </w:pPr>
            <w:r>
              <w:lastRenderedPageBreak/>
              <w:t>Industry/</w:t>
            </w:r>
            <w:r w:rsidR="00F12F7B">
              <w:t xml:space="preserve">Association </w:t>
            </w:r>
            <w:r>
              <w:t>x3 NSW</w:t>
            </w:r>
          </w:p>
          <w:p w14:paraId="0390C3EE" w14:textId="0303C502" w:rsidR="00433531" w:rsidRDefault="00433531" w:rsidP="00433531">
            <w:pPr>
              <w:pStyle w:val="smallparabullets"/>
            </w:pPr>
            <w:r>
              <w:t>Industry/</w:t>
            </w:r>
            <w:r w:rsidR="00F12F7B">
              <w:t xml:space="preserve">Association </w:t>
            </w:r>
            <w:r>
              <w:t>x2 WA</w:t>
            </w:r>
          </w:p>
          <w:p w14:paraId="63B93BC1" w14:textId="77777777" w:rsidR="00433531" w:rsidRDefault="00433531" w:rsidP="00433531">
            <w:pPr>
              <w:pStyle w:val="smallparabullets"/>
            </w:pPr>
            <w:r>
              <w:t>Industry x1 QLD</w:t>
            </w:r>
          </w:p>
          <w:p w14:paraId="54364117" w14:textId="07274FA1" w:rsidR="00433531" w:rsidRDefault="00F12F7B" w:rsidP="00433531">
            <w:pPr>
              <w:pStyle w:val="smallparabullets"/>
            </w:pPr>
            <w:r>
              <w:t xml:space="preserve">Association </w:t>
            </w:r>
            <w:r w:rsidR="00433531">
              <w:t>x1 QLD</w:t>
            </w:r>
          </w:p>
          <w:p w14:paraId="3E4E47DF" w14:textId="3A86979F" w:rsidR="00C8728D" w:rsidRPr="009850AA" w:rsidRDefault="00433531" w:rsidP="00F12F7B">
            <w:pPr>
              <w:pStyle w:val="smallparabullets"/>
            </w:pPr>
            <w:r>
              <w:t>Industry/</w:t>
            </w:r>
            <w:r w:rsidR="00F12F7B">
              <w:t xml:space="preserve">Association </w:t>
            </w:r>
            <w:r>
              <w:t>SA x1</w:t>
            </w:r>
          </w:p>
        </w:tc>
        <w:tc>
          <w:tcPr>
            <w:tcW w:w="5942" w:type="dxa"/>
          </w:tcPr>
          <w:p w14:paraId="5C27FB8B" w14:textId="21B539E9" w:rsidR="00C8728D" w:rsidRPr="009850AA" w:rsidRDefault="006579FA"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04E9F2EB" w14:textId="7DBB2015" w:rsidR="00C8728D"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xml:space="preserve">. The state and national training authorities were content with the amount and </w:t>
            </w:r>
            <w:r w:rsidRPr="00056E7F">
              <w:rPr>
                <w:rFonts w:ascii="Franklin Gothic Book" w:eastAsia="Times New Roman" w:hAnsi="Franklin Gothic Book" w:cstheme="minorHAnsi"/>
                <w:lang w:eastAsia="en-AU"/>
              </w:rPr>
              <w:lastRenderedPageBreak/>
              <w:t>quality of feedback received</w:t>
            </w:r>
          </w:p>
        </w:tc>
      </w:tr>
      <w:tr w:rsidR="00C8728D" w:rsidRPr="009850AA" w14:paraId="4F65F8AD" w14:textId="77777777" w:rsidTr="00D342D4">
        <w:trPr>
          <w:trHeight w:val="467"/>
        </w:trPr>
        <w:tc>
          <w:tcPr>
            <w:tcW w:w="14373" w:type="dxa"/>
            <w:gridSpan w:val="3"/>
            <w:shd w:val="clear" w:color="auto" w:fill="D9D9D9" w:themeFill="background1" w:themeFillShade="D9"/>
          </w:tcPr>
          <w:p w14:paraId="3A3CF3E9" w14:textId="0DE9C5DF"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lastRenderedPageBreak/>
              <w:t>AHCIRG328 Operate irrigation controller and sensor technology</w:t>
            </w:r>
          </w:p>
        </w:tc>
      </w:tr>
      <w:tr w:rsidR="000B78FF" w:rsidRPr="009850AA" w14:paraId="4F0F6950" w14:textId="77777777" w:rsidTr="00D342D4">
        <w:trPr>
          <w:trHeight w:val="841"/>
        </w:trPr>
        <w:tc>
          <w:tcPr>
            <w:tcW w:w="1703" w:type="dxa"/>
          </w:tcPr>
          <w:p w14:paraId="2364AA87" w14:textId="77777777" w:rsidR="000B78FF" w:rsidRDefault="000B78FF" w:rsidP="000B78FF">
            <w:pPr>
              <w:pStyle w:val="smallparabullets"/>
              <w:numPr>
                <w:ilvl w:val="0"/>
                <w:numId w:val="0"/>
              </w:numPr>
              <w:ind w:left="720" w:hanging="360"/>
            </w:pPr>
            <w:r>
              <w:t>Validation forum 25/03/2019</w:t>
            </w:r>
          </w:p>
          <w:p w14:paraId="0001A538" w14:textId="77777777" w:rsidR="00433531" w:rsidRDefault="00433531" w:rsidP="00433531">
            <w:pPr>
              <w:pStyle w:val="smallparabullets"/>
            </w:pPr>
            <w:r>
              <w:t>Industry x1 Vic</w:t>
            </w:r>
          </w:p>
          <w:p w14:paraId="5A2BFFAD" w14:textId="5D08DDAB" w:rsidR="00433531" w:rsidRDefault="00433531" w:rsidP="00433531">
            <w:pPr>
              <w:pStyle w:val="smallparabullets"/>
            </w:pPr>
            <w:r>
              <w:t>Industry/</w:t>
            </w:r>
            <w:r w:rsidR="00F12F7B">
              <w:t xml:space="preserve">Association </w:t>
            </w:r>
            <w:r>
              <w:t>x3 NSW</w:t>
            </w:r>
          </w:p>
          <w:p w14:paraId="64FC81BD" w14:textId="173E57B6" w:rsidR="00433531" w:rsidRDefault="00433531" w:rsidP="00433531">
            <w:pPr>
              <w:pStyle w:val="smallparabullets"/>
            </w:pPr>
            <w:r>
              <w:t>Industry/</w:t>
            </w:r>
            <w:r w:rsidR="00F12F7B">
              <w:t xml:space="preserve">Association </w:t>
            </w:r>
            <w:r>
              <w:t>x2 WA</w:t>
            </w:r>
          </w:p>
          <w:p w14:paraId="460A1AF5" w14:textId="77777777" w:rsidR="00433531" w:rsidRDefault="00433531" w:rsidP="00433531">
            <w:pPr>
              <w:pStyle w:val="smallparabullets"/>
            </w:pPr>
            <w:r>
              <w:t>Industry x1 QLD</w:t>
            </w:r>
          </w:p>
          <w:p w14:paraId="0CB9070B" w14:textId="310F954E" w:rsidR="00433531" w:rsidRDefault="00F12F7B" w:rsidP="00433531">
            <w:pPr>
              <w:pStyle w:val="smallparabullets"/>
            </w:pPr>
            <w:r>
              <w:t xml:space="preserve">Association </w:t>
            </w:r>
            <w:r w:rsidR="00433531">
              <w:t>x1 QLD</w:t>
            </w:r>
          </w:p>
          <w:p w14:paraId="1601E62F" w14:textId="7D977029" w:rsidR="00C8728D" w:rsidRPr="009850AA" w:rsidRDefault="00433531" w:rsidP="00F12F7B">
            <w:pPr>
              <w:pStyle w:val="smallparabullets"/>
            </w:pPr>
            <w:r>
              <w:t>Industry/</w:t>
            </w:r>
            <w:r w:rsidR="00F12F7B">
              <w:t xml:space="preserve">Association </w:t>
            </w:r>
            <w:r>
              <w:t>SA x1</w:t>
            </w:r>
          </w:p>
        </w:tc>
        <w:tc>
          <w:tcPr>
            <w:tcW w:w="5942" w:type="dxa"/>
          </w:tcPr>
          <w:p w14:paraId="209EFFB4" w14:textId="77777777" w:rsidR="00C8728D" w:rsidRDefault="006817EC" w:rsidP="006817EC">
            <w:pPr>
              <w:pStyle w:val="smallparabullets"/>
              <w:rPr>
                <w:lang w:eastAsia="en-AU"/>
              </w:rPr>
            </w:pPr>
            <w:r>
              <w:rPr>
                <w:lang w:eastAsia="en-AU"/>
              </w:rPr>
              <w:t>Change title to include ‘controller and sensor’ technologies</w:t>
            </w:r>
          </w:p>
          <w:p w14:paraId="40E6D816" w14:textId="77777777" w:rsidR="006817EC" w:rsidRDefault="006817EC" w:rsidP="006817EC">
            <w:pPr>
              <w:pStyle w:val="smallparabullets"/>
              <w:rPr>
                <w:lang w:eastAsia="en-AU"/>
              </w:rPr>
            </w:pPr>
            <w:r>
              <w:rPr>
                <w:lang w:eastAsia="en-AU"/>
              </w:rPr>
              <w:t>Update all through unit to add in controller and sensor technologies, not just broad ‘technologies’</w:t>
            </w:r>
          </w:p>
          <w:p w14:paraId="61E84AAD" w14:textId="22CFFFEB" w:rsidR="006817EC" w:rsidRPr="009850AA" w:rsidRDefault="006817EC" w:rsidP="006817EC">
            <w:pPr>
              <w:pStyle w:val="smallparabullets"/>
              <w:rPr>
                <w:lang w:eastAsia="en-AU"/>
              </w:rPr>
            </w:pPr>
            <w:r>
              <w:rPr>
                <w:lang w:eastAsia="en-AU"/>
              </w:rPr>
              <w:t>Update Assessment Criteria to include ‘controller and sensor technologies’</w:t>
            </w:r>
          </w:p>
        </w:tc>
        <w:tc>
          <w:tcPr>
            <w:tcW w:w="6728" w:type="dxa"/>
          </w:tcPr>
          <w:p w14:paraId="127C9C03" w14:textId="77777777" w:rsidR="00C8728D" w:rsidRDefault="006817EC"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 xml:space="preserve">Feedback adopted. Unit re-worked to cater specifically for controller and sensor technologies, and the assessment conditions altered to make sure these technologies are explicitly mentioned as well. </w:t>
            </w:r>
          </w:p>
          <w:p w14:paraId="2785B221" w14:textId="7679F1CB" w:rsidR="006817EC" w:rsidRPr="009850AA" w:rsidRDefault="006817E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B4DF356" w14:textId="77777777" w:rsidTr="00D342D4">
        <w:tc>
          <w:tcPr>
            <w:tcW w:w="14373" w:type="dxa"/>
            <w:gridSpan w:val="3"/>
            <w:shd w:val="clear" w:color="auto" w:fill="D9D9D9" w:themeFill="background1" w:themeFillShade="D9"/>
          </w:tcPr>
          <w:p w14:paraId="4762907D" w14:textId="6BFA2098" w:rsidR="00C8728D" w:rsidRPr="00257417" w:rsidRDefault="00257417" w:rsidP="00D342D4">
            <w:pPr>
              <w:spacing w:line="240" w:lineRule="auto"/>
              <w:rPr>
                <w:rFonts w:ascii="Franklin Gothic Book" w:eastAsia="Times New Roman" w:hAnsi="Franklin Gothic Book" w:cstheme="minorHAnsi"/>
                <w:b/>
                <w:lang w:eastAsia="en-AU"/>
              </w:rPr>
            </w:pPr>
            <w:r w:rsidRPr="00257417">
              <w:rPr>
                <w:rFonts w:ascii="Franklin Gothic Book" w:eastAsia="Times New Roman" w:hAnsi="Franklin Gothic Book" w:cstheme="minorHAnsi"/>
                <w:b/>
                <w:lang w:eastAsia="en-AU"/>
              </w:rPr>
              <w:t>AHCIRG336 Operate and maintain gravity fed irrigation systems</w:t>
            </w:r>
          </w:p>
        </w:tc>
      </w:tr>
      <w:tr w:rsidR="000B78FF" w:rsidRPr="009850AA" w14:paraId="78476151" w14:textId="77777777" w:rsidTr="00D342D4">
        <w:tc>
          <w:tcPr>
            <w:tcW w:w="1703" w:type="dxa"/>
          </w:tcPr>
          <w:p w14:paraId="7F9B0E99" w14:textId="77777777" w:rsidR="000B78FF" w:rsidRDefault="000B78FF" w:rsidP="000B78FF">
            <w:pPr>
              <w:pStyle w:val="smallparabullets"/>
              <w:numPr>
                <w:ilvl w:val="0"/>
                <w:numId w:val="0"/>
              </w:numPr>
              <w:ind w:left="720" w:hanging="360"/>
            </w:pPr>
            <w:r>
              <w:t>Validation forum 25/03/2019</w:t>
            </w:r>
          </w:p>
          <w:p w14:paraId="50BC952C" w14:textId="77777777" w:rsidR="00433531" w:rsidRDefault="00433531" w:rsidP="00433531">
            <w:pPr>
              <w:pStyle w:val="smallparabullets"/>
            </w:pPr>
            <w:r>
              <w:t>Industry x1 Vic</w:t>
            </w:r>
          </w:p>
          <w:p w14:paraId="6DB3A5B4" w14:textId="46C3F0E6" w:rsidR="00433531" w:rsidRDefault="00433531" w:rsidP="00433531">
            <w:pPr>
              <w:pStyle w:val="smallparabullets"/>
            </w:pPr>
            <w:r>
              <w:t>Industry/</w:t>
            </w:r>
            <w:r w:rsidR="00F12F7B">
              <w:t xml:space="preserve">Association </w:t>
            </w:r>
            <w:r>
              <w:t>x3 NSW</w:t>
            </w:r>
          </w:p>
          <w:p w14:paraId="1FE8D9BD" w14:textId="70A1A523" w:rsidR="00433531" w:rsidRDefault="00433531" w:rsidP="00433531">
            <w:pPr>
              <w:pStyle w:val="smallparabullets"/>
            </w:pPr>
            <w:r>
              <w:t>Industry/</w:t>
            </w:r>
            <w:r w:rsidR="00F12F7B">
              <w:t xml:space="preserve">Association </w:t>
            </w:r>
            <w:r>
              <w:t>x2 WA</w:t>
            </w:r>
          </w:p>
          <w:p w14:paraId="42F5D824" w14:textId="77777777" w:rsidR="00433531" w:rsidRDefault="00433531" w:rsidP="00433531">
            <w:pPr>
              <w:pStyle w:val="smallparabullets"/>
            </w:pPr>
            <w:r>
              <w:t>Industry x1 QLD</w:t>
            </w:r>
          </w:p>
          <w:p w14:paraId="6C71A48F" w14:textId="2BC0413F" w:rsidR="00433531" w:rsidRDefault="00F12F7B" w:rsidP="00433531">
            <w:pPr>
              <w:pStyle w:val="smallparabullets"/>
            </w:pPr>
            <w:r>
              <w:t xml:space="preserve">Association </w:t>
            </w:r>
            <w:r w:rsidR="00433531">
              <w:t>x1 QLD</w:t>
            </w:r>
          </w:p>
          <w:p w14:paraId="687D019B" w14:textId="348FD369" w:rsidR="00C8728D" w:rsidRPr="009850AA" w:rsidRDefault="00433531" w:rsidP="00F12F7B">
            <w:pPr>
              <w:pStyle w:val="smallparabullets"/>
            </w:pPr>
            <w:r>
              <w:t>Industry/</w:t>
            </w:r>
            <w:r w:rsidR="00F12F7B">
              <w:t xml:space="preserve">Association </w:t>
            </w:r>
            <w:r>
              <w:t>SA x1</w:t>
            </w:r>
          </w:p>
        </w:tc>
        <w:tc>
          <w:tcPr>
            <w:tcW w:w="5942" w:type="dxa"/>
          </w:tcPr>
          <w:p w14:paraId="2E45CC77" w14:textId="77777777" w:rsidR="00C8728D" w:rsidRDefault="006579FA" w:rsidP="006579FA">
            <w:pPr>
              <w:pStyle w:val="smallparabullets"/>
              <w:rPr>
                <w:lang w:eastAsia="en-AU"/>
              </w:rPr>
            </w:pPr>
            <w:r>
              <w:rPr>
                <w:lang w:eastAsia="en-AU"/>
              </w:rPr>
              <w:t>Delete Element 2 completely</w:t>
            </w:r>
          </w:p>
          <w:p w14:paraId="1EB38F92" w14:textId="7189BCFB" w:rsidR="006579FA" w:rsidRPr="009850AA" w:rsidRDefault="006579FA" w:rsidP="006579FA">
            <w:pPr>
              <w:pStyle w:val="smallparabullets"/>
              <w:rPr>
                <w:lang w:eastAsia="en-AU"/>
              </w:rPr>
            </w:pPr>
            <w:r>
              <w:rPr>
                <w:lang w:eastAsia="en-AU"/>
              </w:rPr>
              <w:t>Change Element 3.3 to read ‘Set and operate delivery mechanism’</w:t>
            </w:r>
          </w:p>
        </w:tc>
        <w:tc>
          <w:tcPr>
            <w:tcW w:w="6728" w:type="dxa"/>
          </w:tcPr>
          <w:p w14:paraId="4C6D0E02" w14:textId="77777777" w:rsidR="00C8728D" w:rsidRDefault="006579FA"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this deletion and wording alteration were completed</w:t>
            </w:r>
          </w:p>
          <w:p w14:paraId="69979BF8" w14:textId="28447EF0" w:rsidR="006579FA"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E2F88AF" w14:textId="77777777" w:rsidTr="00D342D4">
        <w:trPr>
          <w:trHeight w:val="467"/>
        </w:trPr>
        <w:tc>
          <w:tcPr>
            <w:tcW w:w="14373" w:type="dxa"/>
            <w:gridSpan w:val="3"/>
            <w:shd w:val="clear" w:color="auto" w:fill="D9D9D9" w:themeFill="background1" w:themeFillShade="D9"/>
          </w:tcPr>
          <w:p w14:paraId="656D53AA" w14:textId="5EB11418"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AHCIRG337 Measure irrigation delivery system performance</w:t>
            </w:r>
          </w:p>
        </w:tc>
      </w:tr>
      <w:tr w:rsidR="000B78FF" w:rsidRPr="009850AA" w14:paraId="452BFDDA" w14:textId="77777777" w:rsidTr="00D342D4">
        <w:trPr>
          <w:trHeight w:val="841"/>
        </w:trPr>
        <w:tc>
          <w:tcPr>
            <w:tcW w:w="1703" w:type="dxa"/>
          </w:tcPr>
          <w:p w14:paraId="0347B8BA" w14:textId="77777777" w:rsidR="000B78FF" w:rsidRDefault="000B78FF" w:rsidP="000B78FF">
            <w:pPr>
              <w:pStyle w:val="smallparabullets"/>
              <w:numPr>
                <w:ilvl w:val="0"/>
                <w:numId w:val="0"/>
              </w:numPr>
              <w:ind w:left="720" w:hanging="360"/>
            </w:pPr>
            <w:r>
              <w:lastRenderedPageBreak/>
              <w:t>Validation forum 25/03/2019</w:t>
            </w:r>
          </w:p>
          <w:p w14:paraId="6AF88461" w14:textId="77777777" w:rsidR="00433531" w:rsidRDefault="00433531" w:rsidP="00433531">
            <w:pPr>
              <w:pStyle w:val="smallparabullets"/>
            </w:pPr>
            <w:r>
              <w:t>Industry x1 Vic</w:t>
            </w:r>
          </w:p>
          <w:p w14:paraId="5AFB7E0A" w14:textId="5558E33A" w:rsidR="00433531" w:rsidRDefault="00433531" w:rsidP="00433531">
            <w:pPr>
              <w:pStyle w:val="smallparabullets"/>
            </w:pPr>
            <w:r>
              <w:t>Industry/</w:t>
            </w:r>
            <w:r w:rsidR="00F12F7B">
              <w:t xml:space="preserve">Association </w:t>
            </w:r>
            <w:r>
              <w:t>x3 NSW</w:t>
            </w:r>
          </w:p>
          <w:p w14:paraId="7D1F28C2" w14:textId="187ACE7D" w:rsidR="00433531" w:rsidRDefault="00433531" w:rsidP="00433531">
            <w:pPr>
              <w:pStyle w:val="smallparabullets"/>
            </w:pPr>
            <w:r>
              <w:t>Industry/</w:t>
            </w:r>
            <w:r w:rsidR="00F12F7B">
              <w:t xml:space="preserve">Association </w:t>
            </w:r>
            <w:r>
              <w:t>x2 WA</w:t>
            </w:r>
          </w:p>
          <w:p w14:paraId="2F6BA698" w14:textId="77777777" w:rsidR="00433531" w:rsidRDefault="00433531" w:rsidP="00433531">
            <w:pPr>
              <w:pStyle w:val="smallparabullets"/>
            </w:pPr>
            <w:r>
              <w:t>Industry x1 QLD</w:t>
            </w:r>
          </w:p>
          <w:p w14:paraId="4FE2E278" w14:textId="3C0C995B" w:rsidR="00433531" w:rsidRDefault="00F12F7B" w:rsidP="00433531">
            <w:pPr>
              <w:pStyle w:val="smallparabullets"/>
            </w:pPr>
            <w:r>
              <w:t xml:space="preserve">Association </w:t>
            </w:r>
            <w:r w:rsidR="00433531">
              <w:t>x1 QLD</w:t>
            </w:r>
          </w:p>
          <w:p w14:paraId="709B78F0" w14:textId="2B78BFD3" w:rsidR="00C8728D" w:rsidRPr="009850AA" w:rsidRDefault="00433531" w:rsidP="00F12F7B">
            <w:pPr>
              <w:pStyle w:val="smallparabullets"/>
            </w:pPr>
            <w:r>
              <w:t>Industry/</w:t>
            </w:r>
            <w:r w:rsidR="00F12F7B">
              <w:t xml:space="preserve">Association </w:t>
            </w:r>
            <w:r>
              <w:t>SA x1</w:t>
            </w:r>
          </w:p>
        </w:tc>
        <w:tc>
          <w:tcPr>
            <w:tcW w:w="5942" w:type="dxa"/>
          </w:tcPr>
          <w:p w14:paraId="4E3D7E95" w14:textId="77777777" w:rsidR="00C8728D" w:rsidRDefault="00BC194E" w:rsidP="00BC194E">
            <w:pPr>
              <w:pStyle w:val="smallparabullets"/>
              <w:rPr>
                <w:lang w:eastAsia="en-AU"/>
              </w:rPr>
            </w:pPr>
            <w:r>
              <w:rPr>
                <w:lang w:eastAsia="en-AU"/>
              </w:rPr>
              <w:t xml:space="preserve">Change wording in Element 2 from ‘Monitor’ to ‘Check’ </w:t>
            </w:r>
          </w:p>
          <w:p w14:paraId="177B8773" w14:textId="6B6E5B9E" w:rsidR="00BC194E" w:rsidRPr="009850AA" w:rsidRDefault="00BC194E" w:rsidP="00BC194E">
            <w:pPr>
              <w:pStyle w:val="smallparabullets"/>
              <w:rPr>
                <w:lang w:eastAsia="en-AU"/>
              </w:rPr>
            </w:pPr>
            <w:r>
              <w:rPr>
                <w:lang w:eastAsia="en-AU"/>
              </w:rPr>
              <w:t>Make the same change all through the Element and Knowledge Evidence, Performance Evidence and Assessment Criteria, where referring to this element</w:t>
            </w:r>
          </w:p>
        </w:tc>
        <w:tc>
          <w:tcPr>
            <w:tcW w:w="6728" w:type="dxa"/>
          </w:tcPr>
          <w:p w14:paraId="2242EF4C" w14:textId="77777777" w:rsidR="00C8728D" w:rsidRDefault="00BC194E"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Wording altered from ‘Monitor’ to ‘Check’ across Element 2 and relating places within the unit</w:t>
            </w:r>
          </w:p>
          <w:p w14:paraId="79080EC8" w14:textId="4234096D" w:rsidR="00BC194E" w:rsidRPr="009850AA" w:rsidRDefault="00BC194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1DACB135" w14:textId="77777777" w:rsidTr="00D342D4">
        <w:tc>
          <w:tcPr>
            <w:tcW w:w="14373" w:type="dxa"/>
            <w:gridSpan w:val="3"/>
            <w:shd w:val="clear" w:color="auto" w:fill="D9D9D9" w:themeFill="background1" w:themeFillShade="D9"/>
          </w:tcPr>
          <w:p w14:paraId="277DBC47" w14:textId="2167A1EF" w:rsidR="00C8728D" w:rsidRPr="00257417" w:rsidRDefault="00257417" w:rsidP="00D342D4">
            <w:pPr>
              <w:spacing w:line="240" w:lineRule="auto"/>
              <w:rPr>
                <w:rFonts w:ascii="Franklin Gothic Book" w:eastAsia="Times New Roman" w:hAnsi="Franklin Gothic Book" w:cstheme="minorHAnsi"/>
                <w:b/>
                <w:lang w:eastAsia="en-AU"/>
              </w:rPr>
            </w:pPr>
            <w:r w:rsidRPr="00257417">
              <w:rPr>
                <w:rFonts w:ascii="Franklin Gothic Book" w:eastAsia="Times New Roman" w:hAnsi="Franklin Gothic Book" w:cstheme="minorHAnsi"/>
                <w:b/>
                <w:lang w:eastAsia="en-AU"/>
              </w:rPr>
              <w:t>AHCIRG338 Troubleshoot irrigation systems</w:t>
            </w:r>
          </w:p>
        </w:tc>
      </w:tr>
      <w:tr w:rsidR="000B78FF" w:rsidRPr="009850AA" w14:paraId="23F2D7AA" w14:textId="77777777" w:rsidTr="00D342D4">
        <w:tc>
          <w:tcPr>
            <w:tcW w:w="1703" w:type="dxa"/>
          </w:tcPr>
          <w:p w14:paraId="5E401081" w14:textId="77777777" w:rsidR="000B78FF" w:rsidRDefault="000B78FF" w:rsidP="000B78FF">
            <w:pPr>
              <w:pStyle w:val="smallparabullets"/>
              <w:numPr>
                <w:ilvl w:val="0"/>
                <w:numId w:val="0"/>
              </w:numPr>
              <w:ind w:left="720" w:hanging="360"/>
            </w:pPr>
            <w:r>
              <w:t>Validation forum 25/03/2019</w:t>
            </w:r>
          </w:p>
          <w:p w14:paraId="43A7FCD4" w14:textId="77777777" w:rsidR="00433531" w:rsidRDefault="00433531" w:rsidP="00433531">
            <w:pPr>
              <w:pStyle w:val="smallparabullets"/>
            </w:pPr>
            <w:r>
              <w:t>Industry x1 Vic</w:t>
            </w:r>
          </w:p>
          <w:p w14:paraId="1E9B2CF4" w14:textId="00DA7DD6" w:rsidR="00433531" w:rsidRDefault="00433531" w:rsidP="00433531">
            <w:pPr>
              <w:pStyle w:val="smallparabullets"/>
            </w:pPr>
            <w:r>
              <w:t>Industry/</w:t>
            </w:r>
            <w:r w:rsidR="00F12F7B">
              <w:t xml:space="preserve">Association </w:t>
            </w:r>
            <w:r>
              <w:t>x3 NSW</w:t>
            </w:r>
          </w:p>
          <w:p w14:paraId="4218619C" w14:textId="4B544844" w:rsidR="00433531" w:rsidRDefault="00433531" w:rsidP="00433531">
            <w:pPr>
              <w:pStyle w:val="smallparabullets"/>
            </w:pPr>
            <w:r>
              <w:t>Industry/</w:t>
            </w:r>
            <w:r w:rsidR="00F12F7B">
              <w:t xml:space="preserve">Association </w:t>
            </w:r>
            <w:r>
              <w:t>x2 WA</w:t>
            </w:r>
          </w:p>
          <w:p w14:paraId="3C6576C3" w14:textId="77777777" w:rsidR="00433531" w:rsidRDefault="00433531" w:rsidP="00433531">
            <w:pPr>
              <w:pStyle w:val="smallparabullets"/>
            </w:pPr>
            <w:r>
              <w:t>Industry x1 QLD</w:t>
            </w:r>
          </w:p>
          <w:p w14:paraId="1B89EF8F" w14:textId="452337C6" w:rsidR="00433531" w:rsidRDefault="00F12F7B" w:rsidP="00433531">
            <w:pPr>
              <w:pStyle w:val="smallparabullets"/>
            </w:pPr>
            <w:r>
              <w:t xml:space="preserve">Association </w:t>
            </w:r>
            <w:r w:rsidR="00433531">
              <w:t>x1 QLD</w:t>
            </w:r>
          </w:p>
          <w:p w14:paraId="051707B0" w14:textId="4F882B62" w:rsidR="00C8728D" w:rsidRPr="009850AA" w:rsidRDefault="00433531" w:rsidP="00F12F7B">
            <w:pPr>
              <w:pStyle w:val="smallparabullets"/>
            </w:pPr>
            <w:r>
              <w:t>Industry/</w:t>
            </w:r>
            <w:r w:rsidR="00F12F7B">
              <w:t xml:space="preserve">Association </w:t>
            </w:r>
            <w:r>
              <w:t>SA x1</w:t>
            </w:r>
          </w:p>
        </w:tc>
        <w:tc>
          <w:tcPr>
            <w:tcW w:w="5942" w:type="dxa"/>
          </w:tcPr>
          <w:p w14:paraId="5F8E9EB6" w14:textId="719653F3" w:rsidR="00C8728D" w:rsidRPr="009850AA" w:rsidRDefault="00BC194E"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0F8C414F" w14:textId="77777777" w:rsidR="00BC194E" w:rsidRPr="00056E7F" w:rsidRDefault="00BC194E" w:rsidP="00BC194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D6B99A9" w14:textId="12B23ABC" w:rsidR="00C8728D" w:rsidRPr="009850AA" w:rsidRDefault="00BC194E" w:rsidP="00BC194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12468696" w14:textId="77777777" w:rsidTr="00D342D4">
        <w:trPr>
          <w:trHeight w:val="467"/>
        </w:trPr>
        <w:tc>
          <w:tcPr>
            <w:tcW w:w="14373" w:type="dxa"/>
            <w:gridSpan w:val="3"/>
            <w:shd w:val="clear" w:color="auto" w:fill="D9D9D9" w:themeFill="background1" w:themeFillShade="D9"/>
          </w:tcPr>
          <w:p w14:paraId="3648648F" w14:textId="48A61028"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AHCIRG339 Monitor soils under irrigation</w:t>
            </w:r>
          </w:p>
        </w:tc>
      </w:tr>
      <w:tr w:rsidR="000B78FF" w:rsidRPr="009850AA" w14:paraId="6F19AF2F" w14:textId="77777777" w:rsidTr="00D342D4">
        <w:trPr>
          <w:trHeight w:val="841"/>
        </w:trPr>
        <w:tc>
          <w:tcPr>
            <w:tcW w:w="1703" w:type="dxa"/>
          </w:tcPr>
          <w:p w14:paraId="7B21E20D" w14:textId="77777777" w:rsidR="000B78FF" w:rsidRDefault="000B78FF" w:rsidP="000B78FF">
            <w:pPr>
              <w:pStyle w:val="smallparabullets"/>
              <w:numPr>
                <w:ilvl w:val="0"/>
                <w:numId w:val="0"/>
              </w:numPr>
              <w:ind w:left="720" w:hanging="360"/>
            </w:pPr>
            <w:r>
              <w:t>Validation forum 25/03/2019</w:t>
            </w:r>
          </w:p>
          <w:p w14:paraId="79D82BF4" w14:textId="77777777" w:rsidR="00433531" w:rsidRDefault="00433531" w:rsidP="00433531">
            <w:pPr>
              <w:pStyle w:val="smallparabullets"/>
            </w:pPr>
            <w:r>
              <w:t>Industry x1 Vic</w:t>
            </w:r>
          </w:p>
          <w:p w14:paraId="751B3037" w14:textId="7FAB9E44" w:rsidR="00433531" w:rsidRDefault="00433531" w:rsidP="00433531">
            <w:pPr>
              <w:pStyle w:val="smallparabullets"/>
            </w:pPr>
            <w:r>
              <w:t>Industry/</w:t>
            </w:r>
            <w:r w:rsidR="00F12F7B">
              <w:t xml:space="preserve">Association </w:t>
            </w:r>
            <w:r>
              <w:t>x3 NSW</w:t>
            </w:r>
          </w:p>
          <w:p w14:paraId="2F15A27F" w14:textId="11D310C0" w:rsidR="00433531" w:rsidRDefault="00433531" w:rsidP="00433531">
            <w:pPr>
              <w:pStyle w:val="smallparabullets"/>
            </w:pPr>
            <w:r>
              <w:t>Industry/</w:t>
            </w:r>
            <w:r w:rsidR="00F12F7B">
              <w:t xml:space="preserve">Association </w:t>
            </w:r>
            <w:r>
              <w:t>x2 WA</w:t>
            </w:r>
          </w:p>
          <w:p w14:paraId="6C07A6FE" w14:textId="77777777" w:rsidR="00433531" w:rsidRDefault="00433531" w:rsidP="00433531">
            <w:pPr>
              <w:pStyle w:val="smallparabullets"/>
            </w:pPr>
            <w:r>
              <w:t>Industry x1 QLD</w:t>
            </w:r>
          </w:p>
          <w:p w14:paraId="7C9E5BB3" w14:textId="12BF3FEF" w:rsidR="00433531" w:rsidRDefault="00F12F7B" w:rsidP="00433531">
            <w:pPr>
              <w:pStyle w:val="smallparabullets"/>
            </w:pPr>
            <w:r>
              <w:t xml:space="preserve">Association </w:t>
            </w:r>
            <w:r w:rsidR="00433531">
              <w:t>x1 QLD</w:t>
            </w:r>
          </w:p>
          <w:p w14:paraId="36A5EAA8" w14:textId="1683FF27" w:rsidR="00C8728D" w:rsidRPr="009850AA" w:rsidRDefault="00433531" w:rsidP="00F12F7B">
            <w:pPr>
              <w:pStyle w:val="smallparabullets"/>
            </w:pPr>
            <w:r>
              <w:t>Industry/</w:t>
            </w:r>
            <w:r w:rsidR="00F12F7B">
              <w:t xml:space="preserve">Association </w:t>
            </w:r>
            <w:r>
              <w:t>SA x1</w:t>
            </w:r>
          </w:p>
        </w:tc>
        <w:tc>
          <w:tcPr>
            <w:tcW w:w="5942" w:type="dxa"/>
          </w:tcPr>
          <w:p w14:paraId="1627F16C" w14:textId="4CBEAD50" w:rsidR="00C8728D" w:rsidRPr="009850AA" w:rsidRDefault="00BC194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40E6FAAC" w14:textId="77777777" w:rsidR="00BC194E" w:rsidRPr="00056E7F" w:rsidRDefault="00BC194E" w:rsidP="00BC194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15656D2A" w14:textId="782B5E64" w:rsidR="00C8728D" w:rsidRPr="009850AA" w:rsidRDefault="00BC194E" w:rsidP="00BC194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4FE56359" w14:textId="77777777" w:rsidTr="00D342D4">
        <w:tc>
          <w:tcPr>
            <w:tcW w:w="14373" w:type="dxa"/>
            <w:gridSpan w:val="3"/>
            <w:shd w:val="clear" w:color="auto" w:fill="D9D9D9" w:themeFill="background1" w:themeFillShade="D9"/>
          </w:tcPr>
          <w:p w14:paraId="16E7A659" w14:textId="5922C9BB" w:rsidR="00C8728D" w:rsidRPr="009850AA" w:rsidRDefault="00257417"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lastRenderedPageBreak/>
              <w:t>AHCIRG340 Install irrigation pumps</w:t>
            </w:r>
          </w:p>
        </w:tc>
      </w:tr>
      <w:tr w:rsidR="000B78FF" w:rsidRPr="009850AA" w14:paraId="6706D684" w14:textId="77777777" w:rsidTr="00D342D4">
        <w:tc>
          <w:tcPr>
            <w:tcW w:w="1703" w:type="dxa"/>
          </w:tcPr>
          <w:p w14:paraId="6AD1F90C" w14:textId="77777777" w:rsidR="000B78FF" w:rsidRDefault="000B78FF" w:rsidP="000B78FF">
            <w:pPr>
              <w:pStyle w:val="smallparabullets"/>
              <w:numPr>
                <w:ilvl w:val="0"/>
                <w:numId w:val="0"/>
              </w:numPr>
              <w:ind w:left="720" w:hanging="360"/>
            </w:pPr>
            <w:r>
              <w:t>Validation forum 25/03/2019</w:t>
            </w:r>
          </w:p>
          <w:p w14:paraId="782A8021" w14:textId="77777777" w:rsidR="00433531" w:rsidRDefault="00433531" w:rsidP="00433531">
            <w:pPr>
              <w:pStyle w:val="smallparabullets"/>
            </w:pPr>
            <w:r>
              <w:t>Industry x1 Vic</w:t>
            </w:r>
          </w:p>
          <w:p w14:paraId="11826FF2" w14:textId="33C1BAB9" w:rsidR="00433531" w:rsidRDefault="00433531" w:rsidP="00433531">
            <w:pPr>
              <w:pStyle w:val="smallparabullets"/>
            </w:pPr>
            <w:r>
              <w:t>Industry/</w:t>
            </w:r>
            <w:r w:rsidR="00F12F7B">
              <w:t xml:space="preserve">Association </w:t>
            </w:r>
            <w:r>
              <w:t>x3 NSW</w:t>
            </w:r>
          </w:p>
          <w:p w14:paraId="540D576D" w14:textId="2964890E" w:rsidR="00433531" w:rsidRDefault="00433531" w:rsidP="00433531">
            <w:pPr>
              <w:pStyle w:val="smallparabullets"/>
            </w:pPr>
            <w:r>
              <w:t>Industry/</w:t>
            </w:r>
            <w:r w:rsidR="00F12F7B">
              <w:t xml:space="preserve">Association </w:t>
            </w:r>
            <w:r>
              <w:t>x2 WA</w:t>
            </w:r>
          </w:p>
          <w:p w14:paraId="1EDFD980" w14:textId="77777777" w:rsidR="00433531" w:rsidRDefault="00433531" w:rsidP="00433531">
            <w:pPr>
              <w:pStyle w:val="smallparabullets"/>
            </w:pPr>
            <w:r>
              <w:t>Industry x1 QLD</w:t>
            </w:r>
          </w:p>
          <w:p w14:paraId="0CA7C25E" w14:textId="443B7547" w:rsidR="00433531" w:rsidRDefault="00F12F7B" w:rsidP="00433531">
            <w:pPr>
              <w:pStyle w:val="smallparabullets"/>
            </w:pPr>
            <w:r>
              <w:t xml:space="preserve">Association </w:t>
            </w:r>
            <w:r w:rsidR="00433531">
              <w:t>x1 QLD</w:t>
            </w:r>
          </w:p>
          <w:p w14:paraId="2E211DF5" w14:textId="1848C405" w:rsidR="00C8728D" w:rsidRPr="009850AA" w:rsidRDefault="00433531" w:rsidP="00F12F7B">
            <w:pPr>
              <w:pStyle w:val="smallparabullets"/>
            </w:pPr>
            <w:r>
              <w:t>Industry/</w:t>
            </w:r>
            <w:r w:rsidR="00F12F7B">
              <w:t xml:space="preserve">Association </w:t>
            </w:r>
            <w:r>
              <w:t>SA x1</w:t>
            </w:r>
          </w:p>
        </w:tc>
        <w:tc>
          <w:tcPr>
            <w:tcW w:w="5942" w:type="dxa"/>
          </w:tcPr>
          <w:p w14:paraId="47870490" w14:textId="6D7937B8" w:rsidR="00C8728D" w:rsidRPr="009850AA" w:rsidRDefault="006579FA"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12B0A4AE"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1C6E9DF" w14:textId="1DAA6D45"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D97633F" w14:textId="77777777" w:rsidTr="00D342D4">
        <w:trPr>
          <w:trHeight w:val="467"/>
        </w:trPr>
        <w:tc>
          <w:tcPr>
            <w:tcW w:w="14373" w:type="dxa"/>
            <w:gridSpan w:val="3"/>
            <w:shd w:val="clear" w:color="auto" w:fill="D9D9D9" w:themeFill="background1" w:themeFillShade="D9"/>
          </w:tcPr>
          <w:p w14:paraId="0C60833D" w14:textId="19493661"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AHCIRG341 Operate and maintain irrigation pumping systems</w:t>
            </w:r>
          </w:p>
        </w:tc>
      </w:tr>
      <w:tr w:rsidR="000B78FF" w:rsidRPr="009850AA" w14:paraId="61662A9D" w14:textId="77777777" w:rsidTr="00D342D4">
        <w:trPr>
          <w:trHeight w:val="841"/>
        </w:trPr>
        <w:tc>
          <w:tcPr>
            <w:tcW w:w="1703" w:type="dxa"/>
          </w:tcPr>
          <w:p w14:paraId="137D47FE" w14:textId="77777777" w:rsidR="000B78FF" w:rsidRDefault="000B78FF" w:rsidP="000B78FF">
            <w:pPr>
              <w:pStyle w:val="smallparabullets"/>
              <w:numPr>
                <w:ilvl w:val="0"/>
                <w:numId w:val="0"/>
              </w:numPr>
              <w:ind w:left="720" w:hanging="360"/>
            </w:pPr>
            <w:r>
              <w:t>Validation forum 25/03/2019</w:t>
            </w:r>
          </w:p>
          <w:p w14:paraId="19C4BD4E" w14:textId="77777777" w:rsidR="00433531" w:rsidRDefault="00433531" w:rsidP="00433531">
            <w:pPr>
              <w:pStyle w:val="smallparabullets"/>
            </w:pPr>
            <w:r>
              <w:t>Industry x1 Vic</w:t>
            </w:r>
          </w:p>
          <w:p w14:paraId="2B9F26E3" w14:textId="007E62C2" w:rsidR="00433531" w:rsidRDefault="00433531" w:rsidP="00433531">
            <w:pPr>
              <w:pStyle w:val="smallparabullets"/>
            </w:pPr>
            <w:r>
              <w:t>Industry/</w:t>
            </w:r>
            <w:r w:rsidR="00F12F7B">
              <w:t xml:space="preserve">Association </w:t>
            </w:r>
            <w:r>
              <w:t>x3 NSW</w:t>
            </w:r>
          </w:p>
          <w:p w14:paraId="13A3AC3B" w14:textId="03443A1C" w:rsidR="00433531" w:rsidRDefault="00433531" w:rsidP="00433531">
            <w:pPr>
              <w:pStyle w:val="smallparabullets"/>
            </w:pPr>
            <w:r>
              <w:t>Industry/</w:t>
            </w:r>
            <w:r w:rsidR="00F12F7B">
              <w:t xml:space="preserve">Association </w:t>
            </w:r>
            <w:r>
              <w:t>x2 WA</w:t>
            </w:r>
          </w:p>
          <w:p w14:paraId="09131E24" w14:textId="77777777" w:rsidR="00433531" w:rsidRDefault="00433531" w:rsidP="00433531">
            <w:pPr>
              <w:pStyle w:val="smallparabullets"/>
            </w:pPr>
            <w:r>
              <w:t>Industry x1 QLD</w:t>
            </w:r>
          </w:p>
          <w:p w14:paraId="3D78023A" w14:textId="13B1E694" w:rsidR="00433531" w:rsidRDefault="00F12F7B" w:rsidP="00433531">
            <w:pPr>
              <w:pStyle w:val="smallparabullets"/>
            </w:pPr>
            <w:r>
              <w:t xml:space="preserve">Association </w:t>
            </w:r>
            <w:r w:rsidR="00433531">
              <w:t>x1 QLD</w:t>
            </w:r>
          </w:p>
          <w:p w14:paraId="63C7488B" w14:textId="3E0CB5DC" w:rsidR="00C8728D" w:rsidRPr="009850AA" w:rsidRDefault="00433531" w:rsidP="00F12F7B">
            <w:pPr>
              <w:pStyle w:val="smallparabullets"/>
            </w:pPr>
            <w:r>
              <w:t>Industry/</w:t>
            </w:r>
            <w:r w:rsidR="00F12F7B">
              <w:t xml:space="preserve">Association </w:t>
            </w:r>
            <w:r>
              <w:t>SA x1</w:t>
            </w:r>
          </w:p>
        </w:tc>
        <w:tc>
          <w:tcPr>
            <w:tcW w:w="5942" w:type="dxa"/>
          </w:tcPr>
          <w:p w14:paraId="6F36E29F" w14:textId="12D0F79E" w:rsidR="00C8728D"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6B6EADA5"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7A0DDB5" w14:textId="10088B34"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F33A91B" w14:textId="77777777" w:rsidTr="00D342D4">
        <w:tc>
          <w:tcPr>
            <w:tcW w:w="14373" w:type="dxa"/>
            <w:gridSpan w:val="3"/>
            <w:shd w:val="clear" w:color="auto" w:fill="D9D9D9" w:themeFill="background1" w:themeFillShade="D9"/>
          </w:tcPr>
          <w:p w14:paraId="3AF54A64" w14:textId="4731165A" w:rsidR="00C8728D" w:rsidRPr="00257417" w:rsidRDefault="00257417" w:rsidP="00D342D4">
            <w:pPr>
              <w:spacing w:line="240" w:lineRule="auto"/>
              <w:rPr>
                <w:rFonts w:ascii="Franklin Gothic Book" w:eastAsia="Times New Roman" w:hAnsi="Franklin Gothic Book" w:cstheme="minorHAnsi"/>
                <w:b/>
                <w:lang w:eastAsia="en-AU"/>
              </w:rPr>
            </w:pPr>
            <w:r w:rsidRPr="00257417">
              <w:rPr>
                <w:rFonts w:ascii="Franklin Gothic Book" w:eastAsia="Times New Roman" w:hAnsi="Franklin Gothic Book" w:cstheme="minorHAnsi"/>
                <w:b/>
                <w:lang w:eastAsia="en-AU"/>
              </w:rPr>
              <w:t>AHCIRG342 Interpret irrigation plans and drawings</w:t>
            </w:r>
          </w:p>
        </w:tc>
      </w:tr>
      <w:tr w:rsidR="000B78FF" w:rsidRPr="009850AA" w14:paraId="15844787" w14:textId="77777777" w:rsidTr="00D342D4">
        <w:tc>
          <w:tcPr>
            <w:tcW w:w="1703" w:type="dxa"/>
          </w:tcPr>
          <w:p w14:paraId="5D50829C" w14:textId="77777777" w:rsidR="000B78FF" w:rsidRDefault="000B78FF" w:rsidP="000B78FF">
            <w:pPr>
              <w:pStyle w:val="smallparabullets"/>
              <w:numPr>
                <w:ilvl w:val="0"/>
                <w:numId w:val="0"/>
              </w:numPr>
              <w:ind w:left="720" w:hanging="360"/>
            </w:pPr>
            <w:r>
              <w:t>Validation forum 25/03/2019</w:t>
            </w:r>
          </w:p>
          <w:p w14:paraId="61097E4F" w14:textId="77777777" w:rsidR="00433531" w:rsidRDefault="00433531" w:rsidP="00433531">
            <w:pPr>
              <w:pStyle w:val="smallparabullets"/>
            </w:pPr>
            <w:r>
              <w:t>Industry x1 Vic</w:t>
            </w:r>
          </w:p>
          <w:p w14:paraId="443F7BC9" w14:textId="539F3B7B" w:rsidR="00433531" w:rsidRDefault="00433531" w:rsidP="00433531">
            <w:pPr>
              <w:pStyle w:val="smallparabullets"/>
            </w:pPr>
            <w:r>
              <w:t>Industry/</w:t>
            </w:r>
            <w:r w:rsidR="00F12F7B">
              <w:t xml:space="preserve">Association </w:t>
            </w:r>
            <w:r>
              <w:t>x3 NSW</w:t>
            </w:r>
          </w:p>
          <w:p w14:paraId="527C94C0" w14:textId="5A5FD9CC" w:rsidR="00433531" w:rsidRDefault="00433531" w:rsidP="00433531">
            <w:pPr>
              <w:pStyle w:val="smallparabullets"/>
            </w:pPr>
            <w:r>
              <w:t>Industry/</w:t>
            </w:r>
            <w:r w:rsidR="00F12F7B">
              <w:t xml:space="preserve">Association </w:t>
            </w:r>
            <w:r>
              <w:t>x2 WA</w:t>
            </w:r>
          </w:p>
          <w:p w14:paraId="10637593" w14:textId="77777777" w:rsidR="00433531" w:rsidRDefault="00433531" w:rsidP="00433531">
            <w:pPr>
              <w:pStyle w:val="smallparabullets"/>
            </w:pPr>
            <w:r>
              <w:t>Industry x1 QLD</w:t>
            </w:r>
          </w:p>
          <w:p w14:paraId="52A24A7D" w14:textId="4830F508" w:rsidR="00433531" w:rsidRDefault="00F12F7B" w:rsidP="00433531">
            <w:pPr>
              <w:pStyle w:val="smallparabullets"/>
            </w:pPr>
            <w:r>
              <w:t xml:space="preserve">Association </w:t>
            </w:r>
            <w:r w:rsidR="00433531">
              <w:t>x1 QLD</w:t>
            </w:r>
          </w:p>
          <w:p w14:paraId="2BEB554A" w14:textId="7AFCB3C4" w:rsidR="00C8728D" w:rsidRPr="009850AA" w:rsidRDefault="00433531" w:rsidP="00F12F7B">
            <w:pPr>
              <w:pStyle w:val="smallparabullets"/>
            </w:pPr>
            <w:r>
              <w:lastRenderedPageBreak/>
              <w:t>Industry/</w:t>
            </w:r>
            <w:r w:rsidR="00F12F7B">
              <w:t xml:space="preserve">Association </w:t>
            </w:r>
            <w:r>
              <w:t>SA x1</w:t>
            </w:r>
          </w:p>
        </w:tc>
        <w:tc>
          <w:tcPr>
            <w:tcW w:w="5942" w:type="dxa"/>
          </w:tcPr>
          <w:p w14:paraId="7E33C1AF" w14:textId="2201C979" w:rsidR="00C8728D" w:rsidRPr="009850AA" w:rsidRDefault="006579FA"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5634C0C8"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29A538F" w14:textId="40D49F4F"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32FECC4" w14:textId="77777777" w:rsidTr="00D342D4">
        <w:trPr>
          <w:trHeight w:val="467"/>
        </w:trPr>
        <w:tc>
          <w:tcPr>
            <w:tcW w:w="14373" w:type="dxa"/>
            <w:gridSpan w:val="3"/>
            <w:shd w:val="clear" w:color="auto" w:fill="D9D9D9" w:themeFill="background1" w:themeFillShade="D9"/>
          </w:tcPr>
          <w:p w14:paraId="0EB8D0D3" w14:textId="7C663E65"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AHCIRG343 Operate irrigation injection equipment</w:t>
            </w:r>
          </w:p>
        </w:tc>
      </w:tr>
      <w:tr w:rsidR="000B78FF" w:rsidRPr="009850AA" w14:paraId="783EA909" w14:textId="77777777" w:rsidTr="00D342D4">
        <w:trPr>
          <w:trHeight w:val="841"/>
        </w:trPr>
        <w:tc>
          <w:tcPr>
            <w:tcW w:w="1703" w:type="dxa"/>
          </w:tcPr>
          <w:p w14:paraId="2C733BB5" w14:textId="77777777" w:rsidR="000B78FF" w:rsidRDefault="000B78FF" w:rsidP="000B78FF">
            <w:pPr>
              <w:pStyle w:val="smallparabullets"/>
              <w:numPr>
                <w:ilvl w:val="0"/>
                <w:numId w:val="0"/>
              </w:numPr>
              <w:ind w:left="720" w:hanging="360"/>
            </w:pPr>
            <w:r>
              <w:t>Validation forum 25/03/2019</w:t>
            </w:r>
          </w:p>
          <w:p w14:paraId="1BB44689" w14:textId="77777777" w:rsidR="00433531" w:rsidRDefault="00433531" w:rsidP="00433531">
            <w:pPr>
              <w:pStyle w:val="smallparabullets"/>
            </w:pPr>
            <w:r>
              <w:t>Industry x1 Vic</w:t>
            </w:r>
          </w:p>
          <w:p w14:paraId="6E02C557" w14:textId="264BB117" w:rsidR="00433531" w:rsidRDefault="00433531" w:rsidP="00433531">
            <w:pPr>
              <w:pStyle w:val="smallparabullets"/>
            </w:pPr>
            <w:r>
              <w:t>Industry/</w:t>
            </w:r>
            <w:r w:rsidR="00F12F7B">
              <w:t xml:space="preserve">Association </w:t>
            </w:r>
            <w:r>
              <w:t>x3 NSW</w:t>
            </w:r>
          </w:p>
          <w:p w14:paraId="7B59970F" w14:textId="7CF594B1" w:rsidR="00433531" w:rsidRDefault="00433531" w:rsidP="00433531">
            <w:pPr>
              <w:pStyle w:val="smallparabullets"/>
            </w:pPr>
            <w:r>
              <w:t>Industry/</w:t>
            </w:r>
            <w:r w:rsidR="00F12F7B">
              <w:t xml:space="preserve">Association </w:t>
            </w:r>
            <w:r>
              <w:t>x2 WA</w:t>
            </w:r>
          </w:p>
          <w:p w14:paraId="37050F6A" w14:textId="77777777" w:rsidR="00433531" w:rsidRDefault="00433531" w:rsidP="00433531">
            <w:pPr>
              <w:pStyle w:val="smallparabullets"/>
            </w:pPr>
            <w:r>
              <w:t>Industry x1 QLD</w:t>
            </w:r>
          </w:p>
          <w:p w14:paraId="582D1DD0" w14:textId="3057049E" w:rsidR="00433531" w:rsidRDefault="00F12F7B" w:rsidP="00433531">
            <w:pPr>
              <w:pStyle w:val="smallparabullets"/>
            </w:pPr>
            <w:r>
              <w:t xml:space="preserve">Association </w:t>
            </w:r>
            <w:r w:rsidR="00433531">
              <w:t>x1 QLD</w:t>
            </w:r>
          </w:p>
          <w:p w14:paraId="409B0B4C" w14:textId="0BA4D9FC" w:rsidR="00C8728D" w:rsidRPr="009850AA" w:rsidRDefault="00433531" w:rsidP="00F12F7B">
            <w:pPr>
              <w:pStyle w:val="smallparabullets"/>
            </w:pPr>
            <w:r>
              <w:t>Industry/</w:t>
            </w:r>
            <w:r w:rsidR="00F12F7B">
              <w:t xml:space="preserve">Association </w:t>
            </w:r>
            <w:r>
              <w:t>SA x1</w:t>
            </w:r>
          </w:p>
        </w:tc>
        <w:tc>
          <w:tcPr>
            <w:tcW w:w="5942" w:type="dxa"/>
          </w:tcPr>
          <w:p w14:paraId="170D3243" w14:textId="70CDCDC2" w:rsidR="00C8728D"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18DFA5C1"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04DEB09" w14:textId="56E69994"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4D9FA90" w14:textId="77777777" w:rsidTr="00D342D4">
        <w:tc>
          <w:tcPr>
            <w:tcW w:w="14373" w:type="dxa"/>
            <w:gridSpan w:val="3"/>
            <w:shd w:val="clear" w:color="auto" w:fill="D9D9D9" w:themeFill="background1" w:themeFillShade="D9"/>
          </w:tcPr>
          <w:p w14:paraId="205B97C4" w14:textId="0C052DB4" w:rsidR="00C8728D" w:rsidRPr="00257417" w:rsidRDefault="00257417" w:rsidP="00D342D4">
            <w:pPr>
              <w:spacing w:line="240" w:lineRule="auto"/>
              <w:rPr>
                <w:rFonts w:ascii="Franklin Gothic Book" w:eastAsia="Times New Roman" w:hAnsi="Franklin Gothic Book" w:cstheme="minorHAnsi"/>
                <w:b/>
                <w:lang w:eastAsia="en-AU"/>
              </w:rPr>
            </w:pPr>
            <w:r w:rsidRPr="00257417">
              <w:rPr>
                <w:rFonts w:ascii="Franklin Gothic Book" w:eastAsia="Times New Roman" w:hAnsi="Franklin Gothic Book" w:cstheme="minorHAnsi"/>
                <w:b/>
                <w:lang w:eastAsia="en-AU"/>
              </w:rPr>
              <w:t>AHCIRG344 Implement an irrigation schedule</w:t>
            </w:r>
          </w:p>
        </w:tc>
      </w:tr>
      <w:tr w:rsidR="000B78FF" w:rsidRPr="009850AA" w14:paraId="623DE300" w14:textId="77777777" w:rsidTr="00D342D4">
        <w:tc>
          <w:tcPr>
            <w:tcW w:w="1703" w:type="dxa"/>
          </w:tcPr>
          <w:p w14:paraId="691BD720" w14:textId="77777777" w:rsidR="000B78FF" w:rsidRDefault="000B78FF" w:rsidP="000B78FF">
            <w:pPr>
              <w:pStyle w:val="smallparabullets"/>
              <w:numPr>
                <w:ilvl w:val="0"/>
                <w:numId w:val="0"/>
              </w:numPr>
              <w:ind w:left="720" w:hanging="360"/>
            </w:pPr>
            <w:r>
              <w:t>Validation forum 25/03/2019</w:t>
            </w:r>
          </w:p>
          <w:p w14:paraId="0AA660E5" w14:textId="77777777" w:rsidR="00433531" w:rsidRDefault="00433531" w:rsidP="00433531">
            <w:pPr>
              <w:pStyle w:val="smallparabullets"/>
            </w:pPr>
            <w:r>
              <w:t>Industry x1 Vic</w:t>
            </w:r>
          </w:p>
          <w:p w14:paraId="2BDFE904" w14:textId="561425BA" w:rsidR="00433531" w:rsidRDefault="00433531" w:rsidP="00433531">
            <w:pPr>
              <w:pStyle w:val="smallparabullets"/>
            </w:pPr>
            <w:r>
              <w:t>Industry/</w:t>
            </w:r>
            <w:r w:rsidR="00F12F7B">
              <w:t xml:space="preserve">Association </w:t>
            </w:r>
            <w:r>
              <w:t>x3 NSW</w:t>
            </w:r>
          </w:p>
          <w:p w14:paraId="47FAFE4B" w14:textId="1B5EBAC1" w:rsidR="00433531" w:rsidRDefault="00433531" w:rsidP="00433531">
            <w:pPr>
              <w:pStyle w:val="smallparabullets"/>
            </w:pPr>
            <w:r>
              <w:t>Industry/</w:t>
            </w:r>
            <w:r w:rsidR="00F12F7B">
              <w:t xml:space="preserve">Association </w:t>
            </w:r>
            <w:r>
              <w:t>x2 WA</w:t>
            </w:r>
          </w:p>
          <w:p w14:paraId="02FA53CC" w14:textId="77777777" w:rsidR="00433531" w:rsidRDefault="00433531" w:rsidP="00433531">
            <w:pPr>
              <w:pStyle w:val="smallparabullets"/>
            </w:pPr>
            <w:r>
              <w:t>Industry x1 QLD</w:t>
            </w:r>
          </w:p>
          <w:p w14:paraId="586D76B3" w14:textId="5144B5A4" w:rsidR="00433531" w:rsidRDefault="00F12F7B" w:rsidP="00433531">
            <w:pPr>
              <w:pStyle w:val="smallparabullets"/>
            </w:pPr>
            <w:r>
              <w:t xml:space="preserve">Association </w:t>
            </w:r>
            <w:r w:rsidR="00433531">
              <w:t>x1 QLD</w:t>
            </w:r>
          </w:p>
          <w:p w14:paraId="696E67A3" w14:textId="7042B63F" w:rsidR="00C8728D" w:rsidRPr="009850AA" w:rsidRDefault="00433531" w:rsidP="00F12F7B">
            <w:pPr>
              <w:pStyle w:val="smallparabullets"/>
            </w:pPr>
            <w:r>
              <w:t>Industry/</w:t>
            </w:r>
            <w:r w:rsidR="00F12F7B">
              <w:t xml:space="preserve">Association </w:t>
            </w:r>
            <w:r>
              <w:t>SA x1</w:t>
            </w:r>
          </w:p>
        </w:tc>
        <w:tc>
          <w:tcPr>
            <w:tcW w:w="5942" w:type="dxa"/>
          </w:tcPr>
          <w:p w14:paraId="4B8AC5D6" w14:textId="731CF36A" w:rsidR="00C8728D" w:rsidRPr="009850AA" w:rsidRDefault="006579FA"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67AF5547"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5D4729E" w14:textId="4C6771E3"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08D1678C" w14:textId="77777777" w:rsidTr="00D342D4">
        <w:trPr>
          <w:trHeight w:val="467"/>
        </w:trPr>
        <w:tc>
          <w:tcPr>
            <w:tcW w:w="14373" w:type="dxa"/>
            <w:gridSpan w:val="3"/>
            <w:shd w:val="clear" w:color="auto" w:fill="D9D9D9" w:themeFill="background1" w:themeFillShade="D9"/>
          </w:tcPr>
          <w:p w14:paraId="7B3A5B67" w14:textId="1CFB9D15" w:rsidR="00C8728D" w:rsidRPr="009850AA" w:rsidRDefault="00257417"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AHCIRG345 Install pressurised irrigation systems</w:t>
            </w:r>
          </w:p>
        </w:tc>
      </w:tr>
      <w:tr w:rsidR="000B78FF" w:rsidRPr="009850AA" w14:paraId="3277DA0F" w14:textId="77777777" w:rsidTr="00D342D4">
        <w:trPr>
          <w:trHeight w:val="841"/>
        </w:trPr>
        <w:tc>
          <w:tcPr>
            <w:tcW w:w="1703" w:type="dxa"/>
          </w:tcPr>
          <w:p w14:paraId="08084AD4" w14:textId="77777777" w:rsidR="000B78FF" w:rsidRDefault="000B78FF" w:rsidP="000B78FF">
            <w:pPr>
              <w:pStyle w:val="smallparabullets"/>
              <w:numPr>
                <w:ilvl w:val="0"/>
                <w:numId w:val="0"/>
              </w:numPr>
              <w:ind w:left="720" w:hanging="360"/>
            </w:pPr>
            <w:r>
              <w:t>Validation forum 25/03/2019</w:t>
            </w:r>
          </w:p>
          <w:p w14:paraId="55784E46" w14:textId="77777777" w:rsidR="00433531" w:rsidRDefault="00433531" w:rsidP="00433531">
            <w:pPr>
              <w:pStyle w:val="smallparabullets"/>
            </w:pPr>
            <w:r>
              <w:t>Industry x1 Vic</w:t>
            </w:r>
          </w:p>
          <w:p w14:paraId="035FBE48" w14:textId="651BAAB6" w:rsidR="00433531" w:rsidRDefault="00433531" w:rsidP="00433531">
            <w:pPr>
              <w:pStyle w:val="smallparabullets"/>
            </w:pPr>
            <w:r>
              <w:t>Industry/</w:t>
            </w:r>
            <w:r w:rsidR="00F12F7B">
              <w:t xml:space="preserve">Association </w:t>
            </w:r>
            <w:r>
              <w:t>x3 NSW</w:t>
            </w:r>
          </w:p>
          <w:p w14:paraId="0B138463" w14:textId="6AA7B5F0" w:rsidR="00433531" w:rsidRDefault="00433531" w:rsidP="00433531">
            <w:pPr>
              <w:pStyle w:val="smallparabullets"/>
            </w:pPr>
            <w:r>
              <w:t>Industry/</w:t>
            </w:r>
            <w:r w:rsidR="00F12F7B">
              <w:t xml:space="preserve">Association </w:t>
            </w:r>
            <w:r>
              <w:t xml:space="preserve">x2 </w:t>
            </w:r>
            <w:r>
              <w:lastRenderedPageBreak/>
              <w:t>WA</w:t>
            </w:r>
          </w:p>
          <w:p w14:paraId="06CA6E3C" w14:textId="77777777" w:rsidR="00433531" w:rsidRDefault="00433531" w:rsidP="00433531">
            <w:pPr>
              <w:pStyle w:val="smallparabullets"/>
            </w:pPr>
            <w:r>
              <w:t>Industry x1 QLD</w:t>
            </w:r>
          </w:p>
          <w:p w14:paraId="1EF3A3FA" w14:textId="57953A4A" w:rsidR="00433531" w:rsidRDefault="00F12F7B" w:rsidP="00433531">
            <w:pPr>
              <w:pStyle w:val="smallparabullets"/>
            </w:pPr>
            <w:r>
              <w:t xml:space="preserve">Association </w:t>
            </w:r>
            <w:r w:rsidR="00433531">
              <w:t>x1 QLD</w:t>
            </w:r>
          </w:p>
          <w:p w14:paraId="647E1357" w14:textId="5B179730" w:rsidR="00C8728D" w:rsidRPr="009850AA" w:rsidRDefault="00433531" w:rsidP="00F12F7B">
            <w:pPr>
              <w:pStyle w:val="smallparabullets"/>
            </w:pPr>
            <w:r>
              <w:t>Industry/</w:t>
            </w:r>
            <w:r w:rsidR="00F12F7B">
              <w:t xml:space="preserve">Association </w:t>
            </w:r>
            <w:r>
              <w:t>SA x1</w:t>
            </w:r>
          </w:p>
        </w:tc>
        <w:tc>
          <w:tcPr>
            <w:tcW w:w="5942" w:type="dxa"/>
          </w:tcPr>
          <w:p w14:paraId="53B8D442" w14:textId="7715ADBA" w:rsidR="00C8728D"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56658E85"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4B3D824" w14:textId="11195B76"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xml:space="preserve">. The state and national training authorities were content with the amount and </w:t>
            </w:r>
            <w:r w:rsidRPr="00056E7F">
              <w:rPr>
                <w:rFonts w:ascii="Franklin Gothic Book" w:eastAsia="Times New Roman" w:hAnsi="Franklin Gothic Book" w:cstheme="minorHAnsi"/>
                <w:lang w:eastAsia="en-AU"/>
              </w:rPr>
              <w:lastRenderedPageBreak/>
              <w:t>quality of feedback received</w:t>
            </w:r>
          </w:p>
        </w:tc>
      </w:tr>
      <w:tr w:rsidR="00C8728D" w:rsidRPr="009850AA" w14:paraId="5D354C9F" w14:textId="77777777" w:rsidTr="00D342D4">
        <w:tc>
          <w:tcPr>
            <w:tcW w:w="14373" w:type="dxa"/>
            <w:gridSpan w:val="3"/>
            <w:shd w:val="clear" w:color="auto" w:fill="D9D9D9" w:themeFill="background1" w:themeFillShade="D9"/>
          </w:tcPr>
          <w:p w14:paraId="62DD41E1" w14:textId="2BE09F10" w:rsidR="00C8728D" w:rsidRPr="009850AA" w:rsidRDefault="00401CD1"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lastRenderedPageBreak/>
              <w:t>AHCIRG346 Operate pressurised irrigation systems</w:t>
            </w:r>
          </w:p>
        </w:tc>
      </w:tr>
      <w:tr w:rsidR="000B78FF" w:rsidRPr="009850AA" w14:paraId="7CEE3C7D" w14:textId="77777777" w:rsidTr="00D342D4">
        <w:tc>
          <w:tcPr>
            <w:tcW w:w="1703" w:type="dxa"/>
          </w:tcPr>
          <w:p w14:paraId="3A139BEF" w14:textId="77777777" w:rsidR="000B78FF" w:rsidRDefault="000B78FF" w:rsidP="000B78FF">
            <w:pPr>
              <w:pStyle w:val="smallparabullets"/>
              <w:numPr>
                <w:ilvl w:val="0"/>
                <w:numId w:val="0"/>
              </w:numPr>
              <w:ind w:left="720" w:hanging="360"/>
            </w:pPr>
            <w:r>
              <w:t>Validation forum 25/03/2019</w:t>
            </w:r>
          </w:p>
          <w:p w14:paraId="6132670B" w14:textId="77777777" w:rsidR="00433531" w:rsidRDefault="00433531" w:rsidP="00433531">
            <w:pPr>
              <w:pStyle w:val="smallparabullets"/>
            </w:pPr>
            <w:r>
              <w:t>Industry x1 Vic</w:t>
            </w:r>
          </w:p>
          <w:p w14:paraId="65A8049C" w14:textId="3F41E644" w:rsidR="00433531" w:rsidRDefault="00433531" w:rsidP="00433531">
            <w:pPr>
              <w:pStyle w:val="smallparabullets"/>
            </w:pPr>
            <w:r>
              <w:t>Industry/</w:t>
            </w:r>
            <w:r w:rsidR="00F12F7B">
              <w:t xml:space="preserve">Association </w:t>
            </w:r>
            <w:r>
              <w:t>x3 NSW</w:t>
            </w:r>
          </w:p>
          <w:p w14:paraId="79C5B8EC" w14:textId="4E5FF7A3" w:rsidR="00433531" w:rsidRDefault="00433531" w:rsidP="00433531">
            <w:pPr>
              <w:pStyle w:val="smallparabullets"/>
            </w:pPr>
            <w:r>
              <w:t>Industry/</w:t>
            </w:r>
            <w:r w:rsidR="00F12F7B">
              <w:t xml:space="preserve">Association </w:t>
            </w:r>
            <w:r>
              <w:t>x2 WA</w:t>
            </w:r>
          </w:p>
          <w:p w14:paraId="31543749" w14:textId="77777777" w:rsidR="00433531" w:rsidRDefault="00433531" w:rsidP="00433531">
            <w:pPr>
              <w:pStyle w:val="smallparabullets"/>
            </w:pPr>
            <w:r>
              <w:t>Industry x1 QLD</w:t>
            </w:r>
          </w:p>
          <w:p w14:paraId="06D9C79C" w14:textId="462B03BC" w:rsidR="00433531" w:rsidRDefault="00F12F7B" w:rsidP="00433531">
            <w:pPr>
              <w:pStyle w:val="smallparabullets"/>
            </w:pPr>
            <w:r>
              <w:t xml:space="preserve">Association </w:t>
            </w:r>
            <w:r w:rsidR="00433531">
              <w:t>x1 QLD</w:t>
            </w:r>
          </w:p>
          <w:p w14:paraId="60C96193" w14:textId="009B5CE9" w:rsidR="00C8728D" w:rsidRPr="009850AA" w:rsidRDefault="00433531" w:rsidP="00F12F7B">
            <w:pPr>
              <w:pStyle w:val="smallparabullets"/>
            </w:pPr>
            <w:r>
              <w:t>Industry/</w:t>
            </w:r>
            <w:r w:rsidR="00F12F7B">
              <w:t xml:space="preserve">Association </w:t>
            </w:r>
            <w:r>
              <w:t>SA x1</w:t>
            </w:r>
          </w:p>
        </w:tc>
        <w:tc>
          <w:tcPr>
            <w:tcW w:w="5942" w:type="dxa"/>
          </w:tcPr>
          <w:p w14:paraId="28B1413C" w14:textId="46EAF34C" w:rsidR="00C8728D" w:rsidRPr="009850AA" w:rsidRDefault="006579FA"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4601CBF3"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332065CD" w14:textId="4DF9FF25"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A41D2B5" w14:textId="77777777" w:rsidTr="00D342D4">
        <w:trPr>
          <w:trHeight w:val="467"/>
        </w:trPr>
        <w:tc>
          <w:tcPr>
            <w:tcW w:w="14373" w:type="dxa"/>
            <w:gridSpan w:val="3"/>
            <w:shd w:val="clear" w:color="auto" w:fill="D9D9D9" w:themeFill="background1" w:themeFillShade="D9"/>
          </w:tcPr>
          <w:p w14:paraId="5A939180" w14:textId="67A23B21" w:rsidR="00C8728D" w:rsidRPr="009850AA" w:rsidRDefault="00401CD1"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AHCIRG347 Maintain pressurised irrigation systems</w:t>
            </w:r>
          </w:p>
        </w:tc>
      </w:tr>
      <w:tr w:rsidR="000B78FF" w:rsidRPr="009850AA" w14:paraId="749C043D" w14:textId="77777777" w:rsidTr="00D342D4">
        <w:trPr>
          <w:trHeight w:val="841"/>
        </w:trPr>
        <w:tc>
          <w:tcPr>
            <w:tcW w:w="1703" w:type="dxa"/>
          </w:tcPr>
          <w:p w14:paraId="2AF853A9" w14:textId="77777777" w:rsidR="000B78FF" w:rsidRDefault="000B78FF" w:rsidP="000B78FF">
            <w:pPr>
              <w:pStyle w:val="smallparabullets"/>
              <w:numPr>
                <w:ilvl w:val="0"/>
                <w:numId w:val="0"/>
              </w:numPr>
              <w:ind w:left="720" w:hanging="360"/>
            </w:pPr>
            <w:r>
              <w:t>Validation forum 25/03/2019</w:t>
            </w:r>
          </w:p>
          <w:p w14:paraId="78635C8D" w14:textId="77777777" w:rsidR="00433531" w:rsidRDefault="00433531" w:rsidP="00433531">
            <w:pPr>
              <w:pStyle w:val="smallparabullets"/>
            </w:pPr>
            <w:r>
              <w:t>Industry x1 Vic</w:t>
            </w:r>
          </w:p>
          <w:p w14:paraId="16E28FD3" w14:textId="7D3ABBF4" w:rsidR="00433531" w:rsidRDefault="00433531" w:rsidP="00433531">
            <w:pPr>
              <w:pStyle w:val="smallparabullets"/>
            </w:pPr>
            <w:r>
              <w:t>Industry/</w:t>
            </w:r>
            <w:r w:rsidR="00F12F7B">
              <w:t xml:space="preserve">Association </w:t>
            </w:r>
            <w:r>
              <w:t>x3 NSW</w:t>
            </w:r>
          </w:p>
          <w:p w14:paraId="0CB45C36" w14:textId="0F8311C9" w:rsidR="00433531" w:rsidRDefault="00433531" w:rsidP="00433531">
            <w:pPr>
              <w:pStyle w:val="smallparabullets"/>
            </w:pPr>
            <w:r>
              <w:t>Industry/</w:t>
            </w:r>
            <w:r w:rsidR="00F12F7B">
              <w:t xml:space="preserve">Association </w:t>
            </w:r>
            <w:r>
              <w:t>x2 WA</w:t>
            </w:r>
          </w:p>
          <w:p w14:paraId="7E422CD3" w14:textId="77777777" w:rsidR="00433531" w:rsidRDefault="00433531" w:rsidP="00433531">
            <w:pPr>
              <w:pStyle w:val="smallparabullets"/>
            </w:pPr>
            <w:r>
              <w:t>Industry x1 QLD</w:t>
            </w:r>
          </w:p>
          <w:p w14:paraId="4BBE971C" w14:textId="51BCB5B4" w:rsidR="00433531" w:rsidRDefault="00F12F7B" w:rsidP="00433531">
            <w:pPr>
              <w:pStyle w:val="smallparabullets"/>
            </w:pPr>
            <w:r>
              <w:t xml:space="preserve">Association </w:t>
            </w:r>
            <w:r w:rsidR="00433531">
              <w:t>x1 QLD</w:t>
            </w:r>
          </w:p>
          <w:p w14:paraId="7A3D6994" w14:textId="6BA24FCB" w:rsidR="00C8728D" w:rsidRPr="009850AA" w:rsidRDefault="00433531" w:rsidP="00F12F7B">
            <w:pPr>
              <w:pStyle w:val="smallparabullets"/>
            </w:pPr>
            <w:r>
              <w:t>Industry/</w:t>
            </w:r>
            <w:r w:rsidR="00F12F7B">
              <w:t xml:space="preserve">Association </w:t>
            </w:r>
            <w:r>
              <w:t>SA x1</w:t>
            </w:r>
          </w:p>
        </w:tc>
        <w:tc>
          <w:tcPr>
            <w:tcW w:w="5942" w:type="dxa"/>
          </w:tcPr>
          <w:p w14:paraId="21084E53" w14:textId="2E0D6055" w:rsidR="00C8728D"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7925DAE3" w14:textId="77777777" w:rsidR="006579FA" w:rsidRPr="00056E7F"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56B18DDC" w14:textId="3C4B2941" w:rsidR="00C8728D" w:rsidRPr="009850AA" w:rsidRDefault="006579FA" w:rsidP="006579FA">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05615DA" w14:textId="77777777" w:rsidTr="00D342D4">
        <w:tc>
          <w:tcPr>
            <w:tcW w:w="14373" w:type="dxa"/>
            <w:gridSpan w:val="3"/>
            <w:shd w:val="clear" w:color="auto" w:fill="D9D9D9" w:themeFill="background1" w:themeFillShade="D9"/>
          </w:tcPr>
          <w:p w14:paraId="287B6172" w14:textId="2D6D14F7" w:rsidR="00C8728D" w:rsidRPr="00401CD1" w:rsidRDefault="00401CD1" w:rsidP="00D342D4">
            <w:pPr>
              <w:spacing w:line="240" w:lineRule="auto"/>
              <w:rPr>
                <w:rFonts w:ascii="Franklin Gothic Book" w:eastAsia="Times New Roman" w:hAnsi="Franklin Gothic Book" w:cstheme="minorHAnsi"/>
                <w:b/>
                <w:lang w:eastAsia="en-AU"/>
              </w:rPr>
            </w:pPr>
            <w:r w:rsidRPr="00401CD1">
              <w:rPr>
                <w:rFonts w:ascii="Franklin Gothic Book" w:eastAsia="Times New Roman" w:hAnsi="Franklin Gothic Book" w:cstheme="minorHAnsi"/>
                <w:b/>
                <w:lang w:eastAsia="en-AU"/>
              </w:rPr>
              <w:t>AHCIRG348 Operate and maintain moving irrigation systems</w:t>
            </w:r>
          </w:p>
        </w:tc>
      </w:tr>
      <w:tr w:rsidR="000B78FF" w:rsidRPr="009850AA" w14:paraId="35410B6F" w14:textId="77777777" w:rsidTr="00D342D4">
        <w:tc>
          <w:tcPr>
            <w:tcW w:w="1703" w:type="dxa"/>
          </w:tcPr>
          <w:p w14:paraId="40522C64" w14:textId="77777777" w:rsidR="000B78FF" w:rsidRDefault="000B78FF" w:rsidP="000B78FF">
            <w:pPr>
              <w:pStyle w:val="smallparabullets"/>
              <w:numPr>
                <w:ilvl w:val="0"/>
                <w:numId w:val="0"/>
              </w:numPr>
              <w:ind w:left="720" w:hanging="360"/>
            </w:pPr>
            <w:r>
              <w:t>Validation forum 25/03/2019</w:t>
            </w:r>
          </w:p>
          <w:p w14:paraId="69C119A1" w14:textId="77777777" w:rsidR="00433531" w:rsidRDefault="00433531" w:rsidP="00433531">
            <w:pPr>
              <w:pStyle w:val="smallparabullets"/>
            </w:pPr>
            <w:r>
              <w:t>Industry x1 Vic</w:t>
            </w:r>
          </w:p>
          <w:p w14:paraId="3001183F" w14:textId="7FF815F7" w:rsidR="00433531" w:rsidRDefault="00433531" w:rsidP="00433531">
            <w:pPr>
              <w:pStyle w:val="smallparabullets"/>
            </w:pPr>
            <w:r>
              <w:lastRenderedPageBreak/>
              <w:t>Industry/</w:t>
            </w:r>
            <w:r w:rsidR="00F12F7B">
              <w:t xml:space="preserve">Association </w:t>
            </w:r>
            <w:r>
              <w:t>x3 NSW</w:t>
            </w:r>
          </w:p>
          <w:p w14:paraId="350BEBCC" w14:textId="11D1094A" w:rsidR="00433531" w:rsidRDefault="00433531" w:rsidP="00433531">
            <w:pPr>
              <w:pStyle w:val="smallparabullets"/>
            </w:pPr>
            <w:r>
              <w:t>Industry/</w:t>
            </w:r>
            <w:r w:rsidR="00F12F7B">
              <w:t xml:space="preserve">Association </w:t>
            </w:r>
            <w:r>
              <w:t>x2 WA</w:t>
            </w:r>
          </w:p>
          <w:p w14:paraId="2561D2D1" w14:textId="77777777" w:rsidR="00433531" w:rsidRDefault="00433531" w:rsidP="00433531">
            <w:pPr>
              <w:pStyle w:val="smallparabullets"/>
            </w:pPr>
            <w:r>
              <w:t>Industry x1 QLD</w:t>
            </w:r>
          </w:p>
          <w:p w14:paraId="34E1705F" w14:textId="3B80E0C0" w:rsidR="00433531" w:rsidRDefault="00F12F7B" w:rsidP="00433531">
            <w:pPr>
              <w:pStyle w:val="smallparabullets"/>
            </w:pPr>
            <w:r>
              <w:t xml:space="preserve">Association </w:t>
            </w:r>
            <w:r w:rsidR="00433531">
              <w:t>x1 QLD</w:t>
            </w:r>
          </w:p>
          <w:p w14:paraId="219111F5" w14:textId="4EB4FED3" w:rsidR="00C8728D" w:rsidRPr="009850AA" w:rsidRDefault="00433531" w:rsidP="00F12F7B">
            <w:pPr>
              <w:pStyle w:val="smallparabullets"/>
            </w:pPr>
            <w:r>
              <w:t>Industry/</w:t>
            </w:r>
            <w:r w:rsidR="00F12F7B">
              <w:t xml:space="preserve">Association </w:t>
            </w:r>
            <w:r>
              <w:t>SA x1</w:t>
            </w:r>
          </w:p>
        </w:tc>
        <w:tc>
          <w:tcPr>
            <w:tcW w:w="5942" w:type="dxa"/>
          </w:tcPr>
          <w:p w14:paraId="556A9B9A" w14:textId="47BD29C5" w:rsidR="00C8728D" w:rsidRPr="009850AA" w:rsidRDefault="006579FA" w:rsidP="006579FA">
            <w:pPr>
              <w:pStyle w:val="smallparabullets"/>
              <w:rPr>
                <w:lang w:eastAsia="en-AU"/>
              </w:rPr>
            </w:pPr>
            <w:r>
              <w:rPr>
                <w:lang w:eastAsia="en-AU"/>
              </w:rPr>
              <w:lastRenderedPageBreak/>
              <w:t>Change title of Element 3 to read ‘Commission a moving sprinkler irrigation system’</w:t>
            </w:r>
          </w:p>
        </w:tc>
        <w:tc>
          <w:tcPr>
            <w:tcW w:w="6728" w:type="dxa"/>
          </w:tcPr>
          <w:p w14:paraId="4DDFB2F1" w14:textId="77777777" w:rsidR="00C8728D" w:rsidRDefault="006579FA"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Element 3 now reads as instructed by validators.</w:t>
            </w:r>
          </w:p>
          <w:p w14:paraId="75E0343D" w14:textId="09682D5C" w:rsidR="006579FA" w:rsidRPr="009850AA" w:rsidRDefault="006579FA"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xml:space="preserve">. The state and </w:t>
            </w:r>
            <w:r w:rsidRPr="00056E7F">
              <w:rPr>
                <w:rFonts w:ascii="Franklin Gothic Book" w:eastAsia="Times New Roman" w:hAnsi="Franklin Gothic Book" w:cstheme="minorHAnsi"/>
                <w:lang w:eastAsia="en-AU"/>
              </w:rPr>
              <w:lastRenderedPageBreak/>
              <w:t>national training authorities were content with the amount and quality of feedback received</w:t>
            </w:r>
          </w:p>
        </w:tc>
      </w:tr>
      <w:tr w:rsidR="00C8728D" w:rsidRPr="009850AA" w14:paraId="60BABC69" w14:textId="77777777" w:rsidTr="00D342D4">
        <w:trPr>
          <w:trHeight w:val="467"/>
        </w:trPr>
        <w:tc>
          <w:tcPr>
            <w:tcW w:w="14373" w:type="dxa"/>
            <w:gridSpan w:val="3"/>
            <w:shd w:val="clear" w:color="auto" w:fill="D9D9D9" w:themeFill="background1" w:themeFillShade="D9"/>
          </w:tcPr>
          <w:p w14:paraId="1B608428" w14:textId="3FBF2A60" w:rsidR="00C8728D" w:rsidRPr="009850AA" w:rsidRDefault="00401CD1"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lastRenderedPageBreak/>
              <w:t>AHCIRG435 Determine hydraulic parameters for an irrigation system</w:t>
            </w:r>
          </w:p>
        </w:tc>
      </w:tr>
      <w:tr w:rsidR="000B78FF" w:rsidRPr="009850AA" w14:paraId="609C2FA9" w14:textId="77777777" w:rsidTr="00D342D4">
        <w:trPr>
          <w:trHeight w:val="841"/>
        </w:trPr>
        <w:tc>
          <w:tcPr>
            <w:tcW w:w="1703" w:type="dxa"/>
          </w:tcPr>
          <w:p w14:paraId="1FA90CCD" w14:textId="77777777" w:rsidR="000B78FF" w:rsidRDefault="000B78FF" w:rsidP="000B78FF">
            <w:pPr>
              <w:pStyle w:val="smallparabullets"/>
              <w:numPr>
                <w:ilvl w:val="0"/>
                <w:numId w:val="0"/>
              </w:numPr>
              <w:ind w:left="720" w:hanging="360"/>
            </w:pPr>
            <w:r>
              <w:t>Validation forum 25/03/2019</w:t>
            </w:r>
          </w:p>
          <w:p w14:paraId="55AB19D4" w14:textId="77777777" w:rsidR="00433531" w:rsidRDefault="00433531" w:rsidP="00433531">
            <w:pPr>
              <w:pStyle w:val="smallparabullets"/>
            </w:pPr>
            <w:r>
              <w:t>Industry x1 Vic</w:t>
            </w:r>
          </w:p>
          <w:p w14:paraId="200ABD26" w14:textId="712349D7" w:rsidR="00433531" w:rsidRDefault="00433531" w:rsidP="00433531">
            <w:pPr>
              <w:pStyle w:val="smallparabullets"/>
            </w:pPr>
            <w:r>
              <w:t>Industry/</w:t>
            </w:r>
            <w:r w:rsidR="00F12F7B">
              <w:t xml:space="preserve">Association </w:t>
            </w:r>
            <w:r>
              <w:t>x3 NSW</w:t>
            </w:r>
          </w:p>
          <w:p w14:paraId="57071A31" w14:textId="46009EE6" w:rsidR="00433531" w:rsidRDefault="00433531" w:rsidP="00433531">
            <w:pPr>
              <w:pStyle w:val="smallparabullets"/>
            </w:pPr>
            <w:r>
              <w:t>Industry/</w:t>
            </w:r>
            <w:r w:rsidR="00F12F7B">
              <w:t xml:space="preserve">Association </w:t>
            </w:r>
            <w:r>
              <w:t>x2 WA</w:t>
            </w:r>
          </w:p>
          <w:p w14:paraId="4684BD44" w14:textId="77777777" w:rsidR="00433531" w:rsidRDefault="00433531" w:rsidP="00433531">
            <w:pPr>
              <w:pStyle w:val="smallparabullets"/>
            </w:pPr>
            <w:r>
              <w:t>Industry x1 QLD</w:t>
            </w:r>
          </w:p>
          <w:p w14:paraId="6D5DB005" w14:textId="0A46EF06" w:rsidR="00433531" w:rsidRDefault="00F12F7B" w:rsidP="00433531">
            <w:pPr>
              <w:pStyle w:val="smallparabullets"/>
            </w:pPr>
            <w:r>
              <w:t xml:space="preserve">Association </w:t>
            </w:r>
            <w:r w:rsidR="00433531">
              <w:t>x1 QLD</w:t>
            </w:r>
          </w:p>
          <w:p w14:paraId="76DAE5BA" w14:textId="50731B18" w:rsidR="00C8728D" w:rsidRPr="009850AA" w:rsidRDefault="00D1596C" w:rsidP="00433531">
            <w:pPr>
              <w:pStyle w:val="smallparabullets"/>
            </w:pPr>
            <w:r>
              <w:t>Industry/</w:t>
            </w:r>
            <w:r w:rsidR="00F12F7B">
              <w:t xml:space="preserve">Association </w:t>
            </w:r>
            <w:r w:rsidR="00433531">
              <w:t>SA x1</w:t>
            </w:r>
          </w:p>
        </w:tc>
        <w:tc>
          <w:tcPr>
            <w:tcW w:w="5942" w:type="dxa"/>
          </w:tcPr>
          <w:p w14:paraId="46AC0BC1" w14:textId="6FBAD8C0" w:rsidR="00C8728D" w:rsidRPr="009850AA" w:rsidRDefault="006817E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47D76ADB" w14:textId="77777777" w:rsidR="006817EC" w:rsidRPr="00056E7F"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514BB644" w14:textId="2E2B2E26" w:rsidR="00C8728D" w:rsidRPr="009850AA"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3CA321F4" w14:textId="77777777" w:rsidTr="00D342D4">
        <w:tc>
          <w:tcPr>
            <w:tcW w:w="14373" w:type="dxa"/>
            <w:gridSpan w:val="3"/>
            <w:shd w:val="clear" w:color="auto" w:fill="D9D9D9" w:themeFill="background1" w:themeFillShade="D9"/>
          </w:tcPr>
          <w:p w14:paraId="48A9FEDC" w14:textId="5ED09FDF" w:rsidR="00C8728D" w:rsidRPr="009850AA" w:rsidRDefault="00401CD1"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AHCIRG436 Implement an irrigation-related environmental protection program</w:t>
            </w:r>
          </w:p>
        </w:tc>
      </w:tr>
      <w:tr w:rsidR="000B78FF" w:rsidRPr="009850AA" w14:paraId="675C9414" w14:textId="77777777" w:rsidTr="00D342D4">
        <w:tc>
          <w:tcPr>
            <w:tcW w:w="1703" w:type="dxa"/>
          </w:tcPr>
          <w:p w14:paraId="163157E5" w14:textId="77777777" w:rsidR="000B78FF" w:rsidRDefault="000B78FF" w:rsidP="000B78FF">
            <w:pPr>
              <w:pStyle w:val="smallparabullets"/>
              <w:numPr>
                <w:ilvl w:val="0"/>
                <w:numId w:val="0"/>
              </w:numPr>
              <w:ind w:left="720" w:hanging="360"/>
            </w:pPr>
            <w:r>
              <w:t>Validation forum 25/03/2019</w:t>
            </w:r>
          </w:p>
          <w:p w14:paraId="11D77BA9" w14:textId="77777777" w:rsidR="00433531" w:rsidRDefault="00433531" w:rsidP="00433531">
            <w:pPr>
              <w:pStyle w:val="smallparabullets"/>
            </w:pPr>
            <w:r>
              <w:t>Industry x1 Vic</w:t>
            </w:r>
          </w:p>
          <w:p w14:paraId="12AFAFBB" w14:textId="3563A972" w:rsidR="00433531" w:rsidRDefault="00433531" w:rsidP="00433531">
            <w:pPr>
              <w:pStyle w:val="smallparabullets"/>
            </w:pPr>
            <w:r>
              <w:t>Industry/</w:t>
            </w:r>
            <w:r w:rsidR="00F12F7B">
              <w:t xml:space="preserve">Association </w:t>
            </w:r>
            <w:r>
              <w:t>x3 NSW</w:t>
            </w:r>
          </w:p>
          <w:p w14:paraId="78F54849" w14:textId="6AE3398A" w:rsidR="00433531" w:rsidRDefault="00433531" w:rsidP="00433531">
            <w:pPr>
              <w:pStyle w:val="smallparabullets"/>
            </w:pPr>
            <w:r>
              <w:t>Industry/</w:t>
            </w:r>
            <w:r w:rsidR="00F12F7B">
              <w:t xml:space="preserve">Association </w:t>
            </w:r>
            <w:r>
              <w:t>x2 WA</w:t>
            </w:r>
          </w:p>
          <w:p w14:paraId="74E310ED" w14:textId="77777777" w:rsidR="00433531" w:rsidRDefault="00433531" w:rsidP="00433531">
            <w:pPr>
              <w:pStyle w:val="smallparabullets"/>
            </w:pPr>
            <w:r>
              <w:t>Industry x1 QLD</w:t>
            </w:r>
          </w:p>
          <w:p w14:paraId="460D5067" w14:textId="3078D7E0" w:rsidR="00433531" w:rsidRDefault="00F12F7B" w:rsidP="00433531">
            <w:pPr>
              <w:pStyle w:val="smallparabullets"/>
            </w:pPr>
            <w:r>
              <w:t xml:space="preserve">Association </w:t>
            </w:r>
            <w:r w:rsidR="00433531">
              <w:t>x1 QLD</w:t>
            </w:r>
          </w:p>
          <w:p w14:paraId="595A53EC" w14:textId="53CF9591" w:rsidR="00C8728D" w:rsidRPr="009850AA" w:rsidRDefault="00433531" w:rsidP="00D1596C">
            <w:pPr>
              <w:pStyle w:val="smallparabullets"/>
            </w:pPr>
            <w:r>
              <w:t>Industry/</w:t>
            </w:r>
            <w:r w:rsidR="00F12F7B">
              <w:t xml:space="preserve">Association </w:t>
            </w:r>
            <w:r>
              <w:t>SA x1</w:t>
            </w:r>
          </w:p>
        </w:tc>
        <w:tc>
          <w:tcPr>
            <w:tcW w:w="5942" w:type="dxa"/>
          </w:tcPr>
          <w:p w14:paraId="79526D1B" w14:textId="7EFF3C78" w:rsidR="00C8728D" w:rsidRPr="009850AA" w:rsidRDefault="006817EC"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7FD6E9A5" w14:textId="77777777" w:rsidR="006817EC" w:rsidRPr="00056E7F"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6A30A5FC" w14:textId="72CE50AE" w:rsidR="00C8728D" w:rsidRPr="009850AA"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3A63DF4C" w14:textId="77777777" w:rsidTr="00D342D4">
        <w:trPr>
          <w:trHeight w:val="467"/>
        </w:trPr>
        <w:tc>
          <w:tcPr>
            <w:tcW w:w="14373" w:type="dxa"/>
            <w:gridSpan w:val="3"/>
            <w:shd w:val="clear" w:color="auto" w:fill="D9D9D9" w:themeFill="background1" w:themeFillShade="D9"/>
          </w:tcPr>
          <w:p w14:paraId="65A9B3CE" w14:textId="1AF1E258" w:rsidR="00C8728D" w:rsidRPr="009850AA" w:rsidRDefault="00401CD1"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AHCIRG437 Schedule irrigations</w:t>
            </w:r>
          </w:p>
        </w:tc>
      </w:tr>
      <w:tr w:rsidR="000B78FF" w:rsidRPr="009850AA" w14:paraId="5F256BCD" w14:textId="77777777" w:rsidTr="00D342D4">
        <w:trPr>
          <w:trHeight w:val="841"/>
        </w:trPr>
        <w:tc>
          <w:tcPr>
            <w:tcW w:w="1703" w:type="dxa"/>
          </w:tcPr>
          <w:p w14:paraId="56E28484" w14:textId="77777777" w:rsidR="000B78FF" w:rsidRDefault="000B78FF" w:rsidP="000B78FF">
            <w:pPr>
              <w:pStyle w:val="smallparabullets"/>
              <w:numPr>
                <w:ilvl w:val="0"/>
                <w:numId w:val="0"/>
              </w:numPr>
              <w:ind w:left="720" w:hanging="360"/>
            </w:pPr>
            <w:r>
              <w:lastRenderedPageBreak/>
              <w:t>Validation forum 25/03/2019</w:t>
            </w:r>
          </w:p>
          <w:p w14:paraId="78892873" w14:textId="77777777" w:rsidR="00433531" w:rsidRDefault="00433531" w:rsidP="00433531">
            <w:pPr>
              <w:pStyle w:val="smallparabullets"/>
            </w:pPr>
            <w:r>
              <w:t>Industry x1 Vic</w:t>
            </w:r>
          </w:p>
          <w:p w14:paraId="40E1AD94" w14:textId="5A1AD5EB" w:rsidR="00433531" w:rsidRDefault="00433531" w:rsidP="00433531">
            <w:pPr>
              <w:pStyle w:val="smallparabullets"/>
            </w:pPr>
            <w:r>
              <w:t>Industry/</w:t>
            </w:r>
            <w:r w:rsidR="00F12F7B">
              <w:t xml:space="preserve">Association </w:t>
            </w:r>
            <w:r>
              <w:t>x3 NSW</w:t>
            </w:r>
          </w:p>
          <w:p w14:paraId="2CCCCC86" w14:textId="5988260D" w:rsidR="00433531" w:rsidRDefault="00433531" w:rsidP="00433531">
            <w:pPr>
              <w:pStyle w:val="smallparabullets"/>
            </w:pPr>
            <w:r>
              <w:t>Industry/</w:t>
            </w:r>
            <w:r w:rsidR="00F12F7B">
              <w:t xml:space="preserve">Association </w:t>
            </w:r>
            <w:r>
              <w:t>x2 WA</w:t>
            </w:r>
          </w:p>
          <w:p w14:paraId="47CF0EA4" w14:textId="77777777" w:rsidR="00433531" w:rsidRDefault="00433531" w:rsidP="00433531">
            <w:pPr>
              <w:pStyle w:val="smallparabullets"/>
            </w:pPr>
            <w:r>
              <w:t>Industry x1 QLD</w:t>
            </w:r>
          </w:p>
          <w:p w14:paraId="6D717ADF" w14:textId="33B6F7B0" w:rsidR="00433531" w:rsidRDefault="00F12F7B" w:rsidP="00433531">
            <w:pPr>
              <w:pStyle w:val="smallparabullets"/>
            </w:pPr>
            <w:r>
              <w:t xml:space="preserve">Association </w:t>
            </w:r>
            <w:r w:rsidR="00433531">
              <w:t>x1 QLD</w:t>
            </w:r>
          </w:p>
          <w:p w14:paraId="247A2AF2" w14:textId="6F98758D" w:rsidR="00C8728D" w:rsidRPr="009850AA" w:rsidRDefault="00433531" w:rsidP="00D1596C">
            <w:pPr>
              <w:pStyle w:val="smallparabullets"/>
            </w:pPr>
            <w:r>
              <w:t>Industry/</w:t>
            </w:r>
            <w:r w:rsidR="00F12F7B">
              <w:t xml:space="preserve">Association </w:t>
            </w:r>
            <w:r>
              <w:t>SA x1</w:t>
            </w:r>
          </w:p>
        </w:tc>
        <w:tc>
          <w:tcPr>
            <w:tcW w:w="5942" w:type="dxa"/>
          </w:tcPr>
          <w:p w14:paraId="7DCE5290" w14:textId="78A81961" w:rsidR="00C8728D" w:rsidRPr="009850AA" w:rsidRDefault="006817E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5693B466" w14:textId="77777777" w:rsidR="006817EC" w:rsidRPr="00056E7F"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6F42578B" w14:textId="7B7C8EC2" w:rsidR="00C8728D" w:rsidRPr="009850AA"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01DF502" w14:textId="77777777" w:rsidTr="00D342D4">
        <w:tc>
          <w:tcPr>
            <w:tcW w:w="14373" w:type="dxa"/>
            <w:gridSpan w:val="3"/>
            <w:shd w:val="clear" w:color="auto" w:fill="D9D9D9" w:themeFill="background1" w:themeFillShade="D9"/>
          </w:tcPr>
          <w:p w14:paraId="7B755A81" w14:textId="700F70E1" w:rsidR="00C8728D" w:rsidRPr="00401CD1" w:rsidRDefault="00401CD1" w:rsidP="00D342D4">
            <w:pPr>
              <w:spacing w:line="240" w:lineRule="auto"/>
              <w:rPr>
                <w:rFonts w:ascii="Franklin Gothic Book" w:eastAsia="Times New Roman" w:hAnsi="Franklin Gothic Book" w:cstheme="minorHAnsi"/>
                <w:b/>
                <w:lang w:eastAsia="en-AU"/>
              </w:rPr>
            </w:pPr>
            <w:r w:rsidRPr="00401CD1">
              <w:rPr>
                <w:rFonts w:ascii="Franklin Gothic Book" w:eastAsia="Times New Roman" w:hAnsi="Franklin Gothic Book" w:cstheme="minorHAnsi"/>
                <w:b/>
                <w:lang w:eastAsia="en-AU"/>
              </w:rPr>
              <w:t>AHCIRG438 Select and manage pumping systems for irrigation</w:t>
            </w:r>
          </w:p>
        </w:tc>
      </w:tr>
      <w:tr w:rsidR="000B78FF" w:rsidRPr="009850AA" w14:paraId="79838ACB" w14:textId="77777777" w:rsidTr="00D342D4">
        <w:tc>
          <w:tcPr>
            <w:tcW w:w="1703" w:type="dxa"/>
          </w:tcPr>
          <w:p w14:paraId="5E23A6ED" w14:textId="77777777" w:rsidR="000B78FF" w:rsidRDefault="000B78FF" w:rsidP="000B78FF">
            <w:pPr>
              <w:pStyle w:val="smallparabullets"/>
              <w:numPr>
                <w:ilvl w:val="0"/>
                <w:numId w:val="0"/>
              </w:numPr>
              <w:ind w:left="720" w:hanging="360"/>
            </w:pPr>
            <w:r>
              <w:t>Validation forum 25/03/2019</w:t>
            </w:r>
          </w:p>
          <w:p w14:paraId="0545AD94" w14:textId="77777777" w:rsidR="00433531" w:rsidRDefault="00433531" w:rsidP="00433531">
            <w:pPr>
              <w:pStyle w:val="smallparabullets"/>
            </w:pPr>
            <w:r>
              <w:t>Industry x1 Vic</w:t>
            </w:r>
          </w:p>
          <w:p w14:paraId="5D20BDFC" w14:textId="27EDF361" w:rsidR="00433531" w:rsidRDefault="00433531" w:rsidP="00433531">
            <w:pPr>
              <w:pStyle w:val="smallparabullets"/>
            </w:pPr>
            <w:r>
              <w:t>Industry/</w:t>
            </w:r>
            <w:r w:rsidR="00F12F7B">
              <w:t xml:space="preserve">Association </w:t>
            </w:r>
            <w:r>
              <w:t>x3 NSW</w:t>
            </w:r>
          </w:p>
          <w:p w14:paraId="4C2567BB" w14:textId="0E6BF454" w:rsidR="00433531" w:rsidRDefault="00433531" w:rsidP="00433531">
            <w:pPr>
              <w:pStyle w:val="smallparabullets"/>
            </w:pPr>
            <w:r>
              <w:t>Industry/</w:t>
            </w:r>
            <w:r w:rsidR="00F12F7B">
              <w:t xml:space="preserve">Association </w:t>
            </w:r>
            <w:r>
              <w:t>x2 WA</w:t>
            </w:r>
          </w:p>
          <w:p w14:paraId="52093C16" w14:textId="77777777" w:rsidR="00433531" w:rsidRDefault="00433531" w:rsidP="00433531">
            <w:pPr>
              <w:pStyle w:val="smallparabullets"/>
            </w:pPr>
            <w:r>
              <w:t>Industry x1 QLD</w:t>
            </w:r>
          </w:p>
          <w:p w14:paraId="4752F8F3" w14:textId="7C88658B" w:rsidR="00433531" w:rsidRDefault="00F12F7B" w:rsidP="00433531">
            <w:pPr>
              <w:pStyle w:val="smallparabullets"/>
            </w:pPr>
            <w:r>
              <w:t xml:space="preserve">Association </w:t>
            </w:r>
            <w:r w:rsidR="00433531">
              <w:t>x1 QLD</w:t>
            </w:r>
          </w:p>
          <w:p w14:paraId="784D2829" w14:textId="4927510D" w:rsidR="00C8728D" w:rsidRPr="009850AA" w:rsidRDefault="00433531" w:rsidP="00D1596C">
            <w:pPr>
              <w:pStyle w:val="smallparabullets"/>
            </w:pPr>
            <w:r>
              <w:t>Industry/</w:t>
            </w:r>
            <w:r w:rsidR="00F12F7B">
              <w:t xml:space="preserve">Association </w:t>
            </w:r>
            <w:r>
              <w:t>SA x1</w:t>
            </w:r>
          </w:p>
        </w:tc>
        <w:tc>
          <w:tcPr>
            <w:tcW w:w="5942" w:type="dxa"/>
          </w:tcPr>
          <w:p w14:paraId="430AB650" w14:textId="3855E712" w:rsidR="00C8728D" w:rsidRPr="009850AA" w:rsidRDefault="006817EC"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38BBA223" w14:textId="77777777" w:rsidR="006817EC" w:rsidRPr="00056E7F"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0D00FA00" w14:textId="1147DEDA" w:rsidR="00C8728D" w:rsidRPr="009850AA"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6530C9F9" w14:textId="77777777" w:rsidTr="00D342D4">
        <w:trPr>
          <w:trHeight w:val="467"/>
        </w:trPr>
        <w:tc>
          <w:tcPr>
            <w:tcW w:w="14373" w:type="dxa"/>
            <w:gridSpan w:val="3"/>
            <w:shd w:val="clear" w:color="auto" w:fill="D9D9D9" w:themeFill="background1" w:themeFillShade="D9"/>
          </w:tcPr>
          <w:p w14:paraId="467081CF" w14:textId="184933F3" w:rsidR="00C8728D" w:rsidRPr="009850AA" w:rsidRDefault="00401CD1"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AHCIRG349 Interpret and apply irrigation designs</w:t>
            </w:r>
          </w:p>
        </w:tc>
      </w:tr>
      <w:tr w:rsidR="000B78FF" w:rsidRPr="009850AA" w14:paraId="1FE2537F" w14:textId="77777777" w:rsidTr="00D342D4">
        <w:trPr>
          <w:trHeight w:val="841"/>
        </w:trPr>
        <w:tc>
          <w:tcPr>
            <w:tcW w:w="1703" w:type="dxa"/>
          </w:tcPr>
          <w:p w14:paraId="68AA6DD3" w14:textId="77777777" w:rsidR="000B78FF" w:rsidRDefault="000B78FF" w:rsidP="000B78FF">
            <w:pPr>
              <w:pStyle w:val="smallparabullets"/>
              <w:numPr>
                <w:ilvl w:val="0"/>
                <w:numId w:val="0"/>
              </w:numPr>
              <w:ind w:left="720" w:hanging="360"/>
            </w:pPr>
            <w:r>
              <w:t>Validation forum 25/03/2019</w:t>
            </w:r>
          </w:p>
          <w:p w14:paraId="0F9B2007" w14:textId="77777777" w:rsidR="00433531" w:rsidRDefault="00433531" w:rsidP="00433531">
            <w:pPr>
              <w:pStyle w:val="smallparabullets"/>
            </w:pPr>
            <w:r>
              <w:t>Industry x1 Vic</w:t>
            </w:r>
          </w:p>
          <w:p w14:paraId="4D285CA5" w14:textId="3EB6C420" w:rsidR="00433531" w:rsidRDefault="00433531" w:rsidP="00433531">
            <w:pPr>
              <w:pStyle w:val="smallparabullets"/>
            </w:pPr>
            <w:r>
              <w:t>Industry/</w:t>
            </w:r>
            <w:r w:rsidR="00F12F7B">
              <w:t xml:space="preserve">Association </w:t>
            </w:r>
            <w:r>
              <w:t>x3 NSW</w:t>
            </w:r>
          </w:p>
          <w:p w14:paraId="2077174F" w14:textId="2B26A2A7" w:rsidR="00433531" w:rsidRDefault="00433531" w:rsidP="00433531">
            <w:pPr>
              <w:pStyle w:val="smallparabullets"/>
            </w:pPr>
            <w:r>
              <w:t>Industry/</w:t>
            </w:r>
            <w:r w:rsidR="00F12F7B">
              <w:t xml:space="preserve">Association </w:t>
            </w:r>
            <w:r>
              <w:t>x2 WA</w:t>
            </w:r>
          </w:p>
          <w:p w14:paraId="13C604B9" w14:textId="77777777" w:rsidR="00433531" w:rsidRDefault="00433531" w:rsidP="00433531">
            <w:pPr>
              <w:pStyle w:val="smallparabullets"/>
            </w:pPr>
            <w:r>
              <w:t>Industry x1 QLD</w:t>
            </w:r>
          </w:p>
          <w:p w14:paraId="2EAFEA93" w14:textId="30FDE866" w:rsidR="00433531" w:rsidRDefault="00F12F7B" w:rsidP="00433531">
            <w:pPr>
              <w:pStyle w:val="smallparabullets"/>
            </w:pPr>
            <w:r>
              <w:t xml:space="preserve">Association </w:t>
            </w:r>
            <w:r w:rsidR="00433531">
              <w:t>x1 QLD</w:t>
            </w:r>
          </w:p>
          <w:p w14:paraId="1BC14541" w14:textId="64766466" w:rsidR="00C8728D" w:rsidRPr="009850AA" w:rsidRDefault="00433531" w:rsidP="00D1596C">
            <w:pPr>
              <w:pStyle w:val="smallparabullets"/>
            </w:pPr>
            <w:r>
              <w:t>Industry/</w:t>
            </w:r>
            <w:r w:rsidR="00F12F7B">
              <w:t xml:space="preserve">Association </w:t>
            </w:r>
            <w:r>
              <w:t xml:space="preserve">SA </w:t>
            </w:r>
            <w:r>
              <w:lastRenderedPageBreak/>
              <w:t>x1</w:t>
            </w:r>
          </w:p>
        </w:tc>
        <w:tc>
          <w:tcPr>
            <w:tcW w:w="5942" w:type="dxa"/>
          </w:tcPr>
          <w:p w14:paraId="608A8263" w14:textId="27AEA45E" w:rsidR="00C8728D" w:rsidRPr="009850AA" w:rsidRDefault="006817EC"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75253B8F" w14:textId="77777777" w:rsidR="006817EC" w:rsidRPr="00056E7F"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3CB8FD83" w14:textId="306AC27A" w:rsidR="00C8728D" w:rsidRPr="009850AA" w:rsidRDefault="006817EC" w:rsidP="006817EC">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06E4936F" w14:textId="77777777" w:rsidTr="00D342D4">
        <w:tc>
          <w:tcPr>
            <w:tcW w:w="14373" w:type="dxa"/>
            <w:gridSpan w:val="3"/>
            <w:shd w:val="clear" w:color="auto" w:fill="D9D9D9" w:themeFill="background1" w:themeFillShade="D9"/>
          </w:tcPr>
          <w:p w14:paraId="6490178E" w14:textId="652CA67F" w:rsidR="00C8728D" w:rsidRPr="009850AA" w:rsidRDefault="00401CD1"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AHCIRG440 Manage a moving sprinkler irrigation system</w:t>
            </w:r>
          </w:p>
        </w:tc>
      </w:tr>
      <w:tr w:rsidR="000B78FF" w:rsidRPr="009850AA" w14:paraId="1DF004F8" w14:textId="77777777" w:rsidTr="00D342D4">
        <w:tc>
          <w:tcPr>
            <w:tcW w:w="1703" w:type="dxa"/>
          </w:tcPr>
          <w:p w14:paraId="6EBE9158" w14:textId="77777777" w:rsidR="000B78FF" w:rsidRDefault="000B78FF" w:rsidP="000B78FF">
            <w:pPr>
              <w:pStyle w:val="smallparabullets"/>
              <w:numPr>
                <w:ilvl w:val="0"/>
                <w:numId w:val="0"/>
              </w:numPr>
              <w:ind w:left="720" w:hanging="360"/>
            </w:pPr>
            <w:r>
              <w:t>Validation forum 25/03/2019</w:t>
            </w:r>
          </w:p>
          <w:p w14:paraId="3EBBB1C9" w14:textId="77777777" w:rsidR="00433531" w:rsidRDefault="00433531" w:rsidP="00433531">
            <w:pPr>
              <w:pStyle w:val="smallparabullets"/>
            </w:pPr>
            <w:r>
              <w:t>Industry x1 Vic</w:t>
            </w:r>
          </w:p>
          <w:p w14:paraId="41A03347" w14:textId="03EAFA18" w:rsidR="00433531" w:rsidRDefault="00433531" w:rsidP="00433531">
            <w:pPr>
              <w:pStyle w:val="smallparabullets"/>
            </w:pPr>
            <w:r>
              <w:t>Industry/</w:t>
            </w:r>
            <w:r w:rsidR="00F12F7B">
              <w:t xml:space="preserve">Association </w:t>
            </w:r>
            <w:r>
              <w:t>x3 NSW</w:t>
            </w:r>
          </w:p>
          <w:p w14:paraId="39DBFAAB" w14:textId="1A7F120D" w:rsidR="00433531" w:rsidRDefault="00D1596C" w:rsidP="00433531">
            <w:pPr>
              <w:pStyle w:val="smallparabullets"/>
            </w:pPr>
            <w:r>
              <w:t>Industry/</w:t>
            </w:r>
            <w:r w:rsidR="00F12F7B">
              <w:t xml:space="preserve">Association </w:t>
            </w:r>
            <w:r w:rsidR="00433531">
              <w:t>x2 WA</w:t>
            </w:r>
          </w:p>
          <w:p w14:paraId="472C3DB9" w14:textId="77777777" w:rsidR="00433531" w:rsidRDefault="00433531" w:rsidP="00433531">
            <w:pPr>
              <w:pStyle w:val="smallparabullets"/>
            </w:pPr>
            <w:r>
              <w:t>Industry x1 QLD</w:t>
            </w:r>
          </w:p>
          <w:p w14:paraId="0748C69D" w14:textId="42154A65" w:rsidR="00433531" w:rsidRDefault="00F12F7B" w:rsidP="00433531">
            <w:pPr>
              <w:pStyle w:val="smallparabullets"/>
            </w:pPr>
            <w:r>
              <w:t xml:space="preserve">Association </w:t>
            </w:r>
            <w:r w:rsidR="00433531">
              <w:t>x1 QLD</w:t>
            </w:r>
          </w:p>
          <w:p w14:paraId="09F8AB92" w14:textId="17E42CAE" w:rsidR="00C8728D" w:rsidRPr="009850AA" w:rsidRDefault="00433531" w:rsidP="00D1596C">
            <w:pPr>
              <w:pStyle w:val="smallparabullets"/>
            </w:pPr>
            <w:r>
              <w:t>Industry/</w:t>
            </w:r>
            <w:r w:rsidR="00F12F7B">
              <w:t xml:space="preserve">Association </w:t>
            </w:r>
            <w:r>
              <w:t>SA x1</w:t>
            </w:r>
          </w:p>
        </w:tc>
        <w:tc>
          <w:tcPr>
            <w:tcW w:w="5942" w:type="dxa"/>
          </w:tcPr>
          <w:p w14:paraId="23DAB3E4" w14:textId="6EC29BAF" w:rsidR="00C8728D" w:rsidRPr="009850AA" w:rsidRDefault="00D342D4"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3CE7F523" w14:textId="77777777" w:rsidR="00D342D4" w:rsidRPr="00056E7F" w:rsidRDefault="00D342D4"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1833FFFB" w14:textId="0B173961" w:rsidR="00C8728D" w:rsidRPr="009850AA" w:rsidRDefault="00D342D4"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17BF2E50" w14:textId="77777777" w:rsidTr="00D342D4">
        <w:trPr>
          <w:trHeight w:val="467"/>
        </w:trPr>
        <w:tc>
          <w:tcPr>
            <w:tcW w:w="14373" w:type="dxa"/>
            <w:gridSpan w:val="3"/>
            <w:shd w:val="clear" w:color="auto" w:fill="D9D9D9" w:themeFill="background1" w:themeFillShade="D9"/>
          </w:tcPr>
          <w:p w14:paraId="1BFB6E32" w14:textId="75A9212C" w:rsidR="00C8728D" w:rsidRPr="009850AA" w:rsidRDefault="00401CD1"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AHCIRG441 Evaluate water supply for irrigation</w:t>
            </w:r>
          </w:p>
        </w:tc>
      </w:tr>
      <w:tr w:rsidR="000B78FF" w:rsidRPr="009850AA" w14:paraId="60C1876D" w14:textId="77777777" w:rsidTr="00D342D4">
        <w:trPr>
          <w:trHeight w:val="841"/>
        </w:trPr>
        <w:tc>
          <w:tcPr>
            <w:tcW w:w="1703" w:type="dxa"/>
          </w:tcPr>
          <w:p w14:paraId="05C8A8B9" w14:textId="77777777" w:rsidR="000B78FF" w:rsidRDefault="000B78FF" w:rsidP="000B78FF">
            <w:pPr>
              <w:pStyle w:val="smallparabullets"/>
              <w:numPr>
                <w:ilvl w:val="0"/>
                <w:numId w:val="0"/>
              </w:numPr>
              <w:ind w:left="720" w:hanging="360"/>
            </w:pPr>
            <w:r>
              <w:t>Validation forum 25/03/2019</w:t>
            </w:r>
          </w:p>
          <w:p w14:paraId="2C6E746D" w14:textId="77777777" w:rsidR="00433531" w:rsidRDefault="00433531" w:rsidP="00433531">
            <w:pPr>
              <w:pStyle w:val="smallparabullets"/>
            </w:pPr>
            <w:r>
              <w:t>Industry x1 Vic</w:t>
            </w:r>
          </w:p>
          <w:p w14:paraId="24754786" w14:textId="572251F4" w:rsidR="00433531" w:rsidRDefault="00433531" w:rsidP="00433531">
            <w:pPr>
              <w:pStyle w:val="smallparabullets"/>
            </w:pPr>
            <w:r>
              <w:t>Industry/</w:t>
            </w:r>
            <w:r w:rsidR="00F12F7B">
              <w:t xml:space="preserve">Association </w:t>
            </w:r>
            <w:r>
              <w:t>x3 NSW</w:t>
            </w:r>
          </w:p>
          <w:p w14:paraId="4245B5EC" w14:textId="7DF4E5F7" w:rsidR="00433531" w:rsidRDefault="00D1596C" w:rsidP="00433531">
            <w:pPr>
              <w:pStyle w:val="smallparabullets"/>
            </w:pPr>
            <w:r>
              <w:t>Industry/</w:t>
            </w:r>
            <w:r w:rsidR="00F12F7B">
              <w:t xml:space="preserve">Association </w:t>
            </w:r>
            <w:r w:rsidR="00433531">
              <w:t>x2 WA</w:t>
            </w:r>
          </w:p>
          <w:p w14:paraId="0760FB33" w14:textId="77777777" w:rsidR="00433531" w:rsidRDefault="00433531" w:rsidP="00433531">
            <w:pPr>
              <w:pStyle w:val="smallparabullets"/>
            </w:pPr>
            <w:r>
              <w:t>Industry x1 QLD</w:t>
            </w:r>
          </w:p>
          <w:p w14:paraId="2E918C8D" w14:textId="60AC9D4C" w:rsidR="00433531" w:rsidRDefault="00F12F7B" w:rsidP="00433531">
            <w:pPr>
              <w:pStyle w:val="smallparabullets"/>
            </w:pPr>
            <w:r>
              <w:t xml:space="preserve">Association </w:t>
            </w:r>
            <w:r w:rsidR="00433531">
              <w:t>x1 QLD</w:t>
            </w:r>
          </w:p>
          <w:p w14:paraId="1C6064BE" w14:textId="18B52BEA" w:rsidR="00C8728D" w:rsidRPr="009850AA" w:rsidRDefault="00D1596C" w:rsidP="00433531">
            <w:pPr>
              <w:pStyle w:val="smallparabullets"/>
            </w:pPr>
            <w:r>
              <w:t>Industry/</w:t>
            </w:r>
            <w:r w:rsidR="00F12F7B">
              <w:t xml:space="preserve">Association </w:t>
            </w:r>
            <w:r w:rsidR="00433531">
              <w:t>SA x1</w:t>
            </w:r>
          </w:p>
        </w:tc>
        <w:tc>
          <w:tcPr>
            <w:tcW w:w="5942" w:type="dxa"/>
          </w:tcPr>
          <w:p w14:paraId="3B9B1460" w14:textId="77777777" w:rsidR="00C8728D" w:rsidRDefault="00D342D4" w:rsidP="00D342D4">
            <w:pPr>
              <w:pStyle w:val="smallparabullets"/>
              <w:rPr>
                <w:lang w:eastAsia="en-AU"/>
              </w:rPr>
            </w:pPr>
            <w:r>
              <w:rPr>
                <w:lang w:eastAsia="en-AU"/>
              </w:rPr>
              <w:t xml:space="preserve">Add new dot point between Element 2.1 and 2.2 that reads ‘Collect water samples and interpret results’ </w:t>
            </w:r>
          </w:p>
          <w:p w14:paraId="68ADB8E6" w14:textId="77777777" w:rsidR="00D342D4" w:rsidRDefault="00D342D4" w:rsidP="00D342D4">
            <w:pPr>
              <w:pStyle w:val="smallparabullets"/>
              <w:rPr>
                <w:lang w:eastAsia="en-AU"/>
              </w:rPr>
            </w:pPr>
            <w:r>
              <w:rPr>
                <w:lang w:eastAsia="en-AU"/>
              </w:rPr>
              <w:t>Replace word ‘purchasing’ with ‘sourcing’ for Element 3.4</w:t>
            </w:r>
          </w:p>
          <w:p w14:paraId="2D340BE7" w14:textId="77777777" w:rsidR="00D342D4" w:rsidRDefault="00D342D4" w:rsidP="00D342D4">
            <w:pPr>
              <w:pStyle w:val="smallparabullets"/>
              <w:rPr>
                <w:lang w:eastAsia="en-AU"/>
              </w:rPr>
            </w:pPr>
            <w:r>
              <w:rPr>
                <w:lang w:eastAsia="en-AU"/>
              </w:rPr>
              <w:t>Delete Knowledge Evidence dot point 11</w:t>
            </w:r>
          </w:p>
          <w:p w14:paraId="390590E9" w14:textId="6CD620E9" w:rsidR="00D342D4" w:rsidRPr="009850AA" w:rsidRDefault="00D342D4" w:rsidP="00D342D4">
            <w:pPr>
              <w:pStyle w:val="smallparabullets"/>
              <w:rPr>
                <w:lang w:eastAsia="en-AU"/>
              </w:rPr>
            </w:pPr>
            <w:r>
              <w:rPr>
                <w:lang w:eastAsia="en-AU"/>
              </w:rPr>
              <w:t>Remove words ‘and ionic composition’ from dot point 14 in Knowledge Evidence</w:t>
            </w:r>
          </w:p>
        </w:tc>
        <w:tc>
          <w:tcPr>
            <w:tcW w:w="6728" w:type="dxa"/>
          </w:tcPr>
          <w:p w14:paraId="3589B0F3" w14:textId="77777777" w:rsidR="00C8728D" w:rsidRDefault="00D342D4"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 xml:space="preserve">Feedback adopted. All recommended wording changes and deletions were enacted upon. </w:t>
            </w:r>
          </w:p>
          <w:p w14:paraId="259503DA" w14:textId="48C2749A" w:rsidR="00D342D4" w:rsidRPr="009850AA" w:rsidRDefault="00D342D4"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7FBAA8D" w14:textId="77777777" w:rsidTr="00D342D4">
        <w:tc>
          <w:tcPr>
            <w:tcW w:w="14373" w:type="dxa"/>
            <w:gridSpan w:val="3"/>
            <w:shd w:val="clear" w:color="auto" w:fill="D9D9D9" w:themeFill="background1" w:themeFillShade="D9"/>
          </w:tcPr>
          <w:p w14:paraId="48CE28AF" w14:textId="05DA4AD2" w:rsidR="00C8728D" w:rsidRPr="00401CD1" w:rsidRDefault="00401CD1" w:rsidP="00D342D4">
            <w:pPr>
              <w:spacing w:line="240" w:lineRule="auto"/>
              <w:rPr>
                <w:rFonts w:ascii="Franklin Gothic Book" w:eastAsia="Times New Roman" w:hAnsi="Franklin Gothic Book" w:cstheme="minorHAnsi"/>
                <w:b/>
                <w:lang w:eastAsia="en-AU"/>
              </w:rPr>
            </w:pPr>
            <w:r w:rsidRPr="00401CD1">
              <w:rPr>
                <w:rFonts w:ascii="Franklin Gothic Book" w:eastAsia="Times New Roman" w:hAnsi="Franklin Gothic Book" w:cstheme="minorHAnsi"/>
                <w:b/>
                <w:lang w:eastAsia="en-AU"/>
              </w:rPr>
              <w:t>AHCIRG442 Supervise irrigation system installation</w:t>
            </w:r>
          </w:p>
        </w:tc>
      </w:tr>
      <w:tr w:rsidR="000B78FF" w:rsidRPr="009850AA" w14:paraId="4D72A6A5" w14:textId="77777777" w:rsidTr="00D342D4">
        <w:tc>
          <w:tcPr>
            <w:tcW w:w="1703" w:type="dxa"/>
          </w:tcPr>
          <w:p w14:paraId="6804C825" w14:textId="77777777" w:rsidR="000B78FF" w:rsidRDefault="000B78FF" w:rsidP="000B78FF">
            <w:pPr>
              <w:pStyle w:val="smallparabullets"/>
              <w:numPr>
                <w:ilvl w:val="0"/>
                <w:numId w:val="0"/>
              </w:numPr>
              <w:ind w:left="720" w:hanging="360"/>
            </w:pPr>
            <w:r>
              <w:t>Validation forum 25/03/2019</w:t>
            </w:r>
          </w:p>
          <w:p w14:paraId="72BC6ED3" w14:textId="77777777" w:rsidR="00433531" w:rsidRDefault="00433531" w:rsidP="00433531">
            <w:pPr>
              <w:pStyle w:val="smallparabullets"/>
            </w:pPr>
            <w:r>
              <w:t>Industry x1 Vic</w:t>
            </w:r>
          </w:p>
          <w:p w14:paraId="41F4821F" w14:textId="1FC0E6FC" w:rsidR="00433531" w:rsidRDefault="00433531" w:rsidP="00433531">
            <w:pPr>
              <w:pStyle w:val="smallparabullets"/>
            </w:pPr>
            <w:r>
              <w:t>Industry/</w:t>
            </w:r>
            <w:r w:rsidR="00F12F7B">
              <w:t xml:space="preserve">Association </w:t>
            </w:r>
            <w:r>
              <w:t>x3 NSW</w:t>
            </w:r>
          </w:p>
          <w:p w14:paraId="5C30C7A3" w14:textId="4EB40AEC" w:rsidR="00433531" w:rsidRDefault="00D1596C" w:rsidP="00433531">
            <w:pPr>
              <w:pStyle w:val="smallparabullets"/>
            </w:pPr>
            <w:r>
              <w:t>Industry/</w:t>
            </w:r>
            <w:r w:rsidR="00F12F7B">
              <w:t xml:space="preserve">Association </w:t>
            </w:r>
            <w:r w:rsidR="00433531">
              <w:t xml:space="preserve">x2 </w:t>
            </w:r>
            <w:r w:rsidR="00433531">
              <w:lastRenderedPageBreak/>
              <w:t>WA</w:t>
            </w:r>
          </w:p>
          <w:p w14:paraId="56679307" w14:textId="77777777" w:rsidR="00433531" w:rsidRDefault="00433531" w:rsidP="00433531">
            <w:pPr>
              <w:pStyle w:val="smallparabullets"/>
            </w:pPr>
            <w:r>
              <w:t>Industry x1 QLD</w:t>
            </w:r>
          </w:p>
          <w:p w14:paraId="5E805313" w14:textId="6F856462" w:rsidR="00433531" w:rsidRDefault="00F12F7B" w:rsidP="00433531">
            <w:pPr>
              <w:pStyle w:val="smallparabullets"/>
            </w:pPr>
            <w:r>
              <w:t xml:space="preserve">Association </w:t>
            </w:r>
            <w:r w:rsidR="00433531">
              <w:t>x1 QLD</w:t>
            </w:r>
          </w:p>
          <w:p w14:paraId="7CCAA90D" w14:textId="1D07F2C6" w:rsidR="00C8728D" w:rsidRPr="009850AA" w:rsidRDefault="00D1596C" w:rsidP="00433531">
            <w:pPr>
              <w:pStyle w:val="smallparabullets"/>
            </w:pPr>
            <w:r>
              <w:t>Industry/</w:t>
            </w:r>
            <w:r w:rsidR="00F12F7B">
              <w:t xml:space="preserve">Association </w:t>
            </w:r>
            <w:r w:rsidR="00433531">
              <w:t>SA x1</w:t>
            </w:r>
          </w:p>
        </w:tc>
        <w:tc>
          <w:tcPr>
            <w:tcW w:w="5942" w:type="dxa"/>
          </w:tcPr>
          <w:p w14:paraId="05C46305" w14:textId="5E9403AB" w:rsidR="00C8728D" w:rsidRPr="009850AA" w:rsidRDefault="003519BE" w:rsidP="003519BE">
            <w:pPr>
              <w:pStyle w:val="smallparabullets"/>
              <w:rPr>
                <w:lang w:eastAsia="en-AU"/>
              </w:rPr>
            </w:pPr>
            <w:r>
              <w:rPr>
                <w:lang w:eastAsia="en-AU"/>
              </w:rPr>
              <w:lastRenderedPageBreak/>
              <w:t>Replace the words ‘the main lateral line’ in Element 4.3 with ‘the mainline’</w:t>
            </w:r>
          </w:p>
        </w:tc>
        <w:tc>
          <w:tcPr>
            <w:tcW w:w="6728" w:type="dxa"/>
          </w:tcPr>
          <w:p w14:paraId="09A9158A" w14:textId="059DA95F" w:rsidR="00C8728D" w:rsidRDefault="00D342D4"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‘the main lateral line’ replaced with ‘the mainline’ for Element 4.3</w:t>
            </w:r>
          </w:p>
          <w:p w14:paraId="0C775C90" w14:textId="78B477A4" w:rsidR="00D342D4" w:rsidRDefault="00D342D4"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xml:space="preserve">. The state and national training authorities were content with the amount </w:t>
            </w:r>
            <w:r w:rsidRPr="00056E7F">
              <w:rPr>
                <w:rFonts w:ascii="Franklin Gothic Book" w:eastAsia="Times New Roman" w:hAnsi="Franklin Gothic Book" w:cstheme="minorHAnsi"/>
                <w:lang w:eastAsia="en-AU"/>
              </w:rPr>
              <w:lastRenderedPageBreak/>
              <w:t>and quality of feedback received.</w:t>
            </w:r>
          </w:p>
          <w:p w14:paraId="5A175DB4" w14:textId="0B4C5016" w:rsidR="00D342D4" w:rsidRPr="009850AA" w:rsidRDefault="00D342D4" w:rsidP="00D342D4">
            <w:pPr>
              <w:spacing w:line="240" w:lineRule="auto"/>
              <w:rPr>
                <w:rFonts w:ascii="Franklin Gothic Book" w:eastAsia="Times New Roman" w:hAnsi="Franklin Gothic Book" w:cstheme="minorHAnsi"/>
                <w:lang w:eastAsia="en-AU"/>
              </w:rPr>
            </w:pPr>
          </w:p>
        </w:tc>
      </w:tr>
      <w:tr w:rsidR="00C8728D" w:rsidRPr="009850AA" w14:paraId="59694500" w14:textId="77777777" w:rsidTr="00D342D4">
        <w:trPr>
          <w:trHeight w:val="467"/>
        </w:trPr>
        <w:tc>
          <w:tcPr>
            <w:tcW w:w="14373" w:type="dxa"/>
            <w:gridSpan w:val="3"/>
            <w:shd w:val="clear" w:color="auto" w:fill="D9D9D9" w:themeFill="background1" w:themeFillShade="D9"/>
          </w:tcPr>
          <w:p w14:paraId="426FE321" w14:textId="076775C0" w:rsidR="00C8728D" w:rsidRPr="009850AA" w:rsidRDefault="00401CD1"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lastRenderedPageBreak/>
              <w:t>AHCIRG443 Supervise irrigation system maintenance</w:t>
            </w:r>
          </w:p>
        </w:tc>
      </w:tr>
      <w:tr w:rsidR="000B78FF" w:rsidRPr="009850AA" w14:paraId="5DDF8F7A" w14:textId="77777777" w:rsidTr="00D342D4">
        <w:trPr>
          <w:trHeight w:val="841"/>
        </w:trPr>
        <w:tc>
          <w:tcPr>
            <w:tcW w:w="1703" w:type="dxa"/>
          </w:tcPr>
          <w:p w14:paraId="390ED5C7" w14:textId="77777777" w:rsidR="000B78FF" w:rsidRDefault="000B78FF" w:rsidP="000B78FF">
            <w:pPr>
              <w:pStyle w:val="smallparabullets"/>
              <w:numPr>
                <w:ilvl w:val="0"/>
                <w:numId w:val="0"/>
              </w:numPr>
              <w:ind w:left="720" w:hanging="360"/>
            </w:pPr>
            <w:r>
              <w:t>Validation forum 25/03/2019</w:t>
            </w:r>
          </w:p>
          <w:p w14:paraId="4C3F7273" w14:textId="77777777" w:rsidR="00433531" w:rsidRDefault="00433531" w:rsidP="00433531">
            <w:pPr>
              <w:pStyle w:val="smallparabullets"/>
            </w:pPr>
            <w:r>
              <w:t>Industry x1 Vic</w:t>
            </w:r>
          </w:p>
          <w:p w14:paraId="39167F9E" w14:textId="1E40A213" w:rsidR="00433531" w:rsidRDefault="00433531" w:rsidP="00433531">
            <w:pPr>
              <w:pStyle w:val="smallparabullets"/>
            </w:pPr>
            <w:r>
              <w:t>Industry/</w:t>
            </w:r>
            <w:r w:rsidR="00F12F7B">
              <w:t xml:space="preserve">Association </w:t>
            </w:r>
            <w:r>
              <w:t>x3 NSW</w:t>
            </w:r>
          </w:p>
          <w:p w14:paraId="2F2AA212" w14:textId="5335D5A8" w:rsidR="00433531" w:rsidRDefault="00D1596C" w:rsidP="00433531">
            <w:pPr>
              <w:pStyle w:val="smallparabullets"/>
            </w:pPr>
            <w:r>
              <w:t>Industry/</w:t>
            </w:r>
            <w:r w:rsidR="00F12F7B">
              <w:t xml:space="preserve">Association </w:t>
            </w:r>
            <w:r w:rsidR="00433531">
              <w:t>x2 WA</w:t>
            </w:r>
          </w:p>
          <w:p w14:paraId="119865EF" w14:textId="77777777" w:rsidR="00433531" w:rsidRDefault="00433531" w:rsidP="00433531">
            <w:pPr>
              <w:pStyle w:val="smallparabullets"/>
            </w:pPr>
            <w:r>
              <w:t>Industry x1 QLD</w:t>
            </w:r>
          </w:p>
          <w:p w14:paraId="1E8B29B0" w14:textId="6A3A2598" w:rsidR="00433531" w:rsidRDefault="00F12F7B" w:rsidP="00433531">
            <w:pPr>
              <w:pStyle w:val="smallparabullets"/>
            </w:pPr>
            <w:r>
              <w:t xml:space="preserve">Association </w:t>
            </w:r>
            <w:r w:rsidR="00433531">
              <w:t>x1 QLD</w:t>
            </w:r>
          </w:p>
          <w:p w14:paraId="3688ECF0" w14:textId="77F99C27" w:rsidR="00C8728D" w:rsidRPr="009850AA" w:rsidRDefault="00D1596C" w:rsidP="00433531">
            <w:pPr>
              <w:pStyle w:val="smallparabullets"/>
            </w:pPr>
            <w:r>
              <w:t>Industry/</w:t>
            </w:r>
            <w:r w:rsidR="00F12F7B">
              <w:t xml:space="preserve">Association </w:t>
            </w:r>
            <w:r w:rsidR="00433531">
              <w:t>SA x1</w:t>
            </w:r>
          </w:p>
        </w:tc>
        <w:tc>
          <w:tcPr>
            <w:tcW w:w="5942" w:type="dxa"/>
          </w:tcPr>
          <w:p w14:paraId="3DF68828" w14:textId="78D6C8D7" w:rsidR="00C8728D" w:rsidRPr="009850AA" w:rsidRDefault="003519B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196784A4" w14:textId="77777777" w:rsidR="003519BE" w:rsidRPr="00056E7F" w:rsidRDefault="003519BE" w:rsidP="003519B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35D23F9F" w14:textId="2A32D384" w:rsidR="00C8728D" w:rsidRPr="009850AA" w:rsidRDefault="003519BE" w:rsidP="003519B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A245A2B" w14:textId="77777777" w:rsidTr="00D342D4">
        <w:tc>
          <w:tcPr>
            <w:tcW w:w="14373" w:type="dxa"/>
            <w:gridSpan w:val="3"/>
            <w:shd w:val="clear" w:color="auto" w:fill="D9D9D9" w:themeFill="background1" w:themeFillShade="D9"/>
          </w:tcPr>
          <w:p w14:paraId="5AC53237" w14:textId="2370D7CD" w:rsidR="00C8728D" w:rsidRPr="009850AA" w:rsidRDefault="00401CD1"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w:t>
            </w:r>
            <w:r w:rsidR="00056E7F">
              <w:rPr>
                <w:rFonts w:ascii="Franklin Gothic Book" w:hAnsi="Franklin Gothic Book" w:cstheme="minorHAnsi"/>
                <w:b/>
                <w:color w:val="000000" w:themeColor="text1"/>
              </w:rPr>
              <w:t>CIRG444 Manage irrigation systems</w:t>
            </w:r>
          </w:p>
        </w:tc>
      </w:tr>
      <w:tr w:rsidR="000B78FF" w:rsidRPr="009850AA" w14:paraId="0BDAF412" w14:textId="77777777" w:rsidTr="00D342D4">
        <w:tc>
          <w:tcPr>
            <w:tcW w:w="1703" w:type="dxa"/>
          </w:tcPr>
          <w:p w14:paraId="4C3467DF" w14:textId="77777777" w:rsidR="000B78FF" w:rsidRDefault="000B78FF" w:rsidP="000B78FF">
            <w:pPr>
              <w:pStyle w:val="smallparabullets"/>
              <w:numPr>
                <w:ilvl w:val="0"/>
                <w:numId w:val="0"/>
              </w:numPr>
              <w:ind w:left="720" w:hanging="360"/>
            </w:pPr>
            <w:r>
              <w:t>Validation forum 25/03/2019</w:t>
            </w:r>
          </w:p>
          <w:p w14:paraId="75BDCDDA" w14:textId="77777777" w:rsidR="00433531" w:rsidRDefault="00433531" w:rsidP="00433531">
            <w:pPr>
              <w:pStyle w:val="smallparabullets"/>
            </w:pPr>
            <w:r>
              <w:t>Industry x1 Vic</w:t>
            </w:r>
          </w:p>
          <w:p w14:paraId="0D8F1737" w14:textId="0F54B74C" w:rsidR="00433531" w:rsidRDefault="00433531" w:rsidP="00433531">
            <w:pPr>
              <w:pStyle w:val="smallparabullets"/>
            </w:pPr>
            <w:r>
              <w:t>Industry/</w:t>
            </w:r>
            <w:r w:rsidR="00F12F7B">
              <w:t xml:space="preserve">Association </w:t>
            </w:r>
            <w:r>
              <w:t>x3 NSW</w:t>
            </w:r>
          </w:p>
          <w:p w14:paraId="457A4590" w14:textId="3323E77A" w:rsidR="00433531" w:rsidRDefault="00433531" w:rsidP="00433531">
            <w:pPr>
              <w:pStyle w:val="smallparabullets"/>
            </w:pPr>
            <w:r>
              <w:t>Ind</w:t>
            </w:r>
            <w:r w:rsidR="00D1596C">
              <w:t>ustry/</w:t>
            </w:r>
            <w:r w:rsidR="00F12F7B">
              <w:t xml:space="preserve">Association </w:t>
            </w:r>
            <w:r>
              <w:t>x2 WA</w:t>
            </w:r>
          </w:p>
          <w:p w14:paraId="7ECB8212" w14:textId="77777777" w:rsidR="00433531" w:rsidRDefault="00433531" w:rsidP="00433531">
            <w:pPr>
              <w:pStyle w:val="smallparabullets"/>
            </w:pPr>
            <w:r>
              <w:t>Industry x1 QLD</w:t>
            </w:r>
          </w:p>
          <w:p w14:paraId="6049E7CB" w14:textId="6003CFCC" w:rsidR="00433531" w:rsidRDefault="00F12F7B" w:rsidP="00433531">
            <w:pPr>
              <w:pStyle w:val="smallparabullets"/>
            </w:pPr>
            <w:r>
              <w:t xml:space="preserve">Association </w:t>
            </w:r>
            <w:r w:rsidR="00433531">
              <w:t>x1 QLD</w:t>
            </w:r>
          </w:p>
          <w:p w14:paraId="3FA41CEE" w14:textId="23F69B36" w:rsidR="00C8728D" w:rsidRPr="009850AA" w:rsidRDefault="00D1596C" w:rsidP="00433531">
            <w:pPr>
              <w:pStyle w:val="smallparabullets"/>
            </w:pPr>
            <w:r>
              <w:t>Industry/</w:t>
            </w:r>
            <w:r w:rsidR="00F12F7B">
              <w:t xml:space="preserve">Association </w:t>
            </w:r>
            <w:r w:rsidR="00433531">
              <w:t>SA x1</w:t>
            </w:r>
          </w:p>
        </w:tc>
        <w:tc>
          <w:tcPr>
            <w:tcW w:w="5942" w:type="dxa"/>
          </w:tcPr>
          <w:p w14:paraId="099FAD33" w14:textId="4FA340EC" w:rsidR="00C8728D" w:rsidRDefault="003519BE" w:rsidP="003519BE">
            <w:pPr>
              <w:pStyle w:val="smallparabullets"/>
              <w:rPr>
                <w:lang w:eastAsia="en-AU"/>
              </w:rPr>
            </w:pPr>
            <w:r>
              <w:rPr>
                <w:lang w:eastAsia="en-AU"/>
              </w:rPr>
              <w:t>Element 3 ‘Carry out troubleshooting for faults and blockages’ needs to be deleted as it’s covered elsewhere in the unit</w:t>
            </w:r>
          </w:p>
          <w:p w14:paraId="15F6B33A" w14:textId="3652333B" w:rsidR="003519BE" w:rsidRPr="009850AA" w:rsidRDefault="003519BE" w:rsidP="003519BE">
            <w:pPr>
              <w:pStyle w:val="smallparabullets"/>
              <w:rPr>
                <w:lang w:eastAsia="en-AU"/>
              </w:rPr>
            </w:pPr>
            <w:r>
              <w:rPr>
                <w:lang w:eastAsia="en-AU"/>
              </w:rPr>
              <w:t>Element 4 should be renamed ‘Supervise irrigation system performance management’</w:t>
            </w:r>
          </w:p>
        </w:tc>
        <w:tc>
          <w:tcPr>
            <w:tcW w:w="6728" w:type="dxa"/>
          </w:tcPr>
          <w:p w14:paraId="75F5E8B3" w14:textId="77777777" w:rsidR="00C8728D" w:rsidRDefault="003519BE"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Element 3 deleted, and Element 4 has been renamed.</w:t>
            </w:r>
          </w:p>
          <w:p w14:paraId="3446669A" w14:textId="7D93444F" w:rsidR="003519BE" w:rsidRPr="009850AA" w:rsidRDefault="003519B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3A4A07F4" w14:textId="77777777" w:rsidTr="00D342D4">
        <w:trPr>
          <w:trHeight w:val="467"/>
        </w:trPr>
        <w:tc>
          <w:tcPr>
            <w:tcW w:w="14373" w:type="dxa"/>
            <w:gridSpan w:val="3"/>
            <w:shd w:val="clear" w:color="auto" w:fill="D9D9D9" w:themeFill="background1" w:themeFillShade="D9"/>
          </w:tcPr>
          <w:p w14:paraId="69D20D02" w14:textId="6DD30BAC" w:rsidR="00C8728D" w:rsidRPr="009850AA" w:rsidRDefault="00056E7F"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AHCIRG445 Manage surface irrigation systems</w:t>
            </w:r>
          </w:p>
        </w:tc>
      </w:tr>
      <w:tr w:rsidR="000B78FF" w:rsidRPr="009850AA" w14:paraId="36DC9F0B" w14:textId="77777777" w:rsidTr="00D342D4">
        <w:trPr>
          <w:trHeight w:val="841"/>
        </w:trPr>
        <w:tc>
          <w:tcPr>
            <w:tcW w:w="1703" w:type="dxa"/>
          </w:tcPr>
          <w:p w14:paraId="00BCCA40" w14:textId="77777777" w:rsidR="000B78FF" w:rsidRDefault="000B78FF" w:rsidP="000B78FF">
            <w:pPr>
              <w:pStyle w:val="smallparabullets"/>
              <w:numPr>
                <w:ilvl w:val="0"/>
                <w:numId w:val="0"/>
              </w:numPr>
              <w:ind w:left="720" w:hanging="360"/>
            </w:pPr>
            <w:r>
              <w:t>Validation forum 25/03/2019</w:t>
            </w:r>
          </w:p>
          <w:p w14:paraId="077AEB6E" w14:textId="77777777" w:rsidR="00433531" w:rsidRDefault="00433531" w:rsidP="00433531">
            <w:pPr>
              <w:pStyle w:val="smallparabullets"/>
            </w:pPr>
            <w:r>
              <w:t>Industry x1 Vic</w:t>
            </w:r>
          </w:p>
          <w:p w14:paraId="11A68633" w14:textId="3756195F" w:rsidR="00433531" w:rsidRDefault="00433531" w:rsidP="00433531">
            <w:pPr>
              <w:pStyle w:val="smallparabullets"/>
            </w:pPr>
            <w:r>
              <w:t>Industry/</w:t>
            </w:r>
            <w:r w:rsidR="00F12F7B">
              <w:t xml:space="preserve">Association </w:t>
            </w:r>
            <w:r>
              <w:t xml:space="preserve">x3 </w:t>
            </w:r>
            <w:r>
              <w:lastRenderedPageBreak/>
              <w:t>NSW</w:t>
            </w:r>
          </w:p>
          <w:p w14:paraId="3C76FE96" w14:textId="71720BFC" w:rsidR="00433531" w:rsidRDefault="00D1596C" w:rsidP="00433531">
            <w:pPr>
              <w:pStyle w:val="smallparabullets"/>
            </w:pPr>
            <w:r>
              <w:t>Industry/</w:t>
            </w:r>
            <w:r w:rsidR="00F12F7B">
              <w:t xml:space="preserve">Association </w:t>
            </w:r>
            <w:r w:rsidR="00433531">
              <w:t>x2 WA</w:t>
            </w:r>
          </w:p>
          <w:p w14:paraId="3C1192D7" w14:textId="77777777" w:rsidR="00433531" w:rsidRDefault="00433531" w:rsidP="00433531">
            <w:pPr>
              <w:pStyle w:val="smallparabullets"/>
            </w:pPr>
            <w:r>
              <w:t>Industry x1 QLD</w:t>
            </w:r>
          </w:p>
          <w:p w14:paraId="093B0D7D" w14:textId="6C0521E3" w:rsidR="00433531" w:rsidRDefault="00F12F7B" w:rsidP="00433531">
            <w:pPr>
              <w:pStyle w:val="smallparabullets"/>
            </w:pPr>
            <w:r>
              <w:t xml:space="preserve">Association </w:t>
            </w:r>
            <w:r w:rsidR="00433531">
              <w:t>x1 QLD</w:t>
            </w:r>
          </w:p>
          <w:p w14:paraId="451FE9A4" w14:textId="3F42C2F9" w:rsidR="00C8728D" w:rsidRPr="009850AA" w:rsidRDefault="00433531" w:rsidP="00D1596C">
            <w:pPr>
              <w:pStyle w:val="smallparabullets"/>
            </w:pPr>
            <w:r>
              <w:t>Industry/</w:t>
            </w:r>
            <w:r w:rsidR="00F12F7B">
              <w:t xml:space="preserve">Association </w:t>
            </w:r>
            <w:r>
              <w:t>SA x1</w:t>
            </w:r>
          </w:p>
        </w:tc>
        <w:tc>
          <w:tcPr>
            <w:tcW w:w="5942" w:type="dxa"/>
          </w:tcPr>
          <w:p w14:paraId="745315C9" w14:textId="1EC794CF" w:rsidR="00C8728D" w:rsidRPr="009850AA" w:rsidRDefault="003519B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330CF102" w14:textId="77777777" w:rsidR="003519BE" w:rsidRPr="00056E7F" w:rsidRDefault="003519BE" w:rsidP="003519B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3277BEB9" w14:textId="4B16C4E9" w:rsidR="00C8728D" w:rsidRPr="009850AA" w:rsidRDefault="003519BE" w:rsidP="003519B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 xml:space="preserve">All validation participants validated this unit and were happy with </w:t>
            </w:r>
            <w:r w:rsidRPr="00056E7F">
              <w:rPr>
                <w:rFonts w:ascii="Franklin Gothic Book" w:eastAsia="Times New Roman" w:hAnsi="Franklin Gothic Book" w:cstheme="minorHAnsi"/>
                <w:lang w:eastAsia="en-AU"/>
              </w:rPr>
              <w:lastRenderedPageBreak/>
              <w:t>the changes made</w:t>
            </w:r>
            <w:r w:rsidR="006817EC">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1836EB58" w14:textId="77777777" w:rsidTr="00D342D4">
        <w:tc>
          <w:tcPr>
            <w:tcW w:w="14373" w:type="dxa"/>
            <w:gridSpan w:val="3"/>
            <w:shd w:val="clear" w:color="auto" w:fill="D9D9D9" w:themeFill="background1" w:themeFillShade="D9"/>
          </w:tcPr>
          <w:p w14:paraId="5DDA3BD9" w14:textId="54354A3B" w:rsidR="00C8728D" w:rsidRPr="009850AA" w:rsidRDefault="00056E7F"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lastRenderedPageBreak/>
              <w:t>AHCIRG506 Design irrigation systems</w:t>
            </w:r>
          </w:p>
        </w:tc>
      </w:tr>
      <w:tr w:rsidR="000B78FF" w:rsidRPr="009850AA" w14:paraId="5E1F923E" w14:textId="77777777" w:rsidTr="00D342D4">
        <w:tc>
          <w:tcPr>
            <w:tcW w:w="1703" w:type="dxa"/>
          </w:tcPr>
          <w:p w14:paraId="0A8E3F78" w14:textId="77777777" w:rsidR="000B78FF" w:rsidRDefault="000B78FF" w:rsidP="000B78FF">
            <w:pPr>
              <w:pStyle w:val="smallparabullets"/>
              <w:numPr>
                <w:ilvl w:val="0"/>
                <w:numId w:val="0"/>
              </w:numPr>
              <w:ind w:left="720" w:hanging="360"/>
            </w:pPr>
            <w:r>
              <w:t>Validation forum 25/03/2019</w:t>
            </w:r>
          </w:p>
          <w:p w14:paraId="6D7C2FE4" w14:textId="77777777" w:rsidR="00433531" w:rsidRDefault="00433531" w:rsidP="00433531">
            <w:pPr>
              <w:pStyle w:val="smallparabullets"/>
            </w:pPr>
            <w:r>
              <w:t>Industry x1 Vic</w:t>
            </w:r>
          </w:p>
          <w:p w14:paraId="5046224E" w14:textId="3F2A16C1" w:rsidR="00433531" w:rsidRDefault="00433531" w:rsidP="00433531">
            <w:pPr>
              <w:pStyle w:val="smallparabullets"/>
            </w:pPr>
            <w:r>
              <w:t>Industry/</w:t>
            </w:r>
            <w:r w:rsidR="00F12F7B">
              <w:t xml:space="preserve">Association </w:t>
            </w:r>
            <w:r>
              <w:t>x3 NSW</w:t>
            </w:r>
          </w:p>
          <w:p w14:paraId="2D9EFA81" w14:textId="2552CDE4" w:rsidR="00433531" w:rsidRDefault="00433531" w:rsidP="00433531">
            <w:pPr>
              <w:pStyle w:val="smallparabullets"/>
            </w:pPr>
            <w:r>
              <w:t>Industry/</w:t>
            </w:r>
            <w:r w:rsidR="00F12F7B">
              <w:t xml:space="preserve">Association </w:t>
            </w:r>
            <w:r>
              <w:t>x2 WA</w:t>
            </w:r>
          </w:p>
          <w:p w14:paraId="46FCFD7B" w14:textId="77777777" w:rsidR="00433531" w:rsidRDefault="00433531" w:rsidP="00433531">
            <w:pPr>
              <w:pStyle w:val="smallparabullets"/>
            </w:pPr>
            <w:r>
              <w:t>Industry x1 QLD</w:t>
            </w:r>
          </w:p>
          <w:p w14:paraId="7295309F" w14:textId="2D016594" w:rsidR="00433531" w:rsidRDefault="00F12F7B" w:rsidP="00433531">
            <w:pPr>
              <w:pStyle w:val="smallparabullets"/>
            </w:pPr>
            <w:r>
              <w:t xml:space="preserve">Association </w:t>
            </w:r>
            <w:r w:rsidR="00433531">
              <w:t>x1 QLD</w:t>
            </w:r>
          </w:p>
          <w:p w14:paraId="0DEF5DF2" w14:textId="4DF773C0" w:rsidR="00C8728D" w:rsidRPr="009850AA" w:rsidRDefault="00433531" w:rsidP="00D1596C">
            <w:pPr>
              <w:pStyle w:val="smallparabullets"/>
            </w:pPr>
            <w:r>
              <w:t>Industry/</w:t>
            </w:r>
            <w:r w:rsidR="00F12F7B">
              <w:t xml:space="preserve">Association </w:t>
            </w:r>
            <w:r>
              <w:t>SA x1</w:t>
            </w:r>
          </w:p>
        </w:tc>
        <w:tc>
          <w:tcPr>
            <w:tcW w:w="5942" w:type="dxa"/>
          </w:tcPr>
          <w:p w14:paraId="4DE15CC4" w14:textId="77777777" w:rsidR="00B477E3" w:rsidRDefault="00B477E3" w:rsidP="00B477E3">
            <w:pPr>
              <w:pStyle w:val="smallparabullets"/>
              <w:rPr>
                <w:lang w:eastAsia="en-AU"/>
              </w:rPr>
            </w:pPr>
            <w:r>
              <w:rPr>
                <w:lang w:eastAsia="en-AU"/>
              </w:rPr>
              <w:t xml:space="preserve">Change of unit name, removing the words ‘drainage and water treatment’. </w:t>
            </w:r>
          </w:p>
          <w:p w14:paraId="1AF60CB9" w14:textId="32BEFEAA" w:rsidR="00B477E3" w:rsidRDefault="00B477E3" w:rsidP="00B477E3">
            <w:pPr>
              <w:pStyle w:val="smallparabullets"/>
              <w:rPr>
                <w:lang w:eastAsia="en-AU"/>
              </w:rPr>
            </w:pPr>
            <w:r>
              <w:rPr>
                <w:lang w:eastAsia="en-AU"/>
              </w:rPr>
              <w:t>All mention of drainage and water treatment removed from the unit, to broaden its use</w:t>
            </w:r>
          </w:p>
          <w:p w14:paraId="32F3D1A0" w14:textId="2706378C" w:rsidR="00B477E3" w:rsidRPr="009850AA" w:rsidRDefault="00B477E3" w:rsidP="00B477E3">
            <w:pPr>
              <w:pStyle w:val="smallparabullets"/>
              <w:numPr>
                <w:ilvl w:val="0"/>
                <w:numId w:val="0"/>
              </w:numPr>
              <w:ind w:left="720"/>
              <w:rPr>
                <w:lang w:eastAsia="en-AU"/>
              </w:rPr>
            </w:pPr>
          </w:p>
        </w:tc>
        <w:tc>
          <w:tcPr>
            <w:tcW w:w="6728" w:type="dxa"/>
          </w:tcPr>
          <w:p w14:paraId="6F0CEBB5" w14:textId="77777777" w:rsidR="00C8728D" w:rsidRDefault="00B477E3"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Feedback adopted. Title of unit changed to read ‘Design irrigation systems’ and all mention of water treatment and drainage has been removed from elements, foundation skills, and assessment criteria</w:t>
            </w:r>
          </w:p>
          <w:p w14:paraId="4EBDB041" w14:textId="5A603818" w:rsidR="00B477E3" w:rsidRPr="009850AA" w:rsidRDefault="00B477E3"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EBE1B35" w14:textId="77777777" w:rsidTr="00D342D4">
        <w:trPr>
          <w:trHeight w:val="467"/>
        </w:trPr>
        <w:tc>
          <w:tcPr>
            <w:tcW w:w="14373" w:type="dxa"/>
            <w:gridSpan w:val="3"/>
            <w:shd w:val="clear" w:color="auto" w:fill="D9D9D9" w:themeFill="background1" w:themeFillShade="D9"/>
          </w:tcPr>
          <w:p w14:paraId="7C3A2C30" w14:textId="0D144AA2" w:rsidR="00C8728D" w:rsidRPr="009850AA" w:rsidRDefault="00056E7F"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AHCIRG507 Audit irrigation systems</w:t>
            </w:r>
          </w:p>
        </w:tc>
      </w:tr>
      <w:tr w:rsidR="000B78FF" w:rsidRPr="009850AA" w14:paraId="0931E906" w14:textId="77777777" w:rsidTr="00D342D4">
        <w:trPr>
          <w:trHeight w:val="841"/>
        </w:trPr>
        <w:tc>
          <w:tcPr>
            <w:tcW w:w="1703" w:type="dxa"/>
          </w:tcPr>
          <w:p w14:paraId="5A2DD85C" w14:textId="77777777" w:rsidR="000B78FF" w:rsidRDefault="000B78FF" w:rsidP="000B78FF">
            <w:pPr>
              <w:pStyle w:val="smallparabullets"/>
              <w:numPr>
                <w:ilvl w:val="0"/>
                <w:numId w:val="0"/>
              </w:numPr>
              <w:ind w:left="720" w:hanging="360"/>
            </w:pPr>
            <w:r>
              <w:t>Validation forum 25/03/2019</w:t>
            </w:r>
          </w:p>
          <w:p w14:paraId="6FA94663" w14:textId="77777777" w:rsidR="00433531" w:rsidRDefault="00433531" w:rsidP="00433531">
            <w:pPr>
              <w:pStyle w:val="smallparabullets"/>
            </w:pPr>
            <w:r>
              <w:t>Industry x1 Vic</w:t>
            </w:r>
          </w:p>
          <w:p w14:paraId="4BFE472A" w14:textId="5B54598A" w:rsidR="00433531" w:rsidRDefault="00433531" w:rsidP="00433531">
            <w:pPr>
              <w:pStyle w:val="smallparabullets"/>
            </w:pPr>
            <w:r>
              <w:t>Industry/</w:t>
            </w:r>
            <w:r w:rsidR="00F12F7B">
              <w:t xml:space="preserve">Association </w:t>
            </w:r>
            <w:r>
              <w:t>x3 NSW</w:t>
            </w:r>
          </w:p>
          <w:p w14:paraId="74FCF231" w14:textId="795C6DF5" w:rsidR="00433531" w:rsidRDefault="00433531" w:rsidP="00433531">
            <w:pPr>
              <w:pStyle w:val="smallparabullets"/>
            </w:pPr>
            <w:r>
              <w:t>Industry/</w:t>
            </w:r>
            <w:r w:rsidR="00F12F7B">
              <w:t xml:space="preserve">Association </w:t>
            </w:r>
            <w:r>
              <w:t>x2 WA</w:t>
            </w:r>
          </w:p>
          <w:p w14:paraId="26E43D22" w14:textId="77777777" w:rsidR="00433531" w:rsidRDefault="00433531" w:rsidP="00433531">
            <w:pPr>
              <w:pStyle w:val="smallparabullets"/>
            </w:pPr>
            <w:r>
              <w:t>Industry x1 QLD</w:t>
            </w:r>
          </w:p>
          <w:p w14:paraId="1D0A1A98" w14:textId="1D62E71F" w:rsidR="00433531" w:rsidRDefault="00F12F7B" w:rsidP="00433531">
            <w:pPr>
              <w:pStyle w:val="smallparabullets"/>
            </w:pPr>
            <w:r>
              <w:t xml:space="preserve">Association </w:t>
            </w:r>
            <w:r w:rsidR="00433531">
              <w:t>x1 QLD</w:t>
            </w:r>
          </w:p>
          <w:p w14:paraId="3E269E24" w14:textId="4BFA51E1" w:rsidR="00C8728D" w:rsidRPr="009850AA" w:rsidRDefault="00433531" w:rsidP="00D1596C">
            <w:pPr>
              <w:pStyle w:val="smallparabullets"/>
            </w:pPr>
            <w:r>
              <w:t>Industry/</w:t>
            </w:r>
            <w:r w:rsidR="00F12F7B">
              <w:t xml:space="preserve">Association </w:t>
            </w:r>
            <w:r>
              <w:t>SA x1</w:t>
            </w:r>
          </w:p>
        </w:tc>
        <w:tc>
          <w:tcPr>
            <w:tcW w:w="5942" w:type="dxa"/>
          </w:tcPr>
          <w:p w14:paraId="6A8D9568" w14:textId="71927F19" w:rsidR="00C8728D" w:rsidRPr="009850AA" w:rsidRDefault="003519BE" w:rsidP="003519BE">
            <w:pPr>
              <w:pStyle w:val="smallparabullets"/>
              <w:rPr>
                <w:lang w:eastAsia="en-AU"/>
              </w:rPr>
            </w:pPr>
            <w:r>
              <w:rPr>
                <w:lang w:eastAsia="en-AU"/>
              </w:rPr>
              <w:t>Delete dot point 2.8 from elements (Analyse net profits and compare with past predicted profits)</w:t>
            </w:r>
          </w:p>
        </w:tc>
        <w:tc>
          <w:tcPr>
            <w:tcW w:w="6728" w:type="dxa"/>
          </w:tcPr>
          <w:p w14:paraId="07B33980" w14:textId="77777777" w:rsidR="00B477E3" w:rsidRDefault="003519BE" w:rsidP="00D342D4">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t xml:space="preserve">Feedback adopted, element 2.8 has been removed from the unit. </w:t>
            </w:r>
          </w:p>
          <w:p w14:paraId="54A997D0" w14:textId="3FE9CC51" w:rsidR="003519BE" w:rsidRPr="009850AA" w:rsidRDefault="003519BE"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83862C3" w14:textId="77777777" w:rsidTr="00D342D4">
        <w:tc>
          <w:tcPr>
            <w:tcW w:w="14373" w:type="dxa"/>
            <w:gridSpan w:val="3"/>
            <w:shd w:val="clear" w:color="auto" w:fill="D9D9D9" w:themeFill="background1" w:themeFillShade="D9"/>
          </w:tcPr>
          <w:p w14:paraId="37C33E43" w14:textId="32017E54" w:rsidR="00C8728D" w:rsidRPr="009850AA" w:rsidRDefault="00056E7F"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AHCIRG508 Design irrigation system maintenance and monitoring programs</w:t>
            </w:r>
          </w:p>
        </w:tc>
      </w:tr>
      <w:tr w:rsidR="000B78FF" w:rsidRPr="009850AA" w14:paraId="75A836B8" w14:textId="77777777" w:rsidTr="00D342D4">
        <w:tc>
          <w:tcPr>
            <w:tcW w:w="1703" w:type="dxa"/>
          </w:tcPr>
          <w:p w14:paraId="2FF6B7CE" w14:textId="77777777" w:rsidR="000B78FF" w:rsidRDefault="000B78FF" w:rsidP="000B78FF">
            <w:pPr>
              <w:pStyle w:val="smallparabullets"/>
              <w:numPr>
                <w:ilvl w:val="0"/>
                <w:numId w:val="0"/>
              </w:numPr>
              <w:ind w:left="720" w:hanging="360"/>
            </w:pPr>
            <w:r>
              <w:t>Validation forum 25/03/2019</w:t>
            </w:r>
          </w:p>
          <w:p w14:paraId="7AE1FAC6" w14:textId="77777777" w:rsidR="00433531" w:rsidRDefault="00433531" w:rsidP="00433531">
            <w:pPr>
              <w:pStyle w:val="smallparabullets"/>
            </w:pPr>
            <w:r>
              <w:lastRenderedPageBreak/>
              <w:t>Industry x1 Vic</w:t>
            </w:r>
          </w:p>
          <w:p w14:paraId="4A5E88FF" w14:textId="4FF20993" w:rsidR="00433531" w:rsidRDefault="00433531" w:rsidP="00433531">
            <w:pPr>
              <w:pStyle w:val="smallparabullets"/>
            </w:pPr>
            <w:r>
              <w:t>Industry/</w:t>
            </w:r>
            <w:r w:rsidR="00F12F7B">
              <w:t xml:space="preserve">Association </w:t>
            </w:r>
            <w:r>
              <w:t>x3 NSW</w:t>
            </w:r>
          </w:p>
          <w:p w14:paraId="27BA7D46" w14:textId="5FE122B6" w:rsidR="00433531" w:rsidRDefault="00433531" w:rsidP="00433531">
            <w:pPr>
              <w:pStyle w:val="smallparabullets"/>
            </w:pPr>
            <w:r>
              <w:t>Industry/</w:t>
            </w:r>
            <w:r w:rsidR="00F12F7B">
              <w:t xml:space="preserve">Association </w:t>
            </w:r>
            <w:r>
              <w:t>x2 WA</w:t>
            </w:r>
          </w:p>
          <w:p w14:paraId="3864A9B7" w14:textId="77777777" w:rsidR="00433531" w:rsidRDefault="00433531" w:rsidP="00433531">
            <w:pPr>
              <w:pStyle w:val="smallparabullets"/>
            </w:pPr>
            <w:r>
              <w:t>Industry x1 QLD</w:t>
            </w:r>
          </w:p>
          <w:p w14:paraId="08CFAFAB" w14:textId="0AA844B7" w:rsidR="00433531" w:rsidRDefault="00F12F7B" w:rsidP="00433531">
            <w:pPr>
              <w:pStyle w:val="smallparabullets"/>
            </w:pPr>
            <w:r>
              <w:t xml:space="preserve">Association </w:t>
            </w:r>
            <w:r w:rsidR="00433531">
              <w:t>x1 QLD</w:t>
            </w:r>
          </w:p>
          <w:p w14:paraId="0631A531" w14:textId="5978B053" w:rsidR="00C8728D" w:rsidRPr="009850AA" w:rsidRDefault="00433531" w:rsidP="00D1596C">
            <w:pPr>
              <w:pStyle w:val="smallparabullets"/>
            </w:pPr>
            <w:r>
              <w:t>Industry/</w:t>
            </w:r>
            <w:r w:rsidR="00F12F7B">
              <w:t xml:space="preserve">Association </w:t>
            </w:r>
            <w:r>
              <w:t>SA x1</w:t>
            </w:r>
          </w:p>
        </w:tc>
        <w:tc>
          <w:tcPr>
            <w:tcW w:w="5942" w:type="dxa"/>
          </w:tcPr>
          <w:p w14:paraId="399AEDD1" w14:textId="2635332F" w:rsidR="00C8728D" w:rsidRPr="009850AA" w:rsidRDefault="00B477E3" w:rsidP="00B477E3">
            <w:pPr>
              <w:pStyle w:val="smallparabullets"/>
              <w:rPr>
                <w:rFonts w:eastAsia="Times New Roman"/>
                <w:lang w:eastAsia="en-AU"/>
              </w:rPr>
            </w:pPr>
            <w:r>
              <w:rPr>
                <w:lang w:eastAsia="en-AU"/>
              </w:rPr>
              <w:lastRenderedPageBreak/>
              <w:t xml:space="preserve">Remove portion of Knowledge Evidence dot point 5 that states ‘including but not limited to the Australian and New Zealand Environment </w:t>
            </w:r>
            <w:r>
              <w:rPr>
                <w:lang w:eastAsia="en-AU"/>
              </w:rPr>
              <w:lastRenderedPageBreak/>
              <w:t>Conservation Council (ANZCC) 1999 guidelines’</w:t>
            </w:r>
          </w:p>
        </w:tc>
        <w:tc>
          <w:tcPr>
            <w:tcW w:w="6728" w:type="dxa"/>
          </w:tcPr>
          <w:p w14:paraId="480FBC11" w14:textId="77777777" w:rsidR="00B477E3" w:rsidRDefault="00B477E3" w:rsidP="00B477E3">
            <w:pPr>
              <w:spacing w:line="240" w:lineRule="auto"/>
              <w:rPr>
                <w:rFonts w:ascii="Franklin Gothic Book" w:eastAsia="Times New Roman" w:hAnsi="Franklin Gothic Book" w:cstheme="minorHAnsi"/>
                <w:lang w:eastAsia="en-AU"/>
              </w:rPr>
            </w:pPr>
            <w:r>
              <w:rPr>
                <w:rFonts w:ascii="Franklin Gothic Book" w:eastAsia="Times New Roman" w:hAnsi="Franklin Gothic Book" w:cstheme="minorHAnsi"/>
                <w:lang w:eastAsia="en-AU"/>
              </w:rPr>
              <w:lastRenderedPageBreak/>
              <w:t>Feedback adopted, this portion of Knowledge Evidence dot point 5 has been removed</w:t>
            </w:r>
          </w:p>
          <w:p w14:paraId="07A23A6E" w14:textId="6297F50E" w:rsidR="00C8728D" w:rsidRPr="009850AA" w:rsidRDefault="00B477E3" w:rsidP="00B477E3">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 and validation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87A7785" w14:textId="77777777" w:rsidTr="00D342D4">
        <w:trPr>
          <w:trHeight w:val="467"/>
        </w:trPr>
        <w:tc>
          <w:tcPr>
            <w:tcW w:w="14373" w:type="dxa"/>
            <w:gridSpan w:val="3"/>
            <w:shd w:val="clear" w:color="auto" w:fill="D9D9D9" w:themeFill="background1" w:themeFillShade="D9"/>
          </w:tcPr>
          <w:p w14:paraId="514829DA" w14:textId="15FCC9AE" w:rsidR="00C8728D" w:rsidRPr="009850AA" w:rsidRDefault="00056E7F"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lastRenderedPageBreak/>
              <w:t>AHCIRG509 Develop an irrigation and drainage management plan</w:t>
            </w:r>
          </w:p>
        </w:tc>
      </w:tr>
      <w:tr w:rsidR="000B78FF" w:rsidRPr="009850AA" w14:paraId="63A8CD56" w14:textId="77777777" w:rsidTr="00D342D4">
        <w:trPr>
          <w:trHeight w:val="841"/>
        </w:trPr>
        <w:tc>
          <w:tcPr>
            <w:tcW w:w="1703" w:type="dxa"/>
          </w:tcPr>
          <w:p w14:paraId="41A51296" w14:textId="77777777" w:rsidR="000B78FF" w:rsidRDefault="000B78FF" w:rsidP="000B78FF">
            <w:pPr>
              <w:pStyle w:val="smallparabullets"/>
              <w:numPr>
                <w:ilvl w:val="0"/>
                <w:numId w:val="0"/>
              </w:numPr>
              <w:ind w:left="720" w:hanging="360"/>
            </w:pPr>
            <w:r>
              <w:t>Validation forum 25/03/2019</w:t>
            </w:r>
          </w:p>
          <w:p w14:paraId="0EA9EB41" w14:textId="77777777" w:rsidR="00433531" w:rsidRDefault="00433531" w:rsidP="00433531">
            <w:pPr>
              <w:pStyle w:val="smallparabullets"/>
            </w:pPr>
            <w:r>
              <w:t>Industry x1 Vic</w:t>
            </w:r>
          </w:p>
          <w:p w14:paraId="27B2E632" w14:textId="0E74B1BF" w:rsidR="00433531" w:rsidRDefault="00433531" w:rsidP="00433531">
            <w:pPr>
              <w:pStyle w:val="smallparabullets"/>
            </w:pPr>
            <w:r>
              <w:t>Industry/</w:t>
            </w:r>
            <w:r w:rsidR="00F12F7B">
              <w:t xml:space="preserve">Association </w:t>
            </w:r>
            <w:r>
              <w:t>x3 NSW</w:t>
            </w:r>
          </w:p>
          <w:p w14:paraId="1535CDE1" w14:textId="795873A8" w:rsidR="00433531" w:rsidRDefault="00433531" w:rsidP="00433531">
            <w:pPr>
              <w:pStyle w:val="smallparabullets"/>
            </w:pPr>
            <w:r>
              <w:t>Industry/</w:t>
            </w:r>
            <w:r w:rsidR="00F12F7B">
              <w:t xml:space="preserve">Association </w:t>
            </w:r>
            <w:r>
              <w:t>x2 WA</w:t>
            </w:r>
          </w:p>
          <w:p w14:paraId="4C27EFAD" w14:textId="77777777" w:rsidR="00433531" w:rsidRDefault="00433531" w:rsidP="00433531">
            <w:pPr>
              <w:pStyle w:val="smallparabullets"/>
            </w:pPr>
            <w:r>
              <w:t>Industry x1 QLD</w:t>
            </w:r>
          </w:p>
          <w:p w14:paraId="3322AFDE" w14:textId="08DC77A4" w:rsidR="00433531" w:rsidRDefault="00F12F7B" w:rsidP="00433531">
            <w:pPr>
              <w:pStyle w:val="smallparabullets"/>
            </w:pPr>
            <w:r>
              <w:t xml:space="preserve">Association </w:t>
            </w:r>
            <w:r w:rsidR="00433531">
              <w:t>x1 QLD</w:t>
            </w:r>
          </w:p>
          <w:p w14:paraId="6D4815A9" w14:textId="3CC82065" w:rsidR="00C8728D" w:rsidRPr="009850AA" w:rsidRDefault="00433531" w:rsidP="00D1596C">
            <w:pPr>
              <w:pStyle w:val="smallparabullets"/>
            </w:pPr>
            <w:r>
              <w:t>Industry/</w:t>
            </w:r>
            <w:r w:rsidR="00F12F7B">
              <w:t xml:space="preserve">Association </w:t>
            </w:r>
            <w:r>
              <w:t>SA x1</w:t>
            </w:r>
          </w:p>
        </w:tc>
        <w:tc>
          <w:tcPr>
            <w:tcW w:w="5942" w:type="dxa"/>
          </w:tcPr>
          <w:p w14:paraId="0173E744" w14:textId="4ED9A2A9" w:rsidR="00C8728D" w:rsidRPr="009850AA" w:rsidRDefault="00056E7F"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344FAB84" w14:textId="77777777" w:rsidR="00056E7F" w:rsidRPr="00056E7F" w:rsidRDefault="00056E7F" w:rsidP="00056E7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567BBA59" w14:textId="3AED4CA0" w:rsidR="00C8728D" w:rsidRPr="009850AA" w:rsidRDefault="00056E7F" w:rsidP="00056E7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2FA359AB" w14:textId="77777777" w:rsidTr="00D342D4">
        <w:tc>
          <w:tcPr>
            <w:tcW w:w="14373" w:type="dxa"/>
            <w:gridSpan w:val="3"/>
            <w:shd w:val="clear" w:color="auto" w:fill="D9D9D9" w:themeFill="background1" w:themeFillShade="D9"/>
          </w:tcPr>
          <w:p w14:paraId="70EC2DBB" w14:textId="0F4EA24D" w:rsidR="00C8728D" w:rsidRPr="009850AA" w:rsidRDefault="00056E7F"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AHCIRG510 Establish and maintain an irrigation-related environmental protection program</w:t>
            </w:r>
          </w:p>
        </w:tc>
      </w:tr>
      <w:tr w:rsidR="000B78FF" w:rsidRPr="009850AA" w14:paraId="209745BE" w14:textId="77777777" w:rsidTr="00D342D4">
        <w:tc>
          <w:tcPr>
            <w:tcW w:w="1703" w:type="dxa"/>
          </w:tcPr>
          <w:p w14:paraId="18B8AF01" w14:textId="77777777" w:rsidR="000B78FF" w:rsidRDefault="000B78FF" w:rsidP="000B78FF">
            <w:pPr>
              <w:pStyle w:val="smallparabullets"/>
              <w:numPr>
                <w:ilvl w:val="0"/>
                <w:numId w:val="0"/>
              </w:numPr>
              <w:ind w:left="720" w:hanging="360"/>
            </w:pPr>
            <w:r>
              <w:t>Validation forum 25/03/2019</w:t>
            </w:r>
          </w:p>
          <w:p w14:paraId="6B8DCF19" w14:textId="77777777" w:rsidR="00433531" w:rsidRDefault="00433531" w:rsidP="00433531">
            <w:pPr>
              <w:pStyle w:val="smallparabullets"/>
            </w:pPr>
            <w:r>
              <w:t>Industry x1 Vic</w:t>
            </w:r>
          </w:p>
          <w:p w14:paraId="3A4ED3B7" w14:textId="7A0D1D8A" w:rsidR="00433531" w:rsidRDefault="00433531" w:rsidP="00433531">
            <w:pPr>
              <w:pStyle w:val="smallparabullets"/>
            </w:pPr>
            <w:r>
              <w:t>Industry/</w:t>
            </w:r>
            <w:r w:rsidR="00F12F7B">
              <w:t xml:space="preserve">Association </w:t>
            </w:r>
            <w:r>
              <w:t>x3 NSW</w:t>
            </w:r>
          </w:p>
          <w:p w14:paraId="7D1CE107" w14:textId="4A1D564B" w:rsidR="00433531" w:rsidRDefault="00433531" w:rsidP="00433531">
            <w:pPr>
              <w:pStyle w:val="smallparabullets"/>
            </w:pPr>
            <w:r>
              <w:t>Industry/</w:t>
            </w:r>
            <w:r w:rsidR="00F12F7B">
              <w:t xml:space="preserve">Association </w:t>
            </w:r>
            <w:r>
              <w:t>x2 WA</w:t>
            </w:r>
          </w:p>
          <w:p w14:paraId="57F1C9AB" w14:textId="77777777" w:rsidR="00433531" w:rsidRDefault="00433531" w:rsidP="00433531">
            <w:pPr>
              <w:pStyle w:val="smallparabullets"/>
            </w:pPr>
            <w:r>
              <w:t>Industry x1 QLD</w:t>
            </w:r>
          </w:p>
          <w:p w14:paraId="71D29656" w14:textId="193E0ACF" w:rsidR="00433531" w:rsidRDefault="00F12F7B" w:rsidP="00433531">
            <w:pPr>
              <w:pStyle w:val="smallparabullets"/>
            </w:pPr>
            <w:r>
              <w:t xml:space="preserve">Association </w:t>
            </w:r>
            <w:r w:rsidR="00433531">
              <w:t>x1 QLD</w:t>
            </w:r>
          </w:p>
          <w:p w14:paraId="28B3BCFB" w14:textId="41F7B067" w:rsidR="00C8728D" w:rsidRPr="009850AA" w:rsidRDefault="00433531" w:rsidP="00D1596C">
            <w:pPr>
              <w:pStyle w:val="smallparabullets"/>
            </w:pPr>
            <w:r>
              <w:t>Industry/</w:t>
            </w:r>
            <w:r w:rsidR="00F12F7B">
              <w:t xml:space="preserve">Association </w:t>
            </w:r>
            <w:r>
              <w:t>SA x1</w:t>
            </w:r>
          </w:p>
        </w:tc>
        <w:tc>
          <w:tcPr>
            <w:tcW w:w="5942" w:type="dxa"/>
          </w:tcPr>
          <w:p w14:paraId="1265A415" w14:textId="5BA2BDEB" w:rsidR="00C8728D" w:rsidRPr="009850AA" w:rsidRDefault="00056E7F"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1FFDB66D" w14:textId="77777777" w:rsidR="00056E7F" w:rsidRPr="00056E7F" w:rsidRDefault="00056E7F" w:rsidP="00056E7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60546443" w14:textId="14FE4EB0" w:rsidR="00C8728D" w:rsidRPr="009850AA" w:rsidRDefault="00056E7F" w:rsidP="00056E7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sidR="006817EC">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9247D33" w14:textId="77777777" w:rsidTr="00D342D4">
        <w:trPr>
          <w:trHeight w:val="467"/>
        </w:trPr>
        <w:tc>
          <w:tcPr>
            <w:tcW w:w="14373" w:type="dxa"/>
            <w:gridSpan w:val="3"/>
            <w:shd w:val="clear" w:color="auto" w:fill="D9D9D9" w:themeFill="background1" w:themeFillShade="D9"/>
          </w:tcPr>
          <w:p w14:paraId="665B56F9" w14:textId="7A349400" w:rsidR="00C8728D" w:rsidRPr="009850AA" w:rsidRDefault="004B746B"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AHCPHT214 Support Horticultural crop harvesting</w:t>
            </w:r>
          </w:p>
        </w:tc>
      </w:tr>
      <w:tr w:rsidR="000B78FF" w:rsidRPr="009850AA" w14:paraId="15CEC0B3" w14:textId="77777777" w:rsidTr="00D342D4">
        <w:trPr>
          <w:trHeight w:val="841"/>
        </w:trPr>
        <w:tc>
          <w:tcPr>
            <w:tcW w:w="1703" w:type="dxa"/>
          </w:tcPr>
          <w:p w14:paraId="3BA76BB5" w14:textId="77777777" w:rsidR="000B78FF" w:rsidRDefault="000B78FF" w:rsidP="000B78FF">
            <w:pPr>
              <w:pStyle w:val="smallparabullets"/>
              <w:numPr>
                <w:ilvl w:val="0"/>
                <w:numId w:val="0"/>
              </w:numPr>
              <w:ind w:left="720" w:hanging="360"/>
            </w:pPr>
            <w:r>
              <w:lastRenderedPageBreak/>
              <w:t>Validation forum 20/03/2019</w:t>
            </w:r>
          </w:p>
          <w:p w14:paraId="7DDABE76" w14:textId="77777777" w:rsidR="00F5410C" w:rsidRDefault="00F5410C" w:rsidP="00F5410C">
            <w:pPr>
              <w:pStyle w:val="smallparabullets"/>
            </w:pPr>
            <w:r>
              <w:t>Industry x3 Vic</w:t>
            </w:r>
          </w:p>
          <w:p w14:paraId="4BC99FA4" w14:textId="6692E468" w:rsidR="00F5410C" w:rsidRDefault="00F5410C" w:rsidP="00F5410C">
            <w:pPr>
              <w:pStyle w:val="smallparabullets"/>
            </w:pPr>
            <w:r>
              <w:t>Industry/</w:t>
            </w:r>
            <w:r w:rsidR="00F12F7B">
              <w:t xml:space="preserve">Association </w:t>
            </w:r>
            <w:r>
              <w:t>x1 NSW</w:t>
            </w:r>
          </w:p>
          <w:p w14:paraId="10FE2A47" w14:textId="77777777" w:rsidR="00F5410C" w:rsidRDefault="00F5410C" w:rsidP="00F5410C">
            <w:pPr>
              <w:pStyle w:val="smallparabullets"/>
            </w:pPr>
            <w:r>
              <w:t>Industry x1 WA</w:t>
            </w:r>
          </w:p>
          <w:p w14:paraId="01A89527" w14:textId="77777777" w:rsidR="00F5410C" w:rsidRDefault="00F5410C" w:rsidP="00F5410C">
            <w:pPr>
              <w:pStyle w:val="smallparabullets"/>
            </w:pPr>
            <w:r>
              <w:t>Industry x1 QLD</w:t>
            </w:r>
          </w:p>
          <w:p w14:paraId="3B6EA4DA" w14:textId="4B43CAE3" w:rsidR="00F5410C" w:rsidRDefault="00F5410C" w:rsidP="00F5410C">
            <w:pPr>
              <w:pStyle w:val="smallparabullets"/>
            </w:pPr>
            <w:r>
              <w:t>Industry/</w:t>
            </w:r>
            <w:r w:rsidR="00F12F7B">
              <w:t xml:space="preserve">Association </w:t>
            </w:r>
            <w:r>
              <w:t>TAS x1</w:t>
            </w:r>
          </w:p>
          <w:p w14:paraId="67E3F932" w14:textId="1EB71511" w:rsidR="00C8728D" w:rsidRPr="009850AA" w:rsidRDefault="00F5410C" w:rsidP="00F5410C">
            <w:pPr>
              <w:pStyle w:val="smallparabullets"/>
            </w:pPr>
            <w:r>
              <w:t>RTO NSW</w:t>
            </w:r>
          </w:p>
        </w:tc>
        <w:tc>
          <w:tcPr>
            <w:tcW w:w="5942" w:type="dxa"/>
          </w:tcPr>
          <w:p w14:paraId="2FDBF40B" w14:textId="2757150D" w:rsidR="00C8728D" w:rsidRPr="009850AA" w:rsidRDefault="0038524B"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61C332B9"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42E0DA9" w14:textId="187DDC98" w:rsidR="00C8728D"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4C1391DC" w14:textId="77777777" w:rsidTr="00D342D4">
        <w:tc>
          <w:tcPr>
            <w:tcW w:w="14373" w:type="dxa"/>
            <w:gridSpan w:val="3"/>
            <w:shd w:val="clear" w:color="auto" w:fill="D9D9D9" w:themeFill="background1" w:themeFillShade="D9"/>
          </w:tcPr>
          <w:p w14:paraId="5B75AA4F" w14:textId="13915E2B" w:rsidR="00C8728D" w:rsidRPr="009850AA" w:rsidRDefault="004B746B" w:rsidP="00D342D4">
            <w:pPr>
              <w:spacing w:line="240" w:lineRule="auto"/>
              <w:rPr>
                <w:rFonts w:ascii="Franklin Gothic Book" w:eastAsia="Times New Roman" w:hAnsi="Franklin Gothic Book" w:cstheme="minorHAnsi"/>
                <w:lang w:eastAsia="en-AU"/>
              </w:rPr>
            </w:pPr>
            <w:r>
              <w:rPr>
                <w:rFonts w:ascii="Franklin Gothic Book" w:hAnsi="Franklin Gothic Book" w:cstheme="minorHAnsi"/>
                <w:b/>
                <w:color w:val="000000" w:themeColor="text1"/>
              </w:rPr>
              <w:t>AHCSOL305 Prepare growing media</w:t>
            </w:r>
          </w:p>
        </w:tc>
      </w:tr>
      <w:tr w:rsidR="000B78FF" w:rsidRPr="009850AA" w14:paraId="6829FF9A" w14:textId="77777777" w:rsidTr="00D342D4">
        <w:tc>
          <w:tcPr>
            <w:tcW w:w="1703" w:type="dxa"/>
          </w:tcPr>
          <w:p w14:paraId="2AD0C38F" w14:textId="77777777" w:rsidR="000B78FF" w:rsidRDefault="000B78FF" w:rsidP="000B78FF">
            <w:pPr>
              <w:pStyle w:val="smallparabullets"/>
              <w:numPr>
                <w:ilvl w:val="0"/>
                <w:numId w:val="0"/>
              </w:numPr>
              <w:ind w:left="720" w:hanging="360"/>
            </w:pPr>
            <w:r>
              <w:t>Validation forum 20/03/2019</w:t>
            </w:r>
          </w:p>
          <w:p w14:paraId="28EDB9F3" w14:textId="77777777" w:rsidR="00F5410C" w:rsidRDefault="00F5410C" w:rsidP="00F5410C">
            <w:pPr>
              <w:pStyle w:val="smallparabullets"/>
            </w:pPr>
            <w:r>
              <w:t>Industry x3 Vic</w:t>
            </w:r>
          </w:p>
          <w:p w14:paraId="43036F60" w14:textId="4F5BC41F" w:rsidR="00F5410C" w:rsidRDefault="00F5410C" w:rsidP="00F5410C">
            <w:pPr>
              <w:pStyle w:val="smallparabullets"/>
            </w:pPr>
            <w:r>
              <w:t>Industry/</w:t>
            </w:r>
            <w:r w:rsidR="00F12F7B">
              <w:t xml:space="preserve">Association </w:t>
            </w:r>
            <w:r>
              <w:t>x1 NSW</w:t>
            </w:r>
          </w:p>
          <w:p w14:paraId="75D49661" w14:textId="77777777" w:rsidR="00F5410C" w:rsidRDefault="00F5410C" w:rsidP="00F5410C">
            <w:pPr>
              <w:pStyle w:val="smallparabullets"/>
            </w:pPr>
            <w:r>
              <w:t>Industry x1 WA</w:t>
            </w:r>
          </w:p>
          <w:p w14:paraId="779A05A4" w14:textId="77777777" w:rsidR="00F5410C" w:rsidRDefault="00F5410C" w:rsidP="00F5410C">
            <w:pPr>
              <w:pStyle w:val="smallparabullets"/>
            </w:pPr>
            <w:r>
              <w:t>Industry x1 QLD</w:t>
            </w:r>
          </w:p>
          <w:p w14:paraId="6AD74EE6" w14:textId="66BCA716" w:rsidR="00F5410C" w:rsidRDefault="00F5410C" w:rsidP="00F5410C">
            <w:pPr>
              <w:pStyle w:val="smallparabullets"/>
            </w:pPr>
            <w:r>
              <w:t>Industry/</w:t>
            </w:r>
            <w:r w:rsidR="00F12F7B">
              <w:t xml:space="preserve">Association </w:t>
            </w:r>
            <w:r>
              <w:t>TAS x1</w:t>
            </w:r>
          </w:p>
          <w:p w14:paraId="25CF73C0" w14:textId="60FAC42A" w:rsidR="00C8728D" w:rsidRPr="009850AA" w:rsidRDefault="00F5410C" w:rsidP="00F5410C">
            <w:pPr>
              <w:pStyle w:val="smallparabullets"/>
            </w:pPr>
            <w:r>
              <w:t>RTO NSW</w:t>
            </w:r>
          </w:p>
        </w:tc>
        <w:tc>
          <w:tcPr>
            <w:tcW w:w="5942" w:type="dxa"/>
          </w:tcPr>
          <w:p w14:paraId="22984386" w14:textId="52CF5D9A" w:rsidR="00C8728D" w:rsidRPr="009850AA" w:rsidRDefault="0038524B"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2F847096"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46633D0D" w14:textId="06DFFB45" w:rsidR="00C8728D"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585D1849" w14:textId="77777777" w:rsidTr="00D342D4">
        <w:trPr>
          <w:trHeight w:val="467"/>
        </w:trPr>
        <w:tc>
          <w:tcPr>
            <w:tcW w:w="14373" w:type="dxa"/>
            <w:gridSpan w:val="3"/>
            <w:shd w:val="clear" w:color="auto" w:fill="D9D9D9" w:themeFill="background1" w:themeFillShade="D9"/>
          </w:tcPr>
          <w:p w14:paraId="2E3F95A8" w14:textId="4F7447A1" w:rsidR="00C8728D" w:rsidRPr="009850AA" w:rsidRDefault="004B746B" w:rsidP="00D342D4">
            <w:pPr>
              <w:spacing w:line="240" w:lineRule="auto"/>
              <w:rPr>
                <w:rFonts w:ascii="Franklin Gothic Book" w:eastAsia="Times New Roman" w:hAnsi="Franklin Gothic Book" w:cstheme="minorHAnsi"/>
                <w:b/>
                <w:lang w:eastAsia="en-AU"/>
              </w:rPr>
            </w:pPr>
            <w:r w:rsidRPr="004B746B">
              <w:rPr>
                <w:rFonts w:ascii="Franklin Gothic Book" w:hAnsi="Franklin Gothic Book" w:cstheme="minorHAnsi"/>
                <w:b/>
                <w:color w:val="000000" w:themeColor="text1"/>
              </w:rPr>
              <w:t>New Units</w:t>
            </w:r>
            <w:r>
              <w:rPr>
                <w:rFonts w:ascii="Franklin Gothic Book" w:hAnsi="Franklin Gothic Book" w:cstheme="minorHAnsi"/>
                <w:b/>
                <w:color w:val="000000" w:themeColor="text1"/>
                <w:highlight w:val="yellow"/>
              </w:rPr>
              <w:br/>
            </w:r>
            <w:r>
              <w:rPr>
                <w:rFonts w:ascii="Franklin Gothic Book" w:eastAsia="Times New Roman" w:hAnsi="Franklin Gothic Book" w:cstheme="minorHAnsi"/>
                <w:b/>
                <w:lang w:eastAsia="en-AU"/>
              </w:rPr>
              <w:t>AHCHYD401 Establish and monitor hydroponic crops</w:t>
            </w:r>
          </w:p>
        </w:tc>
      </w:tr>
      <w:tr w:rsidR="000B78FF" w:rsidRPr="009850AA" w14:paraId="301D9802" w14:textId="77777777" w:rsidTr="00D342D4">
        <w:trPr>
          <w:trHeight w:val="841"/>
        </w:trPr>
        <w:tc>
          <w:tcPr>
            <w:tcW w:w="1703" w:type="dxa"/>
          </w:tcPr>
          <w:p w14:paraId="54591E50" w14:textId="77777777" w:rsidR="000B78FF" w:rsidRDefault="000B78FF" w:rsidP="000B78FF">
            <w:pPr>
              <w:pStyle w:val="smallparabullets"/>
              <w:numPr>
                <w:ilvl w:val="0"/>
                <w:numId w:val="0"/>
              </w:numPr>
              <w:ind w:left="720" w:hanging="360"/>
            </w:pPr>
            <w:r>
              <w:t>Validation forum 20/03/2019</w:t>
            </w:r>
          </w:p>
          <w:p w14:paraId="4F34420F" w14:textId="77777777" w:rsidR="00F5410C" w:rsidRDefault="00F5410C" w:rsidP="00F5410C">
            <w:pPr>
              <w:pStyle w:val="smallparabullets"/>
            </w:pPr>
            <w:r>
              <w:t>Industry x3 Vic</w:t>
            </w:r>
          </w:p>
          <w:p w14:paraId="22D72054" w14:textId="52281CEA" w:rsidR="00F5410C" w:rsidRDefault="00F5410C" w:rsidP="00F5410C">
            <w:pPr>
              <w:pStyle w:val="smallparabullets"/>
            </w:pPr>
            <w:r>
              <w:t>Industry/</w:t>
            </w:r>
            <w:r w:rsidR="00F12F7B">
              <w:t xml:space="preserve">Association </w:t>
            </w:r>
            <w:r>
              <w:t>x1 NSW</w:t>
            </w:r>
          </w:p>
          <w:p w14:paraId="31FFF90E" w14:textId="77777777" w:rsidR="00F5410C" w:rsidRDefault="00F5410C" w:rsidP="00F5410C">
            <w:pPr>
              <w:pStyle w:val="smallparabullets"/>
            </w:pPr>
            <w:r>
              <w:t>Industry x1 WA</w:t>
            </w:r>
          </w:p>
          <w:p w14:paraId="44024CF3" w14:textId="77777777" w:rsidR="00F5410C" w:rsidRDefault="00F5410C" w:rsidP="00F5410C">
            <w:pPr>
              <w:pStyle w:val="smallparabullets"/>
            </w:pPr>
            <w:r>
              <w:t>Industry x1 QLD</w:t>
            </w:r>
          </w:p>
          <w:p w14:paraId="274EEF54" w14:textId="7A94C758" w:rsidR="00F5410C" w:rsidRDefault="00F5410C" w:rsidP="00F5410C">
            <w:pPr>
              <w:pStyle w:val="smallparabullets"/>
            </w:pPr>
            <w:r>
              <w:t>Industry/</w:t>
            </w:r>
            <w:r w:rsidR="00F12F7B">
              <w:t xml:space="preserve">Association </w:t>
            </w:r>
            <w:r>
              <w:t>TAS x1</w:t>
            </w:r>
          </w:p>
          <w:p w14:paraId="06798296" w14:textId="1A403652" w:rsidR="00C8728D" w:rsidRPr="009850AA" w:rsidRDefault="00F5410C" w:rsidP="00F5410C">
            <w:pPr>
              <w:pStyle w:val="smallparabullets"/>
            </w:pPr>
            <w:r>
              <w:t>RTO NSW</w:t>
            </w:r>
          </w:p>
        </w:tc>
        <w:tc>
          <w:tcPr>
            <w:tcW w:w="5942" w:type="dxa"/>
          </w:tcPr>
          <w:p w14:paraId="7E9374B4" w14:textId="46F0F6FB" w:rsidR="00C8728D" w:rsidRPr="009850AA" w:rsidRDefault="0038524B" w:rsidP="0038524B">
            <w:pPr>
              <w:pStyle w:val="smallparabullets"/>
              <w:rPr>
                <w:lang w:eastAsia="en-AU"/>
              </w:rPr>
            </w:pPr>
            <w:r>
              <w:rPr>
                <w:lang w:eastAsia="en-AU"/>
              </w:rPr>
              <w:t>Element 2. Add a dot point for plant health</w:t>
            </w:r>
          </w:p>
        </w:tc>
        <w:tc>
          <w:tcPr>
            <w:tcW w:w="6728" w:type="dxa"/>
          </w:tcPr>
          <w:p w14:paraId="6A103F71"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9F110C7" w14:textId="0C5EC42C" w:rsidR="00C8728D"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686EC9F" w14:textId="77777777" w:rsidTr="00D342D4">
        <w:trPr>
          <w:trHeight w:val="467"/>
        </w:trPr>
        <w:tc>
          <w:tcPr>
            <w:tcW w:w="14373" w:type="dxa"/>
            <w:gridSpan w:val="3"/>
            <w:shd w:val="clear" w:color="auto" w:fill="D9D9D9" w:themeFill="background1" w:themeFillShade="D9"/>
          </w:tcPr>
          <w:p w14:paraId="023641CC" w14:textId="72F226FD" w:rsidR="00C8728D" w:rsidRPr="009850AA" w:rsidRDefault="004B746B" w:rsidP="00D342D4">
            <w:pPr>
              <w:spacing w:line="240" w:lineRule="auto"/>
              <w:rPr>
                <w:rFonts w:ascii="Franklin Gothic Book" w:eastAsia="Times New Roman" w:hAnsi="Franklin Gothic Book" w:cstheme="minorHAnsi"/>
                <w:b/>
                <w:lang w:eastAsia="en-AU"/>
              </w:rPr>
            </w:pPr>
            <w:r>
              <w:rPr>
                <w:rFonts w:ascii="Franklin Gothic Book" w:hAnsi="Franklin Gothic Book" w:cstheme="minorHAnsi"/>
                <w:b/>
                <w:color w:val="000000" w:themeColor="text1"/>
              </w:rPr>
              <w:t>AHCPHT210 Assist with protected cropping water sampling and testing</w:t>
            </w:r>
          </w:p>
        </w:tc>
      </w:tr>
      <w:tr w:rsidR="000B78FF" w:rsidRPr="009850AA" w14:paraId="7C45C6ED" w14:textId="77777777" w:rsidTr="00D342D4">
        <w:trPr>
          <w:trHeight w:val="841"/>
        </w:trPr>
        <w:tc>
          <w:tcPr>
            <w:tcW w:w="1703" w:type="dxa"/>
          </w:tcPr>
          <w:p w14:paraId="57825018" w14:textId="77777777" w:rsidR="000B78FF" w:rsidRDefault="000B78FF" w:rsidP="000B78FF">
            <w:pPr>
              <w:pStyle w:val="smallparabullets"/>
              <w:numPr>
                <w:ilvl w:val="0"/>
                <w:numId w:val="0"/>
              </w:numPr>
              <w:ind w:left="720" w:hanging="360"/>
            </w:pPr>
            <w:r>
              <w:lastRenderedPageBreak/>
              <w:t>Validation forum 20/03/2019</w:t>
            </w:r>
          </w:p>
          <w:p w14:paraId="780CA558" w14:textId="77777777" w:rsidR="00F5410C" w:rsidRDefault="00F5410C" w:rsidP="00F5410C">
            <w:pPr>
              <w:pStyle w:val="smallparabullets"/>
            </w:pPr>
            <w:r>
              <w:t>Industry x3 Vic</w:t>
            </w:r>
          </w:p>
          <w:p w14:paraId="18302119" w14:textId="29FE3C54" w:rsidR="00F5410C" w:rsidRDefault="00F5410C" w:rsidP="00F5410C">
            <w:pPr>
              <w:pStyle w:val="smallparabullets"/>
            </w:pPr>
            <w:r>
              <w:t>Industry/</w:t>
            </w:r>
            <w:r w:rsidR="00F12F7B">
              <w:t xml:space="preserve">Association </w:t>
            </w:r>
            <w:r>
              <w:t>x1 NSW</w:t>
            </w:r>
          </w:p>
          <w:p w14:paraId="097286F0" w14:textId="77777777" w:rsidR="00F5410C" w:rsidRDefault="00F5410C" w:rsidP="00F5410C">
            <w:pPr>
              <w:pStyle w:val="smallparabullets"/>
            </w:pPr>
            <w:r>
              <w:t>Industry x1 WA</w:t>
            </w:r>
          </w:p>
          <w:p w14:paraId="09AF6A46" w14:textId="77777777" w:rsidR="00F5410C" w:rsidRDefault="00F5410C" w:rsidP="00F5410C">
            <w:pPr>
              <w:pStyle w:val="smallparabullets"/>
            </w:pPr>
            <w:r>
              <w:t>Industry x1 QLD</w:t>
            </w:r>
          </w:p>
          <w:p w14:paraId="298CC50A" w14:textId="2E974C33" w:rsidR="00F5410C" w:rsidRDefault="00F5410C" w:rsidP="00F5410C">
            <w:pPr>
              <w:pStyle w:val="smallparabullets"/>
            </w:pPr>
            <w:r>
              <w:t>Industry/</w:t>
            </w:r>
            <w:r w:rsidR="00F12F7B">
              <w:t xml:space="preserve">Association </w:t>
            </w:r>
            <w:r>
              <w:t>TAS x1</w:t>
            </w:r>
          </w:p>
          <w:p w14:paraId="313094D7" w14:textId="186FE0A9" w:rsidR="00C8728D" w:rsidRPr="009850AA" w:rsidRDefault="00F5410C" w:rsidP="00F5410C">
            <w:pPr>
              <w:pStyle w:val="smallparabullets"/>
            </w:pPr>
            <w:r>
              <w:t>RTO NSW</w:t>
            </w:r>
          </w:p>
        </w:tc>
        <w:tc>
          <w:tcPr>
            <w:tcW w:w="5942" w:type="dxa"/>
          </w:tcPr>
          <w:p w14:paraId="2FCAB713" w14:textId="7846BA87" w:rsidR="00C8728D" w:rsidRPr="009850AA" w:rsidRDefault="0038524B"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02D7F366"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0EDE2BDF" w14:textId="31A134C5" w:rsidR="00C8728D"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D66BB3D" w14:textId="77777777" w:rsidTr="00D342D4">
        <w:tc>
          <w:tcPr>
            <w:tcW w:w="14373" w:type="dxa"/>
            <w:gridSpan w:val="3"/>
            <w:shd w:val="clear" w:color="auto" w:fill="D9D9D9" w:themeFill="background1" w:themeFillShade="D9"/>
          </w:tcPr>
          <w:p w14:paraId="1BED65CA" w14:textId="1A77BD91" w:rsidR="00C8728D" w:rsidRPr="004B746B" w:rsidRDefault="004B746B" w:rsidP="00D342D4">
            <w:pPr>
              <w:spacing w:line="240" w:lineRule="auto"/>
              <w:rPr>
                <w:rFonts w:ascii="Franklin Gothic Book" w:eastAsia="Times New Roman" w:hAnsi="Franklin Gothic Book" w:cstheme="minorHAnsi"/>
                <w:b/>
                <w:lang w:eastAsia="en-AU"/>
              </w:rPr>
            </w:pPr>
            <w:r w:rsidRPr="004B746B">
              <w:rPr>
                <w:rFonts w:ascii="Franklin Gothic Book" w:eastAsia="Times New Roman" w:hAnsi="Franklin Gothic Book" w:cstheme="minorHAnsi"/>
                <w:b/>
                <w:lang w:eastAsia="en-AU"/>
              </w:rPr>
              <w:t>AHCPHT211 Maintain crop</w:t>
            </w:r>
          </w:p>
        </w:tc>
      </w:tr>
      <w:tr w:rsidR="000B78FF" w:rsidRPr="009850AA" w14:paraId="774C80B1" w14:textId="77777777" w:rsidTr="00D342D4">
        <w:tc>
          <w:tcPr>
            <w:tcW w:w="1703" w:type="dxa"/>
          </w:tcPr>
          <w:p w14:paraId="3AA821E3" w14:textId="77777777" w:rsidR="000B78FF" w:rsidRDefault="000B78FF" w:rsidP="000B78FF">
            <w:pPr>
              <w:pStyle w:val="smallparabullets"/>
              <w:numPr>
                <w:ilvl w:val="0"/>
                <w:numId w:val="0"/>
              </w:numPr>
              <w:ind w:left="720" w:hanging="360"/>
            </w:pPr>
            <w:r>
              <w:t>Validation forum 20/03/2019</w:t>
            </w:r>
          </w:p>
          <w:p w14:paraId="050DCB34" w14:textId="77777777" w:rsidR="00F5410C" w:rsidRDefault="00F5410C" w:rsidP="00F5410C">
            <w:pPr>
              <w:pStyle w:val="smallparabullets"/>
            </w:pPr>
            <w:r>
              <w:t>Industry x3 Vic</w:t>
            </w:r>
          </w:p>
          <w:p w14:paraId="7D394D66" w14:textId="2CA6A1BF" w:rsidR="00F5410C" w:rsidRDefault="00F5410C" w:rsidP="00F5410C">
            <w:pPr>
              <w:pStyle w:val="smallparabullets"/>
            </w:pPr>
            <w:r>
              <w:t>Industry/</w:t>
            </w:r>
            <w:r w:rsidR="00F12F7B">
              <w:t xml:space="preserve">Association </w:t>
            </w:r>
            <w:r>
              <w:t>x1 NSW</w:t>
            </w:r>
          </w:p>
          <w:p w14:paraId="1A5B3526" w14:textId="77777777" w:rsidR="00F5410C" w:rsidRDefault="00F5410C" w:rsidP="00F5410C">
            <w:pPr>
              <w:pStyle w:val="smallparabullets"/>
            </w:pPr>
            <w:r>
              <w:t>Industry x1 WA</w:t>
            </w:r>
          </w:p>
          <w:p w14:paraId="3812A648" w14:textId="77777777" w:rsidR="00F5410C" w:rsidRDefault="00F5410C" w:rsidP="00F5410C">
            <w:pPr>
              <w:pStyle w:val="smallparabullets"/>
            </w:pPr>
            <w:r>
              <w:t>Industry x1 QLD</w:t>
            </w:r>
          </w:p>
          <w:p w14:paraId="3E81E9D4" w14:textId="075167E5" w:rsidR="00F5410C" w:rsidRDefault="00F5410C" w:rsidP="00F5410C">
            <w:pPr>
              <w:pStyle w:val="smallparabullets"/>
            </w:pPr>
            <w:r>
              <w:t>Industry/</w:t>
            </w:r>
            <w:r w:rsidR="00F12F7B">
              <w:t xml:space="preserve">Association </w:t>
            </w:r>
            <w:r>
              <w:t>TAS x1</w:t>
            </w:r>
          </w:p>
          <w:p w14:paraId="692A1097" w14:textId="18F44368" w:rsidR="00C8728D" w:rsidRPr="009850AA" w:rsidRDefault="00F5410C" w:rsidP="00F5410C">
            <w:pPr>
              <w:pStyle w:val="smallparabullets"/>
            </w:pPr>
            <w:r>
              <w:t>RTO NSW</w:t>
            </w:r>
          </w:p>
        </w:tc>
        <w:tc>
          <w:tcPr>
            <w:tcW w:w="5942" w:type="dxa"/>
          </w:tcPr>
          <w:p w14:paraId="0DCB4D65" w14:textId="4C6EC83A" w:rsidR="00C8728D" w:rsidRPr="009850AA" w:rsidRDefault="0038524B" w:rsidP="00D342D4">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20D36979"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4B64DBAE" w14:textId="69820B97" w:rsidR="00C8728D"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C8728D" w:rsidRPr="009850AA" w14:paraId="7C38314C" w14:textId="77777777" w:rsidTr="00D342D4">
        <w:trPr>
          <w:trHeight w:val="467"/>
        </w:trPr>
        <w:tc>
          <w:tcPr>
            <w:tcW w:w="14373" w:type="dxa"/>
            <w:gridSpan w:val="3"/>
            <w:shd w:val="clear" w:color="auto" w:fill="D9D9D9" w:themeFill="background1" w:themeFillShade="D9"/>
          </w:tcPr>
          <w:p w14:paraId="4CF20860" w14:textId="48BC5FFC" w:rsidR="00C8728D" w:rsidRPr="009850AA" w:rsidRDefault="004B746B" w:rsidP="00D342D4">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AHCPHT212 Perform manual pollination of crops</w:t>
            </w:r>
          </w:p>
        </w:tc>
      </w:tr>
      <w:tr w:rsidR="000B78FF" w:rsidRPr="009850AA" w14:paraId="716A12DF" w14:textId="77777777" w:rsidTr="00D342D4">
        <w:trPr>
          <w:trHeight w:val="841"/>
        </w:trPr>
        <w:tc>
          <w:tcPr>
            <w:tcW w:w="1703" w:type="dxa"/>
          </w:tcPr>
          <w:p w14:paraId="0E7C1428" w14:textId="77777777" w:rsidR="000B78FF" w:rsidRDefault="000B78FF" w:rsidP="000B78FF">
            <w:pPr>
              <w:pStyle w:val="smallparabullets"/>
              <w:numPr>
                <w:ilvl w:val="0"/>
                <w:numId w:val="0"/>
              </w:numPr>
              <w:ind w:left="720" w:hanging="360"/>
            </w:pPr>
            <w:r>
              <w:t>Validation forum 20/03/2019</w:t>
            </w:r>
          </w:p>
          <w:p w14:paraId="1575077B" w14:textId="77777777" w:rsidR="00F5410C" w:rsidRDefault="00F5410C" w:rsidP="00F5410C">
            <w:pPr>
              <w:pStyle w:val="smallparabullets"/>
            </w:pPr>
            <w:r>
              <w:t>Industry x3 Vic</w:t>
            </w:r>
          </w:p>
          <w:p w14:paraId="45ACC5BC" w14:textId="3728D5DE" w:rsidR="00F5410C" w:rsidRDefault="00F5410C" w:rsidP="00F5410C">
            <w:pPr>
              <w:pStyle w:val="smallparabullets"/>
            </w:pPr>
            <w:r>
              <w:t>Industry/</w:t>
            </w:r>
            <w:r w:rsidR="00F12F7B">
              <w:t xml:space="preserve">Association </w:t>
            </w:r>
            <w:r>
              <w:t>x1 NSW</w:t>
            </w:r>
          </w:p>
          <w:p w14:paraId="102AA527" w14:textId="77777777" w:rsidR="00F5410C" w:rsidRDefault="00F5410C" w:rsidP="00F5410C">
            <w:pPr>
              <w:pStyle w:val="smallparabullets"/>
            </w:pPr>
            <w:r>
              <w:t>Industry x1 WA</w:t>
            </w:r>
          </w:p>
          <w:p w14:paraId="4F0E7334" w14:textId="77777777" w:rsidR="00F5410C" w:rsidRDefault="00F5410C" w:rsidP="00F5410C">
            <w:pPr>
              <w:pStyle w:val="smallparabullets"/>
            </w:pPr>
            <w:r>
              <w:t>Industry x1 QLD</w:t>
            </w:r>
          </w:p>
          <w:p w14:paraId="786667E8" w14:textId="45541C12" w:rsidR="00F5410C" w:rsidRDefault="00F5410C" w:rsidP="00F5410C">
            <w:pPr>
              <w:pStyle w:val="smallparabullets"/>
            </w:pPr>
            <w:r>
              <w:t>Industry/</w:t>
            </w:r>
            <w:r w:rsidR="00F12F7B">
              <w:t xml:space="preserve">Association </w:t>
            </w:r>
            <w:r>
              <w:t>TAS x1</w:t>
            </w:r>
          </w:p>
          <w:p w14:paraId="12C83C6E" w14:textId="0BAD1D34" w:rsidR="00C8728D" w:rsidRPr="009850AA" w:rsidRDefault="00F5410C" w:rsidP="00F5410C">
            <w:pPr>
              <w:pStyle w:val="smallparabullets"/>
            </w:pPr>
            <w:r>
              <w:t>RTO NSW</w:t>
            </w:r>
          </w:p>
        </w:tc>
        <w:tc>
          <w:tcPr>
            <w:tcW w:w="5942" w:type="dxa"/>
          </w:tcPr>
          <w:p w14:paraId="26C2F957" w14:textId="51042439" w:rsidR="00C8728D" w:rsidRPr="009850AA" w:rsidRDefault="0038524B" w:rsidP="00D342D4">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6A7513D1"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0E44CFC" w14:textId="28862B58" w:rsidR="00C8728D"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5F2C5B" w:rsidRPr="009850AA" w14:paraId="7F5C6126" w14:textId="77777777" w:rsidTr="005F2C5B">
        <w:tc>
          <w:tcPr>
            <w:tcW w:w="14373" w:type="dxa"/>
            <w:gridSpan w:val="3"/>
            <w:shd w:val="clear" w:color="auto" w:fill="D9D9D9" w:themeFill="background1" w:themeFillShade="D9"/>
          </w:tcPr>
          <w:p w14:paraId="6A92087C" w14:textId="08F7260C" w:rsidR="005F2C5B" w:rsidRPr="004B746B" w:rsidRDefault="004B746B" w:rsidP="005F2C5B">
            <w:pPr>
              <w:spacing w:line="240" w:lineRule="auto"/>
              <w:rPr>
                <w:rFonts w:ascii="Franklin Gothic Book" w:eastAsia="Times New Roman" w:hAnsi="Franklin Gothic Book" w:cstheme="minorHAnsi"/>
                <w:b/>
                <w:lang w:eastAsia="en-AU"/>
              </w:rPr>
            </w:pPr>
            <w:r w:rsidRPr="004B746B">
              <w:rPr>
                <w:rFonts w:ascii="Franklin Gothic Book" w:eastAsia="Times New Roman" w:hAnsi="Franklin Gothic Book" w:cstheme="minorHAnsi"/>
                <w:b/>
                <w:lang w:eastAsia="en-AU"/>
              </w:rPr>
              <w:t>AHCPHT213 Perform plant blocking on</w:t>
            </w:r>
          </w:p>
        </w:tc>
      </w:tr>
      <w:tr w:rsidR="000B78FF" w:rsidRPr="009850AA" w14:paraId="32FE0F3B" w14:textId="77777777" w:rsidTr="00BB28E7">
        <w:tc>
          <w:tcPr>
            <w:tcW w:w="1703" w:type="dxa"/>
          </w:tcPr>
          <w:p w14:paraId="6907826A" w14:textId="77777777" w:rsidR="000B78FF" w:rsidRDefault="000B78FF" w:rsidP="000B78FF">
            <w:pPr>
              <w:pStyle w:val="smallparabullets"/>
              <w:numPr>
                <w:ilvl w:val="0"/>
                <w:numId w:val="0"/>
              </w:numPr>
              <w:ind w:left="720" w:hanging="360"/>
            </w:pPr>
            <w:r>
              <w:lastRenderedPageBreak/>
              <w:t>Validation forum 20/03/2019</w:t>
            </w:r>
          </w:p>
          <w:p w14:paraId="1B4753C9" w14:textId="77777777" w:rsidR="00F5410C" w:rsidRDefault="00F5410C" w:rsidP="00F5410C">
            <w:pPr>
              <w:pStyle w:val="smallparabullets"/>
            </w:pPr>
            <w:r>
              <w:t>Industry x3 Vic</w:t>
            </w:r>
          </w:p>
          <w:p w14:paraId="1A660171" w14:textId="63EB1002" w:rsidR="00F5410C" w:rsidRDefault="00F5410C" w:rsidP="00F5410C">
            <w:pPr>
              <w:pStyle w:val="smallparabullets"/>
            </w:pPr>
            <w:r>
              <w:t>Industry/</w:t>
            </w:r>
            <w:r w:rsidR="00F12F7B">
              <w:t xml:space="preserve">Association </w:t>
            </w:r>
            <w:r>
              <w:t>x1 NSW</w:t>
            </w:r>
          </w:p>
          <w:p w14:paraId="56520119" w14:textId="77777777" w:rsidR="00F5410C" w:rsidRDefault="00F5410C" w:rsidP="00F5410C">
            <w:pPr>
              <w:pStyle w:val="smallparabullets"/>
            </w:pPr>
            <w:r>
              <w:t>Industry x1 WA</w:t>
            </w:r>
          </w:p>
          <w:p w14:paraId="23010D00" w14:textId="77777777" w:rsidR="00F5410C" w:rsidRDefault="00F5410C" w:rsidP="00F5410C">
            <w:pPr>
              <w:pStyle w:val="smallparabullets"/>
            </w:pPr>
            <w:r>
              <w:t>Industry x1 QLD</w:t>
            </w:r>
          </w:p>
          <w:p w14:paraId="7A5C8892" w14:textId="3C3BC7AB" w:rsidR="00F5410C" w:rsidRDefault="00F5410C" w:rsidP="00F5410C">
            <w:pPr>
              <w:pStyle w:val="smallparabullets"/>
            </w:pPr>
            <w:r>
              <w:t>Industry/</w:t>
            </w:r>
            <w:r w:rsidR="00F12F7B">
              <w:t xml:space="preserve">Association </w:t>
            </w:r>
            <w:r>
              <w:t>TAS x1</w:t>
            </w:r>
          </w:p>
          <w:p w14:paraId="789EE962" w14:textId="4AF0457F" w:rsidR="005F2C5B" w:rsidRPr="009850AA" w:rsidRDefault="00F5410C" w:rsidP="00F5410C">
            <w:pPr>
              <w:pStyle w:val="smallparabullets"/>
            </w:pPr>
            <w:r>
              <w:t>RTO NSW</w:t>
            </w:r>
          </w:p>
        </w:tc>
        <w:tc>
          <w:tcPr>
            <w:tcW w:w="5942" w:type="dxa"/>
          </w:tcPr>
          <w:p w14:paraId="036C4539" w14:textId="26EE7FAB" w:rsidR="005F2C5B" w:rsidRPr="009850AA" w:rsidRDefault="0038524B" w:rsidP="005F2C5B">
            <w:pPr>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346E9BFF"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6BA84F7B" w14:textId="12634434" w:rsidR="005F2C5B"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8A1491" w:rsidRPr="009850AA" w14:paraId="58350A7B" w14:textId="77777777" w:rsidTr="008A1491">
        <w:trPr>
          <w:trHeight w:val="467"/>
        </w:trPr>
        <w:tc>
          <w:tcPr>
            <w:tcW w:w="14373" w:type="dxa"/>
            <w:gridSpan w:val="3"/>
            <w:shd w:val="clear" w:color="auto" w:fill="D9D9D9" w:themeFill="background1" w:themeFillShade="D9"/>
          </w:tcPr>
          <w:p w14:paraId="1D18B719" w14:textId="60A1E9AF" w:rsidR="008A1491" w:rsidRPr="009850AA" w:rsidRDefault="004B746B" w:rsidP="008A1491">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AHCPHT311 Install and maintain vertical hanging trellis</w:t>
            </w:r>
          </w:p>
        </w:tc>
      </w:tr>
      <w:tr w:rsidR="000B78FF" w:rsidRPr="009850AA" w14:paraId="333EBBDB" w14:textId="77777777" w:rsidTr="00BB28E7">
        <w:trPr>
          <w:trHeight w:val="841"/>
        </w:trPr>
        <w:tc>
          <w:tcPr>
            <w:tcW w:w="1703" w:type="dxa"/>
          </w:tcPr>
          <w:p w14:paraId="282B5543" w14:textId="77777777" w:rsidR="000B78FF" w:rsidRDefault="000B78FF" w:rsidP="000B78FF">
            <w:pPr>
              <w:pStyle w:val="smallparabullets"/>
              <w:numPr>
                <w:ilvl w:val="0"/>
                <w:numId w:val="0"/>
              </w:numPr>
              <w:ind w:left="720" w:hanging="360"/>
            </w:pPr>
            <w:r>
              <w:t>Validation forum 20/03/2019</w:t>
            </w:r>
          </w:p>
          <w:p w14:paraId="641505E4" w14:textId="77777777" w:rsidR="00F5410C" w:rsidRDefault="00F5410C" w:rsidP="00F5410C">
            <w:pPr>
              <w:pStyle w:val="smallparabullets"/>
            </w:pPr>
            <w:r>
              <w:t>Industry x3 Vic</w:t>
            </w:r>
          </w:p>
          <w:p w14:paraId="158FD991" w14:textId="23E2781F" w:rsidR="00F5410C" w:rsidRDefault="00F5410C" w:rsidP="00F5410C">
            <w:pPr>
              <w:pStyle w:val="smallparabullets"/>
            </w:pPr>
            <w:r>
              <w:t>Industry/</w:t>
            </w:r>
            <w:r w:rsidR="00F12F7B">
              <w:t xml:space="preserve">Association </w:t>
            </w:r>
            <w:r>
              <w:t>x1 NSW</w:t>
            </w:r>
          </w:p>
          <w:p w14:paraId="4A9A4C11" w14:textId="77777777" w:rsidR="00F5410C" w:rsidRDefault="00F5410C" w:rsidP="00F5410C">
            <w:pPr>
              <w:pStyle w:val="smallparabullets"/>
            </w:pPr>
            <w:r>
              <w:t>Industry x1 WA</w:t>
            </w:r>
          </w:p>
          <w:p w14:paraId="1C651174" w14:textId="77777777" w:rsidR="00F5410C" w:rsidRDefault="00F5410C" w:rsidP="00F5410C">
            <w:pPr>
              <w:pStyle w:val="smallparabullets"/>
            </w:pPr>
            <w:r>
              <w:t>Industry x1 QLD</w:t>
            </w:r>
          </w:p>
          <w:p w14:paraId="6C5B4A7B" w14:textId="179D8330" w:rsidR="00F5410C" w:rsidRDefault="00F5410C" w:rsidP="00F5410C">
            <w:pPr>
              <w:pStyle w:val="smallparabullets"/>
            </w:pPr>
            <w:r>
              <w:t>Industry/</w:t>
            </w:r>
            <w:r w:rsidR="00F12F7B">
              <w:t xml:space="preserve">Association </w:t>
            </w:r>
            <w:r>
              <w:t>TAS x1</w:t>
            </w:r>
          </w:p>
          <w:p w14:paraId="4F5D1C79" w14:textId="05454B7F" w:rsidR="008A1491" w:rsidRPr="009850AA" w:rsidRDefault="00F5410C" w:rsidP="00F5410C">
            <w:pPr>
              <w:pStyle w:val="smallparabullets"/>
            </w:pPr>
            <w:r>
              <w:t>RTO NSW</w:t>
            </w:r>
          </w:p>
        </w:tc>
        <w:tc>
          <w:tcPr>
            <w:tcW w:w="5942" w:type="dxa"/>
          </w:tcPr>
          <w:p w14:paraId="421A1FB4" w14:textId="26A4783F" w:rsidR="008F3D8E" w:rsidRPr="009850AA" w:rsidRDefault="0038524B" w:rsidP="008F3D8E">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unit and endorsed it to become the new national recognised standard</w:t>
            </w:r>
          </w:p>
        </w:tc>
        <w:tc>
          <w:tcPr>
            <w:tcW w:w="6728" w:type="dxa"/>
          </w:tcPr>
          <w:p w14:paraId="4E6D1CFC" w14:textId="77777777" w:rsidR="0038524B" w:rsidRPr="00056E7F"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F3F1CBF" w14:textId="4AFDCF01" w:rsidR="008A1491" w:rsidRPr="009850AA" w:rsidRDefault="0038524B" w:rsidP="0038524B">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bookmarkEnd w:id="4"/>
    </w:tbl>
    <w:p w14:paraId="4BF846E2" w14:textId="0BF74647" w:rsidR="007B2443" w:rsidRPr="009850AA" w:rsidRDefault="007B2443" w:rsidP="00915353">
      <w:pPr>
        <w:rPr>
          <w:rFonts w:ascii="Franklin Gothic Book" w:hAnsi="Franklin Gothic Book" w:cstheme="minorHAnsi"/>
        </w:rPr>
      </w:pPr>
    </w:p>
    <w:p w14:paraId="138CEF85" w14:textId="4FF87DE5" w:rsidR="00BF7004" w:rsidRPr="009850AA" w:rsidRDefault="00BF7004">
      <w:pPr>
        <w:rPr>
          <w:rFonts w:ascii="Franklin Gothic Book" w:eastAsiaTheme="majorEastAsia" w:hAnsi="Franklin Gothic Book" w:cstheme="majorBidi"/>
          <w:color w:val="18833D" w:themeColor="accent1"/>
          <w:sz w:val="32"/>
          <w:szCs w:val="26"/>
        </w:rPr>
      </w:pPr>
    </w:p>
    <w:p w14:paraId="1BDD791D" w14:textId="4E6DEF86" w:rsidR="00075461" w:rsidRDefault="00075461">
      <w:pPr>
        <w:rPr>
          <w:rFonts w:ascii="Franklin Gothic Book" w:eastAsiaTheme="majorEastAsia" w:hAnsi="Franklin Gothic Book" w:cstheme="majorBidi"/>
          <w:color w:val="18833D" w:themeColor="accent1"/>
          <w:sz w:val="32"/>
          <w:szCs w:val="26"/>
        </w:rPr>
      </w:pPr>
    </w:p>
    <w:p w14:paraId="7CA945BE" w14:textId="77777777" w:rsidR="00D1596C" w:rsidRDefault="00D1596C">
      <w:pPr>
        <w:rPr>
          <w:rFonts w:ascii="Franklin Gothic Book" w:eastAsiaTheme="majorEastAsia" w:hAnsi="Franklin Gothic Book" w:cstheme="majorBidi"/>
          <w:color w:val="18833D" w:themeColor="accent1"/>
          <w:sz w:val="32"/>
          <w:szCs w:val="26"/>
        </w:rPr>
      </w:pPr>
    </w:p>
    <w:p w14:paraId="04E57B78" w14:textId="77777777" w:rsidR="00D1596C" w:rsidRDefault="00D1596C">
      <w:pPr>
        <w:rPr>
          <w:rFonts w:ascii="Franklin Gothic Book" w:eastAsiaTheme="majorEastAsia" w:hAnsi="Franklin Gothic Book" w:cstheme="majorBidi"/>
          <w:color w:val="18833D" w:themeColor="accent1"/>
          <w:sz w:val="32"/>
          <w:szCs w:val="26"/>
        </w:rPr>
      </w:pPr>
    </w:p>
    <w:p w14:paraId="3DC7875C" w14:textId="77777777" w:rsidR="00D1596C" w:rsidRDefault="00D1596C" w:rsidP="00915353">
      <w:pPr>
        <w:pStyle w:val="Heading2"/>
      </w:pPr>
    </w:p>
    <w:p w14:paraId="7102353E" w14:textId="77777777" w:rsidR="00D1596C" w:rsidRDefault="00D1596C" w:rsidP="00915353">
      <w:pPr>
        <w:pStyle w:val="Heading2"/>
      </w:pPr>
    </w:p>
    <w:p w14:paraId="1CE1A41D" w14:textId="77777777" w:rsidR="00D1596C" w:rsidRPr="00D1596C" w:rsidRDefault="00D1596C" w:rsidP="00D1596C"/>
    <w:p w14:paraId="22FE89BC" w14:textId="7F0C747A" w:rsidR="00075461" w:rsidRDefault="00EE37C9" w:rsidP="00915353">
      <w:pPr>
        <w:pStyle w:val="Heading2"/>
      </w:pPr>
      <w:r w:rsidRPr="009850AA">
        <w:t>Summary of f</w:t>
      </w:r>
      <w:r w:rsidR="00915353" w:rsidRPr="009850AA">
        <w:t>eedback on skill sets</w:t>
      </w:r>
    </w:p>
    <w:p w14:paraId="1EE32302" w14:textId="0E7A3BF1" w:rsidR="00915353" w:rsidRPr="00075461" w:rsidRDefault="0038524B" w:rsidP="00075461">
      <w:pPr>
        <w:rPr>
          <w:rFonts w:ascii="Franklin Gothic Book" w:eastAsia="Times New Roman" w:hAnsi="Franklin Gothic Book" w:cs="Times New Roman"/>
          <w:szCs w:val="22"/>
        </w:rPr>
      </w:pPr>
      <w:r>
        <w:rPr>
          <w:rFonts w:ascii="Franklin Gothic Book" w:hAnsi="Franklin Gothic Book"/>
        </w:rPr>
        <w:br/>
        <w:t xml:space="preserve">The existing skill sets has no recommended changes from the validators. All were satisfied with the Skill Sets contents after the public consultation process. Similarly, the validators had no further adjustments for the newly created skill sets since public consultation, as they felt they were already suitable to fill existing voids in job role training for the industry. </w:t>
      </w:r>
    </w:p>
    <w:tbl>
      <w:tblPr>
        <w:tblStyle w:val="TableGrid"/>
        <w:tblW w:w="14373" w:type="dxa"/>
        <w:tblLook w:val="04A0" w:firstRow="1" w:lastRow="0" w:firstColumn="1" w:lastColumn="0" w:noHBand="0" w:noVBand="1"/>
        <w:tblCaption w:val="Table listing units of competency"/>
        <w:tblDescription w:val="Table listing units of competency"/>
      </w:tblPr>
      <w:tblGrid>
        <w:gridCol w:w="3026"/>
        <w:gridCol w:w="5316"/>
        <w:gridCol w:w="6031"/>
      </w:tblGrid>
      <w:tr w:rsidR="00915353" w:rsidRPr="009850AA" w14:paraId="37EFFF67" w14:textId="77777777" w:rsidTr="00066AB2">
        <w:trPr>
          <w:tblHeader/>
        </w:trPr>
        <w:tc>
          <w:tcPr>
            <w:tcW w:w="7645" w:type="dxa"/>
            <w:gridSpan w:val="2"/>
          </w:tcPr>
          <w:p w14:paraId="0AC2B3FC" w14:textId="77777777" w:rsidR="00915353" w:rsidRPr="009850AA" w:rsidRDefault="00915353" w:rsidP="005C6249">
            <w:pPr>
              <w:spacing w:line="240" w:lineRule="auto"/>
              <w:rPr>
                <w:rFonts w:ascii="Franklin Gothic Book" w:hAnsi="Franklin Gothic Book" w:cstheme="minorHAnsi"/>
                <w:b/>
              </w:rPr>
            </w:pPr>
            <w:r w:rsidRPr="009850AA">
              <w:rPr>
                <w:rFonts w:ascii="Franklin Gothic Book" w:hAnsi="Franklin Gothic Book" w:cstheme="minorHAnsi"/>
                <w:b/>
              </w:rPr>
              <w:t>Stakeholder Comments and Identified Issues</w:t>
            </w:r>
          </w:p>
        </w:tc>
        <w:tc>
          <w:tcPr>
            <w:tcW w:w="6728" w:type="dxa"/>
            <w:tcBorders>
              <w:bottom w:val="single" w:sz="4" w:space="0" w:color="auto"/>
            </w:tcBorders>
          </w:tcPr>
          <w:p w14:paraId="6A7F7D1F" w14:textId="77777777" w:rsidR="00915353" w:rsidRPr="009850AA" w:rsidRDefault="00915353" w:rsidP="005C6249">
            <w:pPr>
              <w:spacing w:line="240" w:lineRule="auto"/>
              <w:rPr>
                <w:rFonts w:ascii="Franklin Gothic Book" w:hAnsi="Franklin Gothic Book" w:cstheme="minorHAnsi"/>
                <w:b/>
              </w:rPr>
            </w:pPr>
            <w:r w:rsidRPr="009850AA">
              <w:rPr>
                <w:rFonts w:ascii="Franklin Gothic Book" w:hAnsi="Franklin Gothic Book" w:cstheme="minorHAnsi"/>
                <w:b/>
              </w:rPr>
              <w:t>Consideration and Proposed Resolution</w:t>
            </w:r>
          </w:p>
        </w:tc>
      </w:tr>
      <w:tr w:rsidR="0038524B" w:rsidRPr="009850AA" w14:paraId="4D3ADE74" w14:textId="77777777" w:rsidTr="000B78FF">
        <w:tc>
          <w:tcPr>
            <w:tcW w:w="14373" w:type="dxa"/>
            <w:gridSpan w:val="3"/>
            <w:shd w:val="clear" w:color="auto" w:fill="D9D9D9" w:themeFill="background1" w:themeFillShade="D9"/>
          </w:tcPr>
          <w:p w14:paraId="00F189AA" w14:textId="0C8CB5B7"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AHCSS00092 Irrigation Retailer Skill Set</w:t>
            </w:r>
          </w:p>
        </w:tc>
      </w:tr>
      <w:tr w:rsidR="0038524B" w:rsidRPr="009850AA" w14:paraId="56C13646" w14:textId="77777777" w:rsidTr="000B78FF">
        <w:tc>
          <w:tcPr>
            <w:tcW w:w="1703" w:type="dxa"/>
          </w:tcPr>
          <w:p w14:paraId="4A59AF03" w14:textId="77777777" w:rsidR="000B78FF" w:rsidRDefault="000B78FF" w:rsidP="000B78FF">
            <w:pPr>
              <w:pStyle w:val="smallparabullets"/>
              <w:numPr>
                <w:ilvl w:val="0"/>
                <w:numId w:val="0"/>
              </w:numPr>
              <w:ind w:left="720" w:hanging="360"/>
            </w:pPr>
            <w:r>
              <w:t>Validation forum 25/03/2019</w:t>
            </w:r>
          </w:p>
          <w:p w14:paraId="34E96BDE" w14:textId="77777777" w:rsidR="000B78FF" w:rsidRDefault="000B78FF" w:rsidP="000B78FF">
            <w:pPr>
              <w:pStyle w:val="smallparabullets"/>
            </w:pPr>
            <w:r>
              <w:t>Industry x1 Vic</w:t>
            </w:r>
          </w:p>
          <w:p w14:paraId="79DC00C8" w14:textId="798708D7" w:rsidR="000B78FF" w:rsidRDefault="000B78FF" w:rsidP="000B78FF">
            <w:pPr>
              <w:pStyle w:val="smallparabullets"/>
            </w:pPr>
            <w:r>
              <w:t>Industry/</w:t>
            </w:r>
            <w:r w:rsidR="00F12F7B">
              <w:t xml:space="preserve">Association </w:t>
            </w:r>
            <w:r>
              <w:t>x3 NSW</w:t>
            </w:r>
          </w:p>
          <w:p w14:paraId="0816F065" w14:textId="1B35575F" w:rsidR="000B78FF" w:rsidRDefault="00D1596C" w:rsidP="000B78FF">
            <w:pPr>
              <w:pStyle w:val="smallparabullets"/>
            </w:pPr>
            <w:r>
              <w:t>Industry/</w:t>
            </w:r>
            <w:r w:rsidR="00F12F7B">
              <w:t xml:space="preserve">Association </w:t>
            </w:r>
            <w:r w:rsidR="000B78FF">
              <w:t>x2 WA</w:t>
            </w:r>
          </w:p>
          <w:p w14:paraId="7311105B" w14:textId="77777777" w:rsidR="000B78FF" w:rsidRDefault="000B78FF" w:rsidP="000B78FF">
            <w:pPr>
              <w:pStyle w:val="smallparabullets"/>
            </w:pPr>
            <w:r>
              <w:t>Industry x1 QLD</w:t>
            </w:r>
          </w:p>
          <w:p w14:paraId="70AD5FB4" w14:textId="7210A29B" w:rsidR="000B78FF" w:rsidRDefault="00F12F7B" w:rsidP="000B78FF">
            <w:pPr>
              <w:pStyle w:val="smallparabullets"/>
            </w:pPr>
            <w:r>
              <w:t xml:space="preserve">Association </w:t>
            </w:r>
            <w:r w:rsidR="000B78FF">
              <w:t>x1 QLD</w:t>
            </w:r>
          </w:p>
          <w:p w14:paraId="6674DB9C" w14:textId="686595DA" w:rsidR="0038524B" w:rsidRPr="009850AA" w:rsidRDefault="000B78FF" w:rsidP="00D1596C">
            <w:pPr>
              <w:pStyle w:val="smallparabullets"/>
            </w:pPr>
            <w:r>
              <w:t>Industry/</w:t>
            </w:r>
            <w:r w:rsidR="00F12F7B">
              <w:t xml:space="preserve">Association </w:t>
            </w:r>
            <w:r>
              <w:t>SA x1</w:t>
            </w:r>
          </w:p>
        </w:tc>
        <w:tc>
          <w:tcPr>
            <w:tcW w:w="5942" w:type="dxa"/>
          </w:tcPr>
          <w:p w14:paraId="780BED74" w14:textId="417040CA" w:rsidR="0038524B" w:rsidRPr="009850AA" w:rsidRDefault="00AC4ABF" w:rsidP="000B78F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043B5685"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CA16589" w14:textId="7372DA52"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1D638ED1" w14:textId="77777777" w:rsidTr="000B78FF">
        <w:tc>
          <w:tcPr>
            <w:tcW w:w="14373" w:type="dxa"/>
            <w:gridSpan w:val="3"/>
            <w:shd w:val="clear" w:color="auto" w:fill="D9D9D9" w:themeFill="background1" w:themeFillShade="D9"/>
          </w:tcPr>
          <w:p w14:paraId="72DCD851" w14:textId="02CDFC98"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AHCSS00093 Gravity Fed Irrigation Operator Skill Set</w:t>
            </w:r>
          </w:p>
        </w:tc>
      </w:tr>
      <w:tr w:rsidR="0038524B" w:rsidRPr="009850AA" w14:paraId="04FC940F" w14:textId="77777777" w:rsidTr="000B78FF">
        <w:tc>
          <w:tcPr>
            <w:tcW w:w="1703" w:type="dxa"/>
          </w:tcPr>
          <w:p w14:paraId="0C6CAED8" w14:textId="77777777" w:rsidR="000B78FF" w:rsidRDefault="000B78FF" w:rsidP="000B78FF">
            <w:pPr>
              <w:pStyle w:val="smallparabullets"/>
              <w:numPr>
                <w:ilvl w:val="0"/>
                <w:numId w:val="0"/>
              </w:numPr>
              <w:ind w:left="720" w:hanging="360"/>
            </w:pPr>
            <w:r>
              <w:t>Validation forum 25/03/2019</w:t>
            </w:r>
          </w:p>
          <w:p w14:paraId="549AC5BA" w14:textId="77777777" w:rsidR="000B78FF" w:rsidRDefault="000B78FF" w:rsidP="000B78FF">
            <w:pPr>
              <w:pStyle w:val="smallparabullets"/>
            </w:pPr>
            <w:r>
              <w:t>Industry x1 Vic</w:t>
            </w:r>
          </w:p>
          <w:p w14:paraId="50A054AC" w14:textId="739494BA" w:rsidR="000B78FF" w:rsidRDefault="000B78FF" w:rsidP="000B78FF">
            <w:pPr>
              <w:pStyle w:val="smallparabullets"/>
            </w:pPr>
            <w:r>
              <w:t>Industry/</w:t>
            </w:r>
            <w:r w:rsidR="00F12F7B">
              <w:t xml:space="preserve">Association </w:t>
            </w:r>
            <w:r>
              <w:t>x3 NSW</w:t>
            </w:r>
          </w:p>
          <w:p w14:paraId="31DD3E1A" w14:textId="7D7F07F0" w:rsidR="000B78FF" w:rsidRDefault="000B78FF" w:rsidP="000B78FF">
            <w:pPr>
              <w:pStyle w:val="smallparabullets"/>
            </w:pPr>
            <w:r>
              <w:t>Industry</w:t>
            </w:r>
            <w:r w:rsidR="00D1596C">
              <w:t>/A</w:t>
            </w:r>
            <w:r w:rsidR="00F12F7B">
              <w:t xml:space="preserve">ssociation </w:t>
            </w:r>
            <w:r>
              <w:t>x2 WA</w:t>
            </w:r>
          </w:p>
          <w:p w14:paraId="0FA42957" w14:textId="77777777" w:rsidR="000B78FF" w:rsidRDefault="000B78FF" w:rsidP="000B78FF">
            <w:pPr>
              <w:pStyle w:val="smallparabullets"/>
            </w:pPr>
            <w:r>
              <w:t>Industry x1 QLD</w:t>
            </w:r>
          </w:p>
          <w:p w14:paraId="27D2A36F" w14:textId="5667B41E" w:rsidR="000B78FF" w:rsidRDefault="00F12F7B" w:rsidP="000B78FF">
            <w:pPr>
              <w:pStyle w:val="smallparabullets"/>
            </w:pPr>
            <w:r>
              <w:t xml:space="preserve">Association </w:t>
            </w:r>
            <w:r w:rsidR="000B78FF">
              <w:t>x1 QLD</w:t>
            </w:r>
          </w:p>
          <w:p w14:paraId="0F6AB747" w14:textId="4C5152A9" w:rsidR="0038524B" w:rsidRPr="009850AA" w:rsidRDefault="000B78FF" w:rsidP="000B78FF">
            <w:pPr>
              <w:pStyle w:val="smallparabullets"/>
            </w:pPr>
            <w:r>
              <w:t>Industry</w:t>
            </w:r>
            <w:r w:rsidR="00D1596C">
              <w:t>/A</w:t>
            </w:r>
            <w:r w:rsidR="00F12F7B">
              <w:t xml:space="preserve">ssociation </w:t>
            </w:r>
            <w:r>
              <w:t xml:space="preserve">SA </w:t>
            </w:r>
            <w:r>
              <w:lastRenderedPageBreak/>
              <w:t>x1</w:t>
            </w:r>
          </w:p>
        </w:tc>
        <w:tc>
          <w:tcPr>
            <w:tcW w:w="5942" w:type="dxa"/>
          </w:tcPr>
          <w:p w14:paraId="586E7B12" w14:textId="6D48A34C" w:rsidR="0038524B" w:rsidRPr="009850AA" w:rsidRDefault="00AC4ABF" w:rsidP="000B78F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0A70B063"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174480B" w14:textId="202B73F9"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47D5CE3E" w14:textId="77777777" w:rsidTr="000B78FF">
        <w:tc>
          <w:tcPr>
            <w:tcW w:w="14373" w:type="dxa"/>
            <w:gridSpan w:val="3"/>
            <w:shd w:val="clear" w:color="auto" w:fill="D9D9D9" w:themeFill="background1" w:themeFillShade="D9"/>
          </w:tcPr>
          <w:p w14:paraId="7CBBB32D" w14:textId="65A45220"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AHCSS00094 Irrigation Agronomist Skill Set</w:t>
            </w:r>
          </w:p>
        </w:tc>
      </w:tr>
      <w:tr w:rsidR="0038524B" w:rsidRPr="009850AA" w14:paraId="1FB160D7" w14:textId="77777777" w:rsidTr="000B78FF">
        <w:tc>
          <w:tcPr>
            <w:tcW w:w="1703" w:type="dxa"/>
          </w:tcPr>
          <w:p w14:paraId="407C4240" w14:textId="77777777" w:rsidR="000B78FF" w:rsidRDefault="000B78FF" w:rsidP="000B78FF">
            <w:pPr>
              <w:pStyle w:val="smallparabullets"/>
              <w:numPr>
                <w:ilvl w:val="0"/>
                <w:numId w:val="0"/>
              </w:numPr>
              <w:ind w:left="720" w:hanging="360"/>
            </w:pPr>
            <w:r>
              <w:t>Validation forum 25/03/2019</w:t>
            </w:r>
          </w:p>
          <w:p w14:paraId="7A9771A8" w14:textId="77777777" w:rsidR="000B78FF" w:rsidRDefault="000B78FF" w:rsidP="000B78FF">
            <w:pPr>
              <w:pStyle w:val="smallparabullets"/>
            </w:pPr>
            <w:r>
              <w:t>Industry x1 Vic</w:t>
            </w:r>
          </w:p>
          <w:p w14:paraId="1EF0397D" w14:textId="4B97F48B" w:rsidR="000B78FF" w:rsidRDefault="000B78FF" w:rsidP="000B78FF">
            <w:pPr>
              <w:pStyle w:val="smallparabullets"/>
            </w:pPr>
            <w:r>
              <w:t>Industry/</w:t>
            </w:r>
            <w:r w:rsidR="00F12F7B">
              <w:t xml:space="preserve">Association </w:t>
            </w:r>
            <w:r>
              <w:t>x3 NSW</w:t>
            </w:r>
          </w:p>
          <w:p w14:paraId="00DA22D7" w14:textId="47899902" w:rsidR="000B78FF" w:rsidRDefault="000B78FF" w:rsidP="000B78FF">
            <w:pPr>
              <w:pStyle w:val="smallparabullets"/>
            </w:pPr>
            <w:r>
              <w:t>Industry</w:t>
            </w:r>
            <w:r w:rsidR="00D1596C">
              <w:t>/A</w:t>
            </w:r>
            <w:r w:rsidR="00F12F7B">
              <w:t xml:space="preserve">ssociation </w:t>
            </w:r>
            <w:r>
              <w:t>x2 WA</w:t>
            </w:r>
          </w:p>
          <w:p w14:paraId="4B774EF2" w14:textId="77777777" w:rsidR="000B78FF" w:rsidRDefault="000B78FF" w:rsidP="000B78FF">
            <w:pPr>
              <w:pStyle w:val="smallparabullets"/>
            </w:pPr>
            <w:r>
              <w:t>Industry x1 QLD</w:t>
            </w:r>
          </w:p>
          <w:p w14:paraId="3B1C86A3" w14:textId="79770C91" w:rsidR="000B78FF" w:rsidRDefault="00F12F7B" w:rsidP="000B78FF">
            <w:pPr>
              <w:pStyle w:val="smallparabullets"/>
            </w:pPr>
            <w:r>
              <w:t xml:space="preserve">Association </w:t>
            </w:r>
            <w:r w:rsidR="000B78FF">
              <w:t>x1 QLD</w:t>
            </w:r>
          </w:p>
          <w:p w14:paraId="7055F4F7" w14:textId="4D573B25"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1BC200EB" w14:textId="1B86816B"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7C718103"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CA9F88E" w14:textId="296F4A73"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0451046D" w14:textId="77777777" w:rsidTr="000B78FF">
        <w:tc>
          <w:tcPr>
            <w:tcW w:w="14373" w:type="dxa"/>
            <w:gridSpan w:val="3"/>
            <w:shd w:val="clear" w:color="auto" w:fill="D9D9D9" w:themeFill="background1" w:themeFillShade="D9"/>
          </w:tcPr>
          <w:p w14:paraId="55AA60D1" w14:textId="79D729CA"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AHCSS00095 Irrigation Contractor Skill Set</w:t>
            </w:r>
          </w:p>
        </w:tc>
      </w:tr>
      <w:tr w:rsidR="0038524B" w:rsidRPr="009850AA" w14:paraId="6D1FEC5E" w14:textId="77777777" w:rsidTr="000B78FF">
        <w:tc>
          <w:tcPr>
            <w:tcW w:w="1703" w:type="dxa"/>
          </w:tcPr>
          <w:p w14:paraId="7A066A69" w14:textId="77777777" w:rsidR="000B78FF" w:rsidRDefault="000B78FF" w:rsidP="000B78FF">
            <w:pPr>
              <w:pStyle w:val="smallparabullets"/>
              <w:numPr>
                <w:ilvl w:val="0"/>
                <w:numId w:val="0"/>
              </w:numPr>
              <w:ind w:left="720" w:hanging="360"/>
            </w:pPr>
            <w:r>
              <w:t>Validation forum 25/03/2019</w:t>
            </w:r>
          </w:p>
          <w:p w14:paraId="537182BD" w14:textId="77777777" w:rsidR="000B78FF" w:rsidRDefault="000B78FF" w:rsidP="000B78FF">
            <w:pPr>
              <w:pStyle w:val="smallparabullets"/>
            </w:pPr>
            <w:r>
              <w:t>Industry x1 Vic</w:t>
            </w:r>
          </w:p>
          <w:p w14:paraId="44B16659" w14:textId="57774154" w:rsidR="000B78FF" w:rsidRDefault="000B78FF" w:rsidP="000B78FF">
            <w:pPr>
              <w:pStyle w:val="smallparabullets"/>
            </w:pPr>
            <w:r>
              <w:t>Industry/</w:t>
            </w:r>
            <w:r w:rsidR="00F12F7B">
              <w:t xml:space="preserve">Association </w:t>
            </w:r>
            <w:r>
              <w:t>x3 NSW</w:t>
            </w:r>
          </w:p>
          <w:p w14:paraId="64B04E6E" w14:textId="52322FEC" w:rsidR="000B78FF" w:rsidRDefault="000B78FF" w:rsidP="000B78FF">
            <w:pPr>
              <w:pStyle w:val="smallparabullets"/>
            </w:pPr>
            <w:r>
              <w:t>Industry</w:t>
            </w:r>
            <w:r w:rsidR="00D1596C">
              <w:t>/A</w:t>
            </w:r>
            <w:r w:rsidR="00F12F7B">
              <w:t xml:space="preserve">ssociation </w:t>
            </w:r>
            <w:r>
              <w:t>x2 WA</w:t>
            </w:r>
          </w:p>
          <w:p w14:paraId="5ABDB397" w14:textId="77777777" w:rsidR="000B78FF" w:rsidRDefault="000B78FF" w:rsidP="000B78FF">
            <w:pPr>
              <w:pStyle w:val="smallparabullets"/>
            </w:pPr>
            <w:r>
              <w:t>Industry x1 QLD</w:t>
            </w:r>
          </w:p>
          <w:p w14:paraId="3A9F9BB2" w14:textId="0BD743EA" w:rsidR="000B78FF" w:rsidRDefault="00F12F7B" w:rsidP="000B78FF">
            <w:pPr>
              <w:pStyle w:val="smallparabullets"/>
            </w:pPr>
            <w:r>
              <w:t xml:space="preserve">Association </w:t>
            </w:r>
            <w:r w:rsidR="000B78FF">
              <w:t>x1 QLD</w:t>
            </w:r>
          </w:p>
          <w:p w14:paraId="33237C8D" w14:textId="49A029F2"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5C48E28E" w14:textId="121FA15E" w:rsidR="0038524B" w:rsidRPr="009850AA" w:rsidRDefault="00AC4ABF" w:rsidP="000B78F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72ADBA59"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32853B3" w14:textId="0DD2D31C"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02E707BE" w14:textId="77777777" w:rsidTr="000B78FF">
        <w:tc>
          <w:tcPr>
            <w:tcW w:w="14373" w:type="dxa"/>
            <w:gridSpan w:val="3"/>
            <w:shd w:val="clear" w:color="auto" w:fill="D9D9D9" w:themeFill="background1" w:themeFillShade="D9"/>
          </w:tcPr>
          <w:p w14:paraId="15AC0275" w14:textId="75DAD39E"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AHCSS00096 Irrigation Installer Skill Set</w:t>
            </w:r>
          </w:p>
        </w:tc>
      </w:tr>
      <w:tr w:rsidR="0038524B" w:rsidRPr="009850AA" w14:paraId="48CF5987" w14:textId="77777777" w:rsidTr="000B78FF">
        <w:tc>
          <w:tcPr>
            <w:tcW w:w="1703" w:type="dxa"/>
          </w:tcPr>
          <w:p w14:paraId="632D4430" w14:textId="77777777" w:rsidR="000B78FF" w:rsidRDefault="000B78FF" w:rsidP="000B78FF">
            <w:pPr>
              <w:pStyle w:val="smallparabullets"/>
              <w:numPr>
                <w:ilvl w:val="0"/>
                <w:numId w:val="0"/>
              </w:numPr>
              <w:ind w:left="720" w:hanging="360"/>
            </w:pPr>
            <w:r>
              <w:t>Validation forum 25/03/2019</w:t>
            </w:r>
          </w:p>
          <w:p w14:paraId="4EC48A70" w14:textId="77777777" w:rsidR="000B78FF" w:rsidRDefault="000B78FF" w:rsidP="000B78FF">
            <w:pPr>
              <w:pStyle w:val="smallparabullets"/>
            </w:pPr>
            <w:r>
              <w:t>Industry x1 Vic</w:t>
            </w:r>
          </w:p>
          <w:p w14:paraId="64FFBC0F" w14:textId="725B8B11" w:rsidR="000B78FF" w:rsidRDefault="000B78FF" w:rsidP="000B78FF">
            <w:pPr>
              <w:pStyle w:val="smallparabullets"/>
            </w:pPr>
            <w:r>
              <w:t>Industry/</w:t>
            </w:r>
            <w:r w:rsidR="00F12F7B">
              <w:t xml:space="preserve">Association </w:t>
            </w:r>
            <w:r>
              <w:t>x3 NSW</w:t>
            </w:r>
          </w:p>
          <w:p w14:paraId="41DE6F54" w14:textId="6C4B8127" w:rsidR="000B78FF" w:rsidRDefault="000B78FF" w:rsidP="000B78FF">
            <w:pPr>
              <w:pStyle w:val="smallparabullets"/>
            </w:pPr>
            <w:r>
              <w:t>Industry</w:t>
            </w:r>
            <w:r w:rsidR="00D1596C">
              <w:t>/A</w:t>
            </w:r>
            <w:r w:rsidR="00F12F7B">
              <w:t xml:space="preserve">ssociation </w:t>
            </w:r>
            <w:r>
              <w:t>x2 WA</w:t>
            </w:r>
          </w:p>
          <w:p w14:paraId="0D61C83A" w14:textId="77777777" w:rsidR="000B78FF" w:rsidRDefault="000B78FF" w:rsidP="000B78FF">
            <w:pPr>
              <w:pStyle w:val="smallparabullets"/>
            </w:pPr>
            <w:r>
              <w:lastRenderedPageBreak/>
              <w:t>Industry x1 QLD</w:t>
            </w:r>
          </w:p>
          <w:p w14:paraId="7B4B2352" w14:textId="30D6A650" w:rsidR="000B78FF" w:rsidRDefault="00F12F7B" w:rsidP="000B78FF">
            <w:pPr>
              <w:pStyle w:val="smallparabullets"/>
            </w:pPr>
            <w:r>
              <w:t xml:space="preserve">Association </w:t>
            </w:r>
            <w:r w:rsidR="000B78FF">
              <w:t>x1 QLD</w:t>
            </w:r>
          </w:p>
          <w:p w14:paraId="7420B134" w14:textId="3CDFE4DB"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646378A2" w14:textId="22AFEB0E"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0E4EFA38"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5717D83C" w14:textId="06E1EFF8"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xml:space="preserve">. The state and national training authorities were content with the amount and quality of </w:t>
            </w:r>
            <w:r w:rsidRPr="00056E7F">
              <w:rPr>
                <w:rFonts w:ascii="Franklin Gothic Book" w:eastAsia="Times New Roman" w:hAnsi="Franklin Gothic Book" w:cstheme="minorHAnsi"/>
                <w:lang w:eastAsia="en-AU"/>
              </w:rPr>
              <w:lastRenderedPageBreak/>
              <w:t>feedback received</w:t>
            </w:r>
          </w:p>
        </w:tc>
      </w:tr>
      <w:tr w:rsidR="0038524B" w:rsidRPr="009850AA" w14:paraId="758199DE" w14:textId="77777777" w:rsidTr="000B78FF">
        <w:tc>
          <w:tcPr>
            <w:tcW w:w="14373" w:type="dxa"/>
            <w:gridSpan w:val="3"/>
            <w:shd w:val="clear" w:color="auto" w:fill="D9D9D9" w:themeFill="background1" w:themeFillShade="D9"/>
          </w:tcPr>
          <w:p w14:paraId="1D2A295D" w14:textId="0E67B1FB"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lastRenderedPageBreak/>
              <w:t>AHCSS00097 Irrigation Manager Skill Set</w:t>
            </w:r>
          </w:p>
        </w:tc>
      </w:tr>
      <w:tr w:rsidR="0038524B" w:rsidRPr="009850AA" w14:paraId="600E0A3F" w14:textId="77777777" w:rsidTr="000B78FF">
        <w:tc>
          <w:tcPr>
            <w:tcW w:w="1703" w:type="dxa"/>
          </w:tcPr>
          <w:p w14:paraId="5A9DE3FD" w14:textId="77777777" w:rsidR="000B78FF" w:rsidRDefault="000B78FF" w:rsidP="000B78FF">
            <w:pPr>
              <w:pStyle w:val="smallparabullets"/>
              <w:numPr>
                <w:ilvl w:val="0"/>
                <w:numId w:val="0"/>
              </w:numPr>
              <w:ind w:left="720" w:hanging="360"/>
            </w:pPr>
            <w:r>
              <w:t>Validation forum 25/03/2019</w:t>
            </w:r>
          </w:p>
          <w:p w14:paraId="327AD7B8" w14:textId="77777777" w:rsidR="000B78FF" w:rsidRDefault="000B78FF" w:rsidP="000B78FF">
            <w:pPr>
              <w:pStyle w:val="smallparabullets"/>
            </w:pPr>
            <w:r>
              <w:t>Industry x1 Vic</w:t>
            </w:r>
          </w:p>
          <w:p w14:paraId="2DB274F4" w14:textId="679E57D1" w:rsidR="000B78FF" w:rsidRDefault="000B78FF" w:rsidP="000B78FF">
            <w:pPr>
              <w:pStyle w:val="smallparabullets"/>
            </w:pPr>
            <w:r>
              <w:t>Industry/</w:t>
            </w:r>
            <w:r w:rsidR="00F12F7B">
              <w:t xml:space="preserve">Association </w:t>
            </w:r>
            <w:r>
              <w:t>x3 NSW</w:t>
            </w:r>
          </w:p>
          <w:p w14:paraId="323D7694" w14:textId="72B7FA4E" w:rsidR="000B78FF" w:rsidRDefault="000B78FF" w:rsidP="000B78FF">
            <w:pPr>
              <w:pStyle w:val="smallparabullets"/>
            </w:pPr>
            <w:r>
              <w:t>Industry</w:t>
            </w:r>
            <w:r w:rsidR="00D1596C">
              <w:t>/A</w:t>
            </w:r>
            <w:r w:rsidR="00F12F7B">
              <w:t xml:space="preserve">ssociation </w:t>
            </w:r>
            <w:r>
              <w:t>x2 WA</w:t>
            </w:r>
          </w:p>
          <w:p w14:paraId="7AFADF9B" w14:textId="77777777" w:rsidR="000B78FF" w:rsidRDefault="000B78FF" w:rsidP="000B78FF">
            <w:pPr>
              <w:pStyle w:val="smallparabullets"/>
            </w:pPr>
            <w:r>
              <w:t>Industry x1 QLD</w:t>
            </w:r>
          </w:p>
          <w:p w14:paraId="05614755" w14:textId="3CE3941F" w:rsidR="000B78FF" w:rsidRDefault="00F12F7B" w:rsidP="000B78FF">
            <w:pPr>
              <w:pStyle w:val="smallparabullets"/>
            </w:pPr>
            <w:r>
              <w:t xml:space="preserve">Association </w:t>
            </w:r>
            <w:r w:rsidR="000B78FF">
              <w:t>x1 QLD</w:t>
            </w:r>
          </w:p>
          <w:p w14:paraId="07F8C5A0" w14:textId="07B20BBB"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4E72BC6E" w14:textId="51D94809" w:rsidR="0038524B" w:rsidRPr="009850AA" w:rsidRDefault="00AC4ABF" w:rsidP="000B78F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169CAD67"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22B3A001" w14:textId="13B512C0"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027B571B" w14:textId="77777777" w:rsidTr="000B78FF">
        <w:tc>
          <w:tcPr>
            <w:tcW w:w="14373" w:type="dxa"/>
            <w:gridSpan w:val="3"/>
            <w:shd w:val="clear" w:color="auto" w:fill="D9D9D9" w:themeFill="background1" w:themeFillShade="D9"/>
          </w:tcPr>
          <w:p w14:paraId="462E8A45" w14:textId="0BBACE3D"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AHCSS00098 Pressurised Irrigation System Operator Skill Set</w:t>
            </w:r>
          </w:p>
        </w:tc>
      </w:tr>
      <w:tr w:rsidR="0038524B" w:rsidRPr="009850AA" w14:paraId="10E9B4FC" w14:textId="77777777" w:rsidTr="000B78FF">
        <w:tc>
          <w:tcPr>
            <w:tcW w:w="1703" w:type="dxa"/>
          </w:tcPr>
          <w:p w14:paraId="76405918" w14:textId="77777777" w:rsidR="000B78FF" w:rsidRDefault="000B78FF" w:rsidP="000B78FF">
            <w:pPr>
              <w:pStyle w:val="smallparabullets"/>
              <w:numPr>
                <w:ilvl w:val="0"/>
                <w:numId w:val="0"/>
              </w:numPr>
              <w:ind w:left="720" w:hanging="360"/>
            </w:pPr>
            <w:r>
              <w:t>Validation forum 25/03/2019</w:t>
            </w:r>
          </w:p>
          <w:p w14:paraId="4CB4A5A7" w14:textId="77777777" w:rsidR="000B78FF" w:rsidRDefault="000B78FF" w:rsidP="000B78FF">
            <w:pPr>
              <w:pStyle w:val="smallparabullets"/>
            </w:pPr>
            <w:r>
              <w:t>Industry x1 Vic</w:t>
            </w:r>
          </w:p>
          <w:p w14:paraId="4943D122" w14:textId="2C1358F3" w:rsidR="000B78FF" w:rsidRDefault="000B78FF" w:rsidP="000B78FF">
            <w:pPr>
              <w:pStyle w:val="smallparabullets"/>
            </w:pPr>
            <w:r>
              <w:t>Industry/</w:t>
            </w:r>
            <w:r w:rsidR="00F12F7B">
              <w:t xml:space="preserve">Association </w:t>
            </w:r>
            <w:r>
              <w:t>x3 NSW</w:t>
            </w:r>
          </w:p>
          <w:p w14:paraId="49BADA8B" w14:textId="363EC635" w:rsidR="000B78FF" w:rsidRDefault="000B78FF" w:rsidP="000B78FF">
            <w:pPr>
              <w:pStyle w:val="smallparabullets"/>
            </w:pPr>
            <w:r>
              <w:t>Industry</w:t>
            </w:r>
            <w:r w:rsidR="00D1596C">
              <w:t>/A</w:t>
            </w:r>
            <w:r w:rsidR="00F12F7B">
              <w:t xml:space="preserve">ssociation </w:t>
            </w:r>
            <w:r>
              <w:t>x2 WA</w:t>
            </w:r>
          </w:p>
          <w:p w14:paraId="205EF47E" w14:textId="77777777" w:rsidR="000B78FF" w:rsidRDefault="000B78FF" w:rsidP="000B78FF">
            <w:pPr>
              <w:pStyle w:val="smallparabullets"/>
            </w:pPr>
            <w:r>
              <w:t>Industry x1 QLD</w:t>
            </w:r>
          </w:p>
          <w:p w14:paraId="75D6521F" w14:textId="61129B2C" w:rsidR="000B78FF" w:rsidRDefault="00F12F7B" w:rsidP="000B78FF">
            <w:pPr>
              <w:pStyle w:val="smallparabullets"/>
            </w:pPr>
            <w:r>
              <w:t xml:space="preserve">Association </w:t>
            </w:r>
            <w:r w:rsidR="000B78FF">
              <w:t>x1 QLD</w:t>
            </w:r>
          </w:p>
          <w:p w14:paraId="50C958B6" w14:textId="2D40ED0B"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2944BC7E" w14:textId="6F763F63"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552FAF33"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4CFFEB10" w14:textId="21610A7A"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0A25272F" w14:textId="77777777" w:rsidTr="000B78FF">
        <w:tc>
          <w:tcPr>
            <w:tcW w:w="14373" w:type="dxa"/>
            <w:gridSpan w:val="3"/>
            <w:shd w:val="clear" w:color="auto" w:fill="D9D9D9" w:themeFill="background1" w:themeFillShade="D9"/>
          </w:tcPr>
          <w:p w14:paraId="2B4ED3EE" w14:textId="42DC6117"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AHCSS00099 Irrigation Systems Auditor Skill Set</w:t>
            </w:r>
          </w:p>
        </w:tc>
      </w:tr>
      <w:tr w:rsidR="0038524B" w:rsidRPr="009850AA" w14:paraId="7AEF376F" w14:textId="77777777" w:rsidTr="000B78FF">
        <w:tc>
          <w:tcPr>
            <w:tcW w:w="1703" w:type="dxa"/>
          </w:tcPr>
          <w:p w14:paraId="1DA6D50C" w14:textId="77777777" w:rsidR="000B78FF" w:rsidRDefault="000B78FF" w:rsidP="000B78FF">
            <w:pPr>
              <w:pStyle w:val="smallparabullets"/>
              <w:numPr>
                <w:ilvl w:val="0"/>
                <w:numId w:val="0"/>
              </w:numPr>
              <w:ind w:left="720" w:hanging="360"/>
            </w:pPr>
            <w:r>
              <w:t>Validation forum 25/03/2019</w:t>
            </w:r>
          </w:p>
          <w:p w14:paraId="76D41CE8" w14:textId="77777777" w:rsidR="000B78FF" w:rsidRDefault="000B78FF" w:rsidP="000B78FF">
            <w:pPr>
              <w:pStyle w:val="smallparabullets"/>
            </w:pPr>
            <w:r>
              <w:t>Industry x1 Vic</w:t>
            </w:r>
          </w:p>
          <w:p w14:paraId="4265EE63" w14:textId="0A31B287" w:rsidR="000B78FF" w:rsidRDefault="000B78FF" w:rsidP="000B78FF">
            <w:pPr>
              <w:pStyle w:val="smallparabullets"/>
            </w:pPr>
            <w:r>
              <w:t>Industry/</w:t>
            </w:r>
            <w:r w:rsidR="00F12F7B">
              <w:t xml:space="preserve">Association </w:t>
            </w:r>
            <w:r>
              <w:t xml:space="preserve">x3 </w:t>
            </w:r>
            <w:r>
              <w:lastRenderedPageBreak/>
              <w:t>NSW</w:t>
            </w:r>
          </w:p>
          <w:p w14:paraId="5B771A6A" w14:textId="5FB7017E" w:rsidR="000B78FF" w:rsidRDefault="000B78FF" w:rsidP="000B78FF">
            <w:pPr>
              <w:pStyle w:val="smallparabullets"/>
            </w:pPr>
            <w:r>
              <w:t>Industry</w:t>
            </w:r>
            <w:r w:rsidR="00D1596C">
              <w:t>/A</w:t>
            </w:r>
            <w:r w:rsidR="00F12F7B">
              <w:t xml:space="preserve">ssociation </w:t>
            </w:r>
            <w:r>
              <w:t>x2 WA</w:t>
            </w:r>
          </w:p>
          <w:p w14:paraId="033D352B" w14:textId="77777777" w:rsidR="000B78FF" w:rsidRDefault="000B78FF" w:rsidP="000B78FF">
            <w:pPr>
              <w:pStyle w:val="smallparabullets"/>
            </w:pPr>
            <w:r>
              <w:t>Industry x1 QLD</w:t>
            </w:r>
          </w:p>
          <w:p w14:paraId="5E2D723C" w14:textId="53F9B349" w:rsidR="000B78FF" w:rsidRDefault="00F12F7B" w:rsidP="000B78FF">
            <w:pPr>
              <w:pStyle w:val="smallparabullets"/>
            </w:pPr>
            <w:r>
              <w:t xml:space="preserve">Association </w:t>
            </w:r>
            <w:r w:rsidR="000B78FF">
              <w:t>x1 QLD</w:t>
            </w:r>
          </w:p>
          <w:p w14:paraId="4E5CE1C2" w14:textId="2D10AE40"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29CD00F4" w14:textId="63E77F7A"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3782E87E"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38AA5E44" w14:textId="341E05A3"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 xml:space="preserve">All validation participants validated this unit and were happy with the </w:t>
            </w:r>
            <w:r w:rsidRPr="00056E7F">
              <w:rPr>
                <w:rFonts w:ascii="Franklin Gothic Book" w:eastAsia="Times New Roman" w:hAnsi="Franklin Gothic Book" w:cstheme="minorHAnsi"/>
                <w:lang w:eastAsia="en-AU"/>
              </w:rPr>
              <w:lastRenderedPageBreak/>
              <w:t>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389865D9" w14:textId="77777777" w:rsidTr="000B78FF">
        <w:tc>
          <w:tcPr>
            <w:tcW w:w="14373" w:type="dxa"/>
            <w:gridSpan w:val="3"/>
            <w:shd w:val="clear" w:color="auto" w:fill="D9D9D9" w:themeFill="background1" w:themeFillShade="D9"/>
          </w:tcPr>
          <w:p w14:paraId="5FD2E497" w14:textId="09E8C55A"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lastRenderedPageBreak/>
              <w:t>AHCSS00100 Irrigation Systems Efficiency Skill Set</w:t>
            </w:r>
          </w:p>
        </w:tc>
      </w:tr>
      <w:tr w:rsidR="0038524B" w:rsidRPr="009850AA" w14:paraId="2E9260E3" w14:textId="77777777" w:rsidTr="000B78FF">
        <w:tc>
          <w:tcPr>
            <w:tcW w:w="1703" w:type="dxa"/>
          </w:tcPr>
          <w:p w14:paraId="2447F36B" w14:textId="77777777" w:rsidR="000B78FF" w:rsidRDefault="000B78FF" w:rsidP="000B78FF">
            <w:pPr>
              <w:pStyle w:val="smallparabullets"/>
              <w:numPr>
                <w:ilvl w:val="0"/>
                <w:numId w:val="0"/>
              </w:numPr>
              <w:ind w:left="720" w:hanging="360"/>
            </w:pPr>
            <w:r>
              <w:t>Validation forum 25/03/2019</w:t>
            </w:r>
          </w:p>
          <w:p w14:paraId="112BFB3D" w14:textId="77777777" w:rsidR="000B78FF" w:rsidRDefault="000B78FF" w:rsidP="000B78FF">
            <w:pPr>
              <w:pStyle w:val="smallparabullets"/>
            </w:pPr>
            <w:r>
              <w:t>Industry x1 Vic</w:t>
            </w:r>
          </w:p>
          <w:p w14:paraId="5F51FE51" w14:textId="048DFB53" w:rsidR="000B78FF" w:rsidRDefault="000B78FF" w:rsidP="000B78FF">
            <w:pPr>
              <w:pStyle w:val="smallparabullets"/>
            </w:pPr>
            <w:r>
              <w:t>Industry/</w:t>
            </w:r>
            <w:r w:rsidR="00F12F7B">
              <w:t xml:space="preserve">Association </w:t>
            </w:r>
            <w:r>
              <w:t>x3 NSW</w:t>
            </w:r>
          </w:p>
          <w:p w14:paraId="67965B3D" w14:textId="4B3E5285" w:rsidR="000B78FF" w:rsidRDefault="000B78FF" w:rsidP="000B78FF">
            <w:pPr>
              <w:pStyle w:val="smallparabullets"/>
            </w:pPr>
            <w:r>
              <w:t>Industry</w:t>
            </w:r>
            <w:r w:rsidR="00D1596C">
              <w:t>/A</w:t>
            </w:r>
            <w:r w:rsidR="00F12F7B">
              <w:t xml:space="preserve">ssociation </w:t>
            </w:r>
            <w:r>
              <w:t>x2 WA</w:t>
            </w:r>
          </w:p>
          <w:p w14:paraId="0E372FFE" w14:textId="77777777" w:rsidR="000B78FF" w:rsidRDefault="000B78FF" w:rsidP="000B78FF">
            <w:pPr>
              <w:pStyle w:val="smallparabullets"/>
            </w:pPr>
            <w:r>
              <w:t>Industry x1 QLD</w:t>
            </w:r>
          </w:p>
          <w:p w14:paraId="7638EE46" w14:textId="75197691" w:rsidR="000B78FF" w:rsidRDefault="00F12F7B" w:rsidP="000B78FF">
            <w:pPr>
              <w:pStyle w:val="smallparabullets"/>
            </w:pPr>
            <w:r>
              <w:t xml:space="preserve">Association </w:t>
            </w:r>
            <w:r w:rsidR="000B78FF">
              <w:t>x1 QLD</w:t>
            </w:r>
          </w:p>
          <w:p w14:paraId="49880C60" w14:textId="1782E173"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1E74A3BC" w14:textId="431259C4" w:rsidR="0038524B" w:rsidRPr="009850AA" w:rsidRDefault="00AC4ABF" w:rsidP="000B78F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6D6023D6"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7BBA2109" w14:textId="1C4BA7FB"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38524B" w:rsidRPr="009850AA" w14:paraId="777D192E" w14:textId="77777777" w:rsidTr="000B78FF">
        <w:tc>
          <w:tcPr>
            <w:tcW w:w="14373" w:type="dxa"/>
            <w:gridSpan w:val="3"/>
            <w:shd w:val="clear" w:color="auto" w:fill="D9D9D9" w:themeFill="background1" w:themeFillShade="D9"/>
          </w:tcPr>
          <w:p w14:paraId="4D4BFEDC" w14:textId="015D26FD" w:rsidR="0038524B" w:rsidRPr="009850AA" w:rsidRDefault="000757F2" w:rsidP="000B78FF">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AHCSS00101 Irrigation Retail Sales Skill Set</w:t>
            </w:r>
          </w:p>
        </w:tc>
      </w:tr>
      <w:tr w:rsidR="0038524B" w:rsidRPr="009850AA" w14:paraId="660B6FF5" w14:textId="77777777" w:rsidTr="000B78FF">
        <w:tc>
          <w:tcPr>
            <w:tcW w:w="1703" w:type="dxa"/>
          </w:tcPr>
          <w:p w14:paraId="77522357" w14:textId="77777777" w:rsidR="000B78FF" w:rsidRDefault="000B78FF" w:rsidP="000B78FF">
            <w:pPr>
              <w:pStyle w:val="smallparabullets"/>
              <w:numPr>
                <w:ilvl w:val="0"/>
                <w:numId w:val="0"/>
              </w:numPr>
              <w:ind w:left="720" w:hanging="360"/>
            </w:pPr>
            <w:r>
              <w:t>Validation forum 25/03/2019</w:t>
            </w:r>
          </w:p>
          <w:p w14:paraId="18E9CD06" w14:textId="77777777" w:rsidR="000B78FF" w:rsidRDefault="000B78FF" w:rsidP="000B78FF">
            <w:pPr>
              <w:pStyle w:val="smallparabullets"/>
            </w:pPr>
            <w:r>
              <w:t>Industry x1 Vic</w:t>
            </w:r>
          </w:p>
          <w:p w14:paraId="5C6B16C6" w14:textId="4C1E6D5E" w:rsidR="000B78FF" w:rsidRDefault="000B78FF" w:rsidP="000B78FF">
            <w:pPr>
              <w:pStyle w:val="smallparabullets"/>
            </w:pPr>
            <w:r>
              <w:t>Industry/</w:t>
            </w:r>
            <w:r w:rsidR="00F12F7B">
              <w:t xml:space="preserve">Association </w:t>
            </w:r>
            <w:r>
              <w:t>x3 NSW</w:t>
            </w:r>
          </w:p>
          <w:p w14:paraId="1355A198" w14:textId="5B55CB06" w:rsidR="000B78FF" w:rsidRDefault="000B78FF" w:rsidP="000B78FF">
            <w:pPr>
              <w:pStyle w:val="smallparabullets"/>
            </w:pPr>
            <w:r>
              <w:t>Industry</w:t>
            </w:r>
            <w:r w:rsidR="00D1596C">
              <w:t>/A</w:t>
            </w:r>
            <w:r w:rsidR="00F12F7B">
              <w:t xml:space="preserve">ssociation </w:t>
            </w:r>
            <w:r>
              <w:t>x2 WA</w:t>
            </w:r>
          </w:p>
          <w:p w14:paraId="5724FAC4" w14:textId="77777777" w:rsidR="000B78FF" w:rsidRDefault="000B78FF" w:rsidP="000B78FF">
            <w:pPr>
              <w:pStyle w:val="smallparabullets"/>
            </w:pPr>
            <w:r>
              <w:t>Industry x1 QLD</w:t>
            </w:r>
          </w:p>
          <w:p w14:paraId="40B51409" w14:textId="227098B2" w:rsidR="000B78FF" w:rsidRDefault="00F12F7B" w:rsidP="000B78FF">
            <w:pPr>
              <w:pStyle w:val="smallparabullets"/>
            </w:pPr>
            <w:r>
              <w:t xml:space="preserve">Association </w:t>
            </w:r>
            <w:r w:rsidR="000B78FF">
              <w:t>x1 QLD</w:t>
            </w:r>
          </w:p>
          <w:p w14:paraId="153C030F" w14:textId="003A0148" w:rsidR="0038524B" w:rsidRPr="009850AA" w:rsidRDefault="000B78FF" w:rsidP="000B78FF">
            <w:pPr>
              <w:pStyle w:val="smallparabullets"/>
            </w:pPr>
            <w:r>
              <w:t>Industry</w:t>
            </w:r>
            <w:r w:rsidR="00D1596C">
              <w:t>/A</w:t>
            </w:r>
            <w:r w:rsidR="00F12F7B">
              <w:t xml:space="preserve">ssociation </w:t>
            </w:r>
            <w:r>
              <w:t>SA x1</w:t>
            </w:r>
          </w:p>
        </w:tc>
        <w:tc>
          <w:tcPr>
            <w:tcW w:w="5942" w:type="dxa"/>
          </w:tcPr>
          <w:p w14:paraId="5E94DE21" w14:textId="320A8401" w:rsidR="0038524B" w:rsidRPr="009850AA" w:rsidRDefault="00AC4ABF" w:rsidP="000B78F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and endorsed it to become the new national recognised standard</w:t>
            </w:r>
          </w:p>
        </w:tc>
        <w:tc>
          <w:tcPr>
            <w:tcW w:w="6728" w:type="dxa"/>
          </w:tcPr>
          <w:p w14:paraId="1E26E01D"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Feedback adopted. This feedback was passed on to the state and national training bodies and the unit has now been endorsed as national training.</w:t>
            </w:r>
          </w:p>
          <w:p w14:paraId="101A8FCD" w14:textId="54708D94" w:rsidR="0038524B"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r w:rsidR="00826382" w:rsidRPr="009850AA" w14:paraId="0C2B4C7D" w14:textId="77777777" w:rsidTr="00826382">
        <w:tc>
          <w:tcPr>
            <w:tcW w:w="14373" w:type="dxa"/>
            <w:gridSpan w:val="3"/>
            <w:shd w:val="clear" w:color="auto" w:fill="D9D9D9" w:themeFill="background1" w:themeFillShade="D9"/>
          </w:tcPr>
          <w:p w14:paraId="56B58139" w14:textId="09107670" w:rsidR="00826382" w:rsidRPr="009850AA" w:rsidRDefault="000757F2" w:rsidP="00826382">
            <w:pPr>
              <w:spacing w:line="240" w:lineRule="auto"/>
              <w:rPr>
                <w:rFonts w:ascii="Franklin Gothic Book" w:eastAsia="Times New Roman" w:hAnsi="Franklin Gothic Book" w:cstheme="minorHAnsi"/>
                <w:b/>
                <w:lang w:eastAsia="en-AU"/>
              </w:rPr>
            </w:pPr>
            <w:r>
              <w:rPr>
                <w:rFonts w:ascii="Franklin Gothic Book" w:eastAsia="Times New Roman" w:hAnsi="Franklin Gothic Book" w:cstheme="minorHAnsi"/>
                <w:b/>
                <w:lang w:eastAsia="en-AU"/>
              </w:rPr>
              <w:t>AHCSS00102 Irrigation Meter Installation and Validation Skill Set</w:t>
            </w:r>
          </w:p>
        </w:tc>
      </w:tr>
      <w:tr w:rsidR="00915353" w:rsidRPr="009850AA" w14:paraId="5641D9BD" w14:textId="77777777" w:rsidTr="00066AB2">
        <w:tc>
          <w:tcPr>
            <w:tcW w:w="1703" w:type="dxa"/>
          </w:tcPr>
          <w:p w14:paraId="2522A7C9" w14:textId="77777777" w:rsidR="000B78FF" w:rsidRDefault="000B78FF" w:rsidP="000B78FF">
            <w:pPr>
              <w:pStyle w:val="smallparabullets"/>
              <w:numPr>
                <w:ilvl w:val="0"/>
                <w:numId w:val="0"/>
              </w:numPr>
              <w:ind w:left="720" w:hanging="360"/>
            </w:pPr>
            <w:r>
              <w:t xml:space="preserve">Validation forum </w:t>
            </w:r>
            <w:r>
              <w:lastRenderedPageBreak/>
              <w:t>25/03/2019</w:t>
            </w:r>
          </w:p>
          <w:p w14:paraId="342DA339" w14:textId="77777777" w:rsidR="000B78FF" w:rsidRDefault="000B78FF" w:rsidP="000B78FF">
            <w:pPr>
              <w:pStyle w:val="smallparabullets"/>
            </w:pPr>
            <w:r>
              <w:t>Industry x1 Vic</w:t>
            </w:r>
          </w:p>
          <w:p w14:paraId="55DB93E7" w14:textId="59736A2F" w:rsidR="000B78FF" w:rsidRDefault="000B78FF" w:rsidP="000B78FF">
            <w:pPr>
              <w:pStyle w:val="smallparabullets"/>
            </w:pPr>
            <w:r>
              <w:t>Industry/</w:t>
            </w:r>
            <w:r w:rsidR="00F12F7B">
              <w:t xml:space="preserve">Association </w:t>
            </w:r>
            <w:r>
              <w:t>x3 NSW</w:t>
            </w:r>
          </w:p>
          <w:p w14:paraId="63C5E8B8" w14:textId="2B58AEFF" w:rsidR="000B78FF" w:rsidRDefault="000B78FF" w:rsidP="000B78FF">
            <w:pPr>
              <w:pStyle w:val="smallparabullets"/>
            </w:pPr>
            <w:r>
              <w:t>Industry</w:t>
            </w:r>
            <w:r w:rsidR="00D1596C">
              <w:t>/A</w:t>
            </w:r>
            <w:r w:rsidR="00F12F7B">
              <w:t xml:space="preserve">ssociation </w:t>
            </w:r>
            <w:r>
              <w:t>x2 WA</w:t>
            </w:r>
          </w:p>
          <w:p w14:paraId="3A7DD8F3" w14:textId="77777777" w:rsidR="000B78FF" w:rsidRDefault="000B78FF" w:rsidP="000B78FF">
            <w:pPr>
              <w:pStyle w:val="smallparabullets"/>
            </w:pPr>
            <w:r>
              <w:t>Industry x1 QLD</w:t>
            </w:r>
          </w:p>
          <w:p w14:paraId="08F8B0A8" w14:textId="12AC5B48" w:rsidR="000B78FF" w:rsidRDefault="00F12F7B" w:rsidP="000B78FF">
            <w:pPr>
              <w:pStyle w:val="smallparabullets"/>
            </w:pPr>
            <w:r>
              <w:t xml:space="preserve">Association </w:t>
            </w:r>
            <w:r w:rsidR="000B78FF">
              <w:t>x1 QLD</w:t>
            </w:r>
          </w:p>
          <w:p w14:paraId="742216A6" w14:textId="62289EC0" w:rsidR="00915353" w:rsidRPr="009850AA" w:rsidRDefault="000B78FF" w:rsidP="000B78FF">
            <w:pPr>
              <w:pStyle w:val="smallparabullets"/>
            </w:pPr>
            <w:r>
              <w:t>Industry</w:t>
            </w:r>
            <w:r w:rsidR="00D1596C">
              <w:t>/A</w:t>
            </w:r>
            <w:r w:rsidR="00F12F7B">
              <w:t xml:space="preserve">ssociation </w:t>
            </w:r>
            <w:r>
              <w:t>SA x1</w:t>
            </w:r>
          </w:p>
        </w:tc>
        <w:tc>
          <w:tcPr>
            <w:tcW w:w="5942" w:type="dxa"/>
          </w:tcPr>
          <w:p w14:paraId="5ACBC3D5" w14:textId="5876DEFF" w:rsidR="00826382" w:rsidRPr="009850AA" w:rsidRDefault="00AC4ABF" w:rsidP="00826382">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All validat</w:t>
            </w:r>
            <w:r>
              <w:rPr>
                <w:rFonts w:ascii="Franklin Gothic Book" w:eastAsia="Times New Roman" w:hAnsi="Franklin Gothic Book" w:cstheme="minorHAnsi"/>
                <w:lang w:eastAsia="en-AU"/>
              </w:rPr>
              <w:t>ors</w:t>
            </w:r>
            <w:r w:rsidRPr="00056E7F">
              <w:rPr>
                <w:rFonts w:ascii="Franklin Gothic Book" w:eastAsia="Times New Roman" w:hAnsi="Franklin Gothic Book" w:cstheme="minorHAnsi"/>
                <w:lang w:eastAsia="en-AU"/>
              </w:rPr>
              <w:t xml:space="preserve"> were satisfied with this </w:t>
            </w:r>
            <w:r>
              <w:rPr>
                <w:rFonts w:ascii="Franklin Gothic Book" w:eastAsia="Times New Roman" w:hAnsi="Franklin Gothic Book" w:cstheme="minorHAnsi"/>
                <w:lang w:eastAsia="en-AU"/>
              </w:rPr>
              <w:t xml:space="preserve">skill set </w:t>
            </w:r>
            <w:r w:rsidRPr="00056E7F">
              <w:rPr>
                <w:rFonts w:ascii="Franklin Gothic Book" w:eastAsia="Times New Roman" w:hAnsi="Franklin Gothic Book" w:cstheme="minorHAnsi"/>
                <w:lang w:eastAsia="en-AU"/>
              </w:rPr>
              <w:t xml:space="preserve">and endorsed </w:t>
            </w:r>
            <w:r w:rsidRPr="00056E7F">
              <w:rPr>
                <w:rFonts w:ascii="Franklin Gothic Book" w:eastAsia="Times New Roman" w:hAnsi="Franklin Gothic Book" w:cstheme="minorHAnsi"/>
                <w:lang w:eastAsia="en-AU"/>
              </w:rPr>
              <w:lastRenderedPageBreak/>
              <w:t>it to become the new national recognised standard</w:t>
            </w:r>
          </w:p>
        </w:tc>
        <w:tc>
          <w:tcPr>
            <w:tcW w:w="6728" w:type="dxa"/>
          </w:tcPr>
          <w:p w14:paraId="2EED7754" w14:textId="77777777" w:rsidR="00AC4ABF" w:rsidRPr="00056E7F"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lastRenderedPageBreak/>
              <w:t xml:space="preserve">Feedback adopted. This feedback was passed on to the state and </w:t>
            </w:r>
            <w:r w:rsidRPr="00056E7F">
              <w:rPr>
                <w:rFonts w:ascii="Franklin Gothic Book" w:eastAsia="Times New Roman" w:hAnsi="Franklin Gothic Book" w:cstheme="minorHAnsi"/>
                <w:lang w:eastAsia="en-AU"/>
              </w:rPr>
              <w:lastRenderedPageBreak/>
              <w:t>national training bodies and the unit has now been endorsed as national training.</w:t>
            </w:r>
          </w:p>
          <w:p w14:paraId="5624A103" w14:textId="6707A7C2" w:rsidR="00915353" w:rsidRPr="009850AA" w:rsidRDefault="00AC4ABF" w:rsidP="00AC4ABF">
            <w:pPr>
              <w:spacing w:line="240" w:lineRule="auto"/>
              <w:rPr>
                <w:rFonts w:ascii="Franklin Gothic Book" w:eastAsia="Times New Roman" w:hAnsi="Franklin Gothic Book" w:cstheme="minorHAnsi"/>
                <w:lang w:eastAsia="en-AU"/>
              </w:rPr>
            </w:pPr>
            <w:r w:rsidRPr="00056E7F">
              <w:rPr>
                <w:rFonts w:ascii="Franklin Gothic Book" w:eastAsia="Times New Roman" w:hAnsi="Franklin Gothic Book" w:cstheme="minorHAnsi"/>
                <w:lang w:eastAsia="en-AU"/>
              </w:rPr>
              <w:t>All validation participants validated this unit and were happy with the changes made</w:t>
            </w:r>
            <w:r>
              <w:rPr>
                <w:rFonts w:ascii="Franklin Gothic Book" w:eastAsia="Times New Roman" w:hAnsi="Franklin Gothic Book" w:cstheme="minorHAnsi"/>
                <w:lang w:eastAsia="en-AU"/>
              </w:rPr>
              <w:t xml:space="preserve"> during public consultation</w:t>
            </w:r>
            <w:r w:rsidRPr="00056E7F">
              <w:rPr>
                <w:rFonts w:ascii="Franklin Gothic Book" w:eastAsia="Times New Roman" w:hAnsi="Franklin Gothic Book" w:cstheme="minorHAnsi"/>
                <w:lang w:eastAsia="en-AU"/>
              </w:rPr>
              <w:t>. The state and national training authorities were content with the amount and quality of feedback received</w:t>
            </w:r>
          </w:p>
        </w:tc>
      </w:tr>
    </w:tbl>
    <w:p w14:paraId="5AEAF22E" w14:textId="77777777" w:rsidR="00915353" w:rsidRPr="009850AA" w:rsidRDefault="00915353" w:rsidP="00915353">
      <w:pPr>
        <w:rPr>
          <w:rFonts w:ascii="Franklin Gothic Book" w:hAnsi="Franklin Gothic Book" w:cstheme="minorHAnsi"/>
        </w:rPr>
      </w:pPr>
    </w:p>
    <w:p w14:paraId="17469EFB" w14:textId="2C0C7ACB" w:rsidR="00BB28E7" w:rsidRPr="000B78FF" w:rsidRDefault="00BB28E7" w:rsidP="00915353">
      <w:pPr>
        <w:rPr>
          <w:rFonts w:ascii="Franklin Gothic Book" w:eastAsiaTheme="majorEastAsia" w:hAnsi="Franklin Gothic Book" w:cstheme="majorBidi"/>
          <w:color w:val="18833D" w:themeColor="accent1"/>
          <w:sz w:val="32"/>
          <w:szCs w:val="26"/>
        </w:rPr>
      </w:pPr>
    </w:p>
    <w:sectPr w:rsidR="00BB28E7" w:rsidRPr="000B78FF" w:rsidSect="00080B75">
      <w:headerReference w:type="default" r:id="rId13"/>
      <w:footerReference w:type="default" r:id="rId14"/>
      <w:pgSz w:w="16838" w:h="11906" w:orient="landscape"/>
      <w:pgMar w:top="567" w:right="1134" w:bottom="567"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916A3" w14:textId="77777777" w:rsidR="00050EB1" w:rsidRDefault="00050EB1" w:rsidP="00837572">
      <w:pPr>
        <w:spacing w:before="0" w:after="0" w:line="240" w:lineRule="auto"/>
      </w:pPr>
      <w:r>
        <w:separator/>
      </w:r>
    </w:p>
  </w:endnote>
  <w:endnote w:type="continuationSeparator" w:id="0">
    <w:p w14:paraId="4F01A2AB" w14:textId="77777777" w:rsidR="00050EB1" w:rsidRDefault="00050EB1" w:rsidP="00837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ranklin Gothic Book" w:hAnsi="Franklin Gothic Book"/>
        <w:sz w:val="16"/>
        <w:szCs w:val="16"/>
      </w:rPr>
      <w:id w:val="-1752580441"/>
      <w:docPartObj>
        <w:docPartGallery w:val="Page Numbers (Bottom of Page)"/>
        <w:docPartUnique/>
      </w:docPartObj>
    </w:sdtPr>
    <w:sdtEndPr/>
    <w:sdtContent>
      <w:sdt>
        <w:sdtPr>
          <w:rPr>
            <w:rFonts w:ascii="Franklin Gothic Book" w:hAnsi="Franklin Gothic Book"/>
            <w:sz w:val="16"/>
            <w:szCs w:val="16"/>
          </w:rPr>
          <w:id w:val="1728636285"/>
          <w:docPartObj>
            <w:docPartGallery w:val="Page Numbers (Top of Page)"/>
            <w:docPartUnique/>
          </w:docPartObj>
        </w:sdtPr>
        <w:sdtEndPr/>
        <w:sdtContent>
          <w:p w14:paraId="5F0CE6BD" w14:textId="66384BC3" w:rsidR="00F12F7B" w:rsidRPr="005920D5" w:rsidRDefault="00F12F7B">
            <w:pPr>
              <w:pStyle w:val="Footer"/>
              <w:jc w:val="center"/>
              <w:rPr>
                <w:rFonts w:ascii="Franklin Gothic Book" w:hAnsi="Franklin Gothic Book"/>
                <w:sz w:val="16"/>
                <w:szCs w:val="16"/>
              </w:rPr>
            </w:pPr>
            <w:r w:rsidRPr="005920D5">
              <w:rPr>
                <w:rFonts w:ascii="Franklin Gothic Book" w:hAnsi="Franklin Gothic Book"/>
                <w:sz w:val="16"/>
                <w:szCs w:val="16"/>
              </w:rPr>
              <w:t xml:space="preserve">Page </w:t>
            </w:r>
            <w:r w:rsidRPr="005920D5">
              <w:rPr>
                <w:rFonts w:ascii="Franklin Gothic Book" w:hAnsi="Franklin Gothic Book"/>
                <w:b/>
                <w:bCs/>
                <w:sz w:val="16"/>
                <w:szCs w:val="16"/>
              </w:rPr>
              <w:fldChar w:fldCharType="begin"/>
            </w:r>
            <w:r w:rsidRPr="005920D5">
              <w:rPr>
                <w:rFonts w:ascii="Franklin Gothic Book" w:hAnsi="Franklin Gothic Book"/>
                <w:b/>
                <w:bCs/>
                <w:sz w:val="16"/>
                <w:szCs w:val="16"/>
              </w:rPr>
              <w:instrText xml:space="preserve"> PAGE </w:instrText>
            </w:r>
            <w:r w:rsidRPr="005920D5">
              <w:rPr>
                <w:rFonts w:ascii="Franklin Gothic Book" w:hAnsi="Franklin Gothic Book"/>
                <w:b/>
                <w:bCs/>
                <w:sz w:val="16"/>
                <w:szCs w:val="16"/>
              </w:rPr>
              <w:fldChar w:fldCharType="separate"/>
            </w:r>
            <w:r w:rsidR="00D1596C">
              <w:rPr>
                <w:rFonts w:ascii="Franklin Gothic Book" w:hAnsi="Franklin Gothic Book"/>
                <w:b/>
                <w:bCs/>
                <w:noProof/>
                <w:sz w:val="16"/>
                <w:szCs w:val="16"/>
              </w:rPr>
              <w:t>29</w:t>
            </w:r>
            <w:r w:rsidRPr="005920D5">
              <w:rPr>
                <w:rFonts w:ascii="Franklin Gothic Book" w:hAnsi="Franklin Gothic Book"/>
                <w:b/>
                <w:bCs/>
                <w:sz w:val="16"/>
                <w:szCs w:val="16"/>
              </w:rPr>
              <w:fldChar w:fldCharType="end"/>
            </w:r>
            <w:r w:rsidRPr="005920D5">
              <w:rPr>
                <w:rFonts w:ascii="Franklin Gothic Book" w:hAnsi="Franklin Gothic Book"/>
                <w:sz w:val="16"/>
                <w:szCs w:val="16"/>
              </w:rPr>
              <w:t xml:space="preserve"> of </w:t>
            </w:r>
            <w:r w:rsidRPr="005920D5">
              <w:rPr>
                <w:rFonts w:ascii="Franklin Gothic Book" w:hAnsi="Franklin Gothic Book"/>
                <w:b/>
                <w:bCs/>
                <w:sz w:val="16"/>
                <w:szCs w:val="16"/>
              </w:rPr>
              <w:fldChar w:fldCharType="begin"/>
            </w:r>
            <w:r w:rsidRPr="005920D5">
              <w:rPr>
                <w:rFonts w:ascii="Franklin Gothic Book" w:hAnsi="Franklin Gothic Book"/>
                <w:b/>
                <w:bCs/>
                <w:sz w:val="16"/>
                <w:szCs w:val="16"/>
              </w:rPr>
              <w:instrText xml:space="preserve"> NUMPAGES  </w:instrText>
            </w:r>
            <w:r w:rsidRPr="005920D5">
              <w:rPr>
                <w:rFonts w:ascii="Franklin Gothic Book" w:hAnsi="Franklin Gothic Book"/>
                <w:b/>
                <w:bCs/>
                <w:sz w:val="16"/>
                <w:szCs w:val="16"/>
              </w:rPr>
              <w:fldChar w:fldCharType="separate"/>
            </w:r>
            <w:r w:rsidR="00D1596C">
              <w:rPr>
                <w:rFonts w:ascii="Franklin Gothic Book" w:hAnsi="Franklin Gothic Book"/>
                <w:b/>
                <w:bCs/>
                <w:noProof/>
                <w:sz w:val="16"/>
                <w:szCs w:val="16"/>
              </w:rPr>
              <w:t>29</w:t>
            </w:r>
            <w:r w:rsidRPr="005920D5">
              <w:rPr>
                <w:rFonts w:ascii="Franklin Gothic Book" w:hAnsi="Franklin Gothic Book"/>
                <w:b/>
                <w:bCs/>
                <w:sz w:val="16"/>
                <w:szCs w:val="16"/>
              </w:rPr>
              <w:fldChar w:fldCharType="end"/>
            </w:r>
          </w:p>
        </w:sdtContent>
      </w:sdt>
    </w:sdtContent>
  </w:sdt>
  <w:p w14:paraId="38E2C231" w14:textId="77777777" w:rsidR="00F12F7B" w:rsidRPr="005920D5" w:rsidRDefault="00F12F7B">
    <w:pPr>
      <w:pStyle w:val="Footer"/>
      <w:rPr>
        <w:rFonts w:ascii="Franklin Gothic Book" w:hAnsi="Franklin Gothic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2989" w14:textId="77777777" w:rsidR="00050EB1" w:rsidRDefault="00050EB1" w:rsidP="00837572">
      <w:pPr>
        <w:spacing w:before="0" w:after="0" w:line="240" w:lineRule="auto"/>
      </w:pPr>
      <w:r>
        <w:separator/>
      </w:r>
    </w:p>
  </w:footnote>
  <w:footnote w:type="continuationSeparator" w:id="0">
    <w:p w14:paraId="59AABB5B" w14:textId="77777777" w:rsidR="00050EB1" w:rsidRDefault="00050EB1" w:rsidP="008375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88C8" w14:textId="77777777" w:rsidR="00F12F7B" w:rsidRDefault="00F12F7B" w:rsidP="00080B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3304"/>
    <w:multiLevelType w:val="hybridMultilevel"/>
    <w:tmpl w:val="D862C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D238E"/>
    <w:multiLevelType w:val="hybridMultilevel"/>
    <w:tmpl w:val="7F86D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331D9"/>
    <w:multiLevelType w:val="hybridMultilevel"/>
    <w:tmpl w:val="1DBC3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927D5"/>
    <w:multiLevelType w:val="hybridMultilevel"/>
    <w:tmpl w:val="7FC2D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8690E"/>
    <w:multiLevelType w:val="hybridMultilevel"/>
    <w:tmpl w:val="06EC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B1859"/>
    <w:multiLevelType w:val="hybridMultilevel"/>
    <w:tmpl w:val="88629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87AAC"/>
    <w:multiLevelType w:val="hybridMultilevel"/>
    <w:tmpl w:val="F306B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325D9"/>
    <w:multiLevelType w:val="hybridMultilevel"/>
    <w:tmpl w:val="708E5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B57E5"/>
    <w:multiLevelType w:val="hybridMultilevel"/>
    <w:tmpl w:val="5D643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6C5CF7"/>
    <w:multiLevelType w:val="hybridMultilevel"/>
    <w:tmpl w:val="95241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2674DB"/>
    <w:multiLevelType w:val="multilevel"/>
    <w:tmpl w:val="AC5837C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F92A12"/>
    <w:multiLevelType w:val="hybridMultilevel"/>
    <w:tmpl w:val="60307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6E5915"/>
    <w:multiLevelType w:val="hybridMultilevel"/>
    <w:tmpl w:val="8B744F46"/>
    <w:lvl w:ilvl="0" w:tplc="0C090001">
      <w:start w:val="1"/>
      <w:numFmt w:val="bullet"/>
      <w:lvlText w:val=""/>
      <w:lvlJc w:val="left"/>
      <w:pPr>
        <w:ind w:left="690" w:hanging="360"/>
      </w:pPr>
      <w:rPr>
        <w:rFonts w:ascii="Symbol" w:hAnsi="Symbol" w:hint="default"/>
      </w:rPr>
    </w:lvl>
    <w:lvl w:ilvl="1" w:tplc="0C090003" w:tentative="1">
      <w:start w:val="1"/>
      <w:numFmt w:val="bullet"/>
      <w:lvlText w:val="o"/>
      <w:lvlJc w:val="left"/>
      <w:pPr>
        <w:ind w:left="1410" w:hanging="360"/>
      </w:pPr>
      <w:rPr>
        <w:rFonts w:ascii="Courier New" w:hAnsi="Courier New" w:cs="Courier New" w:hint="default"/>
      </w:rPr>
    </w:lvl>
    <w:lvl w:ilvl="2" w:tplc="0C090005" w:tentative="1">
      <w:start w:val="1"/>
      <w:numFmt w:val="bullet"/>
      <w:lvlText w:val=""/>
      <w:lvlJc w:val="left"/>
      <w:pPr>
        <w:ind w:left="2130" w:hanging="360"/>
      </w:pPr>
      <w:rPr>
        <w:rFonts w:ascii="Wingdings" w:hAnsi="Wingdings" w:hint="default"/>
      </w:rPr>
    </w:lvl>
    <w:lvl w:ilvl="3" w:tplc="0C090001" w:tentative="1">
      <w:start w:val="1"/>
      <w:numFmt w:val="bullet"/>
      <w:lvlText w:val=""/>
      <w:lvlJc w:val="left"/>
      <w:pPr>
        <w:ind w:left="2850" w:hanging="360"/>
      </w:pPr>
      <w:rPr>
        <w:rFonts w:ascii="Symbol" w:hAnsi="Symbol" w:hint="default"/>
      </w:rPr>
    </w:lvl>
    <w:lvl w:ilvl="4" w:tplc="0C090003" w:tentative="1">
      <w:start w:val="1"/>
      <w:numFmt w:val="bullet"/>
      <w:lvlText w:val="o"/>
      <w:lvlJc w:val="left"/>
      <w:pPr>
        <w:ind w:left="3570" w:hanging="360"/>
      </w:pPr>
      <w:rPr>
        <w:rFonts w:ascii="Courier New" w:hAnsi="Courier New" w:cs="Courier New" w:hint="default"/>
      </w:rPr>
    </w:lvl>
    <w:lvl w:ilvl="5" w:tplc="0C090005" w:tentative="1">
      <w:start w:val="1"/>
      <w:numFmt w:val="bullet"/>
      <w:lvlText w:val=""/>
      <w:lvlJc w:val="left"/>
      <w:pPr>
        <w:ind w:left="4290" w:hanging="360"/>
      </w:pPr>
      <w:rPr>
        <w:rFonts w:ascii="Wingdings" w:hAnsi="Wingdings" w:hint="default"/>
      </w:rPr>
    </w:lvl>
    <w:lvl w:ilvl="6" w:tplc="0C090001" w:tentative="1">
      <w:start w:val="1"/>
      <w:numFmt w:val="bullet"/>
      <w:lvlText w:val=""/>
      <w:lvlJc w:val="left"/>
      <w:pPr>
        <w:ind w:left="5010" w:hanging="360"/>
      </w:pPr>
      <w:rPr>
        <w:rFonts w:ascii="Symbol" w:hAnsi="Symbol" w:hint="default"/>
      </w:rPr>
    </w:lvl>
    <w:lvl w:ilvl="7" w:tplc="0C090003" w:tentative="1">
      <w:start w:val="1"/>
      <w:numFmt w:val="bullet"/>
      <w:lvlText w:val="o"/>
      <w:lvlJc w:val="left"/>
      <w:pPr>
        <w:ind w:left="5730" w:hanging="360"/>
      </w:pPr>
      <w:rPr>
        <w:rFonts w:ascii="Courier New" w:hAnsi="Courier New" w:cs="Courier New" w:hint="default"/>
      </w:rPr>
    </w:lvl>
    <w:lvl w:ilvl="8" w:tplc="0C090005" w:tentative="1">
      <w:start w:val="1"/>
      <w:numFmt w:val="bullet"/>
      <w:lvlText w:val=""/>
      <w:lvlJc w:val="left"/>
      <w:pPr>
        <w:ind w:left="6450" w:hanging="360"/>
      </w:pPr>
      <w:rPr>
        <w:rFonts w:ascii="Wingdings" w:hAnsi="Wingdings" w:hint="default"/>
      </w:rPr>
    </w:lvl>
  </w:abstractNum>
  <w:abstractNum w:abstractNumId="13" w15:restartNumberingAfterBreak="0">
    <w:nsid w:val="265F4D64"/>
    <w:multiLevelType w:val="hybridMultilevel"/>
    <w:tmpl w:val="814E0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4C3838"/>
    <w:multiLevelType w:val="hybridMultilevel"/>
    <w:tmpl w:val="DE8C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2046E"/>
    <w:multiLevelType w:val="hybridMultilevel"/>
    <w:tmpl w:val="4298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257A4"/>
    <w:multiLevelType w:val="hybridMultilevel"/>
    <w:tmpl w:val="043A7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76678C"/>
    <w:multiLevelType w:val="hybridMultilevel"/>
    <w:tmpl w:val="86946E96"/>
    <w:lvl w:ilvl="0" w:tplc="34EE0EB4">
      <w:start w:val="1"/>
      <w:numFmt w:val="bullet"/>
      <w:pStyle w:val="SIBulletList1"/>
      <w:lvlText w:val="•"/>
      <w:lvlJc w:val="left"/>
      <w:pPr>
        <w:ind w:left="360" w:hanging="360"/>
      </w:pPr>
      <w:rPr>
        <w:rFonts w:ascii="Arial" w:hAnsi="Arial" w:hint="default"/>
        <w:b w:val="0"/>
        <w:i w:val="0"/>
        <w:color w:val="auto"/>
        <w:sz w:val="22"/>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1B1BA6"/>
    <w:multiLevelType w:val="hybridMultilevel"/>
    <w:tmpl w:val="A5D0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C72BDC"/>
    <w:multiLevelType w:val="hybridMultilevel"/>
    <w:tmpl w:val="9B8A6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A77529"/>
    <w:multiLevelType w:val="hybridMultilevel"/>
    <w:tmpl w:val="D522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52C4F4D"/>
    <w:multiLevelType w:val="hybridMultilevel"/>
    <w:tmpl w:val="1EB6B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8C42D3"/>
    <w:multiLevelType w:val="hybridMultilevel"/>
    <w:tmpl w:val="7CA08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5302C6"/>
    <w:multiLevelType w:val="hybridMultilevel"/>
    <w:tmpl w:val="48E8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F53DA4"/>
    <w:multiLevelType w:val="hybridMultilevel"/>
    <w:tmpl w:val="582E6DBE"/>
    <w:lvl w:ilvl="0" w:tplc="C6F43BD0">
      <w:start w:val="1"/>
      <w:numFmt w:val="bullet"/>
      <w:pStyle w:val="smallpara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A47BB0"/>
    <w:multiLevelType w:val="hybridMultilevel"/>
    <w:tmpl w:val="B0BA5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980874"/>
    <w:multiLevelType w:val="hybridMultilevel"/>
    <w:tmpl w:val="D6866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740952"/>
    <w:multiLevelType w:val="hybridMultilevel"/>
    <w:tmpl w:val="5D16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39655A"/>
    <w:multiLevelType w:val="hybridMultilevel"/>
    <w:tmpl w:val="0F020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9807B1"/>
    <w:multiLevelType w:val="hybridMultilevel"/>
    <w:tmpl w:val="2D323E78"/>
    <w:lvl w:ilvl="0" w:tplc="C15EE904">
      <w:start w:val="1"/>
      <w:numFmt w:val="upperLetter"/>
      <w:lvlText w:val="%1."/>
      <w:lvlJc w:val="left"/>
      <w:pPr>
        <w:ind w:left="720" w:hanging="360"/>
      </w:pPr>
      <w:rPr>
        <w:color w:val="18833D"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31" w15:restartNumberingAfterBreak="0">
    <w:nsid w:val="785823BF"/>
    <w:multiLevelType w:val="hybridMultilevel"/>
    <w:tmpl w:val="31FCF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B4F4651"/>
    <w:multiLevelType w:val="hybridMultilevel"/>
    <w:tmpl w:val="A4BE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2C3A8F"/>
    <w:multiLevelType w:val="hybridMultilevel"/>
    <w:tmpl w:val="698A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10"/>
  </w:num>
  <w:num w:numId="4">
    <w:abstractNumId w:val="21"/>
  </w:num>
  <w:num w:numId="5">
    <w:abstractNumId w:val="17"/>
  </w:num>
  <w:num w:numId="6">
    <w:abstractNumId w:val="19"/>
  </w:num>
  <w:num w:numId="7">
    <w:abstractNumId w:val="25"/>
  </w:num>
  <w:num w:numId="8">
    <w:abstractNumId w:val="23"/>
  </w:num>
  <w:num w:numId="9">
    <w:abstractNumId w:val="0"/>
  </w:num>
  <w:num w:numId="10">
    <w:abstractNumId w:val="7"/>
  </w:num>
  <w:num w:numId="11">
    <w:abstractNumId w:val="33"/>
  </w:num>
  <w:num w:numId="12">
    <w:abstractNumId w:val="2"/>
  </w:num>
  <w:num w:numId="13">
    <w:abstractNumId w:val="31"/>
  </w:num>
  <w:num w:numId="14">
    <w:abstractNumId w:val="14"/>
  </w:num>
  <w:num w:numId="15">
    <w:abstractNumId w:val="15"/>
  </w:num>
  <w:num w:numId="16">
    <w:abstractNumId w:val="27"/>
  </w:num>
  <w:num w:numId="17">
    <w:abstractNumId w:val="3"/>
  </w:num>
  <w:num w:numId="18">
    <w:abstractNumId w:val="20"/>
  </w:num>
  <w:num w:numId="19">
    <w:abstractNumId w:val="9"/>
  </w:num>
  <w:num w:numId="20">
    <w:abstractNumId w:val="28"/>
  </w:num>
  <w:num w:numId="21">
    <w:abstractNumId w:val="24"/>
  </w:num>
  <w:num w:numId="22">
    <w:abstractNumId w:val="1"/>
  </w:num>
  <w:num w:numId="23">
    <w:abstractNumId w:val="4"/>
  </w:num>
  <w:num w:numId="24">
    <w:abstractNumId w:val="34"/>
  </w:num>
  <w:num w:numId="25">
    <w:abstractNumId w:val="22"/>
  </w:num>
  <w:num w:numId="26">
    <w:abstractNumId w:val="5"/>
  </w:num>
  <w:num w:numId="27">
    <w:abstractNumId w:val="18"/>
  </w:num>
  <w:num w:numId="28">
    <w:abstractNumId w:val="16"/>
  </w:num>
  <w:num w:numId="29">
    <w:abstractNumId w:val="8"/>
  </w:num>
  <w:num w:numId="30">
    <w:abstractNumId w:val="12"/>
  </w:num>
  <w:num w:numId="31">
    <w:abstractNumId w:val="29"/>
  </w:num>
  <w:num w:numId="32">
    <w:abstractNumId w:val="6"/>
  </w:num>
  <w:num w:numId="33">
    <w:abstractNumId w:val="26"/>
  </w:num>
  <w:num w:numId="34">
    <w:abstractNumId w:val="13"/>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20A"/>
    <w:rsid w:val="0000316A"/>
    <w:rsid w:val="00003593"/>
    <w:rsid w:val="000064F9"/>
    <w:rsid w:val="0001026C"/>
    <w:rsid w:val="00011C1C"/>
    <w:rsid w:val="00015C9D"/>
    <w:rsid w:val="00016866"/>
    <w:rsid w:val="00022D83"/>
    <w:rsid w:val="00023421"/>
    <w:rsid w:val="000262F4"/>
    <w:rsid w:val="000277D6"/>
    <w:rsid w:val="00032B65"/>
    <w:rsid w:val="0004072F"/>
    <w:rsid w:val="00041890"/>
    <w:rsid w:val="00043B88"/>
    <w:rsid w:val="000445E5"/>
    <w:rsid w:val="000464FB"/>
    <w:rsid w:val="00046F85"/>
    <w:rsid w:val="00047B55"/>
    <w:rsid w:val="00050BFB"/>
    <w:rsid w:val="00050EB1"/>
    <w:rsid w:val="00050F65"/>
    <w:rsid w:val="0005142C"/>
    <w:rsid w:val="00052CDB"/>
    <w:rsid w:val="00056E7F"/>
    <w:rsid w:val="00057840"/>
    <w:rsid w:val="00060D58"/>
    <w:rsid w:val="000616B5"/>
    <w:rsid w:val="00066AB2"/>
    <w:rsid w:val="0006757E"/>
    <w:rsid w:val="00071A93"/>
    <w:rsid w:val="00075461"/>
    <w:rsid w:val="000757F2"/>
    <w:rsid w:val="000758ED"/>
    <w:rsid w:val="00075BC3"/>
    <w:rsid w:val="00076A7A"/>
    <w:rsid w:val="000773A2"/>
    <w:rsid w:val="00077413"/>
    <w:rsid w:val="00080B75"/>
    <w:rsid w:val="000812EF"/>
    <w:rsid w:val="000859C7"/>
    <w:rsid w:val="00087046"/>
    <w:rsid w:val="0008758F"/>
    <w:rsid w:val="00090E04"/>
    <w:rsid w:val="000956A6"/>
    <w:rsid w:val="000A27A1"/>
    <w:rsid w:val="000A44E3"/>
    <w:rsid w:val="000A5416"/>
    <w:rsid w:val="000B07F2"/>
    <w:rsid w:val="000B0CAE"/>
    <w:rsid w:val="000B2B69"/>
    <w:rsid w:val="000B2F30"/>
    <w:rsid w:val="000B3257"/>
    <w:rsid w:val="000B78FF"/>
    <w:rsid w:val="000C00FD"/>
    <w:rsid w:val="000C044A"/>
    <w:rsid w:val="000C047A"/>
    <w:rsid w:val="000C3A7B"/>
    <w:rsid w:val="000D5F59"/>
    <w:rsid w:val="000D7FED"/>
    <w:rsid w:val="000E060B"/>
    <w:rsid w:val="000E17B8"/>
    <w:rsid w:val="000E236E"/>
    <w:rsid w:val="000F1592"/>
    <w:rsid w:val="000F1C13"/>
    <w:rsid w:val="000F2542"/>
    <w:rsid w:val="000F6854"/>
    <w:rsid w:val="000F7481"/>
    <w:rsid w:val="00104F35"/>
    <w:rsid w:val="00105C9F"/>
    <w:rsid w:val="001119BA"/>
    <w:rsid w:val="00111D7F"/>
    <w:rsid w:val="00113713"/>
    <w:rsid w:val="00113A8F"/>
    <w:rsid w:val="00114A11"/>
    <w:rsid w:val="001235E0"/>
    <w:rsid w:val="00130B70"/>
    <w:rsid w:val="00131358"/>
    <w:rsid w:val="00131A87"/>
    <w:rsid w:val="00140B20"/>
    <w:rsid w:val="00142FB9"/>
    <w:rsid w:val="00143808"/>
    <w:rsid w:val="00144138"/>
    <w:rsid w:val="00146890"/>
    <w:rsid w:val="00146943"/>
    <w:rsid w:val="00152970"/>
    <w:rsid w:val="00153315"/>
    <w:rsid w:val="00154517"/>
    <w:rsid w:val="00154D27"/>
    <w:rsid w:val="0015505D"/>
    <w:rsid w:val="00160B75"/>
    <w:rsid w:val="001615F6"/>
    <w:rsid w:val="00161E6F"/>
    <w:rsid w:val="00165617"/>
    <w:rsid w:val="00170A26"/>
    <w:rsid w:val="00171E6C"/>
    <w:rsid w:val="0017535E"/>
    <w:rsid w:val="0018006F"/>
    <w:rsid w:val="00182925"/>
    <w:rsid w:val="001843E2"/>
    <w:rsid w:val="00185606"/>
    <w:rsid w:val="00192B06"/>
    <w:rsid w:val="00194C0E"/>
    <w:rsid w:val="001A15CB"/>
    <w:rsid w:val="001A1A38"/>
    <w:rsid w:val="001A4383"/>
    <w:rsid w:val="001A4955"/>
    <w:rsid w:val="001A52DC"/>
    <w:rsid w:val="001A541B"/>
    <w:rsid w:val="001A56F8"/>
    <w:rsid w:val="001A7893"/>
    <w:rsid w:val="001A7DB4"/>
    <w:rsid w:val="001B00EA"/>
    <w:rsid w:val="001B3B00"/>
    <w:rsid w:val="001C0124"/>
    <w:rsid w:val="001C0DE6"/>
    <w:rsid w:val="001C117B"/>
    <w:rsid w:val="001C4685"/>
    <w:rsid w:val="001C52C5"/>
    <w:rsid w:val="001C631F"/>
    <w:rsid w:val="001C6B28"/>
    <w:rsid w:val="001C7185"/>
    <w:rsid w:val="001C7EDC"/>
    <w:rsid w:val="001D06FC"/>
    <w:rsid w:val="001D3813"/>
    <w:rsid w:val="001D384E"/>
    <w:rsid w:val="001D4AFA"/>
    <w:rsid w:val="001D6EFA"/>
    <w:rsid w:val="001D71A7"/>
    <w:rsid w:val="001E422E"/>
    <w:rsid w:val="001E6FB3"/>
    <w:rsid w:val="001F0660"/>
    <w:rsid w:val="00201DCA"/>
    <w:rsid w:val="0020279D"/>
    <w:rsid w:val="0020540E"/>
    <w:rsid w:val="00212A56"/>
    <w:rsid w:val="0022068C"/>
    <w:rsid w:val="0022275A"/>
    <w:rsid w:val="00225018"/>
    <w:rsid w:val="00225149"/>
    <w:rsid w:val="00225F4C"/>
    <w:rsid w:val="0022620C"/>
    <w:rsid w:val="002310B2"/>
    <w:rsid w:val="0023154C"/>
    <w:rsid w:val="0023196A"/>
    <w:rsid w:val="00231DA9"/>
    <w:rsid w:val="002332EB"/>
    <w:rsid w:val="00233FAD"/>
    <w:rsid w:val="00235314"/>
    <w:rsid w:val="00236F18"/>
    <w:rsid w:val="00245594"/>
    <w:rsid w:val="0024792F"/>
    <w:rsid w:val="00250C53"/>
    <w:rsid w:val="00251D09"/>
    <w:rsid w:val="00252471"/>
    <w:rsid w:val="002527A8"/>
    <w:rsid w:val="00252EDA"/>
    <w:rsid w:val="00253CE8"/>
    <w:rsid w:val="00257417"/>
    <w:rsid w:val="00261B65"/>
    <w:rsid w:val="0026210C"/>
    <w:rsid w:val="002646D2"/>
    <w:rsid w:val="0026766D"/>
    <w:rsid w:val="00267748"/>
    <w:rsid w:val="00267750"/>
    <w:rsid w:val="00267EF4"/>
    <w:rsid w:val="0027057C"/>
    <w:rsid w:val="002705CB"/>
    <w:rsid w:val="00272E71"/>
    <w:rsid w:val="00273945"/>
    <w:rsid w:val="00273D47"/>
    <w:rsid w:val="00274393"/>
    <w:rsid w:val="002755CE"/>
    <w:rsid w:val="00277965"/>
    <w:rsid w:val="00281892"/>
    <w:rsid w:val="00282198"/>
    <w:rsid w:val="002839BC"/>
    <w:rsid w:val="0028631F"/>
    <w:rsid w:val="00286A80"/>
    <w:rsid w:val="002876CF"/>
    <w:rsid w:val="00291463"/>
    <w:rsid w:val="002938C5"/>
    <w:rsid w:val="00293EC9"/>
    <w:rsid w:val="00294DAA"/>
    <w:rsid w:val="00295B1E"/>
    <w:rsid w:val="002A6D40"/>
    <w:rsid w:val="002B2774"/>
    <w:rsid w:val="002B30A2"/>
    <w:rsid w:val="002B389C"/>
    <w:rsid w:val="002B4C21"/>
    <w:rsid w:val="002B51C7"/>
    <w:rsid w:val="002B5A1F"/>
    <w:rsid w:val="002C14DC"/>
    <w:rsid w:val="002C18F4"/>
    <w:rsid w:val="002C1E59"/>
    <w:rsid w:val="002C7B06"/>
    <w:rsid w:val="002D138E"/>
    <w:rsid w:val="002D366B"/>
    <w:rsid w:val="002D52B0"/>
    <w:rsid w:val="002D58F6"/>
    <w:rsid w:val="002D6279"/>
    <w:rsid w:val="002E09C3"/>
    <w:rsid w:val="002E1C70"/>
    <w:rsid w:val="002E3115"/>
    <w:rsid w:val="002F3993"/>
    <w:rsid w:val="002F4277"/>
    <w:rsid w:val="002F42E7"/>
    <w:rsid w:val="002F47B0"/>
    <w:rsid w:val="002F7877"/>
    <w:rsid w:val="00301504"/>
    <w:rsid w:val="00302AB6"/>
    <w:rsid w:val="00304E3A"/>
    <w:rsid w:val="003050B5"/>
    <w:rsid w:val="003078D5"/>
    <w:rsid w:val="00311C25"/>
    <w:rsid w:val="0031517A"/>
    <w:rsid w:val="00316267"/>
    <w:rsid w:val="003208E3"/>
    <w:rsid w:val="0032489E"/>
    <w:rsid w:val="00325F8E"/>
    <w:rsid w:val="003355BE"/>
    <w:rsid w:val="00336A3B"/>
    <w:rsid w:val="00337D4B"/>
    <w:rsid w:val="00343250"/>
    <w:rsid w:val="00344AD3"/>
    <w:rsid w:val="003451A8"/>
    <w:rsid w:val="00345FCA"/>
    <w:rsid w:val="003519BE"/>
    <w:rsid w:val="00351C2C"/>
    <w:rsid w:val="00353C07"/>
    <w:rsid w:val="0035539C"/>
    <w:rsid w:val="00356BD3"/>
    <w:rsid w:val="00360CA3"/>
    <w:rsid w:val="003615F7"/>
    <w:rsid w:val="003665BE"/>
    <w:rsid w:val="00367C4D"/>
    <w:rsid w:val="003717D2"/>
    <w:rsid w:val="00372AE5"/>
    <w:rsid w:val="00372BA4"/>
    <w:rsid w:val="003749A3"/>
    <w:rsid w:val="00374B1A"/>
    <w:rsid w:val="00376D13"/>
    <w:rsid w:val="00376EBA"/>
    <w:rsid w:val="0038075A"/>
    <w:rsid w:val="00383603"/>
    <w:rsid w:val="0038524B"/>
    <w:rsid w:val="00386964"/>
    <w:rsid w:val="00390EEF"/>
    <w:rsid w:val="00391FB5"/>
    <w:rsid w:val="00397BA5"/>
    <w:rsid w:val="003A00E2"/>
    <w:rsid w:val="003A04B4"/>
    <w:rsid w:val="003A1936"/>
    <w:rsid w:val="003B07FF"/>
    <w:rsid w:val="003B1DBA"/>
    <w:rsid w:val="003C1093"/>
    <w:rsid w:val="003C1467"/>
    <w:rsid w:val="003C3906"/>
    <w:rsid w:val="003C5066"/>
    <w:rsid w:val="003C5A62"/>
    <w:rsid w:val="003D0EA8"/>
    <w:rsid w:val="003D10AA"/>
    <w:rsid w:val="003D1110"/>
    <w:rsid w:val="003D390E"/>
    <w:rsid w:val="003E0083"/>
    <w:rsid w:val="003E01E0"/>
    <w:rsid w:val="003E107D"/>
    <w:rsid w:val="003E12C5"/>
    <w:rsid w:val="003E7B85"/>
    <w:rsid w:val="003F4AD1"/>
    <w:rsid w:val="003F5847"/>
    <w:rsid w:val="003F67E7"/>
    <w:rsid w:val="00400AA8"/>
    <w:rsid w:val="00401CD1"/>
    <w:rsid w:val="00401F8B"/>
    <w:rsid w:val="00402A39"/>
    <w:rsid w:val="004047E1"/>
    <w:rsid w:val="004056B5"/>
    <w:rsid w:val="00406F87"/>
    <w:rsid w:val="00412624"/>
    <w:rsid w:val="00413AF9"/>
    <w:rsid w:val="00413C39"/>
    <w:rsid w:val="004162AB"/>
    <w:rsid w:val="00416B40"/>
    <w:rsid w:val="00420A33"/>
    <w:rsid w:val="00421781"/>
    <w:rsid w:val="00421A86"/>
    <w:rsid w:val="004249EE"/>
    <w:rsid w:val="004312B1"/>
    <w:rsid w:val="00433531"/>
    <w:rsid w:val="004339A8"/>
    <w:rsid w:val="00433E46"/>
    <w:rsid w:val="004366F3"/>
    <w:rsid w:val="004374CA"/>
    <w:rsid w:val="0044034F"/>
    <w:rsid w:val="00442A94"/>
    <w:rsid w:val="00444A5B"/>
    <w:rsid w:val="004504E0"/>
    <w:rsid w:val="004544BF"/>
    <w:rsid w:val="00456759"/>
    <w:rsid w:val="00456AE5"/>
    <w:rsid w:val="00457B60"/>
    <w:rsid w:val="00460463"/>
    <w:rsid w:val="004608AC"/>
    <w:rsid w:val="0046449F"/>
    <w:rsid w:val="00464C04"/>
    <w:rsid w:val="0047001C"/>
    <w:rsid w:val="00471883"/>
    <w:rsid w:val="00473865"/>
    <w:rsid w:val="004779DE"/>
    <w:rsid w:val="00481995"/>
    <w:rsid w:val="0048231A"/>
    <w:rsid w:val="004829BC"/>
    <w:rsid w:val="00482E81"/>
    <w:rsid w:val="00484822"/>
    <w:rsid w:val="00487C26"/>
    <w:rsid w:val="0049139B"/>
    <w:rsid w:val="004A0BCA"/>
    <w:rsid w:val="004A2277"/>
    <w:rsid w:val="004A3845"/>
    <w:rsid w:val="004A3B94"/>
    <w:rsid w:val="004A3BF4"/>
    <w:rsid w:val="004B072E"/>
    <w:rsid w:val="004B285C"/>
    <w:rsid w:val="004B39DA"/>
    <w:rsid w:val="004B630F"/>
    <w:rsid w:val="004B746B"/>
    <w:rsid w:val="004C01CD"/>
    <w:rsid w:val="004C02B8"/>
    <w:rsid w:val="004C7B54"/>
    <w:rsid w:val="004D087A"/>
    <w:rsid w:val="004D2B40"/>
    <w:rsid w:val="004D5CAE"/>
    <w:rsid w:val="004D732A"/>
    <w:rsid w:val="004E3F6A"/>
    <w:rsid w:val="004E4B4E"/>
    <w:rsid w:val="004F02CA"/>
    <w:rsid w:val="005031CD"/>
    <w:rsid w:val="005079BF"/>
    <w:rsid w:val="005111F2"/>
    <w:rsid w:val="0051322B"/>
    <w:rsid w:val="00517F27"/>
    <w:rsid w:val="005205E6"/>
    <w:rsid w:val="005242AB"/>
    <w:rsid w:val="005255F0"/>
    <w:rsid w:val="005355EC"/>
    <w:rsid w:val="0053672D"/>
    <w:rsid w:val="00537844"/>
    <w:rsid w:val="0054358D"/>
    <w:rsid w:val="005467BA"/>
    <w:rsid w:val="00553F41"/>
    <w:rsid w:val="005554FD"/>
    <w:rsid w:val="00556CE3"/>
    <w:rsid w:val="00570807"/>
    <w:rsid w:val="00573C5E"/>
    <w:rsid w:val="00574A01"/>
    <w:rsid w:val="005761BE"/>
    <w:rsid w:val="00577DF5"/>
    <w:rsid w:val="00580125"/>
    <w:rsid w:val="00583B94"/>
    <w:rsid w:val="00584EFA"/>
    <w:rsid w:val="005855A0"/>
    <w:rsid w:val="0058660E"/>
    <w:rsid w:val="005900EA"/>
    <w:rsid w:val="00590DEA"/>
    <w:rsid w:val="00591377"/>
    <w:rsid w:val="005920D5"/>
    <w:rsid w:val="005943FF"/>
    <w:rsid w:val="00597764"/>
    <w:rsid w:val="005A0BD8"/>
    <w:rsid w:val="005A275F"/>
    <w:rsid w:val="005A338A"/>
    <w:rsid w:val="005A39B0"/>
    <w:rsid w:val="005A3A6C"/>
    <w:rsid w:val="005A472B"/>
    <w:rsid w:val="005B1D62"/>
    <w:rsid w:val="005B51F4"/>
    <w:rsid w:val="005B583A"/>
    <w:rsid w:val="005B7890"/>
    <w:rsid w:val="005C2418"/>
    <w:rsid w:val="005C5FD1"/>
    <w:rsid w:val="005C6249"/>
    <w:rsid w:val="005D00AC"/>
    <w:rsid w:val="005D341A"/>
    <w:rsid w:val="005D5745"/>
    <w:rsid w:val="005D5DF9"/>
    <w:rsid w:val="005E2411"/>
    <w:rsid w:val="005E421A"/>
    <w:rsid w:val="005E438C"/>
    <w:rsid w:val="005E4709"/>
    <w:rsid w:val="005E4C57"/>
    <w:rsid w:val="005E5976"/>
    <w:rsid w:val="005E66B4"/>
    <w:rsid w:val="005E6DCD"/>
    <w:rsid w:val="005F2C5B"/>
    <w:rsid w:val="005F3BAF"/>
    <w:rsid w:val="005F61A6"/>
    <w:rsid w:val="005F77F4"/>
    <w:rsid w:val="00602BE0"/>
    <w:rsid w:val="006036D5"/>
    <w:rsid w:val="006045A3"/>
    <w:rsid w:val="006061C9"/>
    <w:rsid w:val="00610DBB"/>
    <w:rsid w:val="00617A21"/>
    <w:rsid w:val="00624AC1"/>
    <w:rsid w:val="00625327"/>
    <w:rsid w:val="006263F2"/>
    <w:rsid w:val="00632995"/>
    <w:rsid w:val="006338CF"/>
    <w:rsid w:val="006342A3"/>
    <w:rsid w:val="00634358"/>
    <w:rsid w:val="006352C9"/>
    <w:rsid w:val="006369E1"/>
    <w:rsid w:val="00641787"/>
    <w:rsid w:val="006434C8"/>
    <w:rsid w:val="00643FBF"/>
    <w:rsid w:val="00651078"/>
    <w:rsid w:val="006543E2"/>
    <w:rsid w:val="0065750B"/>
    <w:rsid w:val="006579C5"/>
    <w:rsid w:val="006579FA"/>
    <w:rsid w:val="006639B2"/>
    <w:rsid w:val="00664BB0"/>
    <w:rsid w:val="00664CFA"/>
    <w:rsid w:val="0066614A"/>
    <w:rsid w:val="0067114E"/>
    <w:rsid w:val="00671D46"/>
    <w:rsid w:val="00672F6B"/>
    <w:rsid w:val="00673237"/>
    <w:rsid w:val="00675FA7"/>
    <w:rsid w:val="00676C8A"/>
    <w:rsid w:val="00680126"/>
    <w:rsid w:val="00680755"/>
    <w:rsid w:val="006817EC"/>
    <w:rsid w:val="006842CE"/>
    <w:rsid w:val="006864A5"/>
    <w:rsid w:val="00686DCE"/>
    <w:rsid w:val="00687086"/>
    <w:rsid w:val="00690103"/>
    <w:rsid w:val="0069163F"/>
    <w:rsid w:val="006954AD"/>
    <w:rsid w:val="00697FC2"/>
    <w:rsid w:val="006A36BE"/>
    <w:rsid w:val="006A561C"/>
    <w:rsid w:val="006B01A2"/>
    <w:rsid w:val="006B0EE6"/>
    <w:rsid w:val="006B3158"/>
    <w:rsid w:val="006B414D"/>
    <w:rsid w:val="006B4535"/>
    <w:rsid w:val="006C0275"/>
    <w:rsid w:val="006C058B"/>
    <w:rsid w:val="006C2E6B"/>
    <w:rsid w:val="006C3D98"/>
    <w:rsid w:val="006C6FA8"/>
    <w:rsid w:val="006D4136"/>
    <w:rsid w:val="006D6A28"/>
    <w:rsid w:val="006D7228"/>
    <w:rsid w:val="006E0E49"/>
    <w:rsid w:val="006E3FE1"/>
    <w:rsid w:val="006E57F2"/>
    <w:rsid w:val="006F14A7"/>
    <w:rsid w:val="006F2378"/>
    <w:rsid w:val="006F2799"/>
    <w:rsid w:val="006F2D6A"/>
    <w:rsid w:val="006F5B24"/>
    <w:rsid w:val="006F5C91"/>
    <w:rsid w:val="007059F4"/>
    <w:rsid w:val="00711764"/>
    <w:rsid w:val="00713B39"/>
    <w:rsid w:val="00713E2F"/>
    <w:rsid w:val="00713F10"/>
    <w:rsid w:val="00721D4D"/>
    <w:rsid w:val="00722C20"/>
    <w:rsid w:val="0073266F"/>
    <w:rsid w:val="00733722"/>
    <w:rsid w:val="007418FF"/>
    <w:rsid w:val="00743E7D"/>
    <w:rsid w:val="00744F1D"/>
    <w:rsid w:val="0075496F"/>
    <w:rsid w:val="00756A50"/>
    <w:rsid w:val="0075746D"/>
    <w:rsid w:val="00757933"/>
    <w:rsid w:val="007624A5"/>
    <w:rsid w:val="007630F3"/>
    <w:rsid w:val="00765470"/>
    <w:rsid w:val="00767BB7"/>
    <w:rsid w:val="00770030"/>
    <w:rsid w:val="007723BE"/>
    <w:rsid w:val="007765E8"/>
    <w:rsid w:val="00777EF7"/>
    <w:rsid w:val="00783FB0"/>
    <w:rsid w:val="0079020A"/>
    <w:rsid w:val="0079175A"/>
    <w:rsid w:val="007A0DFF"/>
    <w:rsid w:val="007A3BB9"/>
    <w:rsid w:val="007A663B"/>
    <w:rsid w:val="007A790A"/>
    <w:rsid w:val="007B2443"/>
    <w:rsid w:val="007B5214"/>
    <w:rsid w:val="007B71C8"/>
    <w:rsid w:val="007C1F40"/>
    <w:rsid w:val="007C56FE"/>
    <w:rsid w:val="007D0E1E"/>
    <w:rsid w:val="007D411D"/>
    <w:rsid w:val="007D5015"/>
    <w:rsid w:val="007D7F49"/>
    <w:rsid w:val="007E4003"/>
    <w:rsid w:val="007E6E57"/>
    <w:rsid w:val="00801B38"/>
    <w:rsid w:val="0081054D"/>
    <w:rsid w:val="008108B1"/>
    <w:rsid w:val="00811D33"/>
    <w:rsid w:val="008154D8"/>
    <w:rsid w:val="0081639B"/>
    <w:rsid w:val="00816B66"/>
    <w:rsid w:val="008208F6"/>
    <w:rsid w:val="00826382"/>
    <w:rsid w:val="0082732E"/>
    <w:rsid w:val="00830CCC"/>
    <w:rsid w:val="00832259"/>
    <w:rsid w:val="00832715"/>
    <w:rsid w:val="008329DF"/>
    <w:rsid w:val="0083535F"/>
    <w:rsid w:val="0083661B"/>
    <w:rsid w:val="00837572"/>
    <w:rsid w:val="00837C73"/>
    <w:rsid w:val="00837D85"/>
    <w:rsid w:val="00840B00"/>
    <w:rsid w:val="00841C35"/>
    <w:rsid w:val="00843256"/>
    <w:rsid w:val="00845059"/>
    <w:rsid w:val="0084590A"/>
    <w:rsid w:val="00845D5C"/>
    <w:rsid w:val="00846D71"/>
    <w:rsid w:val="0084770C"/>
    <w:rsid w:val="008500CC"/>
    <w:rsid w:val="00853F26"/>
    <w:rsid w:val="008575C0"/>
    <w:rsid w:val="00862048"/>
    <w:rsid w:val="00871338"/>
    <w:rsid w:val="00876A78"/>
    <w:rsid w:val="00876B0D"/>
    <w:rsid w:val="00876D6B"/>
    <w:rsid w:val="00876ECE"/>
    <w:rsid w:val="00880565"/>
    <w:rsid w:val="0088324C"/>
    <w:rsid w:val="00886338"/>
    <w:rsid w:val="00886B6D"/>
    <w:rsid w:val="00887042"/>
    <w:rsid w:val="00887469"/>
    <w:rsid w:val="0089069F"/>
    <w:rsid w:val="00893913"/>
    <w:rsid w:val="008A1491"/>
    <w:rsid w:val="008A6265"/>
    <w:rsid w:val="008B0450"/>
    <w:rsid w:val="008B1FA2"/>
    <w:rsid w:val="008B4893"/>
    <w:rsid w:val="008B5CFD"/>
    <w:rsid w:val="008B6A7D"/>
    <w:rsid w:val="008C21EF"/>
    <w:rsid w:val="008C392C"/>
    <w:rsid w:val="008C3AB8"/>
    <w:rsid w:val="008C74D4"/>
    <w:rsid w:val="008D1B1C"/>
    <w:rsid w:val="008D206F"/>
    <w:rsid w:val="008D404F"/>
    <w:rsid w:val="008D487F"/>
    <w:rsid w:val="008D6040"/>
    <w:rsid w:val="008E1106"/>
    <w:rsid w:val="008E36FA"/>
    <w:rsid w:val="008E487A"/>
    <w:rsid w:val="008F092B"/>
    <w:rsid w:val="008F3D8E"/>
    <w:rsid w:val="008F4690"/>
    <w:rsid w:val="008F70B0"/>
    <w:rsid w:val="009041B2"/>
    <w:rsid w:val="009054BC"/>
    <w:rsid w:val="009108A4"/>
    <w:rsid w:val="00911F83"/>
    <w:rsid w:val="00915353"/>
    <w:rsid w:val="00915C02"/>
    <w:rsid w:val="009178EF"/>
    <w:rsid w:val="00917AA2"/>
    <w:rsid w:val="00923093"/>
    <w:rsid w:val="0092320C"/>
    <w:rsid w:val="00925354"/>
    <w:rsid w:val="009311A6"/>
    <w:rsid w:val="00935487"/>
    <w:rsid w:val="009401FD"/>
    <w:rsid w:val="00942099"/>
    <w:rsid w:val="00942902"/>
    <w:rsid w:val="00943641"/>
    <w:rsid w:val="009462FC"/>
    <w:rsid w:val="009467CD"/>
    <w:rsid w:val="00947EAA"/>
    <w:rsid w:val="00952865"/>
    <w:rsid w:val="00955B58"/>
    <w:rsid w:val="00960713"/>
    <w:rsid w:val="00960A9D"/>
    <w:rsid w:val="0096275C"/>
    <w:rsid w:val="0096421A"/>
    <w:rsid w:val="00966CB2"/>
    <w:rsid w:val="00970EB8"/>
    <w:rsid w:val="0097110A"/>
    <w:rsid w:val="00971938"/>
    <w:rsid w:val="00977461"/>
    <w:rsid w:val="0098042D"/>
    <w:rsid w:val="009817D0"/>
    <w:rsid w:val="009838E2"/>
    <w:rsid w:val="00983DB1"/>
    <w:rsid w:val="009850AA"/>
    <w:rsid w:val="00987171"/>
    <w:rsid w:val="00987640"/>
    <w:rsid w:val="00990410"/>
    <w:rsid w:val="0099414A"/>
    <w:rsid w:val="00996CE8"/>
    <w:rsid w:val="009A3171"/>
    <w:rsid w:val="009A7501"/>
    <w:rsid w:val="009A7653"/>
    <w:rsid w:val="009B54F8"/>
    <w:rsid w:val="009B558B"/>
    <w:rsid w:val="009C5787"/>
    <w:rsid w:val="009D342F"/>
    <w:rsid w:val="009D6B1E"/>
    <w:rsid w:val="009D7C04"/>
    <w:rsid w:val="009E0339"/>
    <w:rsid w:val="009E5956"/>
    <w:rsid w:val="009E637F"/>
    <w:rsid w:val="009F59B7"/>
    <w:rsid w:val="00A02C65"/>
    <w:rsid w:val="00A0416A"/>
    <w:rsid w:val="00A04A90"/>
    <w:rsid w:val="00A10132"/>
    <w:rsid w:val="00A1279C"/>
    <w:rsid w:val="00A129AC"/>
    <w:rsid w:val="00A14FBA"/>
    <w:rsid w:val="00A1583B"/>
    <w:rsid w:val="00A1682C"/>
    <w:rsid w:val="00A217A6"/>
    <w:rsid w:val="00A21881"/>
    <w:rsid w:val="00A26280"/>
    <w:rsid w:val="00A2694C"/>
    <w:rsid w:val="00A34A79"/>
    <w:rsid w:val="00A36F78"/>
    <w:rsid w:val="00A37B3D"/>
    <w:rsid w:val="00A40BF0"/>
    <w:rsid w:val="00A423B6"/>
    <w:rsid w:val="00A463BA"/>
    <w:rsid w:val="00A466D3"/>
    <w:rsid w:val="00A50DFF"/>
    <w:rsid w:val="00A528B4"/>
    <w:rsid w:val="00A55D7F"/>
    <w:rsid w:val="00A56691"/>
    <w:rsid w:val="00A56E5C"/>
    <w:rsid w:val="00A6324A"/>
    <w:rsid w:val="00A648A5"/>
    <w:rsid w:val="00A64FE7"/>
    <w:rsid w:val="00A728C4"/>
    <w:rsid w:val="00A72D6D"/>
    <w:rsid w:val="00A740DB"/>
    <w:rsid w:val="00A75089"/>
    <w:rsid w:val="00A76EA4"/>
    <w:rsid w:val="00A77732"/>
    <w:rsid w:val="00A8184E"/>
    <w:rsid w:val="00A8464D"/>
    <w:rsid w:val="00A86816"/>
    <w:rsid w:val="00A86C27"/>
    <w:rsid w:val="00A92A72"/>
    <w:rsid w:val="00A9397A"/>
    <w:rsid w:val="00A94E16"/>
    <w:rsid w:val="00A963BB"/>
    <w:rsid w:val="00A97BA8"/>
    <w:rsid w:val="00A97DC8"/>
    <w:rsid w:val="00AA27E3"/>
    <w:rsid w:val="00AA5879"/>
    <w:rsid w:val="00AA63DD"/>
    <w:rsid w:val="00AA6E5B"/>
    <w:rsid w:val="00AB5D97"/>
    <w:rsid w:val="00AC00A2"/>
    <w:rsid w:val="00AC07B1"/>
    <w:rsid w:val="00AC0979"/>
    <w:rsid w:val="00AC0DB0"/>
    <w:rsid w:val="00AC12EF"/>
    <w:rsid w:val="00AC1610"/>
    <w:rsid w:val="00AC1737"/>
    <w:rsid w:val="00AC34A2"/>
    <w:rsid w:val="00AC4ABF"/>
    <w:rsid w:val="00AC6695"/>
    <w:rsid w:val="00AC7031"/>
    <w:rsid w:val="00AD3683"/>
    <w:rsid w:val="00AD5B37"/>
    <w:rsid w:val="00AD6EAF"/>
    <w:rsid w:val="00AE09EC"/>
    <w:rsid w:val="00AE363E"/>
    <w:rsid w:val="00AE67E2"/>
    <w:rsid w:val="00AF028B"/>
    <w:rsid w:val="00AF05D5"/>
    <w:rsid w:val="00AF30CF"/>
    <w:rsid w:val="00AF5E4E"/>
    <w:rsid w:val="00AF756C"/>
    <w:rsid w:val="00AF7C7E"/>
    <w:rsid w:val="00AF7E5B"/>
    <w:rsid w:val="00B0099F"/>
    <w:rsid w:val="00B02DCA"/>
    <w:rsid w:val="00B03A0D"/>
    <w:rsid w:val="00B04020"/>
    <w:rsid w:val="00B04D1F"/>
    <w:rsid w:val="00B05A30"/>
    <w:rsid w:val="00B10446"/>
    <w:rsid w:val="00B11F93"/>
    <w:rsid w:val="00B1488B"/>
    <w:rsid w:val="00B16D5A"/>
    <w:rsid w:val="00B3288F"/>
    <w:rsid w:val="00B349A5"/>
    <w:rsid w:val="00B40E4E"/>
    <w:rsid w:val="00B43C99"/>
    <w:rsid w:val="00B4610C"/>
    <w:rsid w:val="00B465D7"/>
    <w:rsid w:val="00B477E3"/>
    <w:rsid w:val="00B52115"/>
    <w:rsid w:val="00B536A3"/>
    <w:rsid w:val="00B544BD"/>
    <w:rsid w:val="00B5576E"/>
    <w:rsid w:val="00B560E0"/>
    <w:rsid w:val="00B65D13"/>
    <w:rsid w:val="00B67D06"/>
    <w:rsid w:val="00B7177B"/>
    <w:rsid w:val="00B71935"/>
    <w:rsid w:val="00B71ADD"/>
    <w:rsid w:val="00B72128"/>
    <w:rsid w:val="00B75F21"/>
    <w:rsid w:val="00B80007"/>
    <w:rsid w:val="00B804DE"/>
    <w:rsid w:val="00B80F8D"/>
    <w:rsid w:val="00B84030"/>
    <w:rsid w:val="00B85482"/>
    <w:rsid w:val="00B90099"/>
    <w:rsid w:val="00B91469"/>
    <w:rsid w:val="00B933AD"/>
    <w:rsid w:val="00B95F14"/>
    <w:rsid w:val="00BA3170"/>
    <w:rsid w:val="00BA5A93"/>
    <w:rsid w:val="00BA7647"/>
    <w:rsid w:val="00BA7F9F"/>
    <w:rsid w:val="00BB28E7"/>
    <w:rsid w:val="00BB36A1"/>
    <w:rsid w:val="00BB3B31"/>
    <w:rsid w:val="00BB3D66"/>
    <w:rsid w:val="00BB3FBC"/>
    <w:rsid w:val="00BC194E"/>
    <w:rsid w:val="00BC42F3"/>
    <w:rsid w:val="00BC4E54"/>
    <w:rsid w:val="00BC6091"/>
    <w:rsid w:val="00BC702C"/>
    <w:rsid w:val="00BD084A"/>
    <w:rsid w:val="00BD31CD"/>
    <w:rsid w:val="00BD447A"/>
    <w:rsid w:val="00BD676C"/>
    <w:rsid w:val="00BE7D2E"/>
    <w:rsid w:val="00BF0A15"/>
    <w:rsid w:val="00BF0BFD"/>
    <w:rsid w:val="00BF2DEB"/>
    <w:rsid w:val="00BF62D1"/>
    <w:rsid w:val="00BF6BEA"/>
    <w:rsid w:val="00BF7004"/>
    <w:rsid w:val="00C01F94"/>
    <w:rsid w:val="00C04684"/>
    <w:rsid w:val="00C06D0A"/>
    <w:rsid w:val="00C07677"/>
    <w:rsid w:val="00C105E8"/>
    <w:rsid w:val="00C11722"/>
    <w:rsid w:val="00C117C3"/>
    <w:rsid w:val="00C13AF4"/>
    <w:rsid w:val="00C20024"/>
    <w:rsid w:val="00C231EB"/>
    <w:rsid w:val="00C272F5"/>
    <w:rsid w:val="00C30AE4"/>
    <w:rsid w:val="00C33987"/>
    <w:rsid w:val="00C34531"/>
    <w:rsid w:val="00C36FFC"/>
    <w:rsid w:val="00C37E80"/>
    <w:rsid w:val="00C424AD"/>
    <w:rsid w:val="00C433EE"/>
    <w:rsid w:val="00C45B27"/>
    <w:rsid w:val="00C51063"/>
    <w:rsid w:val="00C521DB"/>
    <w:rsid w:val="00C5426A"/>
    <w:rsid w:val="00C550F3"/>
    <w:rsid w:val="00C61AB4"/>
    <w:rsid w:val="00C61AFD"/>
    <w:rsid w:val="00C65E8B"/>
    <w:rsid w:val="00C664E8"/>
    <w:rsid w:val="00C67535"/>
    <w:rsid w:val="00C72F56"/>
    <w:rsid w:val="00C74DEF"/>
    <w:rsid w:val="00C74E3C"/>
    <w:rsid w:val="00C754BC"/>
    <w:rsid w:val="00C75943"/>
    <w:rsid w:val="00C8187D"/>
    <w:rsid w:val="00C82721"/>
    <w:rsid w:val="00C85876"/>
    <w:rsid w:val="00C8728D"/>
    <w:rsid w:val="00C875C2"/>
    <w:rsid w:val="00C90F37"/>
    <w:rsid w:val="00C9129D"/>
    <w:rsid w:val="00C92EFE"/>
    <w:rsid w:val="00C930F1"/>
    <w:rsid w:val="00CA2FB1"/>
    <w:rsid w:val="00CA52D5"/>
    <w:rsid w:val="00CA5D88"/>
    <w:rsid w:val="00CB4EC5"/>
    <w:rsid w:val="00CB5161"/>
    <w:rsid w:val="00CC180D"/>
    <w:rsid w:val="00CC59E0"/>
    <w:rsid w:val="00CC6CDA"/>
    <w:rsid w:val="00CD1F0B"/>
    <w:rsid w:val="00CD4ED3"/>
    <w:rsid w:val="00CD57CE"/>
    <w:rsid w:val="00CD6AAB"/>
    <w:rsid w:val="00CE1915"/>
    <w:rsid w:val="00CE7583"/>
    <w:rsid w:val="00CF27A1"/>
    <w:rsid w:val="00CF4AC6"/>
    <w:rsid w:val="00CF74D6"/>
    <w:rsid w:val="00D00D49"/>
    <w:rsid w:val="00D0114D"/>
    <w:rsid w:val="00D038EF"/>
    <w:rsid w:val="00D04E0F"/>
    <w:rsid w:val="00D0554E"/>
    <w:rsid w:val="00D065B0"/>
    <w:rsid w:val="00D075CD"/>
    <w:rsid w:val="00D07FA8"/>
    <w:rsid w:val="00D10FF3"/>
    <w:rsid w:val="00D1291F"/>
    <w:rsid w:val="00D12FAC"/>
    <w:rsid w:val="00D1596C"/>
    <w:rsid w:val="00D16B6A"/>
    <w:rsid w:val="00D17872"/>
    <w:rsid w:val="00D21359"/>
    <w:rsid w:val="00D21918"/>
    <w:rsid w:val="00D23179"/>
    <w:rsid w:val="00D2520A"/>
    <w:rsid w:val="00D25FDC"/>
    <w:rsid w:val="00D336F7"/>
    <w:rsid w:val="00D33C55"/>
    <w:rsid w:val="00D33E4A"/>
    <w:rsid w:val="00D342D4"/>
    <w:rsid w:val="00D355B3"/>
    <w:rsid w:val="00D360E7"/>
    <w:rsid w:val="00D36698"/>
    <w:rsid w:val="00D372C9"/>
    <w:rsid w:val="00D40DDF"/>
    <w:rsid w:val="00D43245"/>
    <w:rsid w:val="00D450D1"/>
    <w:rsid w:val="00D454FC"/>
    <w:rsid w:val="00D46705"/>
    <w:rsid w:val="00D472D4"/>
    <w:rsid w:val="00D5057A"/>
    <w:rsid w:val="00D5421F"/>
    <w:rsid w:val="00D543AF"/>
    <w:rsid w:val="00D55237"/>
    <w:rsid w:val="00D64C4E"/>
    <w:rsid w:val="00D659AF"/>
    <w:rsid w:val="00D70A62"/>
    <w:rsid w:val="00D73DCC"/>
    <w:rsid w:val="00D7503E"/>
    <w:rsid w:val="00D7549D"/>
    <w:rsid w:val="00D762E0"/>
    <w:rsid w:val="00D768DD"/>
    <w:rsid w:val="00D76A20"/>
    <w:rsid w:val="00D77E98"/>
    <w:rsid w:val="00D8453E"/>
    <w:rsid w:val="00D9172F"/>
    <w:rsid w:val="00D92E8A"/>
    <w:rsid w:val="00D94367"/>
    <w:rsid w:val="00D94445"/>
    <w:rsid w:val="00D95E68"/>
    <w:rsid w:val="00D96500"/>
    <w:rsid w:val="00DA3AF4"/>
    <w:rsid w:val="00DA61DB"/>
    <w:rsid w:val="00DA7A47"/>
    <w:rsid w:val="00DA7C48"/>
    <w:rsid w:val="00DB3F37"/>
    <w:rsid w:val="00DB5EFC"/>
    <w:rsid w:val="00DC12EE"/>
    <w:rsid w:val="00DC1AF6"/>
    <w:rsid w:val="00DC4E99"/>
    <w:rsid w:val="00DC57F8"/>
    <w:rsid w:val="00DC7E4A"/>
    <w:rsid w:val="00DD14C5"/>
    <w:rsid w:val="00DD38FE"/>
    <w:rsid w:val="00DD3C18"/>
    <w:rsid w:val="00DD5B24"/>
    <w:rsid w:val="00DD6313"/>
    <w:rsid w:val="00DE163C"/>
    <w:rsid w:val="00DE1BE2"/>
    <w:rsid w:val="00DE1E3A"/>
    <w:rsid w:val="00DF001C"/>
    <w:rsid w:val="00DF61DA"/>
    <w:rsid w:val="00E005FB"/>
    <w:rsid w:val="00E00A1B"/>
    <w:rsid w:val="00E03A2A"/>
    <w:rsid w:val="00E0452E"/>
    <w:rsid w:val="00E10B06"/>
    <w:rsid w:val="00E11D96"/>
    <w:rsid w:val="00E12796"/>
    <w:rsid w:val="00E1367C"/>
    <w:rsid w:val="00E139DD"/>
    <w:rsid w:val="00E221F5"/>
    <w:rsid w:val="00E24B6A"/>
    <w:rsid w:val="00E304E4"/>
    <w:rsid w:val="00E311AE"/>
    <w:rsid w:val="00E31AC0"/>
    <w:rsid w:val="00E33614"/>
    <w:rsid w:val="00E37C3C"/>
    <w:rsid w:val="00E43668"/>
    <w:rsid w:val="00E44185"/>
    <w:rsid w:val="00E45230"/>
    <w:rsid w:val="00E454F7"/>
    <w:rsid w:val="00E46941"/>
    <w:rsid w:val="00E51C6F"/>
    <w:rsid w:val="00E527EC"/>
    <w:rsid w:val="00E565D5"/>
    <w:rsid w:val="00E601A9"/>
    <w:rsid w:val="00E60B36"/>
    <w:rsid w:val="00E614D8"/>
    <w:rsid w:val="00E623AC"/>
    <w:rsid w:val="00E63582"/>
    <w:rsid w:val="00E63D6D"/>
    <w:rsid w:val="00E71345"/>
    <w:rsid w:val="00E7407E"/>
    <w:rsid w:val="00E766D6"/>
    <w:rsid w:val="00E77CF9"/>
    <w:rsid w:val="00E80668"/>
    <w:rsid w:val="00E807C5"/>
    <w:rsid w:val="00E8109D"/>
    <w:rsid w:val="00E85D84"/>
    <w:rsid w:val="00E870FF"/>
    <w:rsid w:val="00E93192"/>
    <w:rsid w:val="00EA23A9"/>
    <w:rsid w:val="00EB0AD0"/>
    <w:rsid w:val="00EB2473"/>
    <w:rsid w:val="00EB30B6"/>
    <w:rsid w:val="00ED2C47"/>
    <w:rsid w:val="00ED6C79"/>
    <w:rsid w:val="00EE1395"/>
    <w:rsid w:val="00EE1591"/>
    <w:rsid w:val="00EE2D60"/>
    <w:rsid w:val="00EE37C9"/>
    <w:rsid w:val="00EE455E"/>
    <w:rsid w:val="00EE5B1B"/>
    <w:rsid w:val="00EE7ACE"/>
    <w:rsid w:val="00EF0E16"/>
    <w:rsid w:val="00EF1037"/>
    <w:rsid w:val="00EF354C"/>
    <w:rsid w:val="00F00A65"/>
    <w:rsid w:val="00F05163"/>
    <w:rsid w:val="00F1080A"/>
    <w:rsid w:val="00F114D0"/>
    <w:rsid w:val="00F12F7B"/>
    <w:rsid w:val="00F176FE"/>
    <w:rsid w:val="00F20FC3"/>
    <w:rsid w:val="00F24721"/>
    <w:rsid w:val="00F2607F"/>
    <w:rsid w:val="00F35298"/>
    <w:rsid w:val="00F35952"/>
    <w:rsid w:val="00F35B0D"/>
    <w:rsid w:val="00F37703"/>
    <w:rsid w:val="00F41325"/>
    <w:rsid w:val="00F41405"/>
    <w:rsid w:val="00F43AB4"/>
    <w:rsid w:val="00F47304"/>
    <w:rsid w:val="00F5010B"/>
    <w:rsid w:val="00F5313D"/>
    <w:rsid w:val="00F5410C"/>
    <w:rsid w:val="00F555AB"/>
    <w:rsid w:val="00F55859"/>
    <w:rsid w:val="00F60337"/>
    <w:rsid w:val="00F615A6"/>
    <w:rsid w:val="00F61E89"/>
    <w:rsid w:val="00F773DE"/>
    <w:rsid w:val="00F80F82"/>
    <w:rsid w:val="00F82713"/>
    <w:rsid w:val="00F82B72"/>
    <w:rsid w:val="00F85841"/>
    <w:rsid w:val="00F85DA6"/>
    <w:rsid w:val="00F870E8"/>
    <w:rsid w:val="00F872F4"/>
    <w:rsid w:val="00F878DB"/>
    <w:rsid w:val="00F90BD2"/>
    <w:rsid w:val="00F90BD3"/>
    <w:rsid w:val="00F91BF1"/>
    <w:rsid w:val="00F94430"/>
    <w:rsid w:val="00F9677F"/>
    <w:rsid w:val="00F97B39"/>
    <w:rsid w:val="00FA252E"/>
    <w:rsid w:val="00FA359D"/>
    <w:rsid w:val="00FA60E9"/>
    <w:rsid w:val="00FA76A1"/>
    <w:rsid w:val="00FB071A"/>
    <w:rsid w:val="00FB0CC1"/>
    <w:rsid w:val="00FB0E76"/>
    <w:rsid w:val="00FB10D8"/>
    <w:rsid w:val="00FB2BAB"/>
    <w:rsid w:val="00FB3B85"/>
    <w:rsid w:val="00FB4531"/>
    <w:rsid w:val="00FB4A87"/>
    <w:rsid w:val="00FB4F09"/>
    <w:rsid w:val="00FC050D"/>
    <w:rsid w:val="00FC0AD2"/>
    <w:rsid w:val="00FC0B26"/>
    <w:rsid w:val="00FC3624"/>
    <w:rsid w:val="00FC3974"/>
    <w:rsid w:val="00FC5022"/>
    <w:rsid w:val="00FC6E32"/>
    <w:rsid w:val="00FC77B4"/>
    <w:rsid w:val="00FC789F"/>
    <w:rsid w:val="00FD10A1"/>
    <w:rsid w:val="00FD6E6D"/>
    <w:rsid w:val="00FE0132"/>
    <w:rsid w:val="00FE2106"/>
    <w:rsid w:val="00FE2A4F"/>
    <w:rsid w:val="00FE319B"/>
    <w:rsid w:val="00FE32D4"/>
    <w:rsid w:val="00FF2A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396F93"/>
  <w15:docId w15:val="{03BB976F-9411-4D7B-9775-397CD07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450"/>
  </w:style>
  <w:style w:type="paragraph" w:styleId="Heading1">
    <w:name w:val="heading 1"/>
    <w:basedOn w:val="Normal"/>
    <w:next w:val="Normal"/>
    <w:link w:val="Heading1Char"/>
    <w:uiPriority w:val="9"/>
    <w:qFormat/>
    <w:rsid w:val="00E77CF9"/>
    <w:pPr>
      <w:keepNext/>
      <w:keepLines/>
      <w:numPr>
        <w:numId w:val="3"/>
      </w:numPr>
      <w:spacing w:before="240" w:after="0"/>
      <w:ind w:hanging="360"/>
      <w:outlineLvl w:val="0"/>
    </w:pPr>
    <w:rPr>
      <w:rFonts w:ascii="Century Gothic" w:eastAsiaTheme="majorEastAsia" w:hAnsi="Century Gothic" w:cstheme="majorBidi"/>
      <w:color w:val="18833D" w:themeColor="accent1"/>
      <w:sz w:val="36"/>
      <w:szCs w:val="32"/>
    </w:rPr>
  </w:style>
  <w:style w:type="paragraph" w:styleId="Heading2">
    <w:name w:val="heading 2"/>
    <w:basedOn w:val="Normal"/>
    <w:next w:val="Normal"/>
    <w:link w:val="Heading2Char"/>
    <w:uiPriority w:val="9"/>
    <w:unhideWhenUsed/>
    <w:qFormat/>
    <w:rsid w:val="00302AB6"/>
    <w:pPr>
      <w:keepNext/>
      <w:keepLines/>
      <w:spacing w:before="40" w:after="0"/>
      <w:outlineLvl w:val="1"/>
    </w:pPr>
    <w:rPr>
      <w:rFonts w:ascii="Franklin Gothic Book" w:eastAsiaTheme="majorEastAsia" w:hAnsi="Franklin Gothic Book" w:cstheme="majorBidi"/>
      <w:color w:val="18833D" w:themeColor="accent1"/>
      <w:sz w:val="32"/>
      <w:szCs w:val="26"/>
    </w:rPr>
  </w:style>
  <w:style w:type="paragraph" w:styleId="Heading3">
    <w:name w:val="heading 3"/>
    <w:basedOn w:val="Normal"/>
    <w:next w:val="Normal"/>
    <w:link w:val="Heading3Char"/>
    <w:autoRedefine/>
    <w:uiPriority w:val="9"/>
    <w:unhideWhenUsed/>
    <w:qFormat/>
    <w:rsid w:val="00302AB6"/>
    <w:pPr>
      <w:keepNext/>
      <w:keepLines/>
      <w:outlineLvl w:val="2"/>
    </w:pPr>
    <w:rPr>
      <w:rFonts w:ascii="Franklin Gothic Book" w:eastAsiaTheme="majorEastAsia" w:hAnsi="Franklin Gothic Book" w:cstheme="majorBidi"/>
      <w:color w:val="18833D" w:themeColor="accent1"/>
      <w:sz w:val="24"/>
      <w:szCs w:val="24"/>
    </w:rPr>
  </w:style>
  <w:style w:type="paragraph" w:styleId="Heading4">
    <w:name w:val="heading 4"/>
    <w:basedOn w:val="Normal"/>
    <w:next w:val="Normal"/>
    <w:link w:val="Heading4Char"/>
    <w:uiPriority w:val="9"/>
    <w:unhideWhenUsed/>
    <w:rsid w:val="00E77CF9"/>
    <w:pPr>
      <w:keepNext/>
      <w:keepLines/>
      <w:numPr>
        <w:ilvl w:val="3"/>
        <w:numId w:val="2"/>
      </w:numPr>
      <w:spacing w:before="40" w:after="0"/>
      <w:outlineLvl w:val="3"/>
    </w:pPr>
    <w:rPr>
      <w:rFonts w:asciiTheme="majorHAnsi" w:eastAsiaTheme="majorEastAsia" w:hAnsiTheme="majorHAnsi" w:cstheme="majorBidi"/>
      <w:i/>
      <w:iCs/>
      <w:color w:val="12622D" w:themeColor="accent1" w:themeShade="BF"/>
    </w:rPr>
  </w:style>
  <w:style w:type="paragraph" w:styleId="Heading5">
    <w:name w:val="heading 5"/>
    <w:basedOn w:val="Normal"/>
    <w:next w:val="Normal"/>
    <w:link w:val="Heading5Char"/>
    <w:uiPriority w:val="9"/>
    <w:semiHidden/>
    <w:unhideWhenUsed/>
    <w:rsid w:val="00E77CF9"/>
    <w:pPr>
      <w:keepNext/>
      <w:keepLines/>
      <w:numPr>
        <w:ilvl w:val="4"/>
        <w:numId w:val="2"/>
      </w:numPr>
      <w:spacing w:before="40" w:after="0"/>
      <w:outlineLvl w:val="4"/>
    </w:pPr>
    <w:rPr>
      <w:rFonts w:asciiTheme="majorHAnsi" w:eastAsiaTheme="majorEastAsia" w:hAnsiTheme="majorHAnsi" w:cstheme="majorBidi"/>
      <w:color w:val="12622D" w:themeColor="accent1" w:themeShade="BF"/>
    </w:rPr>
  </w:style>
  <w:style w:type="paragraph" w:styleId="Heading6">
    <w:name w:val="heading 6"/>
    <w:basedOn w:val="Normal"/>
    <w:next w:val="Normal"/>
    <w:link w:val="Heading6Char"/>
    <w:uiPriority w:val="9"/>
    <w:semiHidden/>
    <w:unhideWhenUsed/>
    <w:qFormat/>
    <w:rsid w:val="00E77CF9"/>
    <w:pPr>
      <w:keepNext/>
      <w:keepLines/>
      <w:numPr>
        <w:ilvl w:val="5"/>
        <w:numId w:val="2"/>
      </w:numPr>
      <w:spacing w:before="40" w:after="0"/>
      <w:outlineLvl w:val="5"/>
    </w:pPr>
    <w:rPr>
      <w:rFonts w:asciiTheme="majorHAnsi" w:eastAsiaTheme="majorEastAsia" w:hAnsiTheme="majorHAnsi" w:cstheme="majorBidi"/>
      <w:color w:val="0C411E" w:themeColor="accent1" w:themeShade="7F"/>
    </w:rPr>
  </w:style>
  <w:style w:type="paragraph" w:styleId="Heading7">
    <w:name w:val="heading 7"/>
    <w:basedOn w:val="Normal"/>
    <w:next w:val="Normal"/>
    <w:link w:val="Heading7Char"/>
    <w:uiPriority w:val="9"/>
    <w:semiHidden/>
    <w:unhideWhenUsed/>
    <w:qFormat/>
    <w:rsid w:val="00E77CF9"/>
    <w:pPr>
      <w:keepNext/>
      <w:keepLines/>
      <w:numPr>
        <w:ilvl w:val="6"/>
        <w:numId w:val="2"/>
      </w:numPr>
      <w:spacing w:before="40" w:after="0"/>
      <w:outlineLvl w:val="6"/>
    </w:pPr>
    <w:rPr>
      <w:rFonts w:asciiTheme="majorHAnsi" w:eastAsiaTheme="majorEastAsia" w:hAnsiTheme="majorHAnsi" w:cstheme="majorBidi"/>
      <w:i/>
      <w:iCs/>
      <w:color w:val="0C411E" w:themeColor="accent1" w:themeShade="7F"/>
    </w:rPr>
  </w:style>
  <w:style w:type="paragraph" w:styleId="Heading8">
    <w:name w:val="heading 8"/>
    <w:basedOn w:val="Normal"/>
    <w:next w:val="Normal"/>
    <w:link w:val="Heading8Char"/>
    <w:uiPriority w:val="9"/>
    <w:semiHidden/>
    <w:unhideWhenUsed/>
    <w:qFormat/>
    <w:rsid w:val="00E77CF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7CF9"/>
    <w:pPr>
      <w:keepNext/>
      <w:keepLines/>
      <w:numPr>
        <w:ilvl w:val="8"/>
        <w:numId w:val="1"/>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E77CF9"/>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E77CF9"/>
  </w:style>
  <w:style w:type="table" w:customStyle="1" w:styleId="TipTable">
    <w:name w:val="Tip Table"/>
    <w:basedOn w:val="TableNormal"/>
    <w:uiPriority w:val="99"/>
    <w:rsid w:val="00E77CF9"/>
    <w:pPr>
      <w:spacing w:after="0" w:line="240" w:lineRule="auto"/>
    </w:pPr>
    <w:rPr>
      <w:color w:val="404040" w:themeColor="text1" w:themeTint="BF"/>
      <w:sz w:val="18"/>
      <w:lang w:val="en-US" w:eastAsia="ja-JP"/>
    </w:rPr>
    <w:tblPr>
      <w:tblCellMar>
        <w:top w:w="144" w:type="dxa"/>
        <w:left w:w="0" w:type="dxa"/>
        <w:right w:w="0" w:type="dxa"/>
      </w:tblCellMar>
    </w:tblPr>
    <w:tcPr>
      <w:shd w:val="clear" w:color="auto" w:fill="C2F4D3" w:themeFill="accent1" w:themeFillTint="33"/>
    </w:tcPr>
    <w:tblStylePr w:type="firstCol">
      <w:pPr>
        <w:wordWrap/>
        <w:jc w:val="center"/>
      </w:pPr>
    </w:tblStylePr>
  </w:style>
  <w:style w:type="paragraph" w:customStyle="1" w:styleId="TipText">
    <w:name w:val="Tip Text"/>
    <w:basedOn w:val="Normal"/>
    <w:uiPriority w:val="99"/>
    <w:rsid w:val="00E77CF9"/>
    <w:pPr>
      <w:spacing w:after="160" w:line="264" w:lineRule="auto"/>
      <w:ind w:right="576"/>
    </w:pPr>
    <w:rPr>
      <w:i/>
      <w:iCs/>
      <w:color w:val="7F7F7F" w:themeColor="text1" w:themeTint="80"/>
      <w:sz w:val="16"/>
      <w:lang w:val="en-US" w:eastAsia="ja-JP"/>
    </w:rPr>
  </w:style>
  <w:style w:type="paragraph" w:customStyle="1" w:styleId="Default">
    <w:name w:val="Default"/>
    <w:rsid w:val="00E77CF9"/>
    <w:pPr>
      <w:autoSpaceDE w:val="0"/>
      <w:autoSpaceDN w:val="0"/>
      <w:adjustRightInd w:val="0"/>
      <w:spacing w:after="0" w:line="240" w:lineRule="auto"/>
    </w:pPr>
    <w:rPr>
      <w:rFonts w:ascii="Cambria" w:hAnsi="Cambria" w:cs="Cambria"/>
      <w:color w:val="000000"/>
      <w:sz w:val="24"/>
      <w:szCs w:val="24"/>
    </w:rPr>
  </w:style>
  <w:style w:type="paragraph" w:customStyle="1" w:styleId="CATNormal">
    <w:name w:val="CAT Normal"/>
    <w:link w:val="CATNormalChar"/>
    <w:rsid w:val="00E77CF9"/>
    <w:pPr>
      <w:spacing w:line="240" w:lineRule="auto"/>
    </w:pPr>
    <w:rPr>
      <w:rFonts w:ascii="Arial" w:eastAsia="Times New Roman" w:hAnsi="Arial" w:cs="Times New Roman"/>
    </w:rPr>
  </w:style>
  <w:style w:type="character" w:customStyle="1" w:styleId="CATNormalChar">
    <w:name w:val="CAT Normal Char"/>
    <w:basedOn w:val="DefaultParagraphFont"/>
    <w:link w:val="CATNormal"/>
    <w:rsid w:val="00E77CF9"/>
    <w:rPr>
      <w:rFonts w:ascii="Arial" w:eastAsia="Times New Roman" w:hAnsi="Arial" w:cs="Times New Roman"/>
    </w:rPr>
  </w:style>
  <w:style w:type="character" w:customStyle="1" w:styleId="cell-data">
    <w:name w:val="cell-data"/>
    <w:basedOn w:val="DefaultParagraphFont"/>
    <w:rsid w:val="00E77CF9"/>
  </w:style>
  <w:style w:type="paragraph" w:customStyle="1" w:styleId="Footnote">
    <w:name w:val="Footnote"/>
    <w:basedOn w:val="FootnoteText"/>
    <w:link w:val="FootnoteChar"/>
    <w:rsid w:val="00E77CF9"/>
  </w:style>
  <w:style w:type="character" w:customStyle="1" w:styleId="FootnoteChar">
    <w:name w:val="Footnote Char"/>
    <w:basedOn w:val="FootnoteTextChar"/>
    <w:link w:val="Footnote"/>
    <w:rsid w:val="00E77CF9"/>
    <w:rPr>
      <w:rFonts w:ascii="Arial" w:hAnsi="Arial"/>
      <w:sz w:val="16"/>
    </w:rPr>
  </w:style>
  <w:style w:type="paragraph" w:styleId="FootnoteText">
    <w:name w:val="footnote text"/>
    <w:basedOn w:val="Normal"/>
    <w:link w:val="FootnoteTextChar"/>
    <w:autoRedefine/>
    <w:uiPriority w:val="99"/>
    <w:unhideWhenUsed/>
    <w:qFormat/>
    <w:rsid w:val="00E77CF9"/>
    <w:pPr>
      <w:spacing w:before="0" w:after="0"/>
    </w:pPr>
    <w:rPr>
      <w:rFonts w:ascii="Arial" w:hAnsi="Arial"/>
      <w:sz w:val="16"/>
    </w:rPr>
  </w:style>
  <w:style w:type="character" w:customStyle="1" w:styleId="FootnoteTextChar">
    <w:name w:val="Footnote Text Char"/>
    <w:basedOn w:val="DefaultParagraphFont"/>
    <w:link w:val="FootnoteText"/>
    <w:uiPriority w:val="99"/>
    <w:rsid w:val="00E77CF9"/>
    <w:rPr>
      <w:rFonts w:ascii="Arial" w:hAnsi="Arial"/>
      <w:sz w:val="16"/>
    </w:rPr>
  </w:style>
  <w:style w:type="character" w:customStyle="1" w:styleId="Heading1Char">
    <w:name w:val="Heading 1 Char"/>
    <w:basedOn w:val="DefaultParagraphFont"/>
    <w:link w:val="Heading1"/>
    <w:uiPriority w:val="9"/>
    <w:rsid w:val="00E77CF9"/>
    <w:rPr>
      <w:rFonts w:ascii="Century Gothic" w:eastAsiaTheme="majorEastAsia" w:hAnsi="Century Gothic" w:cstheme="majorBidi"/>
      <w:color w:val="18833D" w:themeColor="accent1"/>
      <w:sz w:val="36"/>
      <w:szCs w:val="32"/>
    </w:rPr>
  </w:style>
  <w:style w:type="character" w:customStyle="1" w:styleId="Heading2Char">
    <w:name w:val="Heading 2 Char"/>
    <w:basedOn w:val="DefaultParagraphFont"/>
    <w:link w:val="Heading2"/>
    <w:uiPriority w:val="9"/>
    <w:rsid w:val="00302AB6"/>
    <w:rPr>
      <w:rFonts w:ascii="Franklin Gothic Book" w:eastAsiaTheme="majorEastAsia" w:hAnsi="Franklin Gothic Book" w:cstheme="majorBidi"/>
      <w:color w:val="18833D" w:themeColor="accent1"/>
      <w:sz w:val="32"/>
      <w:szCs w:val="26"/>
    </w:rPr>
  </w:style>
  <w:style w:type="character" w:customStyle="1" w:styleId="Heading3Char">
    <w:name w:val="Heading 3 Char"/>
    <w:basedOn w:val="DefaultParagraphFont"/>
    <w:link w:val="Heading3"/>
    <w:uiPriority w:val="9"/>
    <w:rsid w:val="00302AB6"/>
    <w:rPr>
      <w:rFonts w:ascii="Franklin Gothic Book" w:eastAsiaTheme="majorEastAsia" w:hAnsi="Franklin Gothic Book" w:cstheme="majorBidi"/>
      <w:color w:val="18833D" w:themeColor="accent1"/>
      <w:sz w:val="24"/>
      <w:szCs w:val="24"/>
    </w:rPr>
  </w:style>
  <w:style w:type="character" w:customStyle="1" w:styleId="Heading4Char">
    <w:name w:val="Heading 4 Char"/>
    <w:basedOn w:val="DefaultParagraphFont"/>
    <w:link w:val="Heading4"/>
    <w:uiPriority w:val="9"/>
    <w:rsid w:val="00E77CF9"/>
    <w:rPr>
      <w:rFonts w:asciiTheme="majorHAnsi" w:eastAsiaTheme="majorEastAsia" w:hAnsiTheme="majorHAnsi" w:cstheme="majorBidi"/>
      <w:i/>
      <w:iCs/>
      <w:color w:val="12622D" w:themeColor="accent1" w:themeShade="BF"/>
    </w:rPr>
  </w:style>
  <w:style w:type="character" w:customStyle="1" w:styleId="Heading5Char">
    <w:name w:val="Heading 5 Char"/>
    <w:basedOn w:val="DefaultParagraphFont"/>
    <w:link w:val="Heading5"/>
    <w:uiPriority w:val="9"/>
    <w:semiHidden/>
    <w:rsid w:val="00E77CF9"/>
    <w:rPr>
      <w:rFonts w:asciiTheme="majorHAnsi" w:eastAsiaTheme="majorEastAsia" w:hAnsiTheme="majorHAnsi" w:cstheme="majorBidi"/>
      <w:color w:val="12622D" w:themeColor="accent1" w:themeShade="BF"/>
    </w:rPr>
  </w:style>
  <w:style w:type="character" w:customStyle="1" w:styleId="Heading6Char">
    <w:name w:val="Heading 6 Char"/>
    <w:basedOn w:val="DefaultParagraphFont"/>
    <w:link w:val="Heading6"/>
    <w:uiPriority w:val="9"/>
    <w:semiHidden/>
    <w:rsid w:val="00E77CF9"/>
    <w:rPr>
      <w:rFonts w:asciiTheme="majorHAnsi" w:eastAsiaTheme="majorEastAsia" w:hAnsiTheme="majorHAnsi" w:cstheme="majorBidi"/>
      <w:color w:val="0C411E" w:themeColor="accent1" w:themeShade="7F"/>
    </w:rPr>
  </w:style>
  <w:style w:type="character" w:customStyle="1" w:styleId="Heading7Char">
    <w:name w:val="Heading 7 Char"/>
    <w:basedOn w:val="DefaultParagraphFont"/>
    <w:link w:val="Heading7"/>
    <w:uiPriority w:val="9"/>
    <w:semiHidden/>
    <w:rsid w:val="00E77CF9"/>
    <w:rPr>
      <w:rFonts w:asciiTheme="majorHAnsi" w:eastAsiaTheme="majorEastAsia" w:hAnsiTheme="majorHAnsi" w:cstheme="majorBidi"/>
      <w:i/>
      <w:iCs/>
      <w:color w:val="0C411E" w:themeColor="accent1" w:themeShade="7F"/>
    </w:rPr>
  </w:style>
  <w:style w:type="character" w:customStyle="1" w:styleId="Heading8Char">
    <w:name w:val="Heading 8 Char"/>
    <w:basedOn w:val="DefaultParagraphFont"/>
    <w:link w:val="Heading8"/>
    <w:uiPriority w:val="9"/>
    <w:semiHidden/>
    <w:rsid w:val="00E77C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7CF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E77CF9"/>
    <w:pPr>
      <w:spacing w:after="100"/>
    </w:pPr>
  </w:style>
  <w:style w:type="paragraph" w:styleId="TOC2">
    <w:name w:val="toc 2"/>
    <w:basedOn w:val="Normal"/>
    <w:next w:val="Normal"/>
    <w:autoRedefine/>
    <w:uiPriority w:val="39"/>
    <w:unhideWhenUsed/>
    <w:qFormat/>
    <w:rsid w:val="00A21881"/>
    <w:pPr>
      <w:tabs>
        <w:tab w:val="right" w:leader="dot" w:pos="8755"/>
      </w:tabs>
      <w:spacing w:after="100"/>
      <w:ind w:left="426"/>
    </w:pPr>
  </w:style>
  <w:style w:type="paragraph" w:styleId="CommentText">
    <w:name w:val="annotation text"/>
    <w:basedOn w:val="Normal"/>
    <w:link w:val="CommentTextChar"/>
    <w:uiPriority w:val="99"/>
    <w:semiHidden/>
    <w:unhideWhenUsed/>
    <w:rsid w:val="00E77CF9"/>
    <w:pPr>
      <w:spacing w:line="240" w:lineRule="auto"/>
    </w:pPr>
  </w:style>
  <w:style w:type="character" w:customStyle="1" w:styleId="CommentTextChar">
    <w:name w:val="Comment Text Char"/>
    <w:basedOn w:val="DefaultParagraphFont"/>
    <w:link w:val="CommentText"/>
    <w:uiPriority w:val="99"/>
    <w:semiHidden/>
    <w:rsid w:val="00E77CF9"/>
  </w:style>
  <w:style w:type="paragraph" w:styleId="Header">
    <w:name w:val="header"/>
    <w:basedOn w:val="Normal"/>
    <w:link w:val="HeaderChar"/>
    <w:uiPriority w:val="99"/>
    <w:unhideWhenUsed/>
    <w:rsid w:val="00E7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CF9"/>
  </w:style>
  <w:style w:type="paragraph" w:styleId="Footer">
    <w:name w:val="footer"/>
    <w:basedOn w:val="Normal"/>
    <w:link w:val="FooterChar"/>
    <w:uiPriority w:val="99"/>
    <w:unhideWhenUsed/>
    <w:rsid w:val="00E7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CF9"/>
  </w:style>
  <w:style w:type="character" w:styleId="FootnoteReference">
    <w:name w:val="footnote reference"/>
    <w:basedOn w:val="DefaultParagraphFont"/>
    <w:uiPriority w:val="99"/>
    <w:unhideWhenUsed/>
    <w:qFormat/>
    <w:rsid w:val="00E77CF9"/>
    <w:rPr>
      <w:rFonts w:ascii="Arial" w:hAnsi="Arial"/>
      <w:sz w:val="16"/>
      <w:vertAlign w:val="superscript"/>
    </w:rPr>
  </w:style>
  <w:style w:type="character" w:styleId="CommentReference">
    <w:name w:val="annotation reference"/>
    <w:basedOn w:val="DefaultParagraphFont"/>
    <w:uiPriority w:val="99"/>
    <w:semiHidden/>
    <w:unhideWhenUsed/>
    <w:rsid w:val="00E77CF9"/>
    <w:rPr>
      <w:sz w:val="16"/>
      <w:szCs w:val="16"/>
    </w:rPr>
  </w:style>
  <w:style w:type="paragraph" w:styleId="Title">
    <w:name w:val="Title"/>
    <w:basedOn w:val="Normal"/>
    <w:next w:val="Normal"/>
    <w:link w:val="TitleChar"/>
    <w:uiPriority w:val="10"/>
    <w:qFormat/>
    <w:rsid w:val="00E77CF9"/>
    <w:pPr>
      <w:spacing w:before="360" w:line="240" w:lineRule="auto"/>
      <w:contextualSpacing/>
    </w:pPr>
    <w:rPr>
      <w:rFonts w:ascii="Century Gothic" w:eastAsiaTheme="majorEastAsia" w:hAnsi="Century Gothic" w:cstheme="majorBidi"/>
      <w:spacing w:val="5"/>
      <w:sz w:val="60"/>
      <w:szCs w:val="60"/>
    </w:rPr>
  </w:style>
  <w:style w:type="character" w:customStyle="1" w:styleId="TitleChar">
    <w:name w:val="Title Char"/>
    <w:basedOn w:val="DefaultParagraphFont"/>
    <w:link w:val="Title"/>
    <w:uiPriority w:val="10"/>
    <w:rsid w:val="00E77CF9"/>
    <w:rPr>
      <w:rFonts w:ascii="Century Gothic" w:eastAsiaTheme="majorEastAsia" w:hAnsi="Century Gothic" w:cstheme="majorBidi"/>
      <w:spacing w:val="5"/>
      <w:sz w:val="60"/>
      <w:szCs w:val="60"/>
    </w:rPr>
  </w:style>
  <w:style w:type="paragraph" w:styleId="Subtitle">
    <w:name w:val="Subtitle"/>
    <w:aliases w:val="Table subheading"/>
    <w:basedOn w:val="Normal"/>
    <w:next w:val="Normal"/>
    <w:link w:val="SubtitleChar"/>
    <w:autoRedefine/>
    <w:uiPriority w:val="11"/>
    <w:qFormat/>
    <w:rsid w:val="00E77CF9"/>
    <w:pPr>
      <w:spacing w:after="240"/>
    </w:pPr>
    <w:rPr>
      <w:rFonts w:ascii="Century Gothic" w:eastAsiaTheme="majorEastAsia" w:hAnsi="Century Gothic" w:cstheme="majorBidi"/>
      <w:b/>
      <w:iCs/>
      <w:color w:val="18833D" w:themeColor="accent1"/>
      <w:spacing w:val="13"/>
      <w:sz w:val="48"/>
      <w:szCs w:val="40"/>
    </w:rPr>
  </w:style>
  <w:style w:type="character" w:customStyle="1" w:styleId="SubtitleChar">
    <w:name w:val="Subtitle Char"/>
    <w:aliases w:val="Table subheading Char"/>
    <w:basedOn w:val="DefaultParagraphFont"/>
    <w:link w:val="Subtitle"/>
    <w:uiPriority w:val="11"/>
    <w:rsid w:val="00E77CF9"/>
    <w:rPr>
      <w:rFonts w:ascii="Century Gothic" w:eastAsiaTheme="majorEastAsia" w:hAnsi="Century Gothic" w:cstheme="majorBidi"/>
      <w:b/>
      <w:iCs/>
      <w:color w:val="18833D" w:themeColor="accent1"/>
      <w:spacing w:val="13"/>
      <w:sz w:val="48"/>
      <w:szCs w:val="40"/>
    </w:rPr>
  </w:style>
  <w:style w:type="character" w:styleId="Hyperlink">
    <w:name w:val="Hyperlink"/>
    <w:basedOn w:val="DefaultParagraphFont"/>
    <w:uiPriority w:val="99"/>
    <w:unhideWhenUsed/>
    <w:rsid w:val="00E77CF9"/>
    <w:rPr>
      <w:color w:val="0000FF"/>
      <w:u w:val="single"/>
    </w:rPr>
  </w:style>
  <w:style w:type="character" w:styleId="Strong">
    <w:name w:val="Strong"/>
    <w:basedOn w:val="DefaultParagraphFont"/>
    <w:uiPriority w:val="22"/>
    <w:qFormat/>
    <w:rsid w:val="00E77CF9"/>
    <w:rPr>
      <w:b/>
      <w:bCs/>
    </w:rPr>
  </w:style>
  <w:style w:type="character" w:styleId="Emphasis">
    <w:name w:val="Emphasis"/>
    <w:basedOn w:val="DefaultParagraphFont"/>
    <w:uiPriority w:val="20"/>
    <w:qFormat/>
    <w:rsid w:val="00E77CF9"/>
    <w:rPr>
      <w:i/>
      <w:iCs/>
    </w:rPr>
  </w:style>
  <w:style w:type="paragraph" w:styleId="CommentSubject">
    <w:name w:val="annotation subject"/>
    <w:basedOn w:val="CommentText"/>
    <w:next w:val="CommentText"/>
    <w:link w:val="CommentSubjectChar"/>
    <w:uiPriority w:val="99"/>
    <w:semiHidden/>
    <w:unhideWhenUsed/>
    <w:rsid w:val="00E77CF9"/>
    <w:rPr>
      <w:b/>
      <w:bCs/>
    </w:rPr>
  </w:style>
  <w:style w:type="character" w:customStyle="1" w:styleId="CommentSubjectChar">
    <w:name w:val="Comment Subject Char"/>
    <w:basedOn w:val="CommentTextChar"/>
    <w:link w:val="CommentSubject"/>
    <w:uiPriority w:val="99"/>
    <w:semiHidden/>
    <w:rsid w:val="00E77CF9"/>
    <w:rPr>
      <w:b/>
      <w:bCs/>
    </w:rPr>
  </w:style>
  <w:style w:type="paragraph" w:styleId="BalloonText">
    <w:name w:val="Balloon Text"/>
    <w:basedOn w:val="Normal"/>
    <w:link w:val="BalloonTextChar"/>
    <w:uiPriority w:val="99"/>
    <w:semiHidden/>
    <w:unhideWhenUsed/>
    <w:rsid w:val="00E77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F9"/>
    <w:rPr>
      <w:rFonts w:ascii="Segoe UI" w:hAnsi="Segoe UI" w:cs="Segoe UI"/>
      <w:sz w:val="18"/>
      <w:szCs w:val="18"/>
    </w:rPr>
  </w:style>
  <w:style w:type="table" w:styleId="TableGrid">
    <w:name w:val="Table Grid"/>
    <w:basedOn w:val="TableNormal"/>
    <w:rsid w:val="00E77CF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rsid w:val="00E77CF9"/>
    <w:pPr>
      <w:spacing w:after="0" w:line="240" w:lineRule="auto"/>
    </w:pPr>
    <w:rPr>
      <w:rFonts w:eastAsia="Calibri" w:cs="Times New Roman"/>
      <w:b/>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E77CF9"/>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E77CF9"/>
  </w:style>
  <w:style w:type="paragraph" w:customStyle="1" w:styleId="SIText">
    <w:name w:val="SI Text"/>
    <w:link w:val="SITextChar"/>
    <w:qFormat/>
    <w:rsid w:val="00837572"/>
    <w:pPr>
      <w:spacing w:before="0" w:after="0" w:line="240" w:lineRule="auto"/>
    </w:pPr>
    <w:rPr>
      <w:rFonts w:ascii="Arial" w:eastAsia="Times New Roman" w:hAnsi="Arial" w:cs="Times New Roman"/>
      <w:szCs w:val="22"/>
    </w:rPr>
  </w:style>
  <w:style w:type="character" w:customStyle="1" w:styleId="SITextChar">
    <w:name w:val="SI Text Char"/>
    <w:basedOn w:val="DefaultParagraphFont"/>
    <w:link w:val="SIText"/>
    <w:rsid w:val="00837572"/>
    <w:rPr>
      <w:rFonts w:ascii="Arial" w:eastAsia="Times New Roman" w:hAnsi="Arial" w:cs="Times New Roman"/>
      <w:szCs w:val="22"/>
    </w:rPr>
  </w:style>
  <w:style w:type="paragraph" w:customStyle="1" w:styleId="SIBulletList1">
    <w:name w:val="SI Bullet List 1"/>
    <w:rsid w:val="004D732A"/>
    <w:pPr>
      <w:numPr>
        <w:numId w:val="5"/>
      </w:numPr>
      <w:spacing w:before="0" w:after="0" w:line="240" w:lineRule="auto"/>
    </w:pPr>
    <w:rPr>
      <w:rFonts w:ascii="Arial" w:eastAsia="Times New Roman" w:hAnsi="Arial" w:cs="Times New Roman"/>
    </w:rPr>
  </w:style>
  <w:style w:type="paragraph" w:customStyle="1" w:styleId="SIBulletList2">
    <w:name w:val="SI Bullet List 2"/>
    <w:basedOn w:val="SIBulletList1"/>
    <w:rsid w:val="004D732A"/>
    <w:pPr>
      <w:numPr>
        <w:numId w:val="4"/>
      </w:numPr>
      <w:tabs>
        <w:tab w:val="num" w:pos="720"/>
      </w:tabs>
      <w:ind w:left="714" w:hanging="357"/>
    </w:pPr>
  </w:style>
  <w:style w:type="character" w:customStyle="1" w:styleId="accessibilityonly">
    <w:name w:val="accessibilityonly"/>
    <w:basedOn w:val="DefaultParagraphFont"/>
    <w:rsid w:val="00E80668"/>
  </w:style>
  <w:style w:type="paragraph" w:styleId="NormalWeb">
    <w:name w:val="Normal (Web)"/>
    <w:basedOn w:val="Normal"/>
    <w:uiPriority w:val="99"/>
    <w:semiHidden/>
    <w:unhideWhenUsed/>
    <w:rsid w:val="005F3BAF"/>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GridTable2-Accent11">
    <w:name w:val="Grid Table 2 - Accent 11"/>
    <w:basedOn w:val="TableNormal"/>
    <w:uiPriority w:val="47"/>
    <w:rsid w:val="006E57F2"/>
    <w:pPr>
      <w:spacing w:after="0" w:line="240" w:lineRule="auto"/>
    </w:pPr>
    <w:tblPr>
      <w:tblStyleRowBandSize w:val="1"/>
      <w:tblStyleColBandSize w:val="1"/>
      <w:tblBorders>
        <w:top w:val="single" w:sz="2" w:space="0" w:color="4ADE7D" w:themeColor="accent1" w:themeTint="99"/>
        <w:bottom w:val="single" w:sz="2" w:space="0" w:color="4ADE7D" w:themeColor="accent1" w:themeTint="99"/>
        <w:insideH w:val="single" w:sz="2" w:space="0" w:color="4ADE7D" w:themeColor="accent1" w:themeTint="99"/>
        <w:insideV w:val="single" w:sz="2" w:space="0" w:color="4ADE7D" w:themeColor="accent1" w:themeTint="99"/>
      </w:tblBorders>
    </w:tblPr>
    <w:tblStylePr w:type="firstRow">
      <w:rPr>
        <w:b/>
        <w:bCs/>
      </w:rPr>
      <w:tblPr/>
      <w:tcPr>
        <w:tcBorders>
          <w:top w:val="nil"/>
          <w:bottom w:val="single" w:sz="12" w:space="0" w:color="4ADE7D" w:themeColor="accent1" w:themeTint="99"/>
          <w:insideH w:val="nil"/>
          <w:insideV w:val="nil"/>
        </w:tcBorders>
        <w:shd w:val="clear" w:color="auto" w:fill="FFFFFF" w:themeFill="background1"/>
      </w:tcPr>
    </w:tblStylePr>
    <w:tblStylePr w:type="lastRow">
      <w:rPr>
        <w:b/>
        <w:bCs/>
      </w:rPr>
      <w:tblPr/>
      <w:tcPr>
        <w:tcBorders>
          <w:top w:val="double" w:sz="2" w:space="0" w:color="4ADE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4D3" w:themeFill="accent1" w:themeFillTint="33"/>
      </w:tcPr>
    </w:tblStylePr>
    <w:tblStylePr w:type="band1Horz">
      <w:tblPr/>
      <w:tcPr>
        <w:shd w:val="clear" w:color="auto" w:fill="C2F4D3" w:themeFill="accent1" w:themeFillTint="33"/>
      </w:tcPr>
    </w:tblStylePr>
  </w:style>
  <w:style w:type="paragraph" w:customStyle="1" w:styleId="smallparabullets">
    <w:name w:val="small para bullets"/>
    <w:basedOn w:val="ListParagraph"/>
    <w:link w:val="smallparabulletsChar"/>
    <w:qFormat/>
    <w:rsid w:val="00345FCA"/>
    <w:pPr>
      <w:numPr>
        <w:numId w:val="7"/>
      </w:numPr>
      <w:spacing w:line="240" w:lineRule="auto"/>
    </w:pPr>
    <w:rPr>
      <w:rFonts w:ascii="Franklin Gothic Book" w:hAnsi="Franklin Gothic Book" w:cstheme="minorHAnsi"/>
    </w:rPr>
  </w:style>
  <w:style w:type="character" w:customStyle="1" w:styleId="smallparabulletsChar">
    <w:name w:val="small para bullets Char"/>
    <w:basedOn w:val="ListParagraphChar"/>
    <w:link w:val="smallparabullets"/>
    <w:rsid w:val="00345FCA"/>
    <w:rPr>
      <w:rFonts w:ascii="Franklin Gothic Book" w:hAnsi="Franklin Gothic Book"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9237">
      <w:bodyDiv w:val="1"/>
      <w:marLeft w:val="0"/>
      <w:marRight w:val="0"/>
      <w:marTop w:val="0"/>
      <w:marBottom w:val="0"/>
      <w:divBdr>
        <w:top w:val="none" w:sz="0" w:space="0" w:color="auto"/>
        <w:left w:val="none" w:sz="0" w:space="0" w:color="auto"/>
        <w:bottom w:val="none" w:sz="0" w:space="0" w:color="auto"/>
        <w:right w:val="none" w:sz="0" w:space="0" w:color="auto"/>
      </w:divBdr>
    </w:div>
    <w:div w:id="603996756">
      <w:bodyDiv w:val="1"/>
      <w:marLeft w:val="0"/>
      <w:marRight w:val="0"/>
      <w:marTop w:val="0"/>
      <w:marBottom w:val="0"/>
      <w:divBdr>
        <w:top w:val="none" w:sz="0" w:space="0" w:color="auto"/>
        <w:left w:val="none" w:sz="0" w:space="0" w:color="auto"/>
        <w:bottom w:val="none" w:sz="0" w:space="0" w:color="auto"/>
        <w:right w:val="none" w:sz="0" w:space="0" w:color="auto"/>
      </w:divBdr>
    </w:div>
    <w:div w:id="767775348">
      <w:bodyDiv w:val="1"/>
      <w:marLeft w:val="0"/>
      <w:marRight w:val="0"/>
      <w:marTop w:val="0"/>
      <w:marBottom w:val="0"/>
      <w:divBdr>
        <w:top w:val="none" w:sz="0" w:space="0" w:color="auto"/>
        <w:left w:val="none" w:sz="0" w:space="0" w:color="auto"/>
        <w:bottom w:val="none" w:sz="0" w:space="0" w:color="auto"/>
        <w:right w:val="none" w:sz="0" w:space="0" w:color="auto"/>
      </w:divBdr>
    </w:div>
    <w:div w:id="812479015">
      <w:bodyDiv w:val="1"/>
      <w:marLeft w:val="0"/>
      <w:marRight w:val="0"/>
      <w:marTop w:val="0"/>
      <w:marBottom w:val="0"/>
      <w:divBdr>
        <w:top w:val="none" w:sz="0" w:space="0" w:color="auto"/>
        <w:left w:val="none" w:sz="0" w:space="0" w:color="auto"/>
        <w:bottom w:val="none" w:sz="0" w:space="0" w:color="auto"/>
        <w:right w:val="none" w:sz="0" w:space="0" w:color="auto"/>
      </w:divBdr>
    </w:div>
    <w:div w:id="827867932">
      <w:bodyDiv w:val="1"/>
      <w:marLeft w:val="0"/>
      <w:marRight w:val="0"/>
      <w:marTop w:val="0"/>
      <w:marBottom w:val="0"/>
      <w:divBdr>
        <w:top w:val="none" w:sz="0" w:space="0" w:color="auto"/>
        <w:left w:val="none" w:sz="0" w:space="0" w:color="auto"/>
        <w:bottom w:val="none" w:sz="0" w:space="0" w:color="auto"/>
        <w:right w:val="none" w:sz="0" w:space="0" w:color="auto"/>
      </w:divBdr>
    </w:div>
    <w:div w:id="836648575">
      <w:bodyDiv w:val="1"/>
      <w:marLeft w:val="0"/>
      <w:marRight w:val="0"/>
      <w:marTop w:val="0"/>
      <w:marBottom w:val="0"/>
      <w:divBdr>
        <w:top w:val="none" w:sz="0" w:space="0" w:color="auto"/>
        <w:left w:val="none" w:sz="0" w:space="0" w:color="auto"/>
        <w:bottom w:val="none" w:sz="0" w:space="0" w:color="auto"/>
        <w:right w:val="none" w:sz="0" w:space="0" w:color="auto"/>
      </w:divBdr>
    </w:div>
    <w:div w:id="869614043">
      <w:bodyDiv w:val="1"/>
      <w:marLeft w:val="0"/>
      <w:marRight w:val="0"/>
      <w:marTop w:val="0"/>
      <w:marBottom w:val="0"/>
      <w:divBdr>
        <w:top w:val="none" w:sz="0" w:space="0" w:color="auto"/>
        <w:left w:val="none" w:sz="0" w:space="0" w:color="auto"/>
        <w:bottom w:val="none" w:sz="0" w:space="0" w:color="auto"/>
        <w:right w:val="none" w:sz="0" w:space="0" w:color="auto"/>
      </w:divBdr>
    </w:div>
    <w:div w:id="947850961">
      <w:bodyDiv w:val="1"/>
      <w:marLeft w:val="0"/>
      <w:marRight w:val="0"/>
      <w:marTop w:val="0"/>
      <w:marBottom w:val="0"/>
      <w:divBdr>
        <w:top w:val="none" w:sz="0" w:space="0" w:color="auto"/>
        <w:left w:val="none" w:sz="0" w:space="0" w:color="auto"/>
        <w:bottom w:val="none" w:sz="0" w:space="0" w:color="auto"/>
        <w:right w:val="none" w:sz="0" w:space="0" w:color="auto"/>
      </w:divBdr>
    </w:div>
    <w:div w:id="1010449317">
      <w:bodyDiv w:val="1"/>
      <w:marLeft w:val="0"/>
      <w:marRight w:val="0"/>
      <w:marTop w:val="0"/>
      <w:marBottom w:val="0"/>
      <w:divBdr>
        <w:top w:val="none" w:sz="0" w:space="0" w:color="auto"/>
        <w:left w:val="none" w:sz="0" w:space="0" w:color="auto"/>
        <w:bottom w:val="none" w:sz="0" w:space="0" w:color="auto"/>
        <w:right w:val="none" w:sz="0" w:space="0" w:color="auto"/>
      </w:divBdr>
    </w:div>
    <w:div w:id="1141772100">
      <w:bodyDiv w:val="1"/>
      <w:marLeft w:val="0"/>
      <w:marRight w:val="0"/>
      <w:marTop w:val="0"/>
      <w:marBottom w:val="0"/>
      <w:divBdr>
        <w:top w:val="none" w:sz="0" w:space="0" w:color="auto"/>
        <w:left w:val="none" w:sz="0" w:space="0" w:color="auto"/>
        <w:bottom w:val="none" w:sz="0" w:space="0" w:color="auto"/>
        <w:right w:val="none" w:sz="0" w:space="0" w:color="auto"/>
      </w:divBdr>
    </w:div>
    <w:div w:id="1245870564">
      <w:bodyDiv w:val="1"/>
      <w:marLeft w:val="0"/>
      <w:marRight w:val="0"/>
      <w:marTop w:val="0"/>
      <w:marBottom w:val="0"/>
      <w:divBdr>
        <w:top w:val="none" w:sz="0" w:space="0" w:color="auto"/>
        <w:left w:val="none" w:sz="0" w:space="0" w:color="auto"/>
        <w:bottom w:val="none" w:sz="0" w:space="0" w:color="auto"/>
        <w:right w:val="none" w:sz="0" w:space="0" w:color="auto"/>
      </w:divBdr>
    </w:div>
    <w:div w:id="1291783428">
      <w:bodyDiv w:val="1"/>
      <w:marLeft w:val="0"/>
      <w:marRight w:val="0"/>
      <w:marTop w:val="0"/>
      <w:marBottom w:val="0"/>
      <w:divBdr>
        <w:top w:val="none" w:sz="0" w:space="0" w:color="auto"/>
        <w:left w:val="none" w:sz="0" w:space="0" w:color="auto"/>
        <w:bottom w:val="none" w:sz="0" w:space="0" w:color="auto"/>
        <w:right w:val="none" w:sz="0" w:space="0" w:color="auto"/>
      </w:divBdr>
    </w:div>
    <w:div w:id="1364668863">
      <w:bodyDiv w:val="1"/>
      <w:marLeft w:val="0"/>
      <w:marRight w:val="0"/>
      <w:marTop w:val="0"/>
      <w:marBottom w:val="0"/>
      <w:divBdr>
        <w:top w:val="none" w:sz="0" w:space="0" w:color="auto"/>
        <w:left w:val="none" w:sz="0" w:space="0" w:color="auto"/>
        <w:bottom w:val="none" w:sz="0" w:space="0" w:color="auto"/>
        <w:right w:val="none" w:sz="0" w:space="0" w:color="auto"/>
      </w:divBdr>
    </w:div>
    <w:div w:id="1378553059">
      <w:bodyDiv w:val="1"/>
      <w:marLeft w:val="0"/>
      <w:marRight w:val="0"/>
      <w:marTop w:val="0"/>
      <w:marBottom w:val="0"/>
      <w:divBdr>
        <w:top w:val="none" w:sz="0" w:space="0" w:color="auto"/>
        <w:left w:val="none" w:sz="0" w:space="0" w:color="auto"/>
        <w:bottom w:val="none" w:sz="0" w:space="0" w:color="auto"/>
        <w:right w:val="none" w:sz="0" w:space="0" w:color="auto"/>
      </w:divBdr>
    </w:div>
    <w:div w:id="1495073754">
      <w:bodyDiv w:val="1"/>
      <w:marLeft w:val="0"/>
      <w:marRight w:val="0"/>
      <w:marTop w:val="0"/>
      <w:marBottom w:val="0"/>
      <w:divBdr>
        <w:top w:val="none" w:sz="0" w:space="0" w:color="auto"/>
        <w:left w:val="none" w:sz="0" w:space="0" w:color="auto"/>
        <w:bottom w:val="none" w:sz="0" w:space="0" w:color="auto"/>
        <w:right w:val="none" w:sz="0" w:space="0" w:color="auto"/>
      </w:divBdr>
    </w:div>
    <w:div w:id="1502887352">
      <w:bodyDiv w:val="1"/>
      <w:marLeft w:val="0"/>
      <w:marRight w:val="0"/>
      <w:marTop w:val="0"/>
      <w:marBottom w:val="0"/>
      <w:divBdr>
        <w:top w:val="none" w:sz="0" w:space="0" w:color="auto"/>
        <w:left w:val="none" w:sz="0" w:space="0" w:color="auto"/>
        <w:bottom w:val="none" w:sz="0" w:space="0" w:color="auto"/>
        <w:right w:val="none" w:sz="0" w:space="0" w:color="auto"/>
      </w:divBdr>
    </w:div>
    <w:div w:id="1595628251">
      <w:bodyDiv w:val="1"/>
      <w:marLeft w:val="0"/>
      <w:marRight w:val="0"/>
      <w:marTop w:val="0"/>
      <w:marBottom w:val="0"/>
      <w:divBdr>
        <w:top w:val="none" w:sz="0" w:space="0" w:color="auto"/>
        <w:left w:val="none" w:sz="0" w:space="0" w:color="auto"/>
        <w:bottom w:val="none" w:sz="0" w:space="0" w:color="auto"/>
        <w:right w:val="none" w:sz="0" w:space="0" w:color="auto"/>
      </w:divBdr>
    </w:div>
    <w:div w:id="1698314637">
      <w:bodyDiv w:val="1"/>
      <w:marLeft w:val="0"/>
      <w:marRight w:val="0"/>
      <w:marTop w:val="0"/>
      <w:marBottom w:val="0"/>
      <w:divBdr>
        <w:top w:val="none" w:sz="0" w:space="0" w:color="auto"/>
        <w:left w:val="none" w:sz="0" w:space="0" w:color="auto"/>
        <w:bottom w:val="none" w:sz="0" w:space="0" w:color="auto"/>
        <w:right w:val="none" w:sz="0" w:space="0" w:color="auto"/>
      </w:divBdr>
    </w:div>
    <w:div w:id="1705053569">
      <w:bodyDiv w:val="1"/>
      <w:marLeft w:val="0"/>
      <w:marRight w:val="0"/>
      <w:marTop w:val="0"/>
      <w:marBottom w:val="0"/>
      <w:divBdr>
        <w:top w:val="none" w:sz="0" w:space="0" w:color="auto"/>
        <w:left w:val="none" w:sz="0" w:space="0" w:color="auto"/>
        <w:bottom w:val="none" w:sz="0" w:space="0" w:color="auto"/>
        <w:right w:val="none" w:sz="0" w:space="0" w:color="auto"/>
      </w:divBdr>
    </w:div>
    <w:div w:id="1739786911">
      <w:bodyDiv w:val="1"/>
      <w:marLeft w:val="0"/>
      <w:marRight w:val="0"/>
      <w:marTop w:val="0"/>
      <w:marBottom w:val="0"/>
      <w:divBdr>
        <w:top w:val="none" w:sz="0" w:space="0" w:color="auto"/>
        <w:left w:val="none" w:sz="0" w:space="0" w:color="auto"/>
        <w:bottom w:val="none" w:sz="0" w:space="0" w:color="auto"/>
        <w:right w:val="none" w:sz="0" w:space="0" w:color="auto"/>
      </w:divBdr>
    </w:div>
    <w:div w:id="1864055070">
      <w:bodyDiv w:val="1"/>
      <w:marLeft w:val="0"/>
      <w:marRight w:val="0"/>
      <w:marTop w:val="0"/>
      <w:marBottom w:val="0"/>
      <w:divBdr>
        <w:top w:val="none" w:sz="0" w:space="0" w:color="auto"/>
        <w:left w:val="none" w:sz="0" w:space="0" w:color="auto"/>
        <w:bottom w:val="none" w:sz="0" w:space="0" w:color="auto"/>
        <w:right w:val="none" w:sz="0" w:space="0" w:color="auto"/>
      </w:divBdr>
    </w:div>
    <w:div w:id="2012708656">
      <w:bodyDiv w:val="1"/>
      <w:marLeft w:val="0"/>
      <w:marRight w:val="0"/>
      <w:marTop w:val="0"/>
      <w:marBottom w:val="0"/>
      <w:divBdr>
        <w:top w:val="none" w:sz="0" w:space="0" w:color="auto"/>
        <w:left w:val="none" w:sz="0" w:space="0" w:color="auto"/>
        <w:bottom w:val="none" w:sz="0" w:space="0" w:color="auto"/>
        <w:right w:val="none" w:sz="0" w:space="0" w:color="auto"/>
      </w:divBdr>
    </w:div>
    <w:div w:id="20750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illsimpact.com.au/food-beverage-and-pharmaceutical/training-package-projects/food-science-technology-proje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C1227"/>
      </a:dk2>
      <a:lt2>
        <a:srgbClr val="FDF9F7"/>
      </a:lt2>
      <a:accent1>
        <a:srgbClr val="18833D"/>
      </a:accent1>
      <a:accent2>
        <a:srgbClr val="ED8B00"/>
      </a:accent2>
      <a:accent3>
        <a:srgbClr val="CF4520"/>
      </a:accent3>
      <a:accent4>
        <a:srgbClr val="84BD00"/>
      </a:accent4>
      <a:accent5>
        <a:srgbClr val="0072CE"/>
      </a:accent5>
      <a:accent6>
        <a:srgbClr val="555555"/>
      </a:accent6>
      <a:hlink>
        <a:srgbClr val="0072C6"/>
      </a:hlink>
      <a:folHlink>
        <a:srgbClr val="79498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0D5119A36D94E84645EEB96629167" ma:contentTypeVersion="11" ma:contentTypeDescription="Create a new document." ma:contentTypeScope="" ma:versionID="ab5fb499fa23c03944ae957d8e47e361">
  <xsd:schema xmlns:xsd="http://www.w3.org/2001/XMLSchema" xmlns:xs="http://www.w3.org/2001/XMLSchema" xmlns:p="http://schemas.microsoft.com/office/2006/metadata/properties" xmlns:ns3="9495500e-4126-4fab-bb71-cb19a5affef0" xmlns:ns4="463a2713-6803-450e-a76e-955f4720273f" targetNamespace="http://schemas.microsoft.com/office/2006/metadata/properties" ma:root="true" ma:fieldsID="dbee621445d594b554b3f500405dfbb7" ns3:_="" ns4:_="">
    <xsd:import namespace="9495500e-4126-4fab-bb71-cb19a5affef0"/>
    <xsd:import namespace="463a2713-6803-450e-a76e-955f47202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5500e-4126-4fab-bb71-cb19a5aff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a2713-6803-450e-a76e-955f472027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BA6A-892A-4E8C-AB54-F0BC393AC70E}">
  <ds:schemaRefs>
    <ds:schemaRef ds:uri="http://schemas.microsoft.com/sharepoint/v3/contenttype/forms"/>
  </ds:schemaRefs>
</ds:datastoreItem>
</file>

<file path=customXml/itemProps2.xml><?xml version="1.0" encoding="utf-8"?>
<ds:datastoreItem xmlns:ds="http://schemas.openxmlformats.org/officeDocument/2006/customXml" ds:itemID="{2920FD91-12F1-4F36-8F38-9BEE60FEA6CB}">
  <ds:schemaRefs>
    <ds:schemaRef ds:uri="http://schemas.microsoft.com/office/2006/documentManagement/types"/>
    <ds:schemaRef ds:uri="9495500e-4126-4fab-bb71-cb19a5affef0"/>
    <ds:schemaRef ds:uri="http://purl.org/dc/elements/1.1/"/>
    <ds:schemaRef ds:uri="http://schemas.microsoft.com/office/2006/metadata/properties"/>
    <ds:schemaRef ds:uri="http://schemas.openxmlformats.org/package/2006/metadata/core-properties"/>
    <ds:schemaRef ds:uri="463a2713-6803-450e-a76e-955f4720273f"/>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E69D924-D0A2-406F-98C1-0D76359F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5500e-4126-4fab-bb71-cb19a5affef0"/>
    <ds:schemaRef ds:uri="463a2713-6803-450e-a76e-955f47202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9E309-BE54-4B5A-926A-6085F94C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7456</Words>
  <Characters>42502</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gdaian</dc:creator>
  <cp:keywords/>
  <dc:description/>
  <cp:lastModifiedBy>Bridget Lutherborrow</cp:lastModifiedBy>
  <cp:revision>2</cp:revision>
  <cp:lastPrinted>2018-01-21T22:04:00Z</cp:lastPrinted>
  <dcterms:created xsi:type="dcterms:W3CDTF">2019-08-30T04:42:00Z</dcterms:created>
  <dcterms:modified xsi:type="dcterms:W3CDTF">2019-08-30T04:42:00Z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0x0101001C80D5119A36D94E84645EEB96629167</vt:lpwstr>
  </property>
</Properties>
</file>