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C7FD2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2B9C3AE" w14:textId="77777777" w:rsidTr="00146EEC">
        <w:tc>
          <w:tcPr>
            <w:tcW w:w="2689" w:type="dxa"/>
          </w:tcPr>
          <w:p w14:paraId="691079FF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8251C4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1701B47B" w14:textId="77777777" w:rsidTr="00146EEC">
        <w:tc>
          <w:tcPr>
            <w:tcW w:w="2689" w:type="dxa"/>
          </w:tcPr>
          <w:p w14:paraId="2B94AA6D" w14:textId="1CE13922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8E39B1">
              <w:t xml:space="preserve"> 1</w:t>
            </w:r>
          </w:p>
        </w:tc>
        <w:tc>
          <w:tcPr>
            <w:tcW w:w="6939" w:type="dxa"/>
          </w:tcPr>
          <w:p w14:paraId="015AE4A1" w14:textId="31040283" w:rsidR="00F1480E" w:rsidRPr="000754EC" w:rsidRDefault="00F1480E" w:rsidP="008E39B1">
            <w:pPr>
              <w:pStyle w:val="SIText"/>
            </w:pPr>
            <w:r w:rsidRPr="00CC451E">
              <w:t xml:space="preserve">This version released with </w:t>
            </w:r>
            <w:r w:rsidR="008E39B1">
              <w:t>SFI Seafood Industry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337E82" w:rsidRPr="000754EC">
              <w:t>1.0</w:t>
            </w:r>
            <w:r w:rsidRPr="000754EC">
              <w:t>.</w:t>
            </w:r>
          </w:p>
        </w:tc>
      </w:tr>
    </w:tbl>
    <w:p w14:paraId="37758AC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7C65D41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335AE80D" w14:textId="5E1A5CE5" w:rsidR="00F1480E" w:rsidRPr="000754EC" w:rsidRDefault="006A0208" w:rsidP="0062110D">
            <w:pPr>
              <w:pStyle w:val="SIUNITCODE"/>
            </w:pPr>
            <w:r>
              <w:t>SFI</w:t>
            </w:r>
            <w:r w:rsidR="00CE68EA">
              <w:t>S</w:t>
            </w:r>
            <w:r w:rsidR="0062110D">
              <w:t>TR</w:t>
            </w:r>
            <w:r w:rsidR="006878C2">
              <w:t>204</w:t>
            </w:r>
          </w:p>
        </w:tc>
        <w:tc>
          <w:tcPr>
            <w:tcW w:w="3604" w:type="pct"/>
            <w:shd w:val="clear" w:color="auto" w:fill="auto"/>
          </w:tcPr>
          <w:p w14:paraId="41850966" w14:textId="2A552A24" w:rsidR="00F1480E" w:rsidRPr="000754EC" w:rsidRDefault="006878C2" w:rsidP="000754EC">
            <w:pPr>
              <w:pStyle w:val="SIUnittitle"/>
            </w:pPr>
            <w:r w:rsidRPr="006878C2">
              <w:t>Prepare, pack and dispatch stock for live transport</w:t>
            </w:r>
          </w:p>
        </w:tc>
      </w:tr>
      <w:tr w:rsidR="00F1480E" w:rsidRPr="00963A46" w14:paraId="5508DB71" w14:textId="77777777" w:rsidTr="00CA2922">
        <w:tc>
          <w:tcPr>
            <w:tcW w:w="1396" w:type="pct"/>
            <w:shd w:val="clear" w:color="auto" w:fill="auto"/>
          </w:tcPr>
          <w:p w14:paraId="7FF46039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5D1C7433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37BAF2B7" w14:textId="04BB46DA" w:rsidR="006878C2" w:rsidRPr="006878C2" w:rsidRDefault="006878C2" w:rsidP="006878C2">
            <w:pPr>
              <w:pStyle w:val="SIText"/>
            </w:pPr>
            <w:r w:rsidRPr="006878C2">
              <w:t xml:space="preserve">This unit of competency describes the skills and knowledge required to prepare, pack and dispatch </w:t>
            </w:r>
            <w:r w:rsidR="000673FE">
              <w:t>wi</w:t>
            </w:r>
            <w:r w:rsidR="00730F38">
              <w:t xml:space="preserve">ld caught (fished), cultured or held </w:t>
            </w:r>
            <w:r w:rsidR="00E35FB7">
              <w:t xml:space="preserve">seafood </w:t>
            </w:r>
            <w:r w:rsidR="00730F38">
              <w:t xml:space="preserve">stock </w:t>
            </w:r>
            <w:r w:rsidRPr="006878C2">
              <w:t xml:space="preserve">for live transport to other facilities. </w:t>
            </w:r>
            <w:r w:rsidR="00730F38">
              <w:t xml:space="preserve">It includes the ability to prepare the packing container and equipment, prepare and handle </w:t>
            </w:r>
            <w:r w:rsidR="00140924">
              <w:t>livestock</w:t>
            </w:r>
            <w:r w:rsidR="00E35FB7">
              <w:t>, use</w:t>
            </w:r>
            <w:r w:rsidR="00730F38">
              <w:t xml:space="preserve"> packaging material </w:t>
            </w:r>
            <w:r w:rsidR="00E35FB7">
              <w:t xml:space="preserve">and complete post-dispatch tasks after dispatch. It does not include the </w:t>
            </w:r>
            <w:r w:rsidR="00E35FB7" w:rsidRPr="006878C2">
              <w:t xml:space="preserve">transport of genetic material (unfertilised eggs, sperm, gonadal tissue and other tissue cultures). </w:t>
            </w:r>
          </w:p>
          <w:p w14:paraId="3D5058FB" w14:textId="77777777" w:rsidR="00E35FB7" w:rsidRDefault="00E35FB7" w:rsidP="006878C2">
            <w:pPr>
              <w:pStyle w:val="SIText"/>
            </w:pPr>
          </w:p>
          <w:p w14:paraId="19FE16EC" w14:textId="6A8171D3" w:rsidR="006878C2" w:rsidRDefault="006878C2" w:rsidP="006878C2">
            <w:pPr>
              <w:pStyle w:val="SIText"/>
            </w:pPr>
            <w:r w:rsidRPr="006878C2">
              <w:t xml:space="preserve">This unit applies to individuals who </w:t>
            </w:r>
            <w:r w:rsidR="00D47FF8">
              <w:t xml:space="preserve">undertake routine tasks in preparing, packing and dispatching seafood stock for live transport from fishing vessels, </w:t>
            </w:r>
            <w:r w:rsidR="0053067F">
              <w:t>aquaculture</w:t>
            </w:r>
            <w:r w:rsidR="00D47FF8">
              <w:t xml:space="preserve">, </w:t>
            </w:r>
            <w:r w:rsidR="0053067F">
              <w:t>ornamental or live holdings under the di</w:t>
            </w:r>
            <w:r w:rsidR="000F1001">
              <w:t>rection of a supervisor</w:t>
            </w:r>
            <w:r w:rsidRPr="006878C2">
              <w:t xml:space="preserve">. </w:t>
            </w:r>
          </w:p>
          <w:p w14:paraId="6A46A889" w14:textId="71258B8E" w:rsidR="007F1E17" w:rsidRDefault="007F1E17" w:rsidP="006878C2">
            <w:pPr>
              <w:pStyle w:val="SIText"/>
            </w:pPr>
          </w:p>
          <w:p w14:paraId="503AEECD" w14:textId="63840AE1" w:rsidR="007F1E17" w:rsidRPr="007F1E17" w:rsidRDefault="007F346C" w:rsidP="007F1E17">
            <w:r w:rsidRPr="007F346C">
              <w:t>All work must be carried out to comply with workplace procedures, according to state/territory health and safety, food safety, biosecurity and environmental regulations, legislation and standards that apply to the workplace.</w:t>
            </w:r>
            <w:r>
              <w:t xml:space="preserve"> </w:t>
            </w:r>
            <w:r w:rsidR="007F1E17" w:rsidRPr="007F1E17">
              <w:t>Licences may be required if operating load-shifting equipment.</w:t>
            </w:r>
          </w:p>
          <w:p w14:paraId="09D8E8D6" w14:textId="7FE804C9" w:rsidR="00F31772" w:rsidRPr="006878C2" w:rsidRDefault="00F31772" w:rsidP="006878C2">
            <w:pPr>
              <w:pStyle w:val="SIText"/>
            </w:pPr>
          </w:p>
          <w:p w14:paraId="222DE076" w14:textId="637C4FA2" w:rsidR="00373436" w:rsidRPr="000754EC" w:rsidRDefault="006878C2" w:rsidP="006878C2">
            <w:pPr>
              <w:pStyle w:val="SIText"/>
            </w:pPr>
            <w:r w:rsidRPr="006878C2">
              <w:t>No occupational licensing, legislative or certification requirements apply to this unit at the time of publication.</w:t>
            </w:r>
            <w:r w:rsidRPr="006878C2">
              <w:fldChar w:fldCharType="begin"/>
            </w:r>
            <w:r w:rsidRPr="006878C2">
              <w:instrText xml:space="preserve"> STYLEREF  "AFSA AR Code"  \* MERGEFORMAT </w:instrText>
            </w:r>
            <w:r w:rsidRPr="006878C2">
              <w:fldChar w:fldCharType="end"/>
            </w:r>
          </w:p>
        </w:tc>
      </w:tr>
      <w:tr w:rsidR="00F1480E" w:rsidRPr="00963A46" w14:paraId="7692BB3E" w14:textId="77777777" w:rsidTr="00CA2922">
        <w:tc>
          <w:tcPr>
            <w:tcW w:w="1396" w:type="pct"/>
            <w:shd w:val="clear" w:color="auto" w:fill="auto"/>
          </w:tcPr>
          <w:p w14:paraId="4FD77051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6FCAD58" w14:textId="63723645" w:rsidR="00F1480E" w:rsidRPr="000754EC" w:rsidRDefault="00F1480E" w:rsidP="008E39B1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6A0208" w:rsidRPr="00963A46" w14:paraId="3F7AB666" w14:textId="77777777" w:rsidTr="00CA2922">
        <w:tc>
          <w:tcPr>
            <w:tcW w:w="1396" w:type="pct"/>
            <w:shd w:val="clear" w:color="auto" w:fill="auto"/>
          </w:tcPr>
          <w:p w14:paraId="76263527" w14:textId="77777777" w:rsidR="006A0208" w:rsidRPr="006A0208" w:rsidRDefault="006A0208" w:rsidP="006A0208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2D20E48" w14:textId="3378E796" w:rsidR="006A0208" w:rsidRPr="006A0208" w:rsidRDefault="006317F6" w:rsidP="0062110D">
            <w:pPr>
              <w:pStyle w:val="SIText"/>
            </w:pPr>
            <w:r>
              <w:t xml:space="preserve">Seafood </w:t>
            </w:r>
            <w:r w:rsidR="0062110D">
              <w:t>Storage</w:t>
            </w:r>
            <w:r w:rsidR="00BB79E3" w:rsidRPr="00BB79E3">
              <w:t xml:space="preserve"> </w:t>
            </w:r>
            <w:r w:rsidR="006A0208" w:rsidRPr="006A0208">
              <w:t>(</w:t>
            </w:r>
            <w:r w:rsidR="00CE68EA">
              <w:t>S</w:t>
            </w:r>
            <w:r w:rsidR="0062110D">
              <w:t>TR</w:t>
            </w:r>
            <w:r w:rsidR="006A0208" w:rsidRPr="006A0208">
              <w:t>)</w:t>
            </w:r>
          </w:p>
        </w:tc>
      </w:tr>
    </w:tbl>
    <w:p w14:paraId="61B4438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D935F2C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B8EFE5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7C00BDA" w14:textId="1DC12AC0" w:rsidR="00F1480E" w:rsidRPr="000754EC" w:rsidRDefault="00FD557D" w:rsidP="00195B88">
            <w:pPr>
              <w:pStyle w:val="SIHeading2"/>
            </w:pPr>
            <w:r w:rsidRPr="00923720">
              <w:t xml:space="preserve">Performance </w:t>
            </w:r>
            <w:r w:rsidR="00195B88">
              <w:t>Criteria</w:t>
            </w:r>
          </w:p>
        </w:tc>
      </w:tr>
      <w:tr w:rsidR="00F1480E" w:rsidRPr="00963A46" w14:paraId="31F6B404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9B6DE9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7855AB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6878C2" w:rsidRPr="00963A46" w14:paraId="4ACFC18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064CF7F" w14:textId="5CEABC5A" w:rsidR="006878C2" w:rsidRPr="006878C2" w:rsidRDefault="006878C2" w:rsidP="006878C2">
            <w:pPr>
              <w:pStyle w:val="SIText"/>
            </w:pPr>
            <w:r w:rsidRPr="006878C2">
              <w:t>1.</w:t>
            </w:r>
            <w:r>
              <w:t xml:space="preserve"> </w:t>
            </w:r>
            <w:r w:rsidRPr="006878C2">
              <w:t>Prepare transport container and equipment</w:t>
            </w:r>
          </w:p>
        </w:tc>
        <w:tc>
          <w:tcPr>
            <w:tcW w:w="3604" w:type="pct"/>
            <w:shd w:val="clear" w:color="auto" w:fill="auto"/>
          </w:tcPr>
          <w:p w14:paraId="0B3E36E7" w14:textId="4F4230B7" w:rsidR="006878C2" w:rsidRPr="006878C2" w:rsidRDefault="006878C2" w:rsidP="006878C2">
            <w:r w:rsidRPr="006878C2">
              <w:rPr>
                <w:rFonts w:eastAsiaTheme="minorEastAsia"/>
              </w:rPr>
              <w:t>1.1</w:t>
            </w:r>
            <w:r>
              <w:rPr>
                <w:rFonts w:eastAsiaTheme="minorEastAsia"/>
              </w:rPr>
              <w:t xml:space="preserve"> </w:t>
            </w:r>
            <w:r w:rsidR="00573DF3">
              <w:rPr>
                <w:rFonts w:eastAsiaTheme="minorEastAsia"/>
              </w:rPr>
              <w:t>Fit and use personal protective equipment and c</w:t>
            </w:r>
            <w:r w:rsidRPr="006878C2">
              <w:rPr>
                <w:rFonts w:eastAsiaTheme="minorEastAsia"/>
              </w:rPr>
              <w:t xml:space="preserve">lean workplace </w:t>
            </w:r>
            <w:r w:rsidR="00573DF3">
              <w:rPr>
                <w:rFonts w:eastAsiaTheme="minorEastAsia"/>
              </w:rPr>
              <w:t>according to food saf</w:t>
            </w:r>
            <w:r w:rsidR="007F346C">
              <w:rPr>
                <w:rFonts w:eastAsiaTheme="minorEastAsia"/>
              </w:rPr>
              <w:t>ety and</w:t>
            </w:r>
            <w:r w:rsidR="002D5D1A">
              <w:rPr>
                <w:rFonts w:eastAsiaTheme="minorEastAsia"/>
              </w:rPr>
              <w:t xml:space="preserve"> health and safety requirements </w:t>
            </w:r>
            <w:r w:rsidRPr="006878C2">
              <w:rPr>
                <w:rFonts w:eastAsiaTheme="minorEastAsia"/>
              </w:rPr>
              <w:t xml:space="preserve">before </w:t>
            </w:r>
            <w:r w:rsidR="002D5D1A">
              <w:rPr>
                <w:rFonts w:eastAsiaTheme="minorEastAsia"/>
              </w:rPr>
              <w:t>preparing stock</w:t>
            </w:r>
          </w:p>
          <w:p w14:paraId="6CCCF35D" w14:textId="17D0F631" w:rsidR="006878C2" w:rsidRPr="006878C2" w:rsidRDefault="006878C2" w:rsidP="006878C2">
            <w:pPr>
              <w:rPr>
                <w:rFonts w:eastAsiaTheme="minorEastAsia"/>
              </w:rPr>
            </w:pPr>
            <w:r w:rsidRPr="006878C2">
              <w:rPr>
                <w:rFonts w:eastAsiaTheme="minorEastAsia"/>
              </w:rPr>
              <w:t>1.2</w:t>
            </w:r>
            <w:r>
              <w:rPr>
                <w:rFonts w:eastAsiaTheme="minorEastAsia"/>
              </w:rPr>
              <w:t xml:space="preserve"> </w:t>
            </w:r>
            <w:r w:rsidRPr="006878C2">
              <w:rPr>
                <w:rFonts w:eastAsiaTheme="minorEastAsia"/>
              </w:rPr>
              <w:t>Collect and check transport container and other equipment for serviceability</w:t>
            </w:r>
          </w:p>
          <w:p w14:paraId="0DA12083" w14:textId="0AB41F89" w:rsidR="006878C2" w:rsidRPr="006878C2" w:rsidRDefault="006878C2" w:rsidP="006878C2">
            <w:pPr>
              <w:rPr>
                <w:rFonts w:eastAsiaTheme="minorEastAsia"/>
              </w:rPr>
            </w:pPr>
            <w:r w:rsidRPr="006878C2">
              <w:rPr>
                <w:rFonts w:eastAsiaTheme="minorEastAsia"/>
              </w:rPr>
              <w:t>1.3</w:t>
            </w:r>
            <w:r>
              <w:rPr>
                <w:rFonts w:eastAsiaTheme="minorEastAsia"/>
              </w:rPr>
              <w:t xml:space="preserve"> </w:t>
            </w:r>
            <w:r w:rsidRPr="006878C2">
              <w:rPr>
                <w:rFonts w:eastAsiaTheme="minorEastAsia"/>
              </w:rPr>
              <w:t>Repair, discard or replace sub-standard equipment</w:t>
            </w:r>
          </w:p>
          <w:p w14:paraId="79690074" w14:textId="366190D6" w:rsidR="006878C2" w:rsidRPr="006878C2" w:rsidRDefault="006878C2" w:rsidP="006878C2">
            <w:pPr>
              <w:rPr>
                <w:rFonts w:eastAsiaTheme="minorEastAsia"/>
              </w:rPr>
            </w:pPr>
            <w:r w:rsidRPr="006878C2">
              <w:rPr>
                <w:rFonts w:eastAsiaTheme="minorEastAsia"/>
              </w:rPr>
              <w:t>1.4</w:t>
            </w:r>
            <w:r>
              <w:rPr>
                <w:rFonts w:eastAsiaTheme="minorEastAsia"/>
              </w:rPr>
              <w:t xml:space="preserve"> </w:t>
            </w:r>
            <w:r w:rsidRPr="006878C2">
              <w:rPr>
                <w:rFonts w:eastAsiaTheme="minorEastAsia"/>
              </w:rPr>
              <w:t xml:space="preserve">Ensure transport container complies with transport requirements </w:t>
            </w:r>
            <w:r w:rsidR="00571510">
              <w:rPr>
                <w:rFonts w:eastAsiaTheme="minorEastAsia"/>
              </w:rPr>
              <w:t>and</w:t>
            </w:r>
            <w:r w:rsidRPr="006878C2">
              <w:rPr>
                <w:rFonts w:eastAsiaTheme="minorEastAsia"/>
              </w:rPr>
              <w:t xml:space="preserve"> regulations</w:t>
            </w:r>
          </w:p>
          <w:p w14:paraId="202872FB" w14:textId="3ED959A0" w:rsidR="006878C2" w:rsidRPr="006878C2" w:rsidRDefault="006878C2" w:rsidP="006878C2">
            <w:pPr>
              <w:pStyle w:val="SIText"/>
            </w:pPr>
            <w:r w:rsidRPr="006878C2">
              <w:rPr>
                <w:rFonts w:eastAsiaTheme="minorEastAsia"/>
              </w:rPr>
              <w:t>1.5</w:t>
            </w:r>
            <w:r>
              <w:rPr>
                <w:rFonts w:eastAsiaTheme="minorEastAsia"/>
              </w:rPr>
              <w:t xml:space="preserve"> </w:t>
            </w:r>
            <w:r w:rsidRPr="006878C2">
              <w:rPr>
                <w:rFonts w:eastAsiaTheme="minorEastAsia"/>
              </w:rPr>
              <w:t>Add transport water or substrate to appropriate quality and quantity</w:t>
            </w:r>
          </w:p>
        </w:tc>
      </w:tr>
      <w:tr w:rsidR="006878C2" w:rsidRPr="00963A46" w14:paraId="795DEAD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F412B2C" w14:textId="75010F45" w:rsidR="006878C2" w:rsidRPr="006878C2" w:rsidRDefault="006878C2" w:rsidP="006878C2">
            <w:pPr>
              <w:pStyle w:val="SIText"/>
            </w:pPr>
            <w:r w:rsidRPr="006878C2">
              <w:t>2.</w:t>
            </w:r>
            <w:r>
              <w:t xml:space="preserve"> </w:t>
            </w:r>
            <w:r w:rsidRPr="006878C2">
              <w:t>Prepare and treat stock for dispatch</w:t>
            </w:r>
          </w:p>
        </w:tc>
        <w:tc>
          <w:tcPr>
            <w:tcW w:w="3604" w:type="pct"/>
            <w:shd w:val="clear" w:color="auto" w:fill="auto"/>
          </w:tcPr>
          <w:p w14:paraId="7307AB7E" w14:textId="0A1C72D5" w:rsidR="006878C2" w:rsidRPr="006878C2" w:rsidRDefault="006878C2" w:rsidP="006878C2">
            <w:r w:rsidRPr="006878C2">
              <w:rPr>
                <w:rFonts w:eastAsiaTheme="minorEastAsia"/>
              </w:rPr>
              <w:t>2.1</w:t>
            </w:r>
            <w:r>
              <w:rPr>
                <w:rFonts w:eastAsiaTheme="minorEastAsia"/>
              </w:rPr>
              <w:t xml:space="preserve"> </w:t>
            </w:r>
            <w:r w:rsidRPr="006878C2">
              <w:rPr>
                <w:rFonts w:eastAsiaTheme="minorEastAsia"/>
              </w:rPr>
              <w:t>Check stock against order specifications</w:t>
            </w:r>
          </w:p>
          <w:p w14:paraId="084AEC73" w14:textId="2D1D3706" w:rsidR="006878C2" w:rsidRPr="006878C2" w:rsidRDefault="006878C2" w:rsidP="006878C2">
            <w:pPr>
              <w:rPr>
                <w:rFonts w:eastAsiaTheme="minorEastAsia"/>
              </w:rPr>
            </w:pPr>
            <w:r w:rsidRPr="006878C2">
              <w:rPr>
                <w:rFonts w:eastAsiaTheme="minorEastAsia"/>
              </w:rPr>
              <w:t>2.2</w:t>
            </w:r>
            <w:r>
              <w:rPr>
                <w:rFonts w:eastAsiaTheme="minorEastAsia"/>
              </w:rPr>
              <w:t xml:space="preserve"> </w:t>
            </w:r>
            <w:r w:rsidRPr="006878C2">
              <w:rPr>
                <w:rFonts w:eastAsiaTheme="minorEastAsia"/>
              </w:rPr>
              <w:t>Inspect stock for any signs of damage, defects, parasites and suitability for live transport</w:t>
            </w:r>
          </w:p>
          <w:p w14:paraId="3D5DAC01" w14:textId="7642ABE7" w:rsidR="006878C2" w:rsidRPr="006878C2" w:rsidRDefault="006878C2" w:rsidP="006878C2">
            <w:pPr>
              <w:rPr>
                <w:rFonts w:eastAsiaTheme="minorEastAsia"/>
              </w:rPr>
            </w:pPr>
            <w:r w:rsidRPr="006878C2">
              <w:rPr>
                <w:rFonts w:eastAsiaTheme="minorEastAsia"/>
              </w:rPr>
              <w:t>2.3</w:t>
            </w:r>
            <w:r>
              <w:rPr>
                <w:rFonts w:eastAsiaTheme="minorEastAsia"/>
              </w:rPr>
              <w:t xml:space="preserve"> </w:t>
            </w:r>
            <w:r w:rsidRPr="006878C2">
              <w:rPr>
                <w:rFonts w:eastAsiaTheme="minorEastAsia"/>
              </w:rPr>
              <w:t xml:space="preserve">Identify and set aside defective stock and notify supervisor </w:t>
            </w:r>
          </w:p>
          <w:p w14:paraId="4D9C6CFE" w14:textId="0A400649" w:rsidR="006878C2" w:rsidRPr="006878C2" w:rsidRDefault="006878C2" w:rsidP="006878C2">
            <w:pPr>
              <w:rPr>
                <w:rFonts w:eastAsiaTheme="minorEastAsia"/>
              </w:rPr>
            </w:pPr>
            <w:r w:rsidRPr="006878C2">
              <w:rPr>
                <w:rFonts w:eastAsiaTheme="minorEastAsia"/>
              </w:rPr>
              <w:t>2.4</w:t>
            </w:r>
            <w:r>
              <w:rPr>
                <w:rFonts w:eastAsiaTheme="minorEastAsia"/>
              </w:rPr>
              <w:t xml:space="preserve"> </w:t>
            </w:r>
            <w:r w:rsidRPr="006878C2">
              <w:rPr>
                <w:rFonts w:eastAsiaTheme="minorEastAsia"/>
              </w:rPr>
              <w:t>Weigh and count accepted stock and record data</w:t>
            </w:r>
          </w:p>
          <w:p w14:paraId="050E22D2" w14:textId="1F66C176" w:rsidR="006878C2" w:rsidRPr="006878C2" w:rsidRDefault="006878C2" w:rsidP="006878C2">
            <w:pPr>
              <w:rPr>
                <w:rFonts w:eastAsiaTheme="minorEastAsia"/>
              </w:rPr>
            </w:pPr>
            <w:r w:rsidRPr="006878C2">
              <w:rPr>
                <w:rFonts w:eastAsiaTheme="minorEastAsia"/>
              </w:rPr>
              <w:t>2.5</w:t>
            </w:r>
            <w:r>
              <w:rPr>
                <w:rFonts w:eastAsiaTheme="minorEastAsia"/>
              </w:rPr>
              <w:t xml:space="preserve"> </w:t>
            </w:r>
            <w:r w:rsidRPr="006878C2">
              <w:rPr>
                <w:rFonts w:eastAsiaTheme="minorEastAsia"/>
              </w:rPr>
              <w:t>Prepare stock for transport in preparation container</w:t>
            </w:r>
            <w:r w:rsidR="00DC5324">
              <w:rPr>
                <w:rFonts w:eastAsiaTheme="minorEastAsia"/>
              </w:rPr>
              <w:t xml:space="preserve"> </w:t>
            </w:r>
            <w:r w:rsidR="00D67448">
              <w:rPr>
                <w:rFonts w:eastAsiaTheme="minorEastAsia"/>
              </w:rPr>
              <w:t xml:space="preserve">according to </w:t>
            </w:r>
            <w:r w:rsidR="001031AC">
              <w:rPr>
                <w:rFonts w:eastAsiaTheme="minorEastAsia"/>
              </w:rPr>
              <w:t xml:space="preserve">food regulations and </w:t>
            </w:r>
            <w:r w:rsidR="00891798">
              <w:rPr>
                <w:rFonts w:eastAsiaTheme="minorEastAsia"/>
              </w:rPr>
              <w:t xml:space="preserve">transport requirements </w:t>
            </w:r>
            <w:r w:rsidR="002D7F85">
              <w:rPr>
                <w:rFonts w:eastAsiaTheme="minorEastAsia"/>
              </w:rPr>
              <w:t>and</w:t>
            </w:r>
            <w:r w:rsidR="00891798">
              <w:rPr>
                <w:rFonts w:eastAsiaTheme="minorEastAsia"/>
              </w:rPr>
              <w:t xml:space="preserve"> regulations</w:t>
            </w:r>
          </w:p>
          <w:p w14:paraId="2B73179F" w14:textId="64709E17" w:rsidR="006878C2" w:rsidRPr="006878C2" w:rsidRDefault="006878C2" w:rsidP="006878C2">
            <w:pPr>
              <w:pStyle w:val="SIText"/>
            </w:pPr>
            <w:r w:rsidRPr="006878C2">
              <w:rPr>
                <w:rFonts w:eastAsiaTheme="minorEastAsia"/>
              </w:rPr>
              <w:t>2.6</w:t>
            </w:r>
            <w:r>
              <w:rPr>
                <w:rFonts w:eastAsiaTheme="minorEastAsia"/>
              </w:rPr>
              <w:t xml:space="preserve"> </w:t>
            </w:r>
            <w:r w:rsidRPr="006878C2">
              <w:rPr>
                <w:rFonts w:eastAsiaTheme="minorEastAsia"/>
              </w:rPr>
              <w:t>Observe stock behaviour, lower stress and report abnormalities to supervisor</w:t>
            </w:r>
          </w:p>
        </w:tc>
      </w:tr>
      <w:tr w:rsidR="006878C2" w:rsidRPr="00963A46" w14:paraId="7BCB1680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2DE36E9" w14:textId="5A494553" w:rsidR="006878C2" w:rsidRPr="006878C2" w:rsidRDefault="006878C2" w:rsidP="006878C2">
            <w:pPr>
              <w:pStyle w:val="SIText"/>
            </w:pPr>
            <w:r w:rsidRPr="006878C2">
              <w:lastRenderedPageBreak/>
              <w:t>3.</w:t>
            </w:r>
            <w:r>
              <w:t xml:space="preserve"> </w:t>
            </w:r>
            <w:r w:rsidRPr="006878C2">
              <w:t>Pack stock</w:t>
            </w:r>
          </w:p>
        </w:tc>
        <w:tc>
          <w:tcPr>
            <w:tcW w:w="3604" w:type="pct"/>
            <w:shd w:val="clear" w:color="auto" w:fill="auto"/>
          </w:tcPr>
          <w:p w14:paraId="429509F8" w14:textId="1B7969FA" w:rsidR="006878C2" w:rsidRPr="006878C2" w:rsidRDefault="006878C2" w:rsidP="006878C2">
            <w:r w:rsidRPr="006878C2">
              <w:rPr>
                <w:rFonts w:eastAsiaTheme="minorEastAsia"/>
              </w:rPr>
              <w:t>3.1</w:t>
            </w:r>
            <w:r>
              <w:rPr>
                <w:rFonts w:eastAsiaTheme="minorEastAsia"/>
              </w:rPr>
              <w:t xml:space="preserve"> </w:t>
            </w:r>
            <w:r w:rsidRPr="006878C2">
              <w:rPr>
                <w:rFonts w:eastAsiaTheme="minorEastAsia"/>
              </w:rPr>
              <w:t>Introduce stock into transport container in a way to minimise stress</w:t>
            </w:r>
          </w:p>
          <w:p w14:paraId="6AAC4A47" w14:textId="1653D214" w:rsidR="006878C2" w:rsidRPr="006878C2" w:rsidRDefault="006878C2" w:rsidP="006878C2">
            <w:pPr>
              <w:rPr>
                <w:rFonts w:eastAsiaTheme="minorEastAsia"/>
              </w:rPr>
            </w:pPr>
            <w:r w:rsidRPr="006878C2">
              <w:rPr>
                <w:rFonts w:eastAsiaTheme="minorEastAsia"/>
              </w:rPr>
              <w:t>3.2</w:t>
            </w:r>
            <w:r>
              <w:rPr>
                <w:rFonts w:eastAsiaTheme="minorEastAsia"/>
              </w:rPr>
              <w:t xml:space="preserve"> </w:t>
            </w:r>
            <w:r w:rsidRPr="006878C2">
              <w:rPr>
                <w:rFonts w:eastAsiaTheme="minorEastAsia"/>
              </w:rPr>
              <w:t>Monitor and adjust water quality or environmental conditions and stock condition according to species requirements during transport</w:t>
            </w:r>
          </w:p>
          <w:p w14:paraId="6EAA882A" w14:textId="142A3019" w:rsidR="006878C2" w:rsidRPr="006878C2" w:rsidRDefault="006878C2" w:rsidP="006878C2">
            <w:pPr>
              <w:rPr>
                <w:rFonts w:eastAsiaTheme="minorEastAsia"/>
              </w:rPr>
            </w:pPr>
            <w:r w:rsidRPr="006878C2">
              <w:rPr>
                <w:rFonts w:eastAsiaTheme="minorEastAsia"/>
              </w:rPr>
              <w:t>3.3</w:t>
            </w:r>
            <w:r>
              <w:rPr>
                <w:rFonts w:eastAsiaTheme="minorEastAsia"/>
              </w:rPr>
              <w:t xml:space="preserve"> </w:t>
            </w:r>
            <w:r w:rsidRPr="006878C2">
              <w:rPr>
                <w:rFonts w:eastAsiaTheme="minorEastAsia"/>
              </w:rPr>
              <w:t>Adjust amount of water or substrate to required level</w:t>
            </w:r>
            <w:r w:rsidR="00FD3E6D">
              <w:rPr>
                <w:rFonts w:eastAsiaTheme="minorEastAsia"/>
              </w:rPr>
              <w:t xml:space="preserve"> for species</w:t>
            </w:r>
          </w:p>
          <w:p w14:paraId="1F36B58F" w14:textId="4A36F589" w:rsidR="006878C2" w:rsidRPr="006878C2" w:rsidRDefault="006878C2" w:rsidP="006878C2">
            <w:pPr>
              <w:rPr>
                <w:rFonts w:eastAsiaTheme="minorEastAsia"/>
              </w:rPr>
            </w:pPr>
            <w:r w:rsidRPr="006878C2">
              <w:rPr>
                <w:rFonts w:eastAsiaTheme="minorEastAsia"/>
              </w:rPr>
              <w:t>3.4</w:t>
            </w:r>
            <w:r>
              <w:rPr>
                <w:rFonts w:eastAsiaTheme="minorEastAsia"/>
              </w:rPr>
              <w:t xml:space="preserve"> </w:t>
            </w:r>
            <w:r w:rsidRPr="006878C2">
              <w:rPr>
                <w:rFonts w:eastAsiaTheme="minorEastAsia"/>
              </w:rPr>
              <w:t>Expel air and add oxygen to required level or check air holes</w:t>
            </w:r>
            <w:r w:rsidR="00917B06">
              <w:rPr>
                <w:rFonts w:eastAsiaTheme="minorEastAsia"/>
              </w:rPr>
              <w:t xml:space="preserve"> according </w:t>
            </w:r>
            <w:r w:rsidR="002D7F85">
              <w:rPr>
                <w:rFonts w:eastAsiaTheme="minorEastAsia"/>
              </w:rPr>
              <w:t xml:space="preserve">to </w:t>
            </w:r>
            <w:r w:rsidR="00140924">
              <w:rPr>
                <w:rFonts w:eastAsiaTheme="minorEastAsia"/>
              </w:rPr>
              <w:t>local and export requirements</w:t>
            </w:r>
          </w:p>
          <w:p w14:paraId="10E003FF" w14:textId="3953B2F3" w:rsidR="006878C2" w:rsidRPr="006878C2" w:rsidRDefault="006878C2" w:rsidP="006878C2">
            <w:pPr>
              <w:rPr>
                <w:rFonts w:eastAsiaTheme="minorEastAsia"/>
              </w:rPr>
            </w:pPr>
            <w:r w:rsidRPr="006878C2">
              <w:rPr>
                <w:rFonts w:eastAsiaTheme="minorEastAsia"/>
              </w:rPr>
              <w:t>3.5</w:t>
            </w:r>
            <w:r>
              <w:rPr>
                <w:rFonts w:eastAsiaTheme="minorEastAsia"/>
              </w:rPr>
              <w:t xml:space="preserve"> </w:t>
            </w:r>
            <w:r w:rsidRPr="006878C2">
              <w:rPr>
                <w:rFonts w:eastAsiaTheme="minorEastAsia"/>
              </w:rPr>
              <w:t xml:space="preserve">Apply cooling or heating </w:t>
            </w:r>
            <w:r w:rsidR="00140924">
              <w:rPr>
                <w:rFonts w:eastAsiaTheme="minorEastAsia"/>
              </w:rPr>
              <w:t>according to species</w:t>
            </w:r>
          </w:p>
          <w:p w14:paraId="31ED6867" w14:textId="5B04DF47" w:rsidR="006878C2" w:rsidRPr="006878C2" w:rsidRDefault="006878C2" w:rsidP="006878C2">
            <w:pPr>
              <w:pStyle w:val="SIText"/>
            </w:pPr>
            <w:r w:rsidRPr="006878C2">
              <w:rPr>
                <w:rFonts w:eastAsiaTheme="minorEastAsia"/>
              </w:rPr>
              <w:t>3.6</w:t>
            </w:r>
            <w:r>
              <w:rPr>
                <w:rFonts w:eastAsiaTheme="minorEastAsia"/>
              </w:rPr>
              <w:t xml:space="preserve"> </w:t>
            </w:r>
            <w:r w:rsidRPr="006878C2">
              <w:rPr>
                <w:rFonts w:eastAsiaTheme="minorEastAsia"/>
              </w:rPr>
              <w:t>Add anaesthetics and water conditioner</w:t>
            </w:r>
            <w:r w:rsidR="00FD3E6D">
              <w:rPr>
                <w:rFonts w:eastAsiaTheme="minorEastAsia"/>
              </w:rPr>
              <w:t xml:space="preserve"> as</w:t>
            </w:r>
            <w:r w:rsidRPr="006878C2">
              <w:rPr>
                <w:rFonts w:eastAsiaTheme="minorEastAsia"/>
              </w:rPr>
              <w:t xml:space="preserve"> required</w:t>
            </w:r>
          </w:p>
        </w:tc>
      </w:tr>
      <w:tr w:rsidR="006878C2" w:rsidRPr="00963A46" w14:paraId="0FB43D1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1ADE96F" w14:textId="717809B8" w:rsidR="006878C2" w:rsidRPr="006878C2" w:rsidRDefault="006878C2" w:rsidP="006878C2">
            <w:pPr>
              <w:pStyle w:val="SIText"/>
            </w:pPr>
            <w:r w:rsidRPr="006878C2">
              <w:t>4.</w:t>
            </w:r>
            <w:r>
              <w:t xml:space="preserve"> </w:t>
            </w:r>
            <w:r w:rsidRPr="006878C2">
              <w:t>Dispatch stock</w:t>
            </w:r>
          </w:p>
        </w:tc>
        <w:tc>
          <w:tcPr>
            <w:tcW w:w="3604" w:type="pct"/>
            <w:shd w:val="clear" w:color="auto" w:fill="auto"/>
          </w:tcPr>
          <w:p w14:paraId="1B3CFFC4" w14:textId="3A1F7261" w:rsidR="006878C2" w:rsidRPr="006878C2" w:rsidRDefault="006878C2" w:rsidP="006878C2">
            <w:r w:rsidRPr="006878C2">
              <w:rPr>
                <w:rFonts w:eastAsiaTheme="minorEastAsia"/>
              </w:rPr>
              <w:t>4.1</w:t>
            </w:r>
            <w:r>
              <w:rPr>
                <w:rFonts w:eastAsiaTheme="minorEastAsia"/>
              </w:rPr>
              <w:t xml:space="preserve"> </w:t>
            </w:r>
            <w:r w:rsidRPr="006878C2">
              <w:rPr>
                <w:rFonts w:eastAsiaTheme="minorEastAsia"/>
              </w:rPr>
              <w:t>Check equipment, water quality factors</w:t>
            </w:r>
            <w:r w:rsidR="002D7F85">
              <w:rPr>
                <w:rFonts w:eastAsiaTheme="minorEastAsia"/>
              </w:rPr>
              <w:t xml:space="preserve"> and</w:t>
            </w:r>
            <w:r w:rsidRPr="006878C2">
              <w:rPr>
                <w:rFonts w:eastAsiaTheme="minorEastAsia"/>
              </w:rPr>
              <w:t xml:space="preserve"> environmental conditions to ensure that stock will remain alive until received by customer</w:t>
            </w:r>
          </w:p>
          <w:p w14:paraId="0E2CB42F" w14:textId="3113D110" w:rsidR="006878C2" w:rsidRPr="006878C2" w:rsidRDefault="006878C2" w:rsidP="006878C2">
            <w:pPr>
              <w:rPr>
                <w:rFonts w:eastAsiaTheme="minorEastAsia"/>
              </w:rPr>
            </w:pPr>
            <w:r w:rsidRPr="006878C2">
              <w:rPr>
                <w:rFonts w:eastAsiaTheme="minorEastAsia"/>
              </w:rPr>
              <w:t>4.2</w:t>
            </w:r>
            <w:r>
              <w:rPr>
                <w:rFonts w:eastAsiaTheme="minorEastAsia"/>
              </w:rPr>
              <w:t xml:space="preserve"> </w:t>
            </w:r>
            <w:r w:rsidRPr="006878C2">
              <w:rPr>
                <w:rFonts w:eastAsiaTheme="minorEastAsia"/>
              </w:rPr>
              <w:t>Seal transport container and label outside of container ensuring that original identification of the product can be easily established</w:t>
            </w:r>
          </w:p>
          <w:p w14:paraId="77E10CC8" w14:textId="3CD143C8" w:rsidR="006878C2" w:rsidRPr="006878C2" w:rsidRDefault="006878C2" w:rsidP="006878C2">
            <w:pPr>
              <w:pStyle w:val="SIText"/>
            </w:pPr>
            <w:r w:rsidRPr="006878C2">
              <w:rPr>
                <w:rFonts w:eastAsiaTheme="minorEastAsia"/>
              </w:rPr>
              <w:t>4.3</w:t>
            </w:r>
            <w:r>
              <w:rPr>
                <w:rFonts w:eastAsiaTheme="minorEastAsia"/>
              </w:rPr>
              <w:t xml:space="preserve"> </w:t>
            </w:r>
            <w:r w:rsidRPr="006878C2">
              <w:rPr>
                <w:rFonts w:eastAsiaTheme="minorEastAsia"/>
              </w:rPr>
              <w:t>Take containers to loading bay for dispatch and make checks to ensure all back-up equipment and adequate spares are available during transport</w:t>
            </w:r>
          </w:p>
        </w:tc>
      </w:tr>
      <w:tr w:rsidR="006878C2" w:rsidRPr="00963A46" w14:paraId="771D91E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307A0F6" w14:textId="64F6A02D" w:rsidR="006878C2" w:rsidRPr="006878C2" w:rsidRDefault="006878C2" w:rsidP="006878C2">
            <w:pPr>
              <w:pStyle w:val="SIText"/>
            </w:pPr>
            <w:r w:rsidRPr="006878C2">
              <w:t>5.</w:t>
            </w:r>
            <w:r w:rsidR="00F31772">
              <w:t xml:space="preserve"> </w:t>
            </w:r>
            <w:r w:rsidRPr="006878C2">
              <w:t>Complete post-packing tasks</w:t>
            </w:r>
          </w:p>
        </w:tc>
        <w:tc>
          <w:tcPr>
            <w:tcW w:w="3604" w:type="pct"/>
            <w:shd w:val="clear" w:color="auto" w:fill="auto"/>
          </w:tcPr>
          <w:p w14:paraId="2F7073F2" w14:textId="646BC213" w:rsidR="006878C2" w:rsidRPr="006878C2" w:rsidRDefault="006878C2" w:rsidP="006878C2">
            <w:r w:rsidRPr="006878C2">
              <w:rPr>
                <w:rFonts w:eastAsiaTheme="minorEastAsia"/>
              </w:rPr>
              <w:t>5.1</w:t>
            </w:r>
            <w:r w:rsidR="00F31772">
              <w:rPr>
                <w:rFonts w:eastAsiaTheme="minorEastAsia"/>
              </w:rPr>
              <w:t xml:space="preserve"> </w:t>
            </w:r>
            <w:r w:rsidRPr="006878C2">
              <w:rPr>
                <w:rFonts w:eastAsiaTheme="minorEastAsia"/>
              </w:rPr>
              <w:t>Clean work area</w:t>
            </w:r>
            <w:r w:rsidR="00247337">
              <w:rPr>
                <w:rFonts w:eastAsiaTheme="minorEastAsia"/>
              </w:rPr>
              <w:t xml:space="preserve"> and dispose of waste materials safely accord</w:t>
            </w:r>
            <w:r w:rsidR="007F346C">
              <w:rPr>
                <w:rFonts w:eastAsiaTheme="minorEastAsia"/>
              </w:rPr>
              <w:t xml:space="preserve">ing to </w:t>
            </w:r>
            <w:r w:rsidR="00247337">
              <w:rPr>
                <w:rFonts w:eastAsiaTheme="minorEastAsia"/>
              </w:rPr>
              <w:t xml:space="preserve">health and safety and environmental </w:t>
            </w:r>
            <w:r w:rsidR="00170DB4">
              <w:rPr>
                <w:rFonts w:eastAsiaTheme="minorEastAsia"/>
              </w:rPr>
              <w:t>requirements</w:t>
            </w:r>
            <w:r w:rsidR="00247337">
              <w:rPr>
                <w:rFonts w:eastAsiaTheme="minorEastAsia"/>
              </w:rPr>
              <w:t xml:space="preserve"> and workplace procedure</w:t>
            </w:r>
          </w:p>
          <w:p w14:paraId="081CD060" w14:textId="3716AF4E" w:rsidR="006878C2" w:rsidRPr="006878C2" w:rsidRDefault="006878C2" w:rsidP="006878C2">
            <w:pPr>
              <w:rPr>
                <w:rFonts w:eastAsiaTheme="minorEastAsia"/>
              </w:rPr>
            </w:pPr>
            <w:r w:rsidRPr="006878C2">
              <w:rPr>
                <w:rFonts w:eastAsiaTheme="minorEastAsia"/>
              </w:rPr>
              <w:t>5.2</w:t>
            </w:r>
            <w:r w:rsidR="007D52C1">
              <w:rPr>
                <w:rFonts w:eastAsiaTheme="minorEastAsia"/>
              </w:rPr>
              <w:t xml:space="preserve"> Check and </w:t>
            </w:r>
            <w:r w:rsidRPr="006878C2">
              <w:rPr>
                <w:rFonts w:eastAsiaTheme="minorEastAsia"/>
              </w:rPr>
              <w:t>store equipment</w:t>
            </w:r>
            <w:r w:rsidR="007D52C1">
              <w:rPr>
                <w:rFonts w:eastAsiaTheme="minorEastAsia"/>
              </w:rPr>
              <w:t>, making or reporting any repair requirements</w:t>
            </w:r>
          </w:p>
          <w:p w14:paraId="02A7B6D4" w14:textId="76643B7D" w:rsidR="006878C2" w:rsidRPr="006878C2" w:rsidRDefault="006878C2" w:rsidP="00F66EBB">
            <w:r w:rsidRPr="006878C2">
              <w:rPr>
                <w:rFonts w:eastAsiaTheme="minorEastAsia"/>
              </w:rPr>
              <w:t>5.3</w:t>
            </w:r>
            <w:r w:rsidR="00F31772">
              <w:rPr>
                <w:rFonts w:eastAsiaTheme="minorEastAsia"/>
              </w:rPr>
              <w:t xml:space="preserve"> </w:t>
            </w:r>
            <w:r w:rsidRPr="006878C2">
              <w:rPr>
                <w:rFonts w:eastAsiaTheme="minorEastAsia"/>
              </w:rPr>
              <w:t xml:space="preserve">Record relevant packing data, observations or information, and </w:t>
            </w:r>
            <w:r w:rsidR="00B03B79">
              <w:rPr>
                <w:rFonts w:eastAsiaTheme="minorEastAsia"/>
              </w:rPr>
              <w:t>report any a</w:t>
            </w:r>
            <w:r w:rsidR="001C3531">
              <w:rPr>
                <w:rFonts w:eastAsiaTheme="minorEastAsia"/>
              </w:rPr>
              <w:t xml:space="preserve">bnormalities </w:t>
            </w:r>
            <w:r w:rsidR="00B03B79">
              <w:rPr>
                <w:rFonts w:eastAsiaTheme="minorEastAsia"/>
              </w:rPr>
              <w:t>or non-compliances to supervisor</w:t>
            </w:r>
          </w:p>
        </w:tc>
      </w:tr>
    </w:tbl>
    <w:p w14:paraId="4473D956" w14:textId="77777777" w:rsidR="005F771F" w:rsidRDefault="005F771F" w:rsidP="005F771F">
      <w:pPr>
        <w:pStyle w:val="SIText"/>
      </w:pPr>
    </w:p>
    <w:p w14:paraId="2B65977A" w14:textId="77777777" w:rsidR="005F771F" w:rsidRPr="000754EC" w:rsidRDefault="005F771F" w:rsidP="000754EC">
      <w:r>
        <w:br w:type="page"/>
      </w:r>
    </w:p>
    <w:p w14:paraId="7370F7FD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E667749" w14:textId="77777777" w:rsidTr="00CA2922">
        <w:trPr>
          <w:tblHeader/>
        </w:trPr>
        <w:tc>
          <w:tcPr>
            <w:tcW w:w="5000" w:type="pct"/>
            <w:gridSpan w:val="2"/>
          </w:tcPr>
          <w:p w14:paraId="4FE6887D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A0F0CAF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BE31DF6" w14:textId="77777777" w:rsidTr="00CA2922">
        <w:trPr>
          <w:tblHeader/>
        </w:trPr>
        <w:tc>
          <w:tcPr>
            <w:tcW w:w="1396" w:type="pct"/>
          </w:tcPr>
          <w:p w14:paraId="0BFAD99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17AB79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6878C2" w:rsidRPr="00336FCA" w:rsidDel="00423CB2" w14:paraId="7A6C86DB" w14:textId="77777777" w:rsidTr="00CA2922">
        <w:tc>
          <w:tcPr>
            <w:tcW w:w="1396" w:type="pct"/>
          </w:tcPr>
          <w:p w14:paraId="63013FFB" w14:textId="40E10F08" w:rsidR="006878C2" w:rsidRPr="006878C2" w:rsidRDefault="006878C2" w:rsidP="006878C2">
            <w:pPr>
              <w:pStyle w:val="SIText"/>
            </w:pPr>
            <w:r w:rsidRPr="006878C2">
              <w:t xml:space="preserve">Numeracy </w:t>
            </w:r>
          </w:p>
        </w:tc>
        <w:tc>
          <w:tcPr>
            <w:tcW w:w="3604" w:type="pct"/>
          </w:tcPr>
          <w:p w14:paraId="1D26F408" w14:textId="02519384" w:rsidR="006878C2" w:rsidRPr="006878C2" w:rsidRDefault="006878C2" w:rsidP="006878C2">
            <w:pPr>
              <w:pStyle w:val="SIBulletList1"/>
            </w:pPr>
            <w:r w:rsidRPr="006878C2">
              <w:rPr>
                <w:rFonts w:eastAsia="Calibri"/>
              </w:rPr>
              <w:t>Measure volume and mass of stock</w:t>
            </w:r>
          </w:p>
        </w:tc>
      </w:tr>
      <w:tr w:rsidR="006878C2" w:rsidRPr="00336FCA" w:rsidDel="00423CB2" w14:paraId="229D9642" w14:textId="77777777" w:rsidTr="00CA2922">
        <w:tc>
          <w:tcPr>
            <w:tcW w:w="1396" w:type="pct"/>
          </w:tcPr>
          <w:p w14:paraId="307E895A" w14:textId="0E94EFEB" w:rsidR="006878C2" w:rsidRPr="006878C2" w:rsidRDefault="006878C2" w:rsidP="006878C2">
            <w:pPr>
              <w:pStyle w:val="SIText"/>
            </w:pPr>
            <w:r w:rsidRPr="006878C2">
              <w:t xml:space="preserve">Reading </w:t>
            </w:r>
          </w:p>
        </w:tc>
        <w:tc>
          <w:tcPr>
            <w:tcW w:w="3604" w:type="pct"/>
          </w:tcPr>
          <w:p w14:paraId="537A1690" w14:textId="77777777" w:rsidR="006878C2" w:rsidRPr="006878C2" w:rsidRDefault="006878C2" w:rsidP="006878C2">
            <w:pPr>
              <w:pStyle w:val="SIBulletList1"/>
              <w:rPr>
                <w:rFonts w:eastAsia="Calibri"/>
              </w:rPr>
            </w:pPr>
            <w:r w:rsidRPr="006878C2">
              <w:rPr>
                <w:rFonts w:eastAsia="Calibri"/>
              </w:rPr>
              <w:t>Interpret basic order forms and specifications</w:t>
            </w:r>
          </w:p>
          <w:p w14:paraId="122EA5DC" w14:textId="2B43EE5C" w:rsidR="006878C2" w:rsidRPr="006878C2" w:rsidRDefault="006878C2" w:rsidP="006878C2">
            <w:pPr>
              <w:pStyle w:val="SIBulletList1"/>
              <w:rPr>
                <w:rFonts w:eastAsia="Calibri"/>
              </w:rPr>
            </w:pPr>
            <w:r w:rsidRPr="006878C2">
              <w:rPr>
                <w:rFonts w:eastAsia="Calibri"/>
              </w:rPr>
              <w:t>Follow safe procedures for manual handling and load shifting</w:t>
            </w:r>
          </w:p>
        </w:tc>
      </w:tr>
      <w:tr w:rsidR="006878C2" w:rsidRPr="00336FCA" w14:paraId="05F8553F" w14:textId="0FF1049E" w:rsidTr="00CA2922">
        <w:tc>
          <w:tcPr>
            <w:tcW w:w="1396" w:type="pct"/>
          </w:tcPr>
          <w:p w14:paraId="0A3AC22F" w14:textId="23FF4863" w:rsidR="006878C2" w:rsidRPr="006878C2" w:rsidRDefault="006878C2" w:rsidP="006878C2">
            <w:r w:rsidRPr="006878C2">
              <w:t xml:space="preserve">Writing </w:t>
            </w:r>
          </w:p>
        </w:tc>
        <w:tc>
          <w:tcPr>
            <w:tcW w:w="3604" w:type="pct"/>
          </w:tcPr>
          <w:p w14:paraId="0B38328F" w14:textId="435876CE" w:rsidR="006878C2" w:rsidRPr="006878C2" w:rsidRDefault="006878C2" w:rsidP="006878C2">
            <w:pPr>
              <w:pStyle w:val="SIBulletList1"/>
              <w:rPr>
                <w:rFonts w:eastAsia="Calibri"/>
              </w:rPr>
            </w:pPr>
            <w:r w:rsidRPr="006878C2">
              <w:rPr>
                <w:rFonts w:eastAsia="Calibri"/>
              </w:rPr>
              <w:t>Record packing data and observations on forms</w:t>
            </w:r>
            <w:r w:rsidR="00B03B79">
              <w:rPr>
                <w:rFonts w:eastAsia="Calibri"/>
              </w:rPr>
              <w:t xml:space="preserve"> legibly and accurately</w:t>
            </w:r>
          </w:p>
        </w:tc>
      </w:tr>
      <w:tr w:rsidR="006878C2" w:rsidRPr="00336FCA" w:rsidDel="00423CB2" w14:paraId="0F023268" w14:textId="77777777" w:rsidTr="00CA2922">
        <w:tc>
          <w:tcPr>
            <w:tcW w:w="1396" w:type="pct"/>
          </w:tcPr>
          <w:p w14:paraId="143678B8" w14:textId="6132B31D" w:rsidR="006878C2" w:rsidRPr="006878C2" w:rsidRDefault="006878C2" w:rsidP="006878C2">
            <w:r w:rsidRPr="006878C2">
              <w:t>Navigate the world of work</w:t>
            </w:r>
          </w:p>
        </w:tc>
        <w:tc>
          <w:tcPr>
            <w:tcW w:w="3604" w:type="pct"/>
          </w:tcPr>
          <w:p w14:paraId="08C1D482" w14:textId="1F572C6A" w:rsidR="006878C2" w:rsidRPr="006878C2" w:rsidRDefault="006878C2" w:rsidP="006878C2">
            <w:pPr>
              <w:pStyle w:val="SIBulletList1"/>
              <w:rPr>
                <w:rFonts w:eastAsia="Calibri"/>
              </w:rPr>
            </w:pPr>
            <w:r w:rsidRPr="006878C2">
              <w:t>Take steps to develop skills and knowledge of live stock</w:t>
            </w:r>
          </w:p>
        </w:tc>
      </w:tr>
      <w:tr w:rsidR="006878C2" w:rsidRPr="00336FCA" w:rsidDel="00423CB2" w14:paraId="4BE849ED" w14:textId="77777777" w:rsidTr="00CA2922">
        <w:tc>
          <w:tcPr>
            <w:tcW w:w="1396" w:type="pct"/>
          </w:tcPr>
          <w:p w14:paraId="2809BECC" w14:textId="6E4F99B3" w:rsidR="006878C2" w:rsidRPr="006878C2" w:rsidRDefault="006878C2" w:rsidP="006878C2">
            <w:r w:rsidRPr="006878C2">
              <w:t>Interact with others</w:t>
            </w:r>
          </w:p>
        </w:tc>
        <w:tc>
          <w:tcPr>
            <w:tcW w:w="3604" w:type="pct"/>
          </w:tcPr>
          <w:p w14:paraId="7EC854E5" w14:textId="77777777" w:rsidR="006878C2" w:rsidRPr="006878C2" w:rsidRDefault="006878C2" w:rsidP="006878C2">
            <w:pPr>
              <w:pStyle w:val="SIBulletList1"/>
            </w:pPr>
            <w:r w:rsidRPr="006878C2">
              <w:rPr>
                <w:rFonts w:eastAsia="Calibri"/>
              </w:rPr>
              <w:t xml:space="preserve">Communicate and report operational and safety information to relevant persons </w:t>
            </w:r>
          </w:p>
          <w:p w14:paraId="18E95ED8" w14:textId="70FB6CFF" w:rsidR="006878C2" w:rsidRPr="00985A0F" w:rsidRDefault="00985A0F" w:rsidP="00985A0F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S</w:t>
            </w:r>
            <w:r w:rsidRPr="006878C2">
              <w:rPr>
                <w:rFonts w:eastAsia="Calibri"/>
              </w:rPr>
              <w:t xml:space="preserve">elect </w:t>
            </w:r>
            <w:r w:rsidR="006878C2" w:rsidRPr="006878C2">
              <w:rPr>
                <w:rFonts w:eastAsia="Calibri"/>
              </w:rPr>
              <w:t>and use appropriate terminology when communicating with personnel and customers</w:t>
            </w:r>
          </w:p>
        </w:tc>
      </w:tr>
      <w:tr w:rsidR="006878C2" w:rsidRPr="00336FCA" w:rsidDel="00423CB2" w14:paraId="1F9DEA63" w14:textId="77777777" w:rsidTr="00CA2922">
        <w:tc>
          <w:tcPr>
            <w:tcW w:w="1396" w:type="pct"/>
          </w:tcPr>
          <w:p w14:paraId="1E309450" w14:textId="2986D234" w:rsidR="006878C2" w:rsidRPr="006878C2" w:rsidRDefault="006878C2" w:rsidP="006878C2">
            <w:r w:rsidRPr="006878C2">
              <w:t>Get the work done</w:t>
            </w:r>
          </w:p>
        </w:tc>
        <w:tc>
          <w:tcPr>
            <w:tcW w:w="3604" w:type="pct"/>
          </w:tcPr>
          <w:p w14:paraId="48B695CE" w14:textId="46B9AC25" w:rsidR="006878C2" w:rsidRPr="006878C2" w:rsidRDefault="006878C2" w:rsidP="006878C2">
            <w:pPr>
              <w:pStyle w:val="SIBulletList1"/>
              <w:rPr>
                <w:rFonts w:eastAsia="Calibri"/>
              </w:rPr>
            </w:pPr>
            <w:r w:rsidRPr="006878C2">
              <w:rPr>
                <w:rFonts w:eastAsia="Calibri"/>
              </w:rPr>
              <w:t>Use digital technologies including calculator and electronic scales</w:t>
            </w:r>
          </w:p>
        </w:tc>
      </w:tr>
    </w:tbl>
    <w:p w14:paraId="2422EC50" w14:textId="77777777" w:rsidR="00916CD7" w:rsidRDefault="00916CD7" w:rsidP="005F771F">
      <w:pPr>
        <w:pStyle w:val="SIText"/>
      </w:pPr>
    </w:p>
    <w:p w14:paraId="2890A1AE" w14:textId="78F867FA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A966DE4" w14:textId="77777777" w:rsidTr="00F33FF2">
        <w:tc>
          <w:tcPr>
            <w:tcW w:w="5000" w:type="pct"/>
            <w:gridSpan w:val="4"/>
          </w:tcPr>
          <w:p w14:paraId="4F974DF4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5576FF6" w14:textId="77777777" w:rsidTr="00F33FF2">
        <w:tc>
          <w:tcPr>
            <w:tcW w:w="1028" w:type="pct"/>
          </w:tcPr>
          <w:p w14:paraId="7802C560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D5AF654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45A8B122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3A03D2A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6878C2" w14:paraId="67633B90" w14:textId="77777777" w:rsidTr="00F33FF2">
        <w:tc>
          <w:tcPr>
            <w:tcW w:w="1028" w:type="pct"/>
          </w:tcPr>
          <w:p w14:paraId="666F2C5F" w14:textId="74A81206" w:rsidR="006878C2" w:rsidRPr="006878C2" w:rsidRDefault="006878C2" w:rsidP="006878C2">
            <w:pPr>
              <w:pStyle w:val="SIText"/>
            </w:pPr>
            <w:r>
              <w:t>SFIST</w:t>
            </w:r>
            <w:r w:rsidRPr="006878C2">
              <w:t>R204 Prepare, pack and dispatch stock for live transport</w:t>
            </w:r>
          </w:p>
        </w:tc>
        <w:tc>
          <w:tcPr>
            <w:tcW w:w="1105" w:type="pct"/>
          </w:tcPr>
          <w:p w14:paraId="520629F4" w14:textId="7E0339D8" w:rsidR="006878C2" w:rsidRPr="006878C2" w:rsidRDefault="006878C2" w:rsidP="006878C2">
            <w:pPr>
              <w:pStyle w:val="SIText"/>
            </w:pPr>
            <w:r w:rsidRPr="006878C2">
              <w:t>SFISTOR204A Prepare, pack and dispatch stock for live transport</w:t>
            </w:r>
          </w:p>
        </w:tc>
        <w:tc>
          <w:tcPr>
            <w:tcW w:w="1251" w:type="pct"/>
          </w:tcPr>
          <w:p w14:paraId="51844FA1" w14:textId="5CCF0DE6" w:rsidR="006878C2" w:rsidRPr="006878C2" w:rsidRDefault="006878C2" w:rsidP="006878C2">
            <w:pPr>
              <w:pStyle w:val="SIText"/>
            </w:pPr>
            <w:r w:rsidRPr="006878C2">
              <w:t>Updated to meet Standards for Training Packages</w:t>
            </w:r>
          </w:p>
        </w:tc>
        <w:tc>
          <w:tcPr>
            <w:tcW w:w="1616" w:type="pct"/>
          </w:tcPr>
          <w:p w14:paraId="509E63B0" w14:textId="0E552944" w:rsidR="006878C2" w:rsidRPr="006878C2" w:rsidRDefault="006878C2" w:rsidP="006878C2">
            <w:pPr>
              <w:pStyle w:val="SIText"/>
            </w:pPr>
            <w:r w:rsidRPr="006878C2">
              <w:t>Equivalent unit</w:t>
            </w:r>
          </w:p>
        </w:tc>
      </w:tr>
    </w:tbl>
    <w:p w14:paraId="64F1015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3C9E3C3" w14:textId="77777777" w:rsidTr="00CA2922">
        <w:tc>
          <w:tcPr>
            <w:tcW w:w="1396" w:type="pct"/>
            <w:shd w:val="clear" w:color="auto" w:fill="auto"/>
          </w:tcPr>
          <w:p w14:paraId="0CCD5461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C2AC4B0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4FC8574C" w14:textId="13DD5378" w:rsidR="00F1480E" w:rsidRPr="000754EC" w:rsidRDefault="008E39B1" w:rsidP="00E40225">
            <w:pPr>
              <w:pStyle w:val="SIText"/>
            </w:pPr>
            <w:r w:rsidRPr="008E39B1">
              <w:t>https://vetnet.education.gov.au/Pages/TrainingDocs.aspx?q=e31d8c6b-1608-4d77-9f71-9ee749456273</w:t>
            </w:r>
          </w:p>
        </w:tc>
      </w:tr>
    </w:tbl>
    <w:p w14:paraId="033391ED" w14:textId="77777777" w:rsidR="00F1480E" w:rsidRDefault="00F1480E" w:rsidP="005F771F">
      <w:pPr>
        <w:pStyle w:val="SIText"/>
      </w:pPr>
    </w:p>
    <w:p w14:paraId="6C71DBA8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31BBAA4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7049C77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36F3694F" w14:textId="24EF6F4C" w:rsidR="00556C4C" w:rsidRPr="000754EC" w:rsidRDefault="00556C4C" w:rsidP="00195B88">
            <w:pPr>
              <w:pStyle w:val="SIUnittitle"/>
            </w:pPr>
            <w:r w:rsidRPr="00F56827">
              <w:t xml:space="preserve">Assessment requirements for </w:t>
            </w:r>
            <w:r w:rsidR="006878C2" w:rsidRPr="006878C2">
              <w:t>SFISTR204 Prepare, pack and dispatch stock for live transport</w:t>
            </w:r>
          </w:p>
        </w:tc>
      </w:tr>
      <w:tr w:rsidR="00556C4C" w:rsidRPr="00A55106" w14:paraId="628D997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9D3EF3B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CF49A8" w:rsidRPr="00067E1C" w14:paraId="5FA5C884" w14:textId="77777777" w:rsidTr="00113678">
        <w:tc>
          <w:tcPr>
            <w:tcW w:w="5000" w:type="pct"/>
            <w:gridSpan w:val="2"/>
            <w:shd w:val="clear" w:color="auto" w:fill="auto"/>
          </w:tcPr>
          <w:p w14:paraId="3A28D56E" w14:textId="3BA797DE" w:rsidR="006878C2" w:rsidRPr="006878C2" w:rsidRDefault="006878C2" w:rsidP="006878C2">
            <w:pPr>
              <w:pStyle w:val="SIText"/>
            </w:pPr>
            <w:r w:rsidRPr="006878C2">
              <w:t>An individual demonstrating competency must satisfy all the elements</w:t>
            </w:r>
            <w:r w:rsidR="0059526A">
              <w:t xml:space="preserve"> and </w:t>
            </w:r>
            <w:r w:rsidRPr="006878C2">
              <w:t xml:space="preserve">performance criteria of this unit. </w:t>
            </w:r>
            <w:r w:rsidR="0059526A">
              <w:t>There must be e</w:t>
            </w:r>
            <w:r w:rsidRPr="006878C2">
              <w:t xml:space="preserve">vidence </w:t>
            </w:r>
            <w:r w:rsidR="0059526A">
              <w:t xml:space="preserve">that the individual has packed and </w:t>
            </w:r>
            <w:r w:rsidR="00985A0F">
              <w:t>dispatched</w:t>
            </w:r>
            <w:r w:rsidR="0059526A">
              <w:t xml:space="preserve"> </w:t>
            </w:r>
            <w:r w:rsidR="00A00226">
              <w:t xml:space="preserve">a batch of </w:t>
            </w:r>
            <w:r w:rsidR="005B1D67">
              <w:t xml:space="preserve">seafood </w:t>
            </w:r>
            <w:r w:rsidR="0059526A">
              <w:t xml:space="preserve">stock for live transport on at least </w:t>
            </w:r>
            <w:r w:rsidR="005031E8">
              <w:t>one occasion</w:t>
            </w:r>
            <w:r w:rsidR="0059526A">
              <w:t xml:space="preserve"> including:</w:t>
            </w:r>
          </w:p>
          <w:p w14:paraId="0D35BF2C" w14:textId="2DEA0027" w:rsidR="007C5455" w:rsidRPr="007C5455" w:rsidRDefault="007C5455" w:rsidP="007C5455">
            <w:pPr>
              <w:pStyle w:val="SIBulletList1"/>
            </w:pPr>
            <w:r>
              <w:t xml:space="preserve">using </w:t>
            </w:r>
            <w:r w:rsidRPr="007C5455">
              <w:t>required personal protective equipment</w:t>
            </w:r>
          </w:p>
          <w:p w14:paraId="4B90B47A" w14:textId="6383D2E1" w:rsidR="006878C2" w:rsidRPr="006878C2" w:rsidRDefault="006878C2" w:rsidP="007C5455">
            <w:pPr>
              <w:pStyle w:val="SIBulletList1"/>
            </w:pPr>
            <w:r w:rsidRPr="006878C2">
              <w:t>prepar</w:t>
            </w:r>
            <w:r w:rsidR="0059526A">
              <w:t>ing</w:t>
            </w:r>
            <w:r w:rsidRPr="006878C2">
              <w:t xml:space="preserve"> transport containers and equipment </w:t>
            </w:r>
            <w:r w:rsidR="00B815A8">
              <w:t>according to transport requirements</w:t>
            </w:r>
          </w:p>
          <w:p w14:paraId="435F5693" w14:textId="6120EA27" w:rsidR="00C172F0" w:rsidRDefault="0034667B" w:rsidP="006878C2">
            <w:pPr>
              <w:pStyle w:val="SIBulletList1"/>
            </w:pPr>
            <w:r>
              <w:t>observing</w:t>
            </w:r>
            <w:r w:rsidR="00C172F0">
              <w:t xml:space="preserve"> and </w:t>
            </w:r>
            <w:r>
              <w:t>maintaining</w:t>
            </w:r>
            <w:r w:rsidR="00C172F0">
              <w:t xml:space="preserve"> stock </w:t>
            </w:r>
            <w:r w:rsidR="00B815A8">
              <w:t xml:space="preserve">condition and </w:t>
            </w:r>
            <w:r w:rsidR="00C172F0">
              <w:t>behaviour,</w:t>
            </w:r>
            <w:r>
              <w:t xml:space="preserve"> water quality or environmental conditions</w:t>
            </w:r>
          </w:p>
          <w:p w14:paraId="09688C28" w14:textId="09A73137" w:rsidR="006878C2" w:rsidRPr="006878C2" w:rsidRDefault="006878C2" w:rsidP="006878C2">
            <w:pPr>
              <w:pStyle w:val="SIBulletList1"/>
            </w:pPr>
            <w:r w:rsidRPr="006878C2">
              <w:t>prepar</w:t>
            </w:r>
            <w:r w:rsidR="0059526A">
              <w:t>ing</w:t>
            </w:r>
            <w:r w:rsidRPr="006878C2">
              <w:t>, treat</w:t>
            </w:r>
            <w:r w:rsidR="0059526A">
              <w:t>ing</w:t>
            </w:r>
            <w:r w:rsidR="007C5455">
              <w:t xml:space="preserve"> </w:t>
            </w:r>
            <w:r w:rsidRPr="006878C2">
              <w:t>and pack</w:t>
            </w:r>
            <w:r w:rsidR="0059526A">
              <w:t>ing</w:t>
            </w:r>
            <w:r w:rsidRPr="006878C2">
              <w:t xml:space="preserve"> live stock for transport in a manner that takes into account order specifications and species' transport requirements </w:t>
            </w:r>
          </w:p>
          <w:p w14:paraId="1B9894FC" w14:textId="6E17B35D" w:rsidR="00CF49A8" w:rsidRDefault="006878C2" w:rsidP="006878C2">
            <w:pPr>
              <w:pStyle w:val="SIBulletList1"/>
            </w:pPr>
            <w:r w:rsidRPr="006878C2">
              <w:t>recognis</w:t>
            </w:r>
            <w:r w:rsidR="007C5455">
              <w:t>ing</w:t>
            </w:r>
            <w:r w:rsidRPr="006878C2">
              <w:t xml:space="preserve"> dying seafood intended to be distributed alive</w:t>
            </w:r>
          </w:p>
          <w:p w14:paraId="10625071" w14:textId="746182B0" w:rsidR="00437B4E" w:rsidRDefault="00437B4E" w:rsidP="006878C2">
            <w:pPr>
              <w:pStyle w:val="SIBulletList1"/>
            </w:pPr>
            <w:r>
              <w:t>recording data and observations</w:t>
            </w:r>
          </w:p>
          <w:p w14:paraId="5BDF8C04" w14:textId="179C3CC5" w:rsidR="00952958" w:rsidRDefault="00952958" w:rsidP="006878C2">
            <w:pPr>
              <w:pStyle w:val="SIBulletList1"/>
            </w:pPr>
            <w:r>
              <w:t xml:space="preserve">reporting </w:t>
            </w:r>
            <w:r w:rsidR="009F7D2A">
              <w:t>defective stock, abnormalities or non-compliance to supervisor</w:t>
            </w:r>
          </w:p>
          <w:p w14:paraId="1E7FF33C" w14:textId="0FD460BD" w:rsidR="00437B4E" w:rsidRDefault="00437B4E" w:rsidP="006878C2">
            <w:pPr>
              <w:pStyle w:val="SIBulletList1"/>
            </w:pPr>
            <w:r>
              <w:t>cleaning up work area and equipment and storing equipment</w:t>
            </w:r>
          </w:p>
          <w:p w14:paraId="48A43C30" w14:textId="051498AF" w:rsidR="00437B4E" w:rsidRPr="00CF49A8" w:rsidRDefault="00437B4E" w:rsidP="006878C2">
            <w:pPr>
              <w:pStyle w:val="SIBulletList1"/>
            </w:pPr>
            <w:proofErr w:type="gramStart"/>
            <w:r>
              <w:t>following</w:t>
            </w:r>
            <w:proofErr w:type="gramEnd"/>
            <w:r>
              <w:t xml:space="preserve"> </w:t>
            </w:r>
            <w:r w:rsidR="00C952BB">
              <w:t xml:space="preserve">food safety, </w:t>
            </w:r>
            <w:r>
              <w:t>health and safety and environmental requirements</w:t>
            </w:r>
            <w:r w:rsidR="0052581B">
              <w:t>.</w:t>
            </w:r>
          </w:p>
        </w:tc>
      </w:tr>
    </w:tbl>
    <w:p w14:paraId="760A49F0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E65300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3C3822A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CF49A8" w:rsidRPr="00A55106" w14:paraId="39B0B23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8DC946E" w14:textId="77777777" w:rsidR="006878C2" w:rsidRPr="006878C2" w:rsidRDefault="006878C2" w:rsidP="006878C2">
            <w:pPr>
              <w:pStyle w:val="SIText"/>
            </w:pPr>
            <w:r w:rsidRPr="006878C2">
              <w:t>An individual must be able to demonstrate the knowledge required to perform the tasks outlined in the elements and performance criteria of this unit. This includes knowledge of:</w:t>
            </w:r>
          </w:p>
          <w:p w14:paraId="3EBC029E" w14:textId="77777777" w:rsidR="0007557B" w:rsidRDefault="0007557B" w:rsidP="0007557B">
            <w:pPr>
              <w:pStyle w:val="SIBulletList1"/>
            </w:pPr>
            <w:r w:rsidRPr="006878C2">
              <w:t>seafood or other aquatic species and product types</w:t>
            </w:r>
            <w:r>
              <w:t xml:space="preserve"> that are commonly transported live</w:t>
            </w:r>
          </w:p>
          <w:p w14:paraId="11370679" w14:textId="1E48F352" w:rsidR="006878C2" w:rsidRPr="006878C2" w:rsidRDefault="006878C2" w:rsidP="006878C2">
            <w:pPr>
              <w:pStyle w:val="SIBulletList1"/>
            </w:pPr>
            <w:r w:rsidRPr="006878C2">
              <w:t xml:space="preserve">local and export regulations </w:t>
            </w:r>
            <w:r w:rsidR="002655C9">
              <w:t>relating</w:t>
            </w:r>
            <w:r w:rsidRPr="006878C2">
              <w:t xml:space="preserve"> to packing live </w:t>
            </w:r>
            <w:r w:rsidR="000808C1">
              <w:t xml:space="preserve">seafood </w:t>
            </w:r>
            <w:r w:rsidRPr="006878C2">
              <w:t>stock</w:t>
            </w:r>
          </w:p>
          <w:p w14:paraId="07000084" w14:textId="04213D68" w:rsidR="006878C2" w:rsidRPr="006878C2" w:rsidRDefault="000808C1" w:rsidP="006878C2">
            <w:pPr>
              <w:pStyle w:val="SIBulletList1"/>
            </w:pPr>
            <w:r>
              <w:t xml:space="preserve">specific seafood </w:t>
            </w:r>
            <w:r w:rsidR="006878C2" w:rsidRPr="006878C2">
              <w:t xml:space="preserve">species' requirements for travel including: </w:t>
            </w:r>
          </w:p>
          <w:p w14:paraId="2620700B" w14:textId="77777777" w:rsidR="006878C2" w:rsidRPr="006878C2" w:rsidRDefault="006878C2" w:rsidP="006878C2">
            <w:pPr>
              <w:pStyle w:val="SIBulletList2"/>
            </w:pPr>
            <w:r w:rsidRPr="006878C2">
              <w:t>air or dissolved oxygen</w:t>
            </w:r>
          </w:p>
          <w:p w14:paraId="4577104A" w14:textId="77777777" w:rsidR="006878C2" w:rsidRPr="006878C2" w:rsidRDefault="006878C2" w:rsidP="006878C2">
            <w:pPr>
              <w:pStyle w:val="SIBulletList2"/>
            </w:pPr>
            <w:r w:rsidRPr="006878C2">
              <w:t>humidity</w:t>
            </w:r>
          </w:p>
          <w:p w14:paraId="03B8CCDD" w14:textId="77777777" w:rsidR="006878C2" w:rsidRPr="006878C2" w:rsidRDefault="006878C2" w:rsidP="006878C2">
            <w:pPr>
              <w:pStyle w:val="SIBulletList2"/>
            </w:pPr>
            <w:r w:rsidRPr="006878C2">
              <w:t>light</w:t>
            </w:r>
          </w:p>
          <w:p w14:paraId="6397F5ED" w14:textId="77777777" w:rsidR="006878C2" w:rsidRPr="006878C2" w:rsidRDefault="006878C2" w:rsidP="006878C2">
            <w:pPr>
              <w:pStyle w:val="SIBulletList2"/>
            </w:pPr>
            <w:r w:rsidRPr="006878C2">
              <w:t>moisture</w:t>
            </w:r>
          </w:p>
          <w:p w14:paraId="57C2756A" w14:textId="77777777" w:rsidR="006878C2" w:rsidRPr="006878C2" w:rsidRDefault="006878C2" w:rsidP="006878C2">
            <w:pPr>
              <w:pStyle w:val="SIBulletList2"/>
            </w:pPr>
            <w:r w:rsidRPr="006878C2">
              <w:t>substrate</w:t>
            </w:r>
          </w:p>
          <w:p w14:paraId="5A1F480F" w14:textId="77777777" w:rsidR="006878C2" w:rsidRPr="006878C2" w:rsidRDefault="006878C2" w:rsidP="006878C2">
            <w:pPr>
              <w:pStyle w:val="SIBulletList2"/>
            </w:pPr>
            <w:r w:rsidRPr="006878C2">
              <w:t>temperature</w:t>
            </w:r>
          </w:p>
          <w:p w14:paraId="7D1C5E82" w14:textId="77777777" w:rsidR="006878C2" w:rsidRPr="006878C2" w:rsidRDefault="006878C2" w:rsidP="006878C2">
            <w:pPr>
              <w:pStyle w:val="SIBulletList2"/>
            </w:pPr>
            <w:r w:rsidRPr="006878C2">
              <w:t>water (some species may be transported dry)</w:t>
            </w:r>
          </w:p>
          <w:p w14:paraId="4462931E" w14:textId="77777777" w:rsidR="006878C2" w:rsidRPr="006878C2" w:rsidRDefault="006878C2" w:rsidP="006878C2">
            <w:pPr>
              <w:pStyle w:val="SIBulletList1"/>
            </w:pPr>
            <w:r w:rsidRPr="006878C2">
              <w:t>transport, handling and packaging methods appropriate for the species</w:t>
            </w:r>
          </w:p>
          <w:p w14:paraId="14B2C356" w14:textId="6FAB4011" w:rsidR="006878C2" w:rsidRPr="006878C2" w:rsidRDefault="006878C2" w:rsidP="006878C2">
            <w:pPr>
              <w:pStyle w:val="SIBulletList1"/>
            </w:pPr>
            <w:r w:rsidRPr="006878C2">
              <w:t>common defects, diseases and parasites</w:t>
            </w:r>
            <w:r w:rsidR="000808C1">
              <w:t xml:space="preserve"> found in live seafood</w:t>
            </w:r>
          </w:p>
          <w:p w14:paraId="7D18C0FD" w14:textId="1808308A" w:rsidR="00C35B98" w:rsidRPr="00CF49A8" w:rsidRDefault="00C35B98" w:rsidP="005031E8">
            <w:pPr>
              <w:pStyle w:val="SIBulletList1"/>
            </w:pPr>
            <w:r w:rsidRPr="002E7F79">
              <w:t xml:space="preserve">relevant legislation relating to </w:t>
            </w:r>
            <w:r>
              <w:t>packing and dispatching live seafood stock for transportation</w:t>
            </w:r>
            <w:r w:rsidR="005031E8">
              <w:t>.</w:t>
            </w:r>
          </w:p>
        </w:tc>
      </w:tr>
    </w:tbl>
    <w:p w14:paraId="6ABB4D5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8C282B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E922C84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CF49A8" w:rsidRPr="00A55106" w14:paraId="7B4962B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49631D1" w14:textId="77777777" w:rsidR="006878C2" w:rsidRPr="006878C2" w:rsidRDefault="006878C2" w:rsidP="006878C2">
            <w:pPr>
              <w:pStyle w:val="SIText"/>
            </w:pPr>
            <w:r w:rsidRPr="006878C2">
              <w:t xml:space="preserve">Assessment of this unit of competency must take place under the following conditions: </w:t>
            </w:r>
          </w:p>
          <w:p w14:paraId="510201D5" w14:textId="77777777" w:rsidR="006878C2" w:rsidRPr="006878C2" w:rsidRDefault="006878C2" w:rsidP="006878C2">
            <w:pPr>
              <w:pStyle w:val="SIBulletList1"/>
            </w:pPr>
            <w:r w:rsidRPr="006878C2">
              <w:t>physical conditions:</w:t>
            </w:r>
          </w:p>
          <w:p w14:paraId="550D193A" w14:textId="277C1D55" w:rsidR="006878C2" w:rsidRPr="006878C2" w:rsidRDefault="00F31772" w:rsidP="00F31772">
            <w:pPr>
              <w:pStyle w:val="SIBulletList2"/>
            </w:pPr>
            <w:r>
              <w:t xml:space="preserve">skills must be demonstrated in </w:t>
            </w:r>
            <w:r w:rsidR="007F1E17">
              <w:t xml:space="preserve">a seafood </w:t>
            </w:r>
            <w:r w:rsidR="00985A0F">
              <w:t xml:space="preserve">dispatch workplace </w:t>
            </w:r>
            <w:r w:rsidRPr="00F31772">
              <w:t>setting or an environment that accurately represents workplace conditions</w:t>
            </w:r>
          </w:p>
          <w:p w14:paraId="728D9F88" w14:textId="77777777" w:rsidR="006878C2" w:rsidRPr="006878C2" w:rsidRDefault="006878C2" w:rsidP="006878C2">
            <w:pPr>
              <w:pStyle w:val="SIBulletList1"/>
            </w:pPr>
            <w:r w:rsidRPr="006878C2">
              <w:t>resources, equipment and materials:</w:t>
            </w:r>
          </w:p>
          <w:p w14:paraId="1122E236" w14:textId="0232341D" w:rsidR="007C5455" w:rsidRDefault="00A00226" w:rsidP="006878C2">
            <w:pPr>
              <w:pStyle w:val="SIBulletList2"/>
            </w:pPr>
            <w:r>
              <w:t>personal protective equipment</w:t>
            </w:r>
          </w:p>
          <w:p w14:paraId="3E2E1FF7" w14:textId="69663597" w:rsidR="006878C2" w:rsidRPr="006878C2" w:rsidRDefault="006878C2" w:rsidP="006878C2">
            <w:pPr>
              <w:pStyle w:val="SIBulletList2"/>
            </w:pPr>
            <w:r w:rsidRPr="006878C2">
              <w:t>transport containers and equipment</w:t>
            </w:r>
          </w:p>
          <w:p w14:paraId="0A8D0E71" w14:textId="77777777" w:rsidR="006878C2" w:rsidRPr="006878C2" w:rsidRDefault="006878C2" w:rsidP="006878C2">
            <w:pPr>
              <w:pStyle w:val="SIBulletList2"/>
            </w:pPr>
            <w:r w:rsidRPr="006878C2">
              <w:t>water, substrate, equipment and resources required for preparation, packing and transport</w:t>
            </w:r>
          </w:p>
          <w:p w14:paraId="606FB202" w14:textId="77777777" w:rsidR="006878C2" w:rsidRPr="006878C2" w:rsidRDefault="006878C2" w:rsidP="006878C2">
            <w:pPr>
              <w:pStyle w:val="SIBulletList2"/>
            </w:pPr>
            <w:r w:rsidRPr="006878C2">
              <w:t>stock for transport</w:t>
            </w:r>
          </w:p>
          <w:p w14:paraId="380CCFF8" w14:textId="5F7E159A" w:rsidR="006878C2" w:rsidRPr="006878C2" w:rsidRDefault="006878C2" w:rsidP="006878C2">
            <w:pPr>
              <w:pStyle w:val="SIBulletList2"/>
            </w:pPr>
            <w:r w:rsidRPr="006878C2">
              <w:t>post-packing equipment and resources</w:t>
            </w:r>
          </w:p>
          <w:p w14:paraId="5E931D61" w14:textId="0A127032" w:rsidR="006878C2" w:rsidRDefault="006878C2" w:rsidP="006878C2">
            <w:pPr>
              <w:pStyle w:val="SIBulletList2"/>
            </w:pPr>
            <w:r w:rsidRPr="006878C2">
              <w:t>access to records media</w:t>
            </w:r>
          </w:p>
          <w:p w14:paraId="0BD8C18F" w14:textId="77777777" w:rsidR="007C5455" w:rsidRPr="007C5455" w:rsidRDefault="007C5455" w:rsidP="007C5455">
            <w:pPr>
              <w:pStyle w:val="SIBulletList1"/>
            </w:pPr>
            <w:r>
              <w:t>specifications:</w:t>
            </w:r>
          </w:p>
          <w:p w14:paraId="689F496F" w14:textId="597F842B" w:rsidR="0052581B" w:rsidRDefault="00C172F0" w:rsidP="007C5455">
            <w:pPr>
              <w:pStyle w:val="SIBulletList2"/>
            </w:pPr>
            <w:r>
              <w:t xml:space="preserve">stock </w:t>
            </w:r>
            <w:r w:rsidR="0052581B">
              <w:t>order specifications</w:t>
            </w:r>
          </w:p>
          <w:p w14:paraId="15863776" w14:textId="4ABC2C9D" w:rsidR="007C5455" w:rsidRPr="007C5455" w:rsidRDefault="007C5455" w:rsidP="007C5455">
            <w:pPr>
              <w:pStyle w:val="SIBulletList2"/>
            </w:pPr>
            <w:r w:rsidRPr="007C5455">
              <w:t xml:space="preserve">workplace procedures for </w:t>
            </w:r>
            <w:r w:rsidR="00F6713A">
              <w:t>packing and dispatching stock for live transport</w:t>
            </w:r>
            <w:r w:rsidRPr="007C5455">
              <w:t xml:space="preserve">, including advice on food </w:t>
            </w:r>
            <w:r w:rsidR="00F6713A" w:rsidRPr="007C5455">
              <w:t>safety</w:t>
            </w:r>
            <w:r w:rsidR="00F6713A">
              <w:t>,</w:t>
            </w:r>
            <w:r w:rsidR="00F6713A" w:rsidRPr="007C5455">
              <w:t xml:space="preserve"> </w:t>
            </w:r>
            <w:r w:rsidRPr="007C5455">
              <w:t>health and safety</w:t>
            </w:r>
            <w:r w:rsidR="00F6713A">
              <w:t>, environmental and transport</w:t>
            </w:r>
            <w:r w:rsidRPr="007C5455">
              <w:t xml:space="preserve"> requirements</w:t>
            </w:r>
          </w:p>
          <w:p w14:paraId="590A594C" w14:textId="77777777" w:rsidR="007C5455" w:rsidRPr="007C5455" w:rsidRDefault="007C5455" w:rsidP="007C5455">
            <w:pPr>
              <w:pStyle w:val="SIBulletList1"/>
            </w:pPr>
            <w:r>
              <w:t>relationships:</w:t>
            </w:r>
          </w:p>
          <w:p w14:paraId="7D10919F" w14:textId="77777777" w:rsidR="007C5455" w:rsidRPr="007C5455" w:rsidRDefault="007C5455" w:rsidP="007C5455">
            <w:pPr>
              <w:pStyle w:val="SIBulletList2"/>
            </w:pPr>
            <w:r>
              <w:t>interactions with supervisor</w:t>
            </w:r>
            <w:r w:rsidRPr="007C5455">
              <w:t>.</w:t>
            </w:r>
          </w:p>
          <w:p w14:paraId="4CDB0C99" w14:textId="77777777" w:rsidR="006878C2" w:rsidRPr="006878C2" w:rsidRDefault="006878C2" w:rsidP="006878C2"/>
          <w:p w14:paraId="71739C8B" w14:textId="1D38352C" w:rsidR="00CF49A8" w:rsidRPr="00CF49A8" w:rsidRDefault="006878C2" w:rsidP="006878C2">
            <w:pPr>
              <w:pStyle w:val="SIText"/>
            </w:pPr>
            <w:r w:rsidRPr="006878C2">
              <w:t xml:space="preserve">Assessors of this unit must satisfy the requirements for assessors in applicable vocational education and training legislation, frameworks and/or standards. </w:t>
            </w:r>
          </w:p>
        </w:tc>
      </w:tr>
    </w:tbl>
    <w:p w14:paraId="6EBB5AE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88B668" w14:textId="77777777" w:rsidTr="004679E3">
        <w:tc>
          <w:tcPr>
            <w:tcW w:w="990" w:type="pct"/>
            <w:shd w:val="clear" w:color="auto" w:fill="auto"/>
          </w:tcPr>
          <w:p w14:paraId="249C4942" w14:textId="77777777" w:rsidR="00F1480E" w:rsidRPr="000754EC" w:rsidRDefault="00D71E43" w:rsidP="000754EC">
            <w:pPr>
              <w:pStyle w:val="SIHeading2"/>
            </w:pPr>
            <w:r w:rsidRPr="002C55E9">
              <w:lastRenderedPageBreak/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AB338ED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689BAEAB" w14:textId="1A507CD8" w:rsidR="00F1480E" w:rsidRPr="000754EC" w:rsidRDefault="006470B0" w:rsidP="000754EC">
            <w:pPr>
              <w:pStyle w:val="SIText"/>
            </w:pPr>
            <w:r w:rsidRPr="006470B0">
              <w:t>https://vetnet.education.gov.au/Pages/TrainingDocs.aspx?q=e31d8c6b-1608-4d77-9f71-9ee749456273</w:t>
            </w:r>
          </w:p>
        </w:tc>
      </w:tr>
    </w:tbl>
    <w:p w14:paraId="12CA76EC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B867D" w14:textId="77777777" w:rsidR="00E71E2E" w:rsidRDefault="00E71E2E" w:rsidP="00BF3F0A">
      <w:r>
        <w:separator/>
      </w:r>
    </w:p>
    <w:p w14:paraId="58335F92" w14:textId="77777777" w:rsidR="00E71E2E" w:rsidRDefault="00E71E2E"/>
  </w:endnote>
  <w:endnote w:type="continuationSeparator" w:id="0">
    <w:p w14:paraId="2F72F4CC" w14:textId="77777777" w:rsidR="00E71E2E" w:rsidRDefault="00E71E2E" w:rsidP="00BF3F0A">
      <w:r>
        <w:continuationSeparator/>
      </w:r>
    </w:p>
    <w:p w14:paraId="6825F87E" w14:textId="77777777" w:rsidR="00E71E2E" w:rsidRDefault="00E71E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D0AC697" w14:textId="7CDD233E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9D0D27">
          <w:rPr>
            <w:noProof/>
          </w:rPr>
          <w:t>2</w:t>
        </w:r>
        <w:r w:rsidRPr="000754EC">
          <w:fldChar w:fldCharType="end"/>
        </w:r>
      </w:p>
      <w:p w14:paraId="41715F41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356016A2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5CCD7" w14:textId="77777777" w:rsidR="00E71E2E" w:rsidRDefault="00E71E2E" w:rsidP="00BF3F0A">
      <w:r>
        <w:separator/>
      </w:r>
    </w:p>
    <w:p w14:paraId="39804A6B" w14:textId="77777777" w:rsidR="00E71E2E" w:rsidRDefault="00E71E2E"/>
  </w:footnote>
  <w:footnote w:type="continuationSeparator" w:id="0">
    <w:p w14:paraId="4F777855" w14:textId="77777777" w:rsidR="00E71E2E" w:rsidRDefault="00E71E2E" w:rsidP="00BF3F0A">
      <w:r>
        <w:continuationSeparator/>
      </w:r>
    </w:p>
    <w:p w14:paraId="35503E61" w14:textId="77777777" w:rsidR="00E71E2E" w:rsidRDefault="00E71E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A94A3" w14:textId="321ED862" w:rsidR="00540BD0" w:rsidRDefault="00BB79E3">
    <w:r>
      <w:t>SFI</w:t>
    </w:r>
    <w:r w:rsidR="0062110D">
      <w:t>STR</w:t>
    </w:r>
    <w:r w:rsidR="006878C2">
      <w:t xml:space="preserve">204 </w:t>
    </w:r>
    <w:r w:rsidR="006878C2" w:rsidRPr="006878C2">
      <w:t>Prepare, pack and dispatch stock for live transport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E4A41"/>
    <w:multiLevelType w:val="hybridMultilevel"/>
    <w:tmpl w:val="EB328D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3"/>
  </w:num>
  <w:num w:numId="10">
    <w:abstractNumId w:val="9"/>
  </w:num>
  <w:num w:numId="11">
    <w:abstractNumId w:val="12"/>
  </w:num>
  <w:num w:numId="12">
    <w:abstractNumId w:val="11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10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2E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673FE"/>
    <w:rsid w:val="00070B3E"/>
    <w:rsid w:val="00071F95"/>
    <w:rsid w:val="000737BB"/>
    <w:rsid w:val="00074E47"/>
    <w:rsid w:val="000754EC"/>
    <w:rsid w:val="0007557B"/>
    <w:rsid w:val="000808C1"/>
    <w:rsid w:val="00090803"/>
    <w:rsid w:val="0009093B"/>
    <w:rsid w:val="000A5441"/>
    <w:rsid w:val="000C149A"/>
    <w:rsid w:val="000C224E"/>
    <w:rsid w:val="000E25E6"/>
    <w:rsid w:val="000E2C86"/>
    <w:rsid w:val="000F1001"/>
    <w:rsid w:val="000F29F2"/>
    <w:rsid w:val="00101659"/>
    <w:rsid w:val="001031AC"/>
    <w:rsid w:val="00105AEA"/>
    <w:rsid w:val="001078BF"/>
    <w:rsid w:val="00133957"/>
    <w:rsid w:val="001372F6"/>
    <w:rsid w:val="00140924"/>
    <w:rsid w:val="00144385"/>
    <w:rsid w:val="00146EEC"/>
    <w:rsid w:val="00151D55"/>
    <w:rsid w:val="00151D93"/>
    <w:rsid w:val="00156EF3"/>
    <w:rsid w:val="00170DB4"/>
    <w:rsid w:val="00176E4F"/>
    <w:rsid w:val="0018546B"/>
    <w:rsid w:val="00195B88"/>
    <w:rsid w:val="001A6A3E"/>
    <w:rsid w:val="001A7B6D"/>
    <w:rsid w:val="001B34D5"/>
    <w:rsid w:val="001B513A"/>
    <w:rsid w:val="001C0A75"/>
    <w:rsid w:val="001C1306"/>
    <w:rsid w:val="001C3531"/>
    <w:rsid w:val="001D30EB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14D32"/>
    <w:rsid w:val="00223124"/>
    <w:rsid w:val="00233143"/>
    <w:rsid w:val="00234444"/>
    <w:rsid w:val="00242293"/>
    <w:rsid w:val="00244EA7"/>
    <w:rsid w:val="00247337"/>
    <w:rsid w:val="00262FC3"/>
    <w:rsid w:val="0026394F"/>
    <w:rsid w:val="002655C9"/>
    <w:rsid w:val="00276DB8"/>
    <w:rsid w:val="00282664"/>
    <w:rsid w:val="00283183"/>
    <w:rsid w:val="00285FB8"/>
    <w:rsid w:val="002970C3"/>
    <w:rsid w:val="002A4CD3"/>
    <w:rsid w:val="002A6CC4"/>
    <w:rsid w:val="002C55E9"/>
    <w:rsid w:val="002D0C8B"/>
    <w:rsid w:val="002D330A"/>
    <w:rsid w:val="002D5D1A"/>
    <w:rsid w:val="002D7F85"/>
    <w:rsid w:val="002E170C"/>
    <w:rsid w:val="002E193E"/>
    <w:rsid w:val="002F5BA2"/>
    <w:rsid w:val="00305EFF"/>
    <w:rsid w:val="00310A6A"/>
    <w:rsid w:val="003144E6"/>
    <w:rsid w:val="003364F3"/>
    <w:rsid w:val="00337E82"/>
    <w:rsid w:val="0034667B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37B4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031E8"/>
    <w:rsid w:val="00520E9A"/>
    <w:rsid w:val="005248C1"/>
    <w:rsid w:val="0052581B"/>
    <w:rsid w:val="00526134"/>
    <w:rsid w:val="0053067F"/>
    <w:rsid w:val="005405B2"/>
    <w:rsid w:val="00540BD0"/>
    <w:rsid w:val="005427C8"/>
    <w:rsid w:val="005446D1"/>
    <w:rsid w:val="00556C4C"/>
    <w:rsid w:val="00557369"/>
    <w:rsid w:val="00564ADD"/>
    <w:rsid w:val="005708EB"/>
    <w:rsid w:val="00571510"/>
    <w:rsid w:val="00573DF3"/>
    <w:rsid w:val="00575BC6"/>
    <w:rsid w:val="00583902"/>
    <w:rsid w:val="00592C35"/>
    <w:rsid w:val="0059526A"/>
    <w:rsid w:val="005A1D70"/>
    <w:rsid w:val="005A3AA5"/>
    <w:rsid w:val="005A6C9C"/>
    <w:rsid w:val="005A74DC"/>
    <w:rsid w:val="005B1D67"/>
    <w:rsid w:val="005B5146"/>
    <w:rsid w:val="005D1AFD"/>
    <w:rsid w:val="005E51E6"/>
    <w:rsid w:val="005F027A"/>
    <w:rsid w:val="005F33CC"/>
    <w:rsid w:val="005F771F"/>
    <w:rsid w:val="006121D4"/>
    <w:rsid w:val="00613B49"/>
    <w:rsid w:val="00614EBA"/>
    <w:rsid w:val="00616845"/>
    <w:rsid w:val="00620E8E"/>
    <w:rsid w:val="0062110D"/>
    <w:rsid w:val="006317F6"/>
    <w:rsid w:val="00633CFE"/>
    <w:rsid w:val="00634FCA"/>
    <w:rsid w:val="00643D1B"/>
    <w:rsid w:val="006452B8"/>
    <w:rsid w:val="006470B0"/>
    <w:rsid w:val="00652E62"/>
    <w:rsid w:val="00686A49"/>
    <w:rsid w:val="006878C2"/>
    <w:rsid w:val="00687B62"/>
    <w:rsid w:val="00690C44"/>
    <w:rsid w:val="006969D9"/>
    <w:rsid w:val="006A0208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0F38"/>
    <w:rsid w:val="0073404B"/>
    <w:rsid w:val="007341FF"/>
    <w:rsid w:val="007404E9"/>
    <w:rsid w:val="007444CF"/>
    <w:rsid w:val="00752C75"/>
    <w:rsid w:val="00754352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C5455"/>
    <w:rsid w:val="007D52C1"/>
    <w:rsid w:val="007D5A78"/>
    <w:rsid w:val="007E3BD1"/>
    <w:rsid w:val="007F1563"/>
    <w:rsid w:val="007F1E17"/>
    <w:rsid w:val="007F1EB2"/>
    <w:rsid w:val="007F346C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0DBC"/>
    <w:rsid w:val="00851BE5"/>
    <w:rsid w:val="008545EB"/>
    <w:rsid w:val="00865011"/>
    <w:rsid w:val="00886790"/>
    <w:rsid w:val="008908DE"/>
    <w:rsid w:val="00891798"/>
    <w:rsid w:val="008A12ED"/>
    <w:rsid w:val="008A39D3"/>
    <w:rsid w:val="008B2C77"/>
    <w:rsid w:val="008B4AD2"/>
    <w:rsid w:val="008B7138"/>
    <w:rsid w:val="008E260C"/>
    <w:rsid w:val="008E39B1"/>
    <w:rsid w:val="008E39BE"/>
    <w:rsid w:val="008E62EC"/>
    <w:rsid w:val="008F0FC5"/>
    <w:rsid w:val="008F32F6"/>
    <w:rsid w:val="00916CD7"/>
    <w:rsid w:val="00917B06"/>
    <w:rsid w:val="00920927"/>
    <w:rsid w:val="00921B38"/>
    <w:rsid w:val="00923720"/>
    <w:rsid w:val="009278C9"/>
    <w:rsid w:val="0093096D"/>
    <w:rsid w:val="00932CD7"/>
    <w:rsid w:val="00944C09"/>
    <w:rsid w:val="009527CB"/>
    <w:rsid w:val="00952958"/>
    <w:rsid w:val="00953835"/>
    <w:rsid w:val="00960F6C"/>
    <w:rsid w:val="00970747"/>
    <w:rsid w:val="00985A0F"/>
    <w:rsid w:val="009A5900"/>
    <w:rsid w:val="009A6E6C"/>
    <w:rsid w:val="009A6F3F"/>
    <w:rsid w:val="009B331A"/>
    <w:rsid w:val="009C2650"/>
    <w:rsid w:val="009D0D27"/>
    <w:rsid w:val="009D15E2"/>
    <w:rsid w:val="009D15FE"/>
    <w:rsid w:val="009D5D2C"/>
    <w:rsid w:val="009F0DCC"/>
    <w:rsid w:val="009F11CA"/>
    <w:rsid w:val="009F7D2A"/>
    <w:rsid w:val="00A00226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3B79"/>
    <w:rsid w:val="00B12013"/>
    <w:rsid w:val="00B22C67"/>
    <w:rsid w:val="00B3508F"/>
    <w:rsid w:val="00B443EE"/>
    <w:rsid w:val="00B5038D"/>
    <w:rsid w:val="00B560C8"/>
    <w:rsid w:val="00B61150"/>
    <w:rsid w:val="00B65BC7"/>
    <w:rsid w:val="00B746B9"/>
    <w:rsid w:val="00B815A8"/>
    <w:rsid w:val="00B848D4"/>
    <w:rsid w:val="00B865B7"/>
    <w:rsid w:val="00BA1CB1"/>
    <w:rsid w:val="00BA4178"/>
    <w:rsid w:val="00BA482D"/>
    <w:rsid w:val="00BB1755"/>
    <w:rsid w:val="00BB23F4"/>
    <w:rsid w:val="00BB79E3"/>
    <w:rsid w:val="00BC5075"/>
    <w:rsid w:val="00BC5419"/>
    <w:rsid w:val="00BD3B0F"/>
    <w:rsid w:val="00BF1D4C"/>
    <w:rsid w:val="00BF3F0A"/>
    <w:rsid w:val="00C02CF3"/>
    <w:rsid w:val="00C143C3"/>
    <w:rsid w:val="00C172F0"/>
    <w:rsid w:val="00C1739B"/>
    <w:rsid w:val="00C21ADE"/>
    <w:rsid w:val="00C26067"/>
    <w:rsid w:val="00C30A29"/>
    <w:rsid w:val="00C317DC"/>
    <w:rsid w:val="00C35B98"/>
    <w:rsid w:val="00C578E9"/>
    <w:rsid w:val="00C70626"/>
    <w:rsid w:val="00C72860"/>
    <w:rsid w:val="00C73582"/>
    <w:rsid w:val="00C73B90"/>
    <w:rsid w:val="00C742EC"/>
    <w:rsid w:val="00C91E4F"/>
    <w:rsid w:val="00C952BB"/>
    <w:rsid w:val="00C96AF3"/>
    <w:rsid w:val="00C97CCC"/>
    <w:rsid w:val="00CA0274"/>
    <w:rsid w:val="00CB746F"/>
    <w:rsid w:val="00CC451E"/>
    <w:rsid w:val="00CD4E9D"/>
    <w:rsid w:val="00CD4F4D"/>
    <w:rsid w:val="00CE68EA"/>
    <w:rsid w:val="00CE7D19"/>
    <w:rsid w:val="00CF0CF5"/>
    <w:rsid w:val="00CF2B3E"/>
    <w:rsid w:val="00CF49A8"/>
    <w:rsid w:val="00D0201F"/>
    <w:rsid w:val="00D03685"/>
    <w:rsid w:val="00D07D4E"/>
    <w:rsid w:val="00D115AA"/>
    <w:rsid w:val="00D145BE"/>
    <w:rsid w:val="00D20C57"/>
    <w:rsid w:val="00D25D16"/>
    <w:rsid w:val="00D32124"/>
    <w:rsid w:val="00D47FF8"/>
    <w:rsid w:val="00D54C76"/>
    <w:rsid w:val="00D67448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324"/>
    <w:rsid w:val="00DC5A3A"/>
    <w:rsid w:val="00DD0726"/>
    <w:rsid w:val="00E238E6"/>
    <w:rsid w:val="00E35064"/>
    <w:rsid w:val="00E35FB7"/>
    <w:rsid w:val="00E3681D"/>
    <w:rsid w:val="00E40225"/>
    <w:rsid w:val="00E501F0"/>
    <w:rsid w:val="00E6166D"/>
    <w:rsid w:val="00E71E2E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1772"/>
    <w:rsid w:val="00F33FF2"/>
    <w:rsid w:val="00F41379"/>
    <w:rsid w:val="00F438FC"/>
    <w:rsid w:val="00F5616F"/>
    <w:rsid w:val="00F56451"/>
    <w:rsid w:val="00F56827"/>
    <w:rsid w:val="00F62866"/>
    <w:rsid w:val="00F65EF0"/>
    <w:rsid w:val="00F66EBB"/>
    <w:rsid w:val="00F6713A"/>
    <w:rsid w:val="00F71651"/>
    <w:rsid w:val="00F76191"/>
    <w:rsid w:val="00F76CC6"/>
    <w:rsid w:val="00F83D7C"/>
    <w:rsid w:val="00F95827"/>
    <w:rsid w:val="00FB232E"/>
    <w:rsid w:val="00FD3E6D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4E3AB94"/>
  <w15:docId w15:val="{F658FBB4-A0C9-4986-8E04-1328BB7B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7D52C1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ownload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d3d68213-098e-4c36-8436-5f8285507fdd">Post Harvest</Project>
    <Assigned_x0020_to0 xmlns="d3d68213-098e-4c36-8436-5f8285507fdd">
      <UserInfo>
        <DisplayName>Lina Robinson</DisplayName>
        <AccountId>934</AccountId>
        <AccountType/>
      </UserInfo>
    </Assigned_x0020_to0>
    <Project_x0020_Phase xmlns="d3d68213-098e-4c36-8436-5f8285507fdd">Validation</Project_x0020_Phas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F84D3312111D4E803E04A54D063F0A" ma:contentTypeVersion="5" ma:contentTypeDescription="Create a new document." ma:contentTypeScope="" ma:versionID="c82896c6655854af7ce1268e3cae1380">
  <xsd:schema xmlns:xsd="http://www.w3.org/2001/XMLSchema" xmlns:xs="http://www.w3.org/2001/XMLSchema" xmlns:p="http://schemas.microsoft.com/office/2006/metadata/properties" xmlns:ns2="d3d68213-098e-4c36-8436-5f8285507fdd" targetNamespace="http://schemas.microsoft.com/office/2006/metadata/properties" ma:root="true" ma:fieldsID="c0a14bd2c547615a0c08f91c749ec824" ns2:_="">
    <xsd:import namespace="d3d68213-098e-4c36-8436-5f8285507fdd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68213-098e-4c36-8436-5f8285507fdd" elementFormDefault="qualified">
    <xsd:import namespace="http://schemas.microsoft.com/office/2006/documentManagement/types"/>
    <xsd:import namespace="http://schemas.microsoft.com/office/infopath/2007/PartnerControls"/>
    <xsd:element name="Project" ma:index="8" nillable="true" ma:displayName="Project" ma:format="Dropdown" ma:internalName="Project">
      <xsd:simpleType>
        <xsd:restriction base="dms:Choice">
          <xsd:enumeration value="Post Harvest"/>
          <xsd:enumeration value="Aqua Bio"/>
          <xsd:enumeration value="Compliance"/>
        </xsd:restriction>
      </xsd:simpleType>
    </xsd:element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10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d3d68213-098e-4c36-8436-5f8285507fdd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3BE13A1-CA18-4D7A-9A8A-F21C694F4D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d68213-098e-4c36-8436-5f8285507f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2C2580-2D90-4DB5-A86A-607FEDD4F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3</TotalTime>
  <Pages>5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Rebecca Ford</cp:lastModifiedBy>
  <cp:revision>3</cp:revision>
  <cp:lastPrinted>2016-05-27T05:21:00Z</cp:lastPrinted>
  <dcterms:created xsi:type="dcterms:W3CDTF">2018-08-21T01:42:00Z</dcterms:created>
  <dcterms:modified xsi:type="dcterms:W3CDTF">2018-09-21T05:31:00Z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0x01010064F84D3312111D4E803E04A54D063F0A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