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E4EC8B3" w:rsidR="00F1480E" w:rsidRPr="000754EC" w:rsidRDefault="006A0208" w:rsidP="00CE68EA">
            <w:pPr>
              <w:pStyle w:val="SIUNITCODE"/>
            </w:pPr>
            <w:r>
              <w:t>SFI</w:t>
            </w:r>
            <w:r w:rsidR="00CE68EA">
              <w:t>SAD</w:t>
            </w:r>
            <w:r w:rsidR="006E1241">
              <w:t>402</w:t>
            </w:r>
          </w:p>
        </w:tc>
        <w:tc>
          <w:tcPr>
            <w:tcW w:w="3604" w:type="pct"/>
            <w:shd w:val="clear" w:color="auto" w:fill="auto"/>
          </w:tcPr>
          <w:p w14:paraId="41850966" w14:textId="48679818" w:rsidR="00F1480E" w:rsidRPr="000754EC" w:rsidRDefault="006E1241" w:rsidP="000754EC">
            <w:pPr>
              <w:pStyle w:val="SIUnittitle"/>
            </w:pPr>
            <w:r w:rsidRPr="006E1241">
              <w:t>Analyse domestic seafood market opportunities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349502E" w14:textId="65178BBD" w:rsidR="006E1241" w:rsidRPr="006E1241" w:rsidRDefault="006E1241" w:rsidP="006E1241">
            <w:pPr>
              <w:pStyle w:val="SIText"/>
            </w:pPr>
            <w:r w:rsidRPr="006E1241">
              <w:t xml:space="preserve">This unit of competency </w:t>
            </w:r>
            <w:r w:rsidR="00526494">
              <w:t>describes the skills and knowledge to</w:t>
            </w:r>
            <w:r w:rsidR="00526494" w:rsidRPr="006E1241">
              <w:t xml:space="preserve"> </w:t>
            </w:r>
            <w:r w:rsidRPr="006E1241">
              <w:t>analys</w:t>
            </w:r>
            <w:r w:rsidR="00526494">
              <w:t xml:space="preserve">e </w:t>
            </w:r>
            <w:r w:rsidRPr="006E1241">
              <w:t xml:space="preserve">domestic markets for seafood products. </w:t>
            </w:r>
            <w:r w:rsidR="00D90450">
              <w:t xml:space="preserve">It includes the ability to </w:t>
            </w:r>
            <w:r w:rsidR="004E4CCF">
              <w:t xml:space="preserve">conduct a </w:t>
            </w:r>
            <w:r w:rsidRPr="006E1241">
              <w:t xml:space="preserve">supply chain analysis, research existing and potential new market opportunities, </w:t>
            </w:r>
            <w:proofErr w:type="gramStart"/>
            <w:r w:rsidRPr="006E1241">
              <w:t>interpret</w:t>
            </w:r>
            <w:proofErr w:type="gramEnd"/>
            <w:r w:rsidRPr="006E1241">
              <w:t xml:space="preserve"> data, product specifications and standards and </w:t>
            </w:r>
            <w:r w:rsidR="004E4CCF">
              <w:t xml:space="preserve">record and </w:t>
            </w:r>
            <w:r w:rsidR="00832059">
              <w:t>present findings.</w:t>
            </w:r>
          </w:p>
          <w:p w14:paraId="4E95C8DB" w14:textId="77777777" w:rsidR="006E1241" w:rsidRPr="006E1241" w:rsidRDefault="006E1241" w:rsidP="006E1241">
            <w:pPr>
              <w:pStyle w:val="SIText"/>
            </w:pPr>
          </w:p>
          <w:p w14:paraId="634752B9" w14:textId="0FB1B165" w:rsidR="006E1241" w:rsidRDefault="006E1241" w:rsidP="006E1241">
            <w:pPr>
              <w:pStyle w:val="SIText"/>
            </w:pPr>
            <w:r w:rsidRPr="006E1241">
              <w:t xml:space="preserve">The unit applies to individuals who </w:t>
            </w:r>
            <w:r w:rsidR="00D11F41">
              <w:t>undertake</w:t>
            </w:r>
            <w:r w:rsidRPr="006E1241">
              <w:t xml:space="preserve"> domestic market analysis</w:t>
            </w:r>
            <w:r w:rsidR="00D11F41">
              <w:t xml:space="preserve"> for </w:t>
            </w:r>
            <w:r w:rsidR="00EB76C0">
              <w:t>seafood cooperatives, wholesale or retail outlets in establishing new domestic seafood buyers.</w:t>
            </w:r>
          </w:p>
          <w:p w14:paraId="09E82105" w14:textId="77777777" w:rsidR="00E26965" w:rsidRPr="006E1241" w:rsidRDefault="00E26965" w:rsidP="006E1241">
            <w:pPr>
              <w:pStyle w:val="SIText"/>
            </w:pPr>
          </w:p>
          <w:p w14:paraId="222DE076" w14:textId="5435DCA6" w:rsidR="00373436" w:rsidRPr="000754EC" w:rsidRDefault="006E1241" w:rsidP="006E1241">
            <w:pPr>
              <w:pStyle w:val="SIText"/>
            </w:pPr>
            <w:r w:rsidRPr="006E1241">
              <w:t>No occupational licensing, legislative or certification requirements apply to this unit at the time of publication.</w:t>
            </w:r>
            <w:r w:rsidRPr="006E1241">
              <w:fldChar w:fldCharType="begin"/>
            </w:r>
            <w:r w:rsidRPr="006E1241">
              <w:instrText xml:space="preserve"> STYLEREF  "AFSA AR Code"  \* MERGEFORMAT </w:instrText>
            </w:r>
            <w:r w:rsidRPr="006E1241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1561760" w:rsidR="006A0208" w:rsidRPr="006A0208" w:rsidRDefault="006317F6" w:rsidP="00CE68EA">
            <w:pPr>
              <w:pStyle w:val="SIText"/>
            </w:pPr>
            <w:r>
              <w:t xml:space="preserve">Seafood </w:t>
            </w:r>
            <w:r w:rsidR="00CE68EA">
              <w:t xml:space="preserve">Industry Sales and </w:t>
            </w:r>
            <w:r w:rsidR="003364F3">
              <w:t>Distribution</w:t>
            </w:r>
            <w:r w:rsidR="00BB79E3" w:rsidRPr="00BB79E3">
              <w:t xml:space="preserve"> </w:t>
            </w:r>
            <w:r w:rsidR="006A0208" w:rsidRPr="006A0208">
              <w:t>(</w:t>
            </w:r>
            <w:r w:rsidR="00CE68EA">
              <w:t>SAD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E1241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62FC35F9" w:rsidR="006E1241" w:rsidRPr="006E1241" w:rsidRDefault="006E1241" w:rsidP="006E1241">
            <w:pPr>
              <w:pStyle w:val="SIText"/>
            </w:pPr>
            <w:r w:rsidRPr="006E1241">
              <w:t>1.</w:t>
            </w:r>
            <w:r>
              <w:t xml:space="preserve"> </w:t>
            </w:r>
            <w:r w:rsidRPr="006E1241">
              <w:t>Analyse existing domestic markets</w:t>
            </w:r>
          </w:p>
        </w:tc>
        <w:tc>
          <w:tcPr>
            <w:tcW w:w="3604" w:type="pct"/>
            <w:shd w:val="clear" w:color="auto" w:fill="auto"/>
          </w:tcPr>
          <w:p w14:paraId="1E1F0544" w14:textId="2347E91A" w:rsidR="006E1241" w:rsidRPr="006E1241" w:rsidRDefault="006E1241" w:rsidP="006E1241">
            <w:r>
              <w:t xml:space="preserve">1.1 </w:t>
            </w:r>
            <w:r w:rsidRPr="006E1241">
              <w:t>Develop standardised criteria for evaluating domestic markets</w:t>
            </w:r>
          </w:p>
          <w:p w14:paraId="2719B5A1" w14:textId="5880FDD8" w:rsidR="006E1241" w:rsidRPr="006E1241" w:rsidRDefault="006E1241" w:rsidP="006E1241">
            <w:r w:rsidRPr="006E1241">
              <w:t>1.2</w:t>
            </w:r>
            <w:r>
              <w:t xml:space="preserve"> </w:t>
            </w:r>
            <w:r w:rsidRPr="006E1241">
              <w:t>Identify existing domestic markets for similar seafood products</w:t>
            </w:r>
          </w:p>
          <w:p w14:paraId="202872FB" w14:textId="570AED62" w:rsidR="006E1241" w:rsidRPr="006E1241" w:rsidRDefault="006E1241" w:rsidP="006E1241">
            <w:pPr>
              <w:pStyle w:val="SIText"/>
            </w:pPr>
            <w:r w:rsidRPr="006E1241">
              <w:t>1.3</w:t>
            </w:r>
            <w:r>
              <w:t xml:space="preserve"> </w:t>
            </w:r>
            <w:r w:rsidRPr="006E1241">
              <w:t xml:space="preserve">Document a supply chain analysis of existing domestic markets </w:t>
            </w:r>
          </w:p>
        </w:tc>
      </w:tr>
      <w:tr w:rsidR="006E1241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A5E6A9E" w:rsidR="006E1241" w:rsidRPr="006E1241" w:rsidRDefault="006E1241" w:rsidP="006E1241">
            <w:pPr>
              <w:pStyle w:val="SIText"/>
            </w:pPr>
            <w:r w:rsidRPr="006E1241">
              <w:t>2.</w:t>
            </w:r>
            <w:r>
              <w:t xml:space="preserve"> </w:t>
            </w:r>
            <w:r w:rsidRPr="006E1241">
              <w:t>Identify new potential domestic markets</w:t>
            </w:r>
          </w:p>
        </w:tc>
        <w:tc>
          <w:tcPr>
            <w:tcW w:w="3604" w:type="pct"/>
            <w:shd w:val="clear" w:color="auto" w:fill="auto"/>
          </w:tcPr>
          <w:p w14:paraId="3FED96B7" w14:textId="0A220F73" w:rsidR="006E1241" w:rsidRPr="006E1241" w:rsidRDefault="006E1241" w:rsidP="006E1241">
            <w:r w:rsidRPr="006E1241">
              <w:t>2.1</w:t>
            </w:r>
            <w:r>
              <w:t xml:space="preserve"> </w:t>
            </w:r>
            <w:r w:rsidRPr="006E1241">
              <w:t>List potential domestic markets for seafood products</w:t>
            </w:r>
          </w:p>
          <w:p w14:paraId="18BBC778" w14:textId="7D098BF9" w:rsidR="006E1241" w:rsidRPr="006E1241" w:rsidRDefault="006E1241" w:rsidP="006E1241">
            <w:r w:rsidRPr="006E1241">
              <w:t>2.2</w:t>
            </w:r>
            <w:r>
              <w:t xml:space="preserve"> </w:t>
            </w:r>
            <w:r w:rsidRPr="006E1241">
              <w:t xml:space="preserve">Source market information from a range of relevant data  </w:t>
            </w:r>
          </w:p>
          <w:p w14:paraId="76E00A07" w14:textId="06ADA591" w:rsidR="006E1241" w:rsidRPr="006E1241" w:rsidRDefault="006E1241" w:rsidP="006E1241">
            <w:r w:rsidRPr="006E1241">
              <w:t>2.3</w:t>
            </w:r>
            <w:r>
              <w:t xml:space="preserve"> </w:t>
            </w:r>
            <w:r w:rsidRPr="006E1241">
              <w:t xml:space="preserve">Determine potential product specifications for each market </w:t>
            </w:r>
          </w:p>
          <w:p w14:paraId="0BED9AAB" w14:textId="7BD173EC" w:rsidR="006E1241" w:rsidRPr="006E1241" w:rsidRDefault="006E1241" w:rsidP="006E1241">
            <w:r w:rsidRPr="006E1241">
              <w:t>2.4</w:t>
            </w:r>
            <w:r>
              <w:t xml:space="preserve"> </w:t>
            </w:r>
            <w:r w:rsidRPr="006E1241">
              <w:t>Undertake a supply chain analysis for identified potential markets</w:t>
            </w:r>
          </w:p>
          <w:p w14:paraId="34FB1665" w14:textId="2EEF21AC" w:rsidR="005A0F65" w:rsidRDefault="006E1241" w:rsidP="00093CCF">
            <w:r w:rsidRPr="006E1241">
              <w:t>2.5</w:t>
            </w:r>
            <w:r>
              <w:t xml:space="preserve"> </w:t>
            </w:r>
            <w:r w:rsidRPr="006E1241">
              <w:t>Document logistics, regulatory costs and requirements from source</w:t>
            </w:r>
          </w:p>
          <w:p w14:paraId="2B73179F" w14:textId="5780C70E" w:rsidR="006E1241" w:rsidRPr="006E1241" w:rsidRDefault="006E1241" w:rsidP="00093CCF">
            <w:r w:rsidRPr="006E1241">
              <w:t>2.6</w:t>
            </w:r>
            <w:r>
              <w:t xml:space="preserve"> </w:t>
            </w:r>
            <w:r w:rsidRPr="006E1241">
              <w:t>Communicate with buyers to confirm product interest and intent</w:t>
            </w:r>
          </w:p>
        </w:tc>
      </w:tr>
      <w:tr w:rsidR="006E1241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50CD3DD7" w:rsidR="006E1241" w:rsidRPr="006E1241" w:rsidRDefault="006E1241" w:rsidP="006E1241">
            <w:pPr>
              <w:pStyle w:val="SIText"/>
            </w:pPr>
            <w:r w:rsidRPr="006E1241">
              <w:t>3.</w:t>
            </w:r>
            <w:r>
              <w:t xml:space="preserve"> </w:t>
            </w:r>
            <w:r w:rsidRPr="006E1241">
              <w:t>Record, analyse and present relevant data</w:t>
            </w:r>
          </w:p>
        </w:tc>
        <w:tc>
          <w:tcPr>
            <w:tcW w:w="3604" w:type="pct"/>
            <w:shd w:val="clear" w:color="auto" w:fill="auto"/>
          </w:tcPr>
          <w:p w14:paraId="30F9AAF2" w14:textId="43E345F9" w:rsidR="006E1241" w:rsidRPr="006E1241" w:rsidRDefault="006E1241" w:rsidP="006E1241">
            <w:r w:rsidRPr="006E1241">
              <w:t>3.1</w:t>
            </w:r>
            <w:r>
              <w:t xml:space="preserve"> </w:t>
            </w:r>
            <w:r w:rsidRPr="006E1241">
              <w:t xml:space="preserve">Present data gathered from market information and supply chain analysis </w:t>
            </w:r>
          </w:p>
          <w:p w14:paraId="751FCC45" w14:textId="28F06DB7" w:rsidR="006E1241" w:rsidRPr="006E1241" w:rsidRDefault="006E1241" w:rsidP="006E1241">
            <w:r w:rsidRPr="006E1241">
              <w:t>3.2</w:t>
            </w:r>
            <w:r>
              <w:t xml:space="preserve"> </w:t>
            </w:r>
            <w:r w:rsidRPr="006E1241">
              <w:t>Analyse relevant data against standardised criteria using appropriate technology</w:t>
            </w:r>
          </w:p>
          <w:p w14:paraId="02A7B6D4" w14:textId="29906C8D" w:rsidR="006E1241" w:rsidRPr="006E1241" w:rsidRDefault="006E1241" w:rsidP="006E1241">
            <w:pPr>
              <w:pStyle w:val="SIText"/>
            </w:pPr>
            <w:r w:rsidRPr="006E1241">
              <w:t>3.3</w:t>
            </w:r>
            <w:r>
              <w:t xml:space="preserve"> </w:t>
            </w:r>
            <w:r w:rsidRPr="006E1241">
              <w:t xml:space="preserve">Present markets with the highest potential to key stakeholders 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E1241" w:rsidRPr="00336FCA" w:rsidDel="00423CB2" w14:paraId="7A6C86DB" w14:textId="77777777" w:rsidTr="00CA2922">
        <w:tc>
          <w:tcPr>
            <w:tcW w:w="1396" w:type="pct"/>
          </w:tcPr>
          <w:p w14:paraId="63013FFB" w14:textId="3B10FAED" w:rsidR="006E1241" w:rsidRPr="006E1241" w:rsidRDefault="006E1241" w:rsidP="006E1241">
            <w:pPr>
              <w:pStyle w:val="SIText"/>
            </w:pPr>
            <w:r w:rsidRPr="006E1241">
              <w:t xml:space="preserve">Numeracy </w:t>
            </w:r>
          </w:p>
        </w:tc>
        <w:tc>
          <w:tcPr>
            <w:tcW w:w="3604" w:type="pct"/>
          </w:tcPr>
          <w:p w14:paraId="1D26F408" w14:textId="1577321D" w:rsidR="006E1241" w:rsidRPr="006E1241" w:rsidRDefault="006E1241" w:rsidP="006E1241">
            <w:pPr>
              <w:pStyle w:val="SIBulletList1"/>
            </w:pPr>
            <w:r w:rsidRPr="006E1241">
              <w:t>Calculate and estimate market characteristics from numerical data and statistical information</w:t>
            </w:r>
          </w:p>
        </w:tc>
      </w:tr>
      <w:tr w:rsidR="006E1241" w:rsidRPr="00336FCA" w:rsidDel="00423CB2" w14:paraId="229D9642" w14:textId="77777777" w:rsidTr="00CA2922">
        <w:tc>
          <w:tcPr>
            <w:tcW w:w="1396" w:type="pct"/>
          </w:tcPr>
          <w:p w14:paraId="307E895A" w14:textId="18CA381D" w:rsidR="006E1241" w:rsidRPr="006E1241" w:rsidRDefault="006E1241" w:rsidP="006E1241">
            <w:pPr>
              <w:pStyle w:val="SIText"/>
            </w:pPr>
            <w:r w:rsidRPr="006E1241">
              <w:t xml:space="preserve">Reading </w:t>
            </w:r>
          </w:p>
        </w:tc>
        <w:tc>
          <w:tcPr>
            <w:tcW w:w="3604" w:type="pct"/>
          </w:tcPr>
          <w:p w14:paraId="122EA5DC" w14:textId="20D75F25" w:rsidR="006E1241" w:rsidRPr="006E1241" w:rsidRDefault="006E1241" w:rsidP="006E1241">
            <w:pPr>
              <w:pStyle w:val="SIBulletList1"/>
              <w:rPr>
                <w:rFonts w:eastAsia="Calibri"/>
              </w:rPr>
            </w:pPr>
            <w:r w:rsidRPr="006E1241">
              <w:t>Access sources of market information</w:t>
            </w:r>
          </w:p>
        </w:tc>
      </w:tr>
      <w:tr w:rsidR="006E1241" w:rsidRPr="00336FCA" w:rsidDel="00423CB2" w14:paraId="05F8553F" w14:textId="77777777" w:rsidTr="00CA2922">
        <w:tc>
          <w:tcPr>
            <w:tcW w:w="1396" w:type="pct"/>
          </w:tcPr>
          <w:p w14:paraId="0A3AC22F" w14:textId="0169C12C" w:rsidR="006E1241" w:rsidRPr="006E1241" w:rsidRDefault="006E1241" w:rsidP="006E1241">
            <w:r w:rsidRPr="006E1241">
              <w:t xml:space="preserve">Writing </w:t>
            </w:r>
          </w:p>
        </w:tc>
        <w:tc>
          <w:tcPr>
            <w:tcW w:w="3604" w:type="pct"/>
          </w:tcPr>
          <w:p w14:paraId="0B38328F" w14:textId="51246756" w:rsidR="006E1241" w:rsidRPr="006E1241" w:rsidRDefault="006E1241" w:rsidP="006E1241">
            <w:pPr>
              <w:pStyle w:val="SIBulletList1"/>
              <w:rPr>
                <w:rFonts w:eastAsia="Calibri"/>
              </w:rPr>
            </w:pPr>
            <w:r w:rsidRPr="006E1241">
              <w:t>Record and synthesise relevant data into appropriate formats</w:t>
            </w:r>
          </w:p>
        </w:tc>
      </w:tr>
      <w:tr w:rsidR="006E1241" w:rsidRPr="00336FCA" w:rsidDel="00423CB2" w14:paraId="4BE849ED" w14:textId="77777777" w:rsidTr="00CA2922">
        <w:tc>
          <w:tcPr>
            <w:tcW w:w="1396" w:type="pct"/>
          </w:tcPr>
          <w:p w14:paraId="2809BECC" w14:textId="57DFBF90" w:rsidR="006E1241" w:rsidRPr="006E1241" w:rsidRDefault="006E1241" w:rsidP="006E1241">
            <w:r w:rsidRPr="006E1241">
              <w:t>Interact with others</w:t>
            </w:r>
          </w:p>
        </w:tc>
        <w:tc>
          <w:tcPr>
            <w:tcW w:w="3604" w:type="pct"/>
          </w:tcPr>
          <w:p w14:paraId="3DC4E11D" w14:textId="77777777" w:rsidR="006E1241" w:rsidRPr="006E1241" w:rsidRDefault="006E1241" w:rsidP="006E1241">
            <w:pPr>
              <w:pStyle w:val="SIBulletList1"/>
            </w:pPr>
            <w:r w:rsidRPr="006E1241">
              <w:t>Select and use appropriate vocabulary, conventions and protocols, including technical language, in interactions with buyers</w:t>
            </w:r>
          </w:p>
          <w:p w14:paraId="18E95ED8" w14:textId="3375AA35" w:rsidR="006E1241" w:rsidRPr="006E1241" w:rsidRDefault="006E1241" w:rsidP="006E1241">
            <w:pPr>
              <w:pStyle w:val="SIBulletList1"/>
              <w:rPr>
                <w:rFonts w:eastAsia="Calibri"/>
              </w:rPr>
            </w:pPr>
            <w:r w:rsidRPr="006E1241">
              <w:t>Adapt communication style and content, including personal, social and cultural factors, to build rapport with buyers</w:t>
            </w:r>
          </w:p>
        </w:tc>
      </w:tr>
      <w:tr w:rsidR="006E1241" w:rsidRPr="00336FCA" w:rsidDel="00423CB2" w14:paraId="1F9DEA63" w14:textId="77777777" w:rsidTr="00CA2922">
        <w:tc>
          <w:tcPr>
            <w:tcW w:w="1396" w:type="pct"/>
          </w:tcPr>
          <w:p w14:paraId="1E309450" w14:textId="440F848D" w:rsidR="006E1241" w:rsidRPr="006E1241" w:rsidRDefault="006E1241" w:rsidP="006E1241">
            <w:r w:rsidRPr="006E1241">
              <w:t>Get the work done</w:t>
            </w:r>
          </w:p>
        </w:tc>
        <w:tc>
          <w:tcPr>
            <w:tcW w:w="3604" w:type="pct"/>
          </w:tcPr>
          <w:p w14:paraId="225CF223" w14:textId="77777777" w:rsidR="006E1241" w:rsidRPr="006E1241" w:rsidRDefault="006E1241" w:rsidP="006E1241">
            <w:pPr>
              <w:pStyle w:val="SIBulletList1"/>
            </w:pPr>
            <w:r w:rsidRPr="006E1241">
              <w:t>Plan, monitor and manage relatively complex, routine and non-routine tasks, making adjustments as necessary</w:t>
            </w:r>
          </w:p>
          <w:p w14:paraId="48B695CE" w14:textId="6E2B3F39" w:rsidR="006E1241" w:rsidRPr="006E1241" w:rsidRDefault="006E1241" w:rsidP="006E1241">
            <w:pPr>
              <w:pStyle w:val="SIBulletList1"/>
              <w:rPr>
                <w:rFonts w:eastAsia="Calibri"/>
              </w:rPr>
            </w:pPr>
            <w:r w:rsidRPr="006E1241">
              <w:t>Use computer technologies to analyse market and research data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E1241" w14:paraId="67633B90" w14:textId="77777777" w:rsidTr="00F33FF2">
        <w:tc>
          <w:tcPr>
            <w:tcW w:w="1028" w:type="pct"/>
          </w:tcPr>
          <w:p w14:paraId="666F2C5F" w14:textId="54629827" w:rsidR="006E1241" w:rsidRPr="006E1241" w:rsidRDefault="006E1241" w:rsidP="006E1241">
            <w:pPr>
              <w:pStyle w:val="SIText"/>
            </w:pPr>
            <w:r w:rsidRPr="006E1241">
              <w:t>SFI</w:t>
            </w:r>
            <w:r>
              <w:t>SAD</w:t>
            </w:r>
            <w:r w:rsidRPr="006E1241">
              <w:t>402 Analyse domestic seafood market opportunities</w:t>
            </w:r>
          </w:p>
        </w:tc>
        <w:tc>
          <w:tcPr>
            <w:tcW w:w="1105" w:type="pct"/>
          </w:tcPr>
          <w:p w14:paraId="520629F4" w14:textId="5DA7470C" w:rsidR="006E1241" w:rsidRPr="006E1241" w:rsidRDefault="006E1241" w:rsidP="006E1241">
            <w:pPr>
              <w:pStyle w:val="SIText"/>
            </w:pPr>
          </w:p>
        </w:tc>
        <w:tc>
          <w:tcPr>
            <w:tcW w:w="1251" w:type="pct"/>
          </w:tcPr>
          <w:p w14:paraId="51844FA1" w14:textId="7978645A" w:rsidR="006E1241" w:rsidRPr="006E1241" w:rsidRDefault="006E1241" w:rsidP="006E1241">
            <w:pPr>
              <w:pStyle w:val="SIText"/>
            </w:pPr>
            <w:r w:rsidRPr="006E1241">
              <w:t>New unit.</w:t>
            </w:r>
          </w:p>
        </w:tc>
        <w:tc>
          <w:tcPr>
            <w:tcW w:w="1616" w:type="pct"/>
          </w:tcPr>
          <w:p w14:paraId="509E63B0" w14:textId="79EA98B0" w:rsidR="006E1241" w:rsidRPr="006E1241" w:rsidRDefault="00E84783" w:rsidP="006E1241">
            <w:pPr>
              <w:pStyle w:val="SIText"/>
            </w:pPr>
            <w:r w:rsidRPr="00E84783">
              <w:t>No equivalent</w:t>
            </w:r>
            <w:r>
              <w:t xml:space="preserve">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4332E77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6E1241" w:rsidRPr="006E1241">
              <w:t>SFISAD402 Analyse domestic seafood market opportunities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2357C57" w14:textId="6F5A3E6A" w:rsidR="006E1241" w:rsidRPr="006E1241" w:rsidRDefault="006E1241" w:rsidP="006E1241">
            <w:pPr>
              <w:pStyle w:val="SIText"/>
            </w:pPr>
            <w:r w:rsidRPr="006E1241">
              <w:t>An individual demonstrating competency must satisfy all the elements</w:t>
            </w:r>
            <w:r w:rsidR="00787228">
              <w:t xml:space="preserve"> and </w:t>
            </w:r>
            <w:r w:rsidRPr="006E1241">
              <w:t xml:space="preserve">performance criteria of this unit. </w:t>
            </w:r>
            <w:r w:rsidR="00787228" w:rsidRPr="00787228">
              <w:t xml:space="preserve">There must be evidence that the individual has analysed </w:t>
            </w:r>
            <w:r w:rsidR="00191722">
              <w:t xml:space="preserve">and identified </w:t>
            </w:r>
            <w:r w:rsidR="00093CCF">
              <w:t>domestic</w:t>
            </w:r>
            <w:r w:rsidR="00093CCF" w:rsidRPr="00787228">
              <w:t xml:space="preserve"> </w:t>
            </w:r>
            <w:r w:rsidR="00787228" w:rsidRPr="00787228">
              <w:t>seafood market opportunities on at least one occasion including:</w:t>
            </w:r>
          </w:p>
          <w:p w14:paraId="627FFFEB" w14:textId="3D20339B" w:rsidR="00537144" w:rsidRDefault="00537144" w:rsidP="006E1241">
            <w:pPr>
              <w:pStyle w:val="SIBulletList1"/>
            </w:pPr>
            <w:r>
              <w:t>developing criteria for evaluating domestic markets</w:t>
            </w:r>
          </w:p>
          <w:p w14:paraId="6F8EEA17" w14:textId="5F06E746" w:rsidR="00537144" w:rsidRPr="00537144" w:rsidRDefault="00537144" w:rsidP="00537144">
            <w:pPr>
              <w:pStyle w:val="SIBulletList1"/>
            </w:pPr>
            <w:r w:rsidRPr="00537144">
              <w:t>und</w:t>
            </w:r>
            <w:r>
              <w:t>ertaking</w:t>
            </w:r>
            <w:r w:rsidRPr="00537144">
              <w:t xml:space="preserve"> a supply chain analysis </w:t>
            </w:r>
            <w:r w:rsidR="002847D5">
              <w:t>for existing and new markets</w:t>
            </w:r>
          </w:p>
          <w:p w14:paraId="08F01822" w14:textId="1240FEEA" w:rsidR="006E1241" w:rsidRPr="006E1241" w:rsidRDefault="006E1241" w:rsidP="006E1241">
            <w:pPr>
              <w:pStyle w:val="SIBulletList1"/>
            </w:pPr>
            <w:r w:rsidRPr="006E1241">
              <w:t>identify</w:t>
            </w:r>
            <w:r w:rsidR="00787228">
              <w:t>ing</w:t>
            </w:r>
            <w:r w:rsidRPr="006E1241">
              <w:t xml:space="preserve"> existing domestic seafood markets</w:t>
            </w:r>
          </w:p>
          <w:p w14:paraId="044EEADD" w14:textId="4553BEF8" w:rsidR="006E1241" w:rsidRPr="006E1241" w:rsidRDefault="006E1241" w:rsidP="006E1241">
            <w:pPr>
              <w:pStyle w:val="SIBulletList1"/>
            </w:pPr>
            <w:r w:rsidRPr="006E1241">
              <w:t>communicat</w:t>
            </w:r>
            <w:r w:rsidR="002F17BA">
              <w:t>ing</w:t>
            </w:r>
            <w:r w:rsidRPr="006E1241">
              <w:t xml:space="preserve"> with potential domestic market stakeholders in a culturally appropriate manner</w:t>
            </w:r>
          </w:p>
          <w:p w14:paraId="0386C644" w14:textId="441F4CE8" w:rsidR="006E1241" w:rsidRPr="006E1241" w:rsidRDefault="006E1241" w:rsidP="006E1241">
            <w:pPr>
              <w:pStyle w:val="SIBulletList1"/>
            </w:pPr>
            <w:r w:rsidRPr="006E1241">
              <w:t>research</w:t>
            </w:r>
            <w:r w:rsidR="002F17BA">
              <w:t>ing</w:t>
            </w:r>
            <w:r w:rsidRPr="006E1241">
              <w:t xml:space="preserve"> relevant information of domestic seafood market opportunities</w:t>
            </w:r>
          </w:p>
          <w:p w14:paraId="48A43C30" w14:textId="6867984D" w:rsidR="00CF49A8" w:rsidRPr="00CF49A8" w:rsidRDefault="006E1241" w:rsidP="007D2ECB">
            <w:pPr>
              <w:pStyle w:val="SIBulletList1"/>
            </w:pPr>
            <w:proofErr w:type="gramStart"/>
            <w:r w:rsidRPr="006E1241">
              <w:t>collat</w:t>
            </w:r>
            <w:r w:rsidR="002F17BA">
              <w:t>ing</w:t>
            </w:r>
            <w:proofErr w:type="gramEnd"/>
            <w:r w:rsidRPr="006E1241">
              <w:t xml:space="preserve"> and present</w:t>
            </w:r>
            <w:r w:rsidR="002F17BA">
              <w:t xml:space="preserve">ing </w:t>
            </w:r>
            <w:r w:rsidRPr="006E1241">
              <w:t>relevant information and data</w:t>
            </w:r>
            <w:r w:rsidR="007D2ECB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1174FB" w14:textId="77777777" w:rsidR="006E1241" w:rsidRPr="006E1241" w:rsidRDefault="006E1241" w:rsidP="006E1241">
            <w:pPr>
              <w:pStyle w:val="SIText"/>
            </w:pPr>
            <w:r w:rsidRPr="006E1241">
              <w:t>An individual must be able to demonstrate the knowledge required to perform the tasks outlined in the elements and performance criteria of this unit. This includes knowledge of:</w:t>
            </w:r>
          </w:p>
          <w:p w14:paraId="74C1BFA9" w14:textId="182F0E6B" w:rsidR="006E1241" w:rsidRPr="006E1241" w:rsidRDefault="00C5361D" w:rsidP="006E1241">
            <w:pPr>
              <w:pStyle w:val="SIBulletList1"/>
            </w:pPr>
            <w:r>
              <w:t>domestic</w:t>
            </w:r>
            <w:r w:rsidR="00817F0C">
              <w:t xml:space="preserve"> </w:t>
            </w:r>
            <w:r w:rsidR="006E1241" w:rsidRPr="006E1241">
              <w:t xml:space="preserve">seafood products and specifications </w:t>
            </w:r>
          </w:p>
          <w:p w14:paraId="47E2A79C" w14:textId="5E95D2CA" w:rsidR="006E1241" w:rsidRPr="006E1241" w:rsidRDefault="00C5361D" w:rsidP="006E1241">
            <w:pPr>
              <w:pStyle w:val="SIBulletList1"/>
            </w:pPr>
            <w:r>
              <w:t xml:space="preserve">domestic </w:t>
            </w:r>
            <w:r w:rsidR="006E1241" w:rsidRPr="006E1241">
              <w:t>seafood supply chains</w:t>
            </w:r>
          </w:p>
          <w:p w14:paraId="5D44F731" w14:textId="77777777" w:rsidR="006E1241" w:rsidRPr="006E1241" w:rsidRDefault="006E1241" w:rsidP="006E1241">
            <w:pPr>
              <w:pStyle w:val="SIBulletList1"/>
            </w:pPr>
            <w:r w:rsidRPr="006E1241">
              <w:t>domestic seafood markets</w:t>
            </w:r>
          </w:p>
          <w:p w14:paraId="39CC05BE" w14:textId="6F3F811C" w:rsidR="006E1241" w:rsidRPr="006E1241" w:rsidRDefault="006E1241" w:rsidP="006E1241">
            <w:pPr>
              <w:pStyle w:val="SIBulletList1"/>
            </w:pPr>
            <w:r w:rsidRPr="006E1241">
              <w:t>regulatory costs and requirements of source</w:t>
            </w:r>
          </w:p>
          <w:p w14:paraId="7D18C0FD" w14:textId="766FB82C" w:rsidR="00CF49A8" w:rsidRPr="00CF49A8" w:rsidRDefault="007D2ECB" w:rsidP="006E1241">
            <w:pPr>
              <w:pStyle w:val="SIBulletList1"/>
            </w:pPr>
            <w:proofErr w:type="gramStart"/>
            <w:r>
              <w:t>cultural</w:t>
            </w:r>
            <w:proofErr w:type="gramEnd"/>
            <w:r>
              <w:t xml:space="preserve"> and </w:t>
            </w:r>
            <w:r w:rsidR="00537144">
              <w:t>social</w:t>
            </w:r>
            <w:r w:rsidR="00537144" w:rsidRPr="006E1241">
              <w:t xml:space="preserve"> </w:t>
            </w:r>
            <w:r w:rsidR="006E1241" w:rsidRPr="006E1241">
              <w:t xml:space="preserve">norms </w:t>
            </w:r>
            <w:r w:rsidR="00537144">
              <w:t xml:space="preserve">for communicating with </w:t>
            </w:r>
            <w:r w:rsidR="006E1241" w:rsidRPr="006E1241">
              <w:t>domestic business owners</w:t>
            </w:r>
            <w:r w:rsidR="00E97742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571F3B" w14:textId="77777777" w:rsidR="006E1241" w:rsidRPr="006E1241" w:rsidRDefault="006E1241" w:rsidP="006E1241">
            <w:pPr>
              <w:pStyle w:val="SIText"/>
            </w:pPr>
            <w:r w:rsidRPr="006E1241">
              <w:t xml:space="preserve">Assessment of this unit of competency must take place under the following conditions: </w:t>
            </w:r>
          </w:p>
          <w:p w14:paraId="7955D493" w14:textId="77777777" w:rsidR="006E1241" w:rsidRPr="006E1241" w:rsidRDefault="006E1241" w:rsidP="006E1241">
            <w:pPr>
              <w:pStyle w:val="SIBulletList1"/>
            </w:pPr>
            <w:r w:rsidRPr="006E1241">
              <w:t>physical conditions:</w:t>
            </w:r>
          </w:p>
          <w:p w14:paraId="6CC909CE" w14:textId="19DEB85C" w:rsidR="006E1241" w:rsidRPr="006E1241" w:rsidRDefault="00526494" w:rsidP="00526494">
            <w:pPr>
              <w:pStyle w:val="SIBulletList2"/>
            </w:pPr>
            <w:r w:rsidRPr="00526494">
              <w:t xml:space="preserve">skills must be demonstrated in a seafood </w:t>
            </w:r>
            <w:r w:rsidR="004E4CCF">
              <w:t>industry workplace</w:t>
            </w:r>
            <w:r w:rsidRPr="00526494">
              <w:t xml:space="preserve"> or an environment that</w:t>
            </w:r>
            <w:r>
              <w:t xml:space="preserve"> </w:t>
            </w:r>
            <w:r w:rsidRPr="00526494">
              <w:t>accurately represents workplace conditions</w:t>
            </w:r>
          </w:p>
          <w:p w14:paraId="778A0E28" w14:textId="77777777" w:rsidR="006E1241" w:rsidRPr="006E1241" w:rsidRDefault="006E1241" w:rsidP="006E1241">
            <w:pPr>
              <w:pStyle w:val="SIBulletList1"/>
            </w:pPr>
            <w:r w:rsidRPr="006E1241">
              <w:t>resources, equipment and materials:</w:t>
            </w:r>
          </w:p>
          <w:p w14:paraId="064E0B26" w14:textId="77777777" w:rsidR="006E1241" w:rsidRPr="006E1241" w:rsidRDefault="006E1241" w:rsidP="006E1241">
            <w:pPr>
              <w:pStyle w:val="SIBulletList2"/>
            </w:pPr>
            <w:r w:rsidRPr="006E1241">
              <w:t>sources of domestic market information and data</w:t>
            </w:r>
          </w:p>
          <w:p w14:paraId="7B0E5298" w14:textId="77777777" w:rsidR="006E1241" w:rsidRPr="006E1241" w:rsidRDefault="006E1241" w:rsidP="006E1241">
            <w:pPr>
              <w:pStyle w:val="SIBulletList2"/>
            </w:pPr>
            <w:r w:rsidRPr="006E1241">
              <w:t>technology for analysing market and research data</w:t>
            </w:r>
          </w:p>
          <w:p w14:paraId="6F838E59" w14:textId="77777777" w:rsidR="006E1241" w:rsidRPr="006E1241" w:rsidRDefault="006E1241" w:rsidP="006E1241"/>
          <w:p w14:paraId="71739C8B" w14:textId="02DD0831" w:rsidR="00CF49A8" w:rsidRPr="00CF49A8" w:rsidRDefault="006E1241" w:rsidP="006E1241">
            <w:pPr>
              <w:pStyle w:val="SIText"/>
            </w:pPr>
            <w:r w:rsidRPr="006E124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44D4694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93A13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0D7BF14B" w:rsidR="00540BD0" w:rsidRDefault="00BB79E3">
    <w:r>
      <w:t>SFI</w:t>
    </w:r>
    <w:r w:rsidR="00CE68EA">
      <w:t>SAD</w:t>
    </w:r>
    <w:r w:rsidR="006E1241">
      <w:t xml:space="preserve">402 </w:t>
    </w:r>
    <w:r w:rsidR="006E1241" w:rsidRPr="006E1241">
      <w:t>Analyse domestic seafood market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B42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93CCF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722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47D5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17BA"/>
    <w:rsid w:val="00305EFF"/>
    <w:rsid w:val="00310A6A"/>
    <w:rsid w:val="003144E6"/>
    <w:rsid w:val="003364F3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155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CCF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6494"/>
    <w:rsid w:val="0053714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93A13"/>
    <w:rsid w:val="005A0F6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01D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A4F1F"/>
    <w:rsid w:val="006C2F32"/>
    <w:rsid w:val="006D38C3"/>
    <w:rsid w:val="006D4448"/>
    <w:rsid w:val="006D6DFD"/>
    <w:rsid w:val="006E1241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87228"/>
    <w:rsid w:val="007A300D"/>
    <w:rsid w:val="007A606A"/>
    <w:rsid w:val="007D2ECB"/>
    <w:rsid w:val="007D5A78"/>
    <w:rsid w:val="007E3BD1"/>
    <w:rsid w:val="007F1563"/>
    <w:rsid w:val="007F1EB2"/>
    <w:rsid w:val="007F44DB"/>
    <w:rsid w:val="007F5A8B"/>
    <w:rsid w:val="00817D51"/>
    <w:rsid w:val="00817F0C"/>
    <w:rsid w:val="00823530"/>
    <w:rsid w:val="00823FF4"/>
    <w:rsid w:val="00830267"/>
    <w:rsid w:val="008306E7"/>
    <w:rsid w:val="00832059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57F1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361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8EA"/>
    <w:rsid w:val="00CE7D19"/>
    <w:rsid w:val="00CF0CF5"/>
    <w:rsid w:val="00CF2B3E"/>
    <w:rsid w:val="00CF49A8"/>
    <w:rsid w:val="00D0201F"/>
    <w:rsid w:val="00D03685"/>
    <w:rsid w:val="00D07D4E"/>
    <w:rsid w:val="00D115AA"/>
    <w:rsid w:val="00D11F41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450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6965"/>
    <w:rsid w:val="00E35064"/>
    <w:rsid w:val="00E3681D"/>
    <w:rsid w:val="00E40225"/>
    <w:rsid w:val="00E501F0"/>
    <w:rsid w:val="00E6166D"/>
    <w:rsid w:val="00E6592C"/>
    <w:rsid w:val="00E71E2E"/>
    <w:rsid w:val="00E84783"/>
    <w:rsid w:val="00E91BFF"/>
    <w:rsid w:val="00E92933"/>
    <w:rsid w:val="00E94FAD"/>
    <w:rsid w:val="00E97742"/>
    <w:rsid w:val="00EB0AA4"/>
    <w:rsid w:val="00EB5C88"/>
    <w:rsid w:val="00EB76C0"/>
    <w:rsid w:val="00EC0469"/>
    <w:rsid w:val="00ED24B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0B8A"/>
    <w:rsid w:val="00FC6807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526494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E4CC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EC565997E442B4749430C2F2758F" ma:contentTypeVersion="5" ma:contentTypeDescription="Create a new document." ma:contentTypeScope="" ma:versionID="e04381351f2215d3c6ed87bde60c3025">
  <xsd:schema xmlns:xsd="http://www.w3.org/2001/XMLSchema" xmlns:xs="http://www.w3.org/2001/XMLSchema" xmlns:p="http://schemas.microsoft.com/office/2006/metadata/properties" xmlns:ns2="2c743792-68f8-49ca-91f1-c2c4f730896b" targetNamespace="http://schemas.microsoft.com/office/2006/metadata/properties" ma:root="true" ma:fieldsID="0286eb02619eb569e53812988378ab62" ns2:_="">
    <xsd:import namespace="2c743792-68f8-49ca-91f1-c2c4f730896b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3792-68f8-49ca-91f1-c2c4f730896b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c743792-68f8-49ca-91f1-c2c4f730896b">Post Harvest</Project>
    <Project_x0020_Phase xmlns="2c743792-68f8-49ca-91f1-c2c4f730896b">Validation</Project_x0020_Phase>
    <Assigned_x0020_to0 xmlns="2c743792-68f8-49ca-91f1-c2c4f730896b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092C-7045-42F1-937D-E54FB2F8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3792-68f8-49ca-91f1-c2c4f73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2c743792-68f8-49ca-91f1-c2c4f730896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136927-C956-43D1-9939-58DD803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2018-07-02T06:25:00Z</dcterms:created>
  <dcterms:modified xsi:type="dcterms:W3CDTF">2018-09-21T05:53:00Z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0x010100C508EC565997E442B4749430C2F2758F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