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52E2F17" w:rsidR="00F1480E" w:rsidRPr="000754EC" w:rsidRDefault="0023533E" w:rsidP="000754EC">
            <w:pPr>
              <w:pStyle w:val="SIUNITCODE"/>
            </w:pPr>
            <w:r>
              <w:t>SFIAQU221</w:t>
            </w:r>
          </w:p>
        </w:tc>
        <w:tc>
          <w:tcPr>
            <w:tcW w:w="3604" w:type="pct"/>
            <w:shd w:val="clear" w:color="auto" w:fill="auto"/>
          </w:tcPr>
          <w:p w14:paraId="41850966" w14:textId="7A5AB16C" w:rsidR="00F1480E" w:rsidRPr="000754EC" w:rsidRDefault="0023533E" w:rsidP="000754EC">
            <w:pPr>
              <w:pStyle w:val="SIUnittitle"/>
            </w:pPr>
            <w:r w:rsidRPr="0023533E">
              <w:t>Control predators and pests</w:t>
            </w:r>
          </w:p>
        </w:tc>
      </w:tr>
      <w:tr w:rsidR="0023533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3533E" w:rsidRPr="0023533E" w:rsidRDefault="0023533E" w:rsidP="0023533E">
            <w:pPr>
              <w:pStyle w:val="SIHeading2"/>
            </w:pPr>
            <w:r w:rsidRPr="00FD557D">
              <w:t>Application</w:t>
            </w:r>
          </w:p>
          <w:p w14:paraId="5D1C7433" w14:textId="77777777" w:rsidR="0023533E" w:rsidRPr="00923720" w:rsidRDefault="0023533E" w:rsidP="0023533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95A2EF" w14:textId="6FC5EBC7" w:rsidR="0023533E" w:rsidRDefault="0023533E" w:rsidP="0023533E">
            <w:pPr>
              <w:pStyle w:val="SIText"/>
            </w:pPr>
            <w:r w:rsidRPr="0023533E">
              <w:t xml:space="preserve">This unit of competency describes the skills and knowledge required to </w:t>
            </w:r>
            <w:r w:rsidR="00654F4B">
              <w:t xml:space="preserve">identify and </w:t>
            </w:r>
            <w:r w:rsidRPr="0023533E">
              <w:t xml:space="preserve">assist in erecting, installing and maintaining structures to control </w:t>
            </w:r>
            <w:r w:rsidR="00657C0B">
              <w:t xml:space="preserve">common </w:t>
            </w:r>
            <w:r w:rsidRPr="0023533E">
              <w:t>predators and pests that might threaten cultured or held stock.</w:t>
            </w:r>
          </w:p>
          <w:p w14:paraId="344935C6" w14:textId="77777777" w:rsidR="008471EC" w:rsidRPr="0023533E" w:rsidRDefault="008471EC" w:rsidP="0023533E">
            <w:pPr>
              <w:pStyle w:val="SIText"/>
            </w:pPr>
          </w:p>
          <w:p w14:paraId="77987EF7" w14:textId="2CDB9617" w:rsidR="0023533E" w:rsidRDefault="0023533E" w:rsidP="0023533E">
            <w:pPr>
              <w:pStyle w:val="SIText"/>
            </w:pPr>
            <w:r w:rsidRPr="0023533E">
              <w:t xml:space="preserve">The unit applies to individuals who </w:t>
            </w:r>
            <w:r w:rsidR="00157B42">
              <w:t>undertake routine tasks in controlling</w:t>
            </w:r>
            <w:r w:rsidRPr="0023533E">
              <w:t xml:space="preserve"> actual and potential predator and pest problems</w:t>
            </w:r>
            <w:r w:rsidR="00157B42" w:rsidRPr="0023533E">
              <w:t xml:space="preserve"> </w:t>
            </w:r>
            <w:r w:rsidR="00676E17">
              <w:t>in</w:t>
            </w:r>
            <w:r w:rsidR="00157B42" w:rsidRPr="0023533E">
              <w:t xml:space="preserve"> aquaculture </w:t>
            </w:r>
            <w:r w:rsidR="00676E17">
              <w:t>environments</w:t>
            </w:r>
            <w:r w:rsidR="00157B42">
              <w:t xml:space="preserve"> under the direction of a supervisor</w:t>
            </w:r>
            <w:r w:rsidRPr="0023533E">
              <w:t xml:space="preserve">. </w:t>
            </w:r>
          </w:p>
          <w:p w14:paraId="6AEB4849" w14:textId="5F40F641" w:rsidR="008471EC" w:rsidRDefault="008471EC" w:rsidP="0023533E">
            <w:pPr>
              <w:pStyle w:val="SIText"/>
            </w:pPr>
          </w:p>
          <w:p w14:paraId="106652AF" w14:textId="407EBE3E" w:rsidR="008471EC" w:rsidRPr="008471EC" w:rsidRDefault="008471EC" w:rsidP="008471EC">
            <w:pPr>
              <w:pStyle w:val="SIText"/>
            </w:pPr>
            <w:r w:rsidRPr="00B4705C">
              <w:t>All work must be carried out to comply with workplace procedures,</w:t>
            </w:r>
            <w:r>
              <w:t xml:space="preserve"> according to state/territory health and safety</w:t>
            </w:r>
            <w:r w:rsidRPr="00B4705C">
              <w:t>, biosecurity and environmental regulations, legislation and standards that apply to the workplace.</w:t>
            </w:r>
          </w:p>
          <w:p w14:paraId="1B648BD6" w14:textId="595532FA" w:rsidR="008471EC" w:rsidRPr="0023533E" w:rsidRDefault="008471EC" w:rsidP="0023533E">
            <w:pPr>
              <w:pStyle w:val="SIText"/>
            </w:pPr>
          </w:p>
          <w:p w14:paraId="222DE076" w14:textId="304BC942" w:rsidR="0023533E" w:rsidRPr="0023533E" w:rsidRDefault="0023533E" w:rsidP="0023533E">
            <w:pPr>
              <w:pStyle w:val="SIText"/>
            </w:pPr>
            <w:r w:rsidRPr="0023533E">
              <w:t>No occupational licensing, legislative or certification requirements apply to the unit at the time of publication.</w:t>
            </w:r>
            <w:r w:rsidRPr="0023533E">
              <w:fldChar w:fldCharType="begin"/>
            </w:r>
            <w:r w:rsidRPr="0023533E">
              <w:instrText xml:space="preserve"> STYLEREF  "AFSA AR Code"  \* MERGEFORMAT </w:instrText>
            </w:r>
            <w:r w:rsidRPr="0023533E">
              <w:fldChar w:fldCharType="end"/>
            </w:r>
          </w:p>
        </w:tc>
      </w:tr>
      <w:tr w:rsidR="0023533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23533E" w:rsidRPr="0023533E" w:rsidRDefault="0023533E" w:rsidP="0023533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3533E" w:rsidRPr="0023533E" w:rsidRDefault="0023533E" w:rsidP="0023533E">
            <w:pPr>
              <w:pStyle w:val="SIText"/>
            </w:pPr>
            <w:r w:rsidRPr="008908DE">
              <w:t>Ni</w:t>
            </w:r>
            <w:r w:rsidRPr="0023533E">
              <w:t xml:space="preserve">l </w:t>
            </w:r>
          </w:p>
        </w:tc>
      </w:tr>
      <w:tr w:rsidR="0023533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3533E" w:rsidRPr="0023533E" w:rsidRDefault="0023533E" w:rsidP="0023533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23533E" w:rsidRPr="0023533E" w:rsidRDefault="0023533E" w:rsidP="0023533E">
            <w:pPr>
              <w:pStyle w:val="SIText"/>
            </w:pPr>
            <w:r w:rsidRPr="00C068B9">
              <w:t xml:space="preserve">Aquaculture </w:t>
            </w:r>
            <w:r w:rsidRPr="0023533E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3533E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BB32BD0" w:rsidR="0023533E" w:rsidRPr="0023533E" w:rsidRDefault="0023533E" w:rsidP="0023533E">
            <w:pPr>
              <w:pStyle w:val="SIText"/>
            </w:pPr>
            <w:r w:rsidRPr="0023533E">
              <w:t>1</w:t>
            </w:r>
            <w:r>
              <w:t xml:space="preserve">. </w:t>
            </w:r>
            <w:r w:rsidRPr="0023533E">
              <w:t>Prepare for predator and pest control</w:t>
            </w:r>
          </w:p>
        </w:tc>
        <w:tc>
          <w:tcPr>
            <w:tcW w:w="3604" w:type="pct"/>
            <w:shd w:val="clear" w:color="auto" w:fill="auto"/>
          </w:tcPr>
          <w:p w14:paraId="62CDA965" w14:textId="27A69FED" w:rsidR="0023533E" w:rsidRPr="0023533E" w:rsidRDefault="0023533E" w:rsidP="0023533E">
            <w:r w:rsidRPr="0023533E">
              <w:t>1.</w:t>
            </w:r>
            <w:r w:rsidR="001A231F">
              <w:t xml:space="preserve">1 </w:t>
            </w:r>
            <w:r w:rsidRPr="0023533E">
              <w:t xml:space="preserve">Identify problem predator and pest species </w:t>
            </w:r>
            <w:r w:rsidR="00B92F19">
              <w:t>that have potential effects on cultured or held stock</w:t>
            </w:r>
          </w:p>
          <w:p w14:paraId="06E8711F" w14:textId="6D7EE31C" w:rsidR="0023533E" w:rsidRPr="0023533E" w:rsidRDefault="0023533E" w:rsidP="0023533E">
            <w:r w:rsidRPr="0023533E">
              <w:t>1.</w:t>
            </w:r>
            <w:r w:rsidR="001A231F">
              <w:t xml:space="preserve">2 </w:t>
            </w:r>
            <w:r w:rsidRPr="0023533E">
              <w:t>Observe behaviour and intensity of predators and pests, including any abnormal behaviour in stock and report to supervisor</w:t>
            </w:r>
          </w:p>
          <w:p w14:paraId="548CC7D4" w14:textId="70DEA734" w:rsidR="001A231F" w:rsidRPr="001A231F" w:rsidRDefault="001A231F" w:rsidP="001A231F">
            <w:r>
              <w:t xml:space="preserve">1.3 </w:t>
            </w:r>
            <w:r w:rsidRPr="001A231F">
              <w:t xml:space="preserve">Receive instructions from supervisor </w:t>
            </w:r>
            <w:r w:rsidR="00B92F19">
              <w:t xml:space="preserve">for predator and pest control </w:t>
            </w:r>
            <w:r w:rsidRPr="001A231F">
              <w:t>and confirm understanding</w:t>
            </w:r>
          </w:p>
          <w:p w14:paraId="202872FB" w14:textId="7FCFC746" w:rsidR="0023533E" w:rsidRPr="0023533E" w:rsidRDefault="0023533E" w:rsidP="0023533E">
            <w:pPr>
              <w:pStyle w:val="SIText"/>
            </w:pPr>
            <w:r w:rsidRPr="0023533E">
              <w:t xml:space="preserve">1.4 Collect required equipment, including personal protective equipment, and check for serviceability </w:t>
            </w:r>
          </w:p>
        </w:tc>
      </w:tr>
      <w:tr w:rsidR="0023533E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B162C2D" w:rsidR="0023533E" w:rsidRPr="0023533E" w:rsidRDefault="0023533E" w:rsidP="0023533E">
            <w:pPr>
              <w:pStyle w:val="SIText"/>
            </w:pPr>
            <w:r w:rsidRPr="0023533E">
              <w:t>2</w:t>
            </w:r>
            <w:r>
              <w:t xml:space="preserve">. </w:t>
            </w:r>
            <w:r w:rsidRPr="0023533E">
              <w:t>Set up and maintain predator and pest control structures and equipment</w:t>
            </w:r>
          </w:p>
        </w:tc>
        <w:tc>
          <w:tcPr>
            <w:tcW w:w="3604" w:type="pct"/>
            <w:shd w:val="clear" w:color="auto" w:fill="auto"/>
          </w:tcPr>
          <w:p w14:paraId="0FA47C87" w14:textId="169B8D3A" w:rsidR="0023533E" w:rsidRPr="0023533E" w:rsidRDefault="0023533E" w:rsidP="0023533E">
            <w:r w:rsidRPr="0023533E">
              <w:t>2.1</w:t>
            </w:r>
            <w:r>
              <w:t xml:space="preserve"> </w:t>
            </w:r>
            <w:r w:rsidRPr="0023533E">
              <w:t xml:space="preserve">Assist </w:t>
            </w:r>
            <w:r w:rsidR="009D50FB">
              <w:t xml:space="preserve">with </w:t>
            </w:r>
            <w:r w:rsidRPr="0023533E">
              <w:t>installing control structures and equipment using safe work practices</w:t>
            </w:r>
          </w:p>
          <w:p w14:paraId="344A0E87" w14:textId="18551A72" w:rsidR="0023533E" w:rsidRPr="0023533E" w:rsidRDefault="0023533E" w:rsidP="0023533E">
            <w:r w:rsidRPr="0023533E">
              <w:t>2.2</w:t>
            </w:r>
            <w:r>
              <w:t xml:space="preserve"> </w:t>
            </w:r>
            <w:r w:rsidRPr="0023533E">
              <w:t>Inspect control structures and equipment and report problems to supervisor</w:t>
            </w:r>
          </w:p>
          <w:p w14:paraId="181C0F76" w14:textId="791B5FC4" w:rsidR="0023533E" w:rsidRPr="0023533E" w:rsidRDefault="0023533E" w:rsidP="0023533E">
            <w:r w:rsidRPr="0023533E">
              <w:t>2.3</w:t>
            </w:r>
            <w:r>
              <w:t xml:space="preserve"> </w:t>
            </w:r>
            <w:r w:rsidRPr="0023533E">
              <w:t>Carry out basic repairs and maintenance following supervisor instructions</w:t>
            </w:r>
          </w:p>
          <w:p w14:paraId="2B73179F" w14:textId="30B41106" w:rsidR="0023533E" w:rsidRPr="0023533E" w:rsidRDefault="0023533E" w:rsidP="0023533E">
            <w:pPr>
              <w:pStyle w:val="SIText"/>
            </w:pPr>
            <w:r w:rsidRPr="0023533E">
              <w:t>2.</w:t>
            </w:r>
            <w:r w:rsidR="008D4823">
              <w:t xml:space="preserve">4 </w:t>
            </w:r>
            <w:r w:rsidRPr="0023533E">
              <w:t>Clear and remove vegetation or other materials that can harbour or shelter pests and predators</w:t>
            </w:r>
          </w:p>
        </w:tc>
      </w:tr>
      <w:tr w:rsidR="0023533E" w:rsidRPr="00963A46" w14:paraId="6BE9FE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BCABC94" w14:textId="6FEBB4B0" w:rsidR="0023533E" w:rsidRPr="00CF49A8" w:rsidRDefault="0023533E" w:rsidP="0023533E">
            <w:r w:rsidRPr="0023533E">
              <w:t>3</w:t>
            </w:r>
            <w:r>
              <w:t xml:space="preserve">. </w:t>
            </w:r>
            <w:r w:rsidRPr="0023533E">
              <w:t>Assist with disposal of wastes and mortalities</w:t>
            </w:r>
          </w:p>
        </w:tc>
        <w:tc>
          <w:tcPr>
            <w:tcW w:w="3604" w:type="pct"/>
            <w:shd w:val="clear" w:color="auto" w:fill="auto"/>
          </w:tcPr>
          <w:p w14:paraId="512A1FC9" w14:textId="3DDA2D32" w:rsidR="0023533E" w:rsidRPr="0023533E" w:rsidRDefault="0023533E" w:rsidP="0023533E">
            <w:r w:rsidRPr="0023533E">
              <w:t>3.1</w:t>
            </w:r>
            <w:r>
              <w:t xml:space="preserve"> </w:t>
            </w:r>
            <w:r w:rsidRPr="0023533E">
              <w:t>Check and prepare collection equipment and holding or storage facilities</w:t>
            </w:r>
          </w:p>
          <w:p w14:paraId="58123617" w14:textId="165F7ECC" w:rsidR="0023533E" w:rsidRPr="0023533E" w:rsidRDefault="0023533E" w:rsidP="0023533E">
            <w:r w:rsidRPr="0023533E">
              <w:t>3.2</w:t>
            </w:r>
            <w:r>
              <w:t xml:space="preserve"> </w:t>
            </w:r>
            <w:r w:rsidRPr="0023533E">
              <w:t>Collect wastes and mortalities and transfer to holding or storage facilities</w:t>
            </w:r>
          </w:p>
          <w:p w14:paraId="4DB1E28D" w14:textId="719E2750" w:rsidR="0023533E" w:rsidRPr="0023533E" w:rsidRDefault="0023533E" w:rsidP="0023533E">
            <w:r w:rsidRPr="0023533E">
              <w:t>3.3</w:t>
            </w:r>
            <w:r>
              <w:t xml:space="preserve"> </w:t>
            </w:r>
            <w:r w:rsidRPr="0023533E">
              <w:t>Dispose of wastes and mortalities according to workplace procedures</w:t>
            </w:r>
          </w:p>
          <w:p w14:paraId="4BB14D29" w14:textId="29B6F977" w:rsidR="0023533E" w:rsidRPr="00CF49A8" w:rsidRDefault="0023533E" w:rsidP="0023533E">
            <w:r w:rsidRPr="0023533E">
              <w:t>3.4</w:t>
            </w:r>
            <w:r>
              <w:t xml:space="preserve"> </w:t>
            </w:r>
            <w:r w:rsidRPr="0023533E">
              <w:t>Minimise stock stress or damage following workplace procedures</w:t>
            </w:r>
          </w:p>
        </w:tc>
      </w:tr>
      <w:tr w:rsidR="0023533E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3C6288F" w:rsidR="0023533E" w:rsidRPr="0023533E" w:rsidRDefault="0023533E" w:rsidP="0023533E">
            <w:r w:rsidRPr="0023533E">
              <w:t>4</w:t>
            </w:r>
            <w:r>
              <w:t xml:space="preserve">. </w:t>
            </w:r>
            <w:r w:rsidRPr="0023533E">
              <w:t>Complete post-predator and pest control activities</w:t>
            </w:r>
          </w:p>
        </w:tc>
        <w:tc>
          <w:tcPr>
            <w:tcW w:w="3604" w:type="pct"/>
            <w:shd w:val="clear" w:color="auto" w:fill="auto"/>
          </w:tcPr>
          <w:p w14:paraId="686BE9E4" w14:textId="06FDED8C" w:rsidR="0023533E" w:rsidRPr="0023533E" w:rsidRDefault="0023533E" w:rsidP="0023533E">
            <w:r w:rsidRPr="0023533E">
              <w:t>4.1</w:t>
            </w:r>
            <w:r>
              <w:t xml:space="preserve"> </w:t>
            </w:r>
            <w:r w:rsidRPr="0023533E">
              <w:t>Clean work area and dispose of waste materials safely according to workplace procedures</w:t>
            </w:r>
          </w:p>
          <w:p w14:paraId="0EF8D009" w14:textId="5C50C002" w:rsidR="0023533E" w:rsidRPr="0023533E" w:rsidRDefault="0023533E" w:rsidP="0023533E">
            <w:r w:rsidRPr="0023533E">
              <w:t>4.2</w:t>
            </w:r>
            <w:r>
              <w:t xml:space="preserve"> </w:t>
            </w:r>
            <w:r w:rsidRPr="0023533E">
              <w:t>Check and store tools and equipment, reporting any identified repair requirements to supervisor</w:t>
            </w:r>
          </w:p>
          <w:p w14:paraId="02A7B6D4" w14:textId="262A791E" w:rsidR="0023533E" w:rsidRPr="0023533E" w:rsidRDefault="0023533E" w:rsidP="0023533E">
            <w:pPr>
              <w:pStyle w:val="SIText"/>
            </w:pPr>
            <w:r w:rsidRPr="0023533E">
              <w:t>4.3</w:t>
            </w:r>
            <w:r>
              <w:t xml:space="preserve"> </w:t>
            </w:r>
            <w:r w:rsidRPr="0023533E">
              <w:t>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79009A">
      <w:pPr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3533E" w:rsidRPr="00336FCA" w:rsidDel="00423CB2" w14:paraId="7A6C86DB" w14:textId="77777777" w:rsidTr="00CA2922">
        <w:tc>
          <w:tcPr>
            <w:tcW w:w="1396" w:type="pct"/>
          </w:tcPr>
          <w:p w14:paraId="63013FFB" w14:textId="2E0FF10C" w:rsidR="0023533E" w:rsidRPr="0023533E" w:rsidRDefault="0023533E" w:rsidP="0023533E">
            <w:pPr>
              <w:pStyle w:val="SIText"/>
            </w:pPr>
            <w:r w:rsidRPr="0023533E">
              <w:t>Reading</w:t>
            </w:r>
          </w:p>
        </w:tc>
        <w:tc>
          <w:tcPr>
            <w:tcW w:w="3604" w:type="pct"/>
          </w:tcPr>
          <w:p w14:paraId="349F3034" w14:textId="77777777" w:rsidR="0023533E" w:rsidRPr="0023533E" w:rsidRDefault="0023533E" w:rsidP="0023533E">
            <w:pPr>
              <w:pStyle w:val="SIBulletList1"/>
            </w:pPr>
            <w:r w:rsidRPr="0023533E">
              <w:t>Interpret text in workplace procedures and instructions relating to predator and pest control</w:t>
            </w:r>
          </w:p>
          <w:p w14:paraId="1D26F408" w14:textId="5A09025F" w:rsidR="0023533E" w:rsidRPr="0023533E" w:rsidRDefault="0023533E" w:rsidP="0023533E">
            <w:pPr>
              <w:pStyle w:val="SIBulletList1"/>
            </w:pPr>
            <w:r w:rsidRPr="0023533E">
              <w:t>Interpret labels and signs on chemicals and equipment</w:t>
            </w:r>
          </w:p>
        </w:tc>
      </w:tr>
      <w:tr w:rsidR="0023533E" w:rsidRPr="00336FCA" w:rsidDel="00423CB2" w14:paraId="229D9642" w14:textId="77777777" w:rsidTr="00CA2922">
        <w:tc>
          <w:tcPr>
            <w:tcW w:w="1396" w:type="pct"/>
          </w:tcPr>
          <w:p w14:paraId="307E895A" w14:textId="26ACDB4B" w:rsidR="0023533E" w:rsidRPr="0023533E" w:rsidRDefault="0023533E" w:rsidP="0023533E">
            <w:pPr>
              <w:pStyle w:val="SIText"/>
            </w:pPr>
            <w:r w:rsidRPr="0023533E">
              <w:t xml:space="preserve">Writing </w:t>
            </w:r>
          </w:p>
        </w:tc>
        <w:tc>
          <w:tcPr>
            <w:tcW w:w="3604" w:type="pct"/>
          </w:tcPr>
          <w:p w14:paraId="122EA5DC" w14:textId="677EDF32" w:rsidR="0023533E" w:rsidRPr="0023533E" w:rsidRDefault="0023533E" w:rsidP="0023533E">
            <w:pPr>
              <w:pStyle w:val="SIBulletList1"/>
              <w:rPr>
                <w:rFonts w:eastAsia="Calibri"/>
              </w:rPr>
            </w:pPr>
            <w:r w:rsidRPr="0023533E">
              <w:t xml:space="preserve">Fill out workplace records </w:t>
            </w:r>
            <w:r w:rsidR="00847653">
              <w:t xml:space="preserve">on predator and pest </w:t>
            </w:r>
            <w:r w:rsidR="00151D11">
              <w:t>control</w:t>
            </w:r>
            <w:r w:rsidR="00847653">
              <w:t xml:space="preserve"> </w:t>
            </w:r>
            <w:r w:rsidRPr="0023533E">
              <w:t>legibly and accurately</w:t>
            </w:r>
          </w:p>
        </w:tc>
      </w:tr>
      <w:tr w:rsidR="0023533E" w:rsidRPr="00336FCA" w:rsidDel="00423CB2" w14:paraId="05F8553F" w14:textId="77777777" w:rsidTr="00CA2922">
        <w:tc>
          <w:tcPr>
            <w:tcW w:w="1396" w:type="pct"/>
          </w:tcPr>
          <w:p w14:paraId="0A3AC22F" w14:textId="62A4F993" w:rsidR="0023533E" w:rsidRPr="0023533E" w:rsidRDefault="0023533E" w:rsidP="0023533E">
            <w:r w:rsidRPr="0023533E">
              <w:t>Numeracy</w:t>
            </w:r>
          </w:p>
        </w:tc>
        <w:tc>
          <w:tcPr>
            <w:tcW w:w="3604" w:type="pct"/>
          </w:tcPr>
          <w:p w14:paraId="6E075AF6" w14:textId="77777777" w:rsidR="0023533E" w:rsidRPr="0023533E" w:rsidRDefault="0023533E" w:rsidP="0023533E">
            <w:pPr>
              <w:pStyle w:val="SIBulletList1"/>
              <w:rPr>
                <w:rFonts w:eastAsia="Calibri"/>
              </w:rPr>
            </w:pPr>
            <w:r w:rsidRPr="0023533E">
              <w:rPr>
                <w:rFonts w:eastAsia="Calibri"/>
              </w:rPr>
              <w:t>Count or estimate numbers of predators and pests</w:t>
            </w:r>
          </w:p>
          <w:p w14:paraId="0B38328F" w14:textId="2B39720D" w:rsidR="0023533E" w:rsidRPr="0023533E" w:rsidRDefault="0023533E" w:rsidP="0023533E">
            <w:pPr>
              <w:pStyle w:val="SIBulletList1"/>
              <w:rPr>
                <w:rFonts w:eastAsia="Calibri"/>
              </w:rPr>
            </w:pPr>
            <w:r w:rsidRPr="0023533E">
              <w:rPr>
                <w:rFonts w:eastAsia="Calibri"/>
              </w:rPr>
              <w:t>Count or estimate number of stock mortalities</w:t>
            </w:r>
          </w:p>
        </w:tc>
      </w:tr>
      <w:tr w:rsidR="0023533E" w:rsidRPr="00336FCA" w:rsidDel="00423CB2" w14:paraId="0F023268" w14:textId="77777777" w:rsidTr="00CA2922">
        <w:tc>
          <w:tcPr>
            <w:tcW w:w="1396" w:type="pct"/>
          </w:tcPr>
          <w:p w14:paraId="143678B8" w14:textId="55D918BD" w:rsidR="0023533E" w:rsidRPr="0023533E" w:rsidRDefault="0023533E" w:rsidP="0023533E">
            <w:r w:rsidRPr="0023533E">
              <w:t>Oral communication</w:t>
            </w:r>
          </w:p>
        </w:tc>
        <w:tc>
          <w:tcPr>
            <w:tcW w:w="3604" w:type="pct"/>
          </w:tcPr>
          <w:p w14:paraId="08C1D482" w14:textId="1E92699F" w:rsidR="0023533E" w:rsidRPr="0023533E" w:rsidRDefault="00C53B99" w:rsidP="00C53B9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="0023533E" w:rsidRPr="0023533E">
              <w:rPr>
                <w:rFonts w:eastAsia="Calibri"/>
              </w:rPr>
              <w:t xml:space="preserve">escribe abnormal records or stock behaviour </w:t>
            </w:r>
            <w:r>
              <w:rPr>
                <w:rFonts w:eastAsia="Calibri"/>
              </w:rPr>
              <w:t>to supervisor using</w:t>
            </w:r>
            <w:r w:rsidRPr="00C53B99">
              <w:rPr>
                <w:rFonts w:eastAsia="Calibri"/>
              </w:rPr>
              <w:t xml:space="preserve"> correc</w:t>
            </w:r>
            <w:r>
              <w:rPr>
                <w:rFonts w:eastAsia="Calibri"/>
              </w:rPr>
              <w:t>t terminology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3533E" w14:paraId="67633B90" w14:textId="77777777" w:rsidTr="00F33FF2">
        <w:tc>
          <w:tcPr>
            <w:tcW w:w="1028" w:type="pct"/>
          </w:tcPr>
          <w:p w14:paraId="666F2C5F" w14:textId="695A4025" w:rsidR="0023533E" w:rsidRPr="0023533E" w:rsidRDefault="0023533E" w:rsidP="0023533E">
            <w:pPr>
              <w:pStyle w:val="SIText"/>
            </w:pPr>
            <w:r w:rsidRPr="0023533E">
              <w:t>SFIAQU221 Control predators and pests</w:t>
            </w:r>
          </w:p>
        </w:tc>
        <w:tc>
          <w:tcPr>
            <w:tcW w:w="1105" w:type="pct"/>
          </w:tcPr>
          <w:p w14:paraId="520629F4" w14:textId="447B424F" w:rsidR="0023533E" w:rsidRPr="0023533E" w:rsidRDefault="0023533E" w:rsidP="0023533E">
            <w:pPr>
              <w:pStyle w:val="SIText"/>
            </w:pPr>
            <w:r w:rsidRPr="0023533E">
              <w:t>SFIAQUA221A Control predators and pests</w:t>
            </w:r>
          </w:p>
        </w:tc>
        <w:tc>
          <w:tcPr>
            <w:tcW w:w="1251" w:type="pct"/>
          </w:tcPr>
          <w:p w14:paraId="47ABB733" w14:textId="08911717" w:rsidR="0023533E" w:rsidRPr="0023533E" w:rsidRDefault="0023533E" w:rsidP="0023533E">
            <w:pPr>
              <w:pStyle w:val="SIText"/>
            </w:pPr>
            <w:r w:rsidRPr="0023533E">
              <w:t>Updated to meet Standards for Training Packages</w:t>
            </w:r>
            <w:r w:rsidR="00FD269E">
              <w:t>.</w:t>
            </w:r>
          </w:p>
          <w:p w14:paraId="51844FA1" w14:textId="412F7837" w:rsidR="0023533E" w:rsidRPr="0023533E" w:rsidRDefault="0023533E" w:rsidP="0023533E">
            <w:pPr>
              <w:pStyle w:val="SIText"/>
            </w:pPr>
            <w:r w:rsidRPr="0023533E">
              <w:t xml:space="preserve">Minor changes to </w:t>
            </w:r>
            <w:r w:rsidR="00FD269E">
              <w:t xml:space="preserve">elements and performance criteria to </w:t>
            </w:r>
            <w:r w:rsidRPr="0023533E">
              <w:t>clarify intent of unit</w:t>
            </w:r>
            <w:r w:rsidR="00FD269E">
              <w:t>.</w:t>
            </w:r>
          </w:p>
        </w:tc>
        <w:tc>
          <w:tcPr>
            <w:tcW w:w="1616" w:type="pct"/>
          </w:tcPr>
          <w:p w14:paraId="509E63B0" w14:textId="13F73CC0" w:rsidR="0023533E" w:rsidRPr="0023533E" w:rsidRDefault="0023533E" w:rsidP="0023533E">
            <w:pPr>
              <w:pStyle w:val="SIText"/>
            </w:pPr>
            <w:r w:rsidRPr="0023533E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DF91089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23533E" w:rsidRPr="0023533E">
              <w:t>SFIAQU221 Control predators and pests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3533E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66EC43B" w14:textId="42496B5E" w:rsidR="0023533E" w:rsidRPr="0023533E" w:rsidRDefault="0023533E" w:rsidP="0023533E">
            <w:pPr>
              <w:pStyle w:val="SIText"/>
            </w:pPr>
            <w:r w:rsidRPr="0023533E">
              <w:t>An individual demonstrating competency must satisfy all the elements</w:t>
            </w:r>
            <w:r w:rsidR="00FD269E">
              <w:t xml:space="preserve"> and </w:t>
            </w:r>
            <w:r w:rsidRPr="0023533E">
              <w:t xml:space="preserve">performance criteria of this unit. </w:t>
            </w:r>
            <w:r w:rsidR="00FD269E">
              <w:t>There must be e</w:t>
            </w:r>
            <w:r w:rsidRPr="0023533E">
              <w:t xml:space="preserve">vidence </w:t>
            </w:r>
            <w:r w:rsidR="00FD269E">
              <w:t xml:space="preserve">that the individual has </w:t>
            </w:r>
            <w:r w:rsidR="00657C0B">
              <w:t>assisted in controlling</w:t>
            </w:r>
            <w:r w:rsidR="00FD269E">
              <w:t xml:space="preserve"> </w:t>
            </w:r>
            <w:r w:rsidR="00657C0B">
              <w:t xml:space="preserve">common </w:t>
            </w:r>
            <w:r w:rsidR="00FD269E">
              <w:t>predators and pests on at least one occasion including</w:t>
            </w:r>
            <w:r w:rsidRPr="0023533E">
              <w:t>:</w:t>
            </w:r>
          </w:p>
          <w:p w14:paraId="4C2DECEE" w14:textId="77777777" w:rsidR="00B969C0" w:rsidRPr="00B969C0" w:rsidRDefault="00B969C0" w:rsidP="00B969C0">
            <w:pPr>
              <w:pStyle w:val="SIBulletList1"/>
            </w:pPr>
            <w:r w:rsidRPr="0023533E">
              <w:t>detecting and reporting actual and potential predator and pest problems</w:t>
            </w:r>
          </w:p>
          <w:p w14:paraId="426AE726" w14:textId="77777777" w:rsidR="0023533E" w:rsidRPr="0023533E" w:rsidRDefault="0023533E" w:rsidP="0023533E">
            <w:pPr>
              <w:pStyle w:val="SIBulletList1"/>
            </w:pPr>
            <w:r w:rsidRPr="0023533E">
              <w:t>communicating with supervisor on work instructions for control activities</w:t>
            </w:r>
          </w:p>
          <w:p w14:paraId="20ACD06D" w14:textId="3B379E43" w:rsidR="00B969C0" w:rsidRDefault="00B969C0" w:rsidP="0023533E">
            <w:pPr>
              <w:pStyle w:val="SIBulletList1"/>
            </w:pPr>
            <w:r>
              <w:t>preparing and using the required equipment, including personal protective equipment</w:t>
            </w:r>
          </w:p>
          <w:p w14:paraId="1A3273E0" w14:textId="568EC995" w:rsidR="0023533E" w:rsidRPr="0023533E" w:rsidRDefault="0023533E" w:rsidP="0023533E">
            <w:pPr>
              <w:pStyle w:val="SIBulletList1"/>
            </w:pPr>
            <w:r w:rsidRPr="0023533E">
              <w:t xml:space="preserve">assisting with installing predator and pest control structures </w:t>
            </w:r>
          </w:p>
          <w:p w14:paraId="1C940E67" w14:textId="77777777" w:rsidR="0023533E" w:rsidRPr="0023533E" w:rsidRDefault="0023533E" w:rsidP="0023533E">
            <w:pPr>
              <w:pStyle w:val="SIBulletList1"/>
            </w:pPr>
            <w:r w:rsidRPr="0023533E">
              <w:t>repairing and maintaining predator and pest control structures and equipment</w:t>
            </w:r>
          </w:p>
          <w:p w14:paraId="51D1DD52" w14:textId="77777777" w:rsidR="0023533E" w:rsidRPr="0023533E" w:rsidRDefault="0023533E" w:rsidP="0023533E">
            <w:pPr>
              <w:pStyle w:val="SIBulletList1"/>
            </w:pPr>
            <w:r w:rsidRPr="0023533E">
              <w:t>disposing of wastes and mortalities</w:t>
            </w:r>
          </w:p>
          <w:p w14:paraId="7B246DD3" w14:textId="77777777" w:rsidR="0023533E" w:rsidRPr="0023533E" w:rsidRDefault="0023533E" w:rsidP="0023533E">
            <w:pPr>
              <w:pStyle w:val="SIBulletList1"/>
            </w:pPr>
            <w:r w:rsidRPr="0023533E">
              <w:t>recording predator and pest control information</w:t>
            </w:r>
          </w:p>
          <w:p w14:paraId="48A43C30" w14:textId="29B1E2FB" w:rsidR="0023533E" w:rsidRPr="0023533E" w:rsidRDefault="001E7195" w:rsidP="00F375E9">
            <w:pPr>
              <w:pStyle w:val="SIBulletList1"/>
            </w:pPr>
            <w:proofErr w:type="gramStart"/>
            <w:r w:rsidRPr="001E7195">
              <w:rPr>
                <w:rFonts w:eastAsia="Calibri"/>
              </w:rPr>
              <w:t>cleaning</w:t>
            </w:r>
            <w:proofErr w:type="gramEnd"/>
            <w:r w:rsidRPr="001E7195">
              <w:rPr>
                <w:rFonts w:eastAsia="Calibri"/>
              </w:rPr>
              <w:t xml:space="preserve"> up work area and equipment </w:t>
            </w:r>
            <w:r w:rsidRPr="001E7195">
              <w:t>and storing tools and equipment</w:t>
            </w:r>
            <w:r w:rsidR="0023533E" w:rsidRPr="0023533E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3533E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1FC807" w14:textId="77777777" w:rsidR="0023533E" w:rsidRPr="0023533E" w:rsidRDefault="0023533E" w:rsidP="0023533E">
            <w:pPr>
              <w:pStyle w:val="SIText"/>
            </w:pPr>
            <w:r w:rsidRPr="0023533E">
              <w:t>An individual must be able to demonstrate the knowledge required to perform the tasks outlined in the elements and performance criteria of this unit. This includes knowledge of:</w:t>
            </w:r>
          </w:p>
          <w:p w14:paraId="0B495E95" w14:textId="77777777" w:rsidR="0023533E" w:rsidRPr="0023533E" w:rsidRDefault="0023533E" w:rsidP="0023533E">
            <w:pPr>
              <w:pStyle w:val="SIBulletList1"/>
            </w:pPr>
            <w:r w:rsidRPr="0023533E">
              <w:t>key features of normal and gross abnormal stock behaviour</w:t>
            </w:r>
          </w:p>
          <w:p w14:paraId="18BE29C9" w14:textId="77777777" w:rsidR="0023533E" w:rsidRPr="0023533E" w:rsidRDefault="0023533E" w:rsidP="0023533E">
            <w:pPr>
              <w:pStyle w:val="SIBulletList1"/>
            </w:pPr>
            <w:r w:rsidRPr="0023533E">
              <w:t>gross signs and symptoms of predator and pest infestation of cultured or held stock</w:t>
            </w:r>
          </w:p>
          <w:p w14:paraId="5255CB93" w14:textId="77777777" w:rsidR="0023533E" w:rsidRPr="0023533E" w:rsidRDefault="0023533E" w:rsidP="0023533E">
            <w:pPr>
              <w:pStyle w:val="SIBulletList1"/>
            </w:pPr>
            <w:r w:rsidRPr="0023533E">
              <w:t>potential effects of predators or pests on cultured or held stock</w:t>
            </w:r>
          </w:p>
          <w:p w14:paraId="406FB226" w14:textId="77777777" w:rsidR="0023533E" w:rsidRPr="0023533E" w:rsidRDefault="0023533E" w:rsidP="0023533E">
            <w:pPr>
              <w:pStyle w:val="SIBulletList1"/>
            </w:pPr>
            <w:r w:rsidRPr="0023533E">
              <w:t xml:space="preserve">habitats and behaviour of main predators and pests </w:t>
            </w:r>
          </w:p>
          <w:p w14:paraId="18123D4A" w14:textId="77777777" w:rsidR="0023533E" w:rsidRPr="0023533E" w:rsidRDefault="0023533E" w:rsidP="0023533E">
            <w:pPr>
              <w:pStyle w:val="SIBulletList1"/>
            </w:pPr>
            <w:r w:rsidRPr="0023533E">
              <w:t>hygiene risks associated with predator and pest control</w:t>
            </w:r>
          </w:p>
          <w:p w14:paraId="0EC5FF6D" w14:textId="51F217DA" w:rsidR="0023533E" w:rsidRPr="0023533E" w:rsidRDefault="0023533E" w:rsidP="0023533E">
            <w:pPr>
              <w:pStyle w:val="SIBulletList1"/>
            </w:pPr>
            <w:r w:rsidRPr="0023533E">
              <w:t>types of structures and equipment options to control predators and pest</w:t>
            </w:r>
            <w:r w:rsidR="00C53B99">
              <w:t>s</w:t>
            </w:r>
            <w:r w:rsidRPr="0023533E">
              <w:t xml:space="preserve"> </w:t>
            </w:r>
          </w:p>
          <w:p w14:paraId="5CE4AD45" w14:textId="06709BF3" w:rsidR="0023533E" w:rsidRPr="0023533E" w:rsidRDefault="0023533E" w:rsidP="0023533E">
            <w:pPr>
              <w:pStyle w:val="SIBulletList1"/>
            </w:pPr>
            <w:r w:rsidRPr="0023533E">
              <w:t xml:space="preserve">requirements relating to disposing </w:t>
            </w:r>
            <w:r w:rsidR="00C53B99">
              <w:t xml:space="preserve">of </w:t>
            </w:r>
            <w:r w:rsidRPr="0023533E">
              <w:t>mortalities and waste</w:t>
            </w:r>
          </w:p>
          <w:p w14:paraId="3DFD4D0B" w14:textId="77777777" w:rsidR="0023533E" w:rsidRPr="0023533E" w:rsidRDefault="0023533E" w:rsidP="0023533E">
            <w:pPr>
              <w:pStyle w:val="SIBulletList1"/>
            </w:pPr>
            <w:r w:rsidRPr="0023533E">
              <w:t>workplace procedures for tasks associated with controlling predators and pests</w:t>
            </w:r>
          </w:p>
          <w:p w14:paraId="7D18C0FD" w14:textId="664B91A3" w:rsidR="0023533E" w:rsidRPr="0023533E" w:rsidRDefault="0023533E" w:rsidP="0023533E">
            <w:pPr>
              <w:pStyle w:val="SIBulletList1"/>
            </w:pPr>
            <w:r w:rsidRPr="0023533E">
              <w:t>safe work practices in context of controlling pests and predators</w:t>
            </w:r>
            <w:r w:rsidR="000C0EF4">
              <w:t>.</w:t>
            </w:r>
            <w:r w:rsidRPr="0023533E">
              <w:t xml:space="preserve"> 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3533E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971555" w14:textId="77777777" w:rsidR="0023533E" w:rsidRPr="0023533E" w:rsidRDefault="0023533E" w:rsidP="0023533E">
            <w:pPr>
              <w:pStyle w:val="SIText"/>
            </w:pPr>
            <w:r w:rsidRPr="0023533E">
              <w:t xml:space="preserve">Assessment of this unit of competency must take place under the following conditions: </w:t>
            </w:r>
          </w:p>
          <w:p w14:paraId="021A278A" w14:textId="77777777" w:rsidR="0023533E" w:rsidRPr="0023533E" w:rsidRDefault="0023533E" w:rsidP="0023533E">
            <w:pPr>
              <w:pStyle w:val="SIBulletList1"/>
            </w:pPr>
            <w:r w:rsidRPr="0023533E">
              <w:t>physical conditions:</w:t>
            </w:r>
          </w:p>
          <w:p w14:paraId="406B7B73" w14:textId="75954CFB" w:rsidR="0023533E" w:rsidRPr="0023533E" w:rsidRDefault="00DC717C" w:rsidP="00DC717C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766BCBF5" w14:textId="77777777" w:rsidR="0023533E" w:rsidRPr="0023533E" w:rsidRDefault="0023533E" w:rsidP="0023533E">
            <w:pPr>
              <w:pStyle w:val="SIBulletList1"/>
            </w:pPr>
            <w:r w:rsidRPr="0023533E">
              <w:t>resources, equipment and materials:</w:t>
            </w:r>
          </w:p>
          <w:p w14:paraId="207C7D67" w14:textId="77777777" w:rsidR="0023533E" w:rsidRPr="0023533E" w:rsidRDefault="0023533E" w:rsidP="0023533E">
            <w:pPr>
              <w:pStyle w:val="SIBulletList2"/>
            </w:pPr>
            <w:r w:rsidRPr="0023533E">
              <w:t xml:space="preserve">equipment to install, erect, repair and maintain predator and pest control structures </w:t>
            </w:r>
          </w:p>
          <w:p w14:paraId="62E39495" w14:textId="77777777" w:rsidR="0023533E" w:rsidRPr="0023533E" w:rsidRDefault="0023533E" w:rsidP="0023533E">
            <w:pPr>
              <w:pStyle w:val="SIBulletList2"/>
            </w:pPr>
            <w:r w:rsidRPr="0023533E">
              <w:t>personal protective equipment</w:t>
            </w:r>
          </w:p>
          <w:p w14:paraId="4FC812DC" w14:textId="77777777" w:rsidR="0023533E" w:rsidRPr="0023533E" w:rsidRDefault="0023533E" w:rsidP="0023533E">
            <w:pPr>
              <w:pStyle w:val="SIBulletList2"/>
            </w:pPr>
            <w:r w:rsidRPr="0023533E">
              <w:t xml:space="preserve">culture or holding structures with or in water that contain stock threatened by actual and/or potential predators and pests </w:t>
            </w:r>
          </w:p>
          <w:p w14:paraId="49886FFE" w14:textId="77777777" w:rsidR="0023533E" w:rsidRPr="0023533E" w:rsidRDefault="0023533E" w:rsidP="0023533E">
            <w:pPr>
              <w:pStyle w:val="SIBulletList2"/>
            </w:pPr>
            <w:r w:rsidRPr="0023533E">
              <w:t>data or recording sheets</w:t>
            </w:r>
          </w:p>
          <w:p w14:paraId="123D3699" w14:textId="77777777" w:rsidR="0023533E" w:rsidRPr="0023533E" w:rsidRDefault="0023533E" w:rsidP="0023533E">
            <w:pPr>
              <w:pStyle w:val="SIBulletList1"/>
              <w:rPr>
                <w:rFonts w:eastAsia="Calibri"/>
              </w:rPr>
            </w:pPr>
            <w:r w:rsidRPr="0023533E">
              <w:rPr>
                <w:rFonts w:eastAsia="Calibri"/>
              </w:rPr>
              <w:t>specifications:</w:t>
            </w:r>
          </w:p>
          <w:p w14:paraId="51643E75" w14:textId="25D6E448" w:rsidR="0023533E" w:rsidRPr="0023533E" w:rsidRDefault="0023533E" w:rsidP="0023533E">
            <w:pPr>
              <w:pStyle w:val="SIBulletList2"/>
            </w:pPr>
            <w:r w:rsidRPr="0023533E">
              <w:t>instructions and workplace procedures for controlling predators and pests</w:t>
            </w:r>
          </w:p>
          <w:p w14:paraId="0DBCF529" w14:textId="3CFB2085" w:rsidR="0023533E" w:rsidRPr="0023533E" w:rsidRDefault="0023533E" w:rsidP="0023533E">
            <w:pPr>
              <w:pStyle w:val="SIBulletList1"/>
            </w:pPr>
            <w:r w:rsidRPr="0023533E">
              <w:t>relationships:</w:t>
            </w:r>
          </w:p>
          <w:p w14:paraId="2515D387" w14:textId="792492F8" w:rsidR="0023533E" w:rsidRPr="0023533E" w:rsidRDefault="00FD269E" w:rsidP="0023533E">
            <w:pPr>
              <w:pStyle w:val="SIBulletList2"/>
            </w:pPr>
            <w:r>
              <w:t>interactions with</w:t>
            </w:r>
            <w:r w:rsidR="0023533E" w:rsidRPr="0023533E">
              <w:t xml:space="preserve"> supervisor.</w:t>
            </w:r>
          </w:p>
          <w:p w14:paraId="5160AD45" w14:textId="77777777" w:rsidR="0023533E" w:rsidRPr="0023533E" w:rsidRDefault="0023533E" w:rsidP="0023533E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71739C8B" w14:textId="04E417FF" w:rsidR="0023533E" w:rsidRPr="0023533E" w:rsidRDefault="0023533E" w:rsidP="0023533E">
            <w:pPr>
              <w:pStyle w:val="SIText"/>
            </w:pPr>
            <w:r w:rsidRPr="0023533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33989B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56D6B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D2B7" w14:textId="2104F500" w:rsidR="0023533E" w:rsidRDefault="0023533E">
    <w:r>
      <w:t xml:space="preserve">SFIAQU221 </w:t>
    </w:r>
    <w:r w:rsidRPr="0023533E">
      <w:t>Control predators and pests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9D1"/>
    <w:rsid w:val="00090803"/>
    <w:rsid w:val="0009093B"/>
    <w:rsid w:val="000A5441"/>
    <w:rsid w:val="000C0EF4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11"/>
    <w:rsid w:val="00151D55"/>
    <w:rsid w:val="00151D93"/>
    <w:rsid w:val="00156D6B"/>
    <w:rsid w:val="00156EF3"/>
    <w:rsid w:val="00157B42"/>
    <w:rsid w:val="00176E4F"/>
    <w:rsid w:val="0018546B"/>
    <w:rsid w:val="00195B88"/>
    <w:rsid w:val="001A231F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7195"/>
    <w:rsid w:val="001F2BA5"/>
    <w:rsid w:val="001F308D"/>
    <w:rsid w:val="00201A7C"/>
    <w:rsid w:val="0021210E"/>
    <w:rsid w:val="0021414D"/>
    <w:rsid w:val="00223124"/>
    <w:rsid w:val="00233143"/>
    <w:rsid w:val="00234444"/>
    <w:rsid w:val="0023533E"/>
    <w:rsid w:val="00242293"/>
    <w:rsid w:val="00244EA7"/>
    <w:rsid w:val="00262FC3"/>
    <w:rsid w:val="0026394F"/>
    <w:rsid w:val="00276DA4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BF2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00E1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7DB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54F4B"/>
    <w:rsid w:val="00657C0B"/>
    <w:rsid w:val="00676E17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09A"/>
    <w:rsid w:val="007A300D"/>
    <w:rsid w:val="007B4A21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1EC"/>
    <w:rsid w:val="00847653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4823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1610"/>
    <w:rsid w:val="009A5900"/>
    <w:rsid w:val="009A6E6C"/>
    <w:rsid w:val="009A6F3F"/>
    <w:rsid w:val="009B331A"/>
    <w:rsid w:val="009C2650"/>
    <w:rsid w:val="009D15E2"/>
    <w:rsid w:val="009D15FE"/>
    <w:rsid w:val="009D50FB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1835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2F19"/>
    <w:rsid w:val="00B969C0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3B9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17C"/>
    <w:rsid w:val="00DD0726"/>
    <w:rsid w:val="00DF6EEC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75E9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269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84765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15C6A-BEB6-4B4E-A7AC-61A15ACA7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95CAA6-A45B-4CFA-9567-60B0CAC5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2018-08-28T06:29:00Z</dcterms:created>
  <dcterms:modified xsi:type="dcterms:W3CDTF">2018-09-21T00:45:00Z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