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A11277" w14:paraId="5F6BC68F" w14:textId="77777777" w:rsidTr="00BD780E">
        <w:tc>
          <w:tcPr>
            <w:tcW w:w="2689" w:type="dxa"/>
          </w:tcPr>
          <w:p w14:paraId="79B42874" w14:textId="77777777" w:rsidR="00A11277" w:rsidRPr="00A11277" w:rsidRDefault="00A11277" w:rsidP="00BD780E">
            <w:pPr>
              <w:pStyle w:val="SIText-Bold"/>
            </w:pPr>
            <w:r w:rsidRPr="00A11277">
              <w:t>Release</w:t>
            </w:r>
          </w:p>
        </w:tc>
        <w:tc>
          <w:tcPr>
            <w:tcW w:w="6939" w:type="dxa"/>
          </w:tcPr>
          <w:p w14:paraId="0F80E8B3" w14:textId="77777777" w:rsidR="00A11277" w:rsidRPr="00A11277" w:rsidRDefault="00A11277" w:rsidP="00BD780E">
            <w:pPr>
              <w:pStyle w:val="SIText-Bold"/>
            </w:pPr>
            <w:r w:rsidRPr="00A11277">
              <w:t>Comments</w:t>
            </w:r>
          </w:p>
        </w:tc>
      </w:tr>
      <w:tr w:rsidR="00A11277" w14:paraId="02272A5A" w14:textId="77777777" w:rsidTr="00BD780E">
        <w:tc>
          <w:tcPr>
            <w:tcW w:w="2689" w:type="dxa"/>
          </w:tcPr>
          <w:p w14:paraId="44AD4A3E" w14:textId="3456DAC1" w:rsidR="00A11277" w:rsidRPr="00A11277" w:rsidRDefault="00A11277" w:rsidP="002424B1">
            <w:pPr>
              <w:pStyle w:val="SIText"/>
            </w:pPr>
            <w:r w:rsidRPr="00A11277">
              <w:t xml:space="preserve">Release </w:t>
            </w:r>
            <w:r w:rsidR="002424B1">
              <w:t>1</w:t>
            </w:r>
          </w:p>
        </w:tc>
        <w:tc>
          <w:tcPr>
            <w:tcW w:w="6939" w:type="dxa"/>
          </w:tcPr>
          <w:p w14:paraId="51749FE6" w14:textId="23E9EB7D" w:rsidR="00A11277" w:rsidRPr="00A11277" w:rsidRDefault="00A11277" w:rsidP="002424B1">
            <w:pPr>
              <w:pStyle w:val="SIText"/>
            </w:pPr>
            <w:r w:rsidRPr="00A11277">
              <w:t>This version released with FWP Forest and Wood Products Training Package Version 4.0</w:t>
            </w:r>
            <w:r w:rsidR="00A52B87">
              <w:t>.</w:t>
            </w:r>
          </w:p>
        </w:tc>
      </w:tr>
    </w:tbl>
    <w:p w14:paraId="0BF8DFEC" w14:textId="54579E7B" w:rsidR="00A11277" w:rsidRDefault="00A1127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BD780E">
        <w:trPr>
          <w:tblHeader/>
        </w:trPr>
        <w:tc>
          <w:tcPr>
            <w:tcW w:w="1396" w:type="pct"/>
            <w:shd w:val="clear" w:color="auto" w:fill="auto"/>
          </w:tcPr>
          <w:p w14:paraId="0FF11F45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30494620" w14:textId="5CC4D4F5" w:rsidR="00F1480E" w:rsidRPr="000754EC" w:rsidRDefault="003049FB" w:rsidP="003049FB">
            <w:pPr>
              <w:pStyle w:val="SIUnittitle"/>
            </w:pPr>
            <w:r w:rsidRPr="00176190">
              <w:t>FWPWPP3</w:t>
            </w:r>
            <w:r>
              <w:t>XXX</w:t>
            </w:r>
            <w:r w:rsidRPr="00176190">
              <w:t xml:space="preserve"> </w:t>
            </w:r>
            <w:r w:rsidR="00176190" w:rsidRPr="00176190">
              <w:t>Operate a continuous press</w:t>
            </w:r>
            <w:r w:rsidR="00A52B87">
              <w:t xml:space="preserve"> for the production of engineered wood panels</w:t>
            </w:r>
          </w:p>
        </w:tc>
      </w:tr>
      <w:tr w:rsidR="00F1480E" w:rsidRPr="00963A46" w14:paraId="723E5CBF" w14:textId="77777777" w:rsidTr="00BD780E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52081CA" w14:textId="46DA382D" w:rsidR="00E509F7" w:rsidRDefault="00E509F7" w:rsidP="00E509F7">
            <w:r w:rsidRPr="00E509F7">
              <w:t xml:space="preserve">This unit of competency describes the </w:t>
            </w:r>
            <w:r w:rsidR="00F52956">
              <w:t>skills and knowledge</w:t>
            </w:r>
            <w:r w:rsidRPr="00E509F7">
              <w:t xml:space="preserve"> required to set-up, operate and </w:t>
            </w:r>
            <w:r w:rsidR="00B44419" w:rsidRPr="00E509F7">
              <w:t>shut</w:t>
            </w:r>
            <w:r w:rsidR="001603CC">
              <w:t xml:space="preserve"> </w:t>
            </w:r>
            <w:r w:rsidR="00B44419" w:rsidRPr="00E509F7">
              <w:t>down</w:t>
            </w:r>
            <w:r w:rsidRPr="00E509F7">
              <w:t xml:space="preserve"> </w:t>
            </w:r>
            <w:r w:rsidR="0080702B">
              <w:t>a</w:t>
            </w:r>
            <w:r w:rsidR="0080702B" w:rsidRPr="00E509F7">
              <w:t xml:space="preserve"> </w:t>
            </w:r>
            <w:r w:rsidRPr="00E509F7">
              <w:t xml:space="preserve">continuous press </w:t>
            </w:r>
            <w:r w:rsidR="00F52956">
              <w:t>used in the production of engineered wood panels</w:t>
            </w:r>
            <w:r w:rsidRPr="00E509F7">
              <w:t>.</w:t>
            </w:r>
          </w:p>
          <w:p w14:paraId="14901BFE" w14:textId="77777777" w:rsidR="00A11277" w:rsidRPr="00E509F7" w:rsidRDefault="00A11277" w:rsidP="00E509F7"/>
          <w:p w14:paraId="6E651DFF" w14:textId="3CA9F116" w:rsidR="00F52956" w:rsidRPr="00F52956" w:rsidRDefault="00E509F7" w:rsidP="00F52956">
            <w:r w:rsidRPr="00E509F7">
              <w:t xml:space="preserve">The unit applies to </w:t>
            </w:r>
            <w:r w:rsidR="00F52956">
              <w:t xml:space="preserve">individuals who work as </w:t>
            </w:r>
            <w:r w:rsidRPr="00E509F7">
              <w:t>production operators and technicians</w:t>
            </w:r>
            <w:r w:rsidR="00F52956">
              <w:t xml:space="preserve"> in an engineered wood panel facility. </w:t>
            </w:r>
            <w:r w:rsidR="00F52956" w:rsidRPr="00F52956">
              <w:t>Operators generally work under broad or limited direction to complete routine activities related to own work and take responsibility for their work.</w:t>
            </w:r>
          </w:p>
          <w:p w14:paraId="383CB6C6" w14:textId="77777777" w:rsidR="00F52956" w:rsidRPr="00F52956" w:rsidRDefault="00F52956" w:rsidP="00F52956"/>
          <w:p w14:paraId="0C3C9C94" w14:textId="25B77977" w:rsidR="00F52956" w:rsidRDefault="00F52956">
            <w:pPr>
              <w:pStyle w:val="SIText"/>
              <w:rPr>
                <w:rStyle w:val="SITemporaryText"/>
              </w:rPr>
            </w:pPr>
            <w:r w:rsidRPr="0080702B">
              <w:rPr>
                <w:rStyle w:val="SITemporaryText"/>
                <w:color w:val="auto"/>
                <w:sz w:val="20"/>
              </w:rPr>
              <w:t xml:space="preserve">All work </w:t>
            </w:r>
            <w:proofErr w:type="gramStart"/>
            <w:r w:rsidRPr="0080702B">
              <w:rPr>
                <w:rStyle w:val="SITemporaryText"/>
                <w:color w:val="auto"/>
                <w:sz w:val="20"/>
              </w:rPr>
              <w:t>must be carried out</w:t>
            </w:r>
            <w:proofErr w:type="gramEnd"/>
            <w:r w:rsidRPr="0080702B">
              <w:rPr>
                <w:rStyle w:val="SITemporaryText"/>
                <w:color w:val="auto"/>
                <w:sz w:val="20"/>
              </w:rPr>
              <w:t xml:space="preserve"> to comply with workplace procedures, according to state/territory health and safety regulations, legislation and standards that apply to the workplace. </w:t>
            </w:r>
          </w:p>
          <w:p w14:paraId="0ABB8308" w14:textId="77777777" w:rsidR="003E3E46" w:rsidRDefault="003E3E46">
            <w:pPr>
              <w:pStyle w:val="SIText"/>
              <w:rPr>
                <w:rStyle w:val="SITemporaryText"/>
                <w:lang w:eastAsia="en-AU"/>
              </w:rPr>
            </w:pPr>
            <w:bookmarkStart w:id="0" w:name="_GoBack"/>
            <w:bookmarkEnd w:id="0"/>
          </w:p>
          <w:p w14:paraId="70546F4A" w14:textId="55031050" w:rsidR="00F1480E" w:rsidRPr="000754EC" w:rsidRDefault="00F52956" w:rsidP="00A11277">
            <w:r w:rsidRPr="00F52956">
              <w:t>No licensing, legislative, regulatory, or certification requirements apply to this unit at the time of publication.</w:t>
            </w:r>
          </w:p>
        </w:tc>
      </w:tr>
      <w:tr w:rsidR="00F1480E" w:rsidRPr="00963A46" w14:paraId="6FA203B2" w14:textId="77777777" w:rsidTr="00BD780E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7B426401" w:rsidR="00F1480E" w:rsidRPr="000754EC" w:rsidRDefault="00F1480E" w:rsidP="00E509F7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BD780E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A243CAB" w14:textId="77777777" w:rsidR="00E509F7" w:rsidRPr="00E509F7" w:rsidRDefault="00E509F7" w:rsidP="00E509F7">
            <w:r w:rsidRPr="00E509F7">
              <w:t>Wood Panel Products</w:t>
            </w:r>
          </w:p>
          <w:p w14:paraId="5AD2F5AC" w14:textId="65EA0220" w:rsidR="00F1480E" w:rsidRPr="000754EC" w:rsidRDefault="00E509F7" w:rsidP="00E509F7">
            <w:r w:rsidRPr="00E509F7">
              <w:t>Timber Manufactured Products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BD780E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D780E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70A6D" w:rsidRPr="00963A46" w14:paraId="488D3012" w14:textId="77777777" w:rsidTr="00BD780E">
        <w:trPr>
          <w:cantSplit/>
        </w:trPr>
        <w:tc>
          <w:tcPr>
            <w:tcW w:w="1396" w:type="pct"/>
            <w:shd w:val="clear" w:color="auto" w:fill="auto"/>
          </w:tcPr>
          <w:p w14:paraId="629230BC" w14:textId="3D34D51B" w:rsidR="00170A6D" w:rsidRPr="00170A6D" w:rsidRDefault="00170A6D" w:rsidP="00996EF3">
            <w:pPr>
              <w:pStyle w:val="SIText"/>
            </w:pPr>
            <w:r w:rsidRPr="00170A6D">
              <w:t>1. Prepare for pressing</w:t>
            </w:r>
            <w:r w:rsidR="005E1A37">
              <w:t xml:space="preserve"> operation</w:t>
            </w:r>
          </w:p>
        </w:tc>
        <w:tc>
          <w:tcPr>
            <w:tcW w:w="3604" w:type="pct"/>
            <w:shd w:val="clear" w:color="auto" w:fill="auto"/>
          </w:tcPr>
          <w:p w14:paraId="503F99F9" w14:textId="7F963084" w:rsidR="00170A6D" w:rsidRPr="00170A6D" w:rsidRDefault="00170A6D" w:rsidP="00170A6D">
            <w:r w:rsidRPr="00170A6D">
              <w:t>1.1 Review and check work order</w:t>
            </w:r>
            <w:r w:rsidR="001603CC">
              <w:t>,</w:t>
            </w:r>
            <w:r w:rsidRPr="00170A6D">
              <w:t xml:space="preserve"> </w:t>
            </w:r>
            <w:r w:rsidR="001603CC" w:rsidRPr="005E1A37">
              <w:t>workplace health and safety requirements, environmental protection practices and emergency procedures</w:t>
            </w:r>
            <w:r w:rsidR="001603CC" w:rsidRPr="001603CC">
              <w:t xml:space="preserve"> </w:t>
            </w:r>
            <w:r w:rsidR="001603CC">
              <w:t xml:space="preserve">for pressing operation </w:t>
            </w:r>
            <w:r w:rsidRPr="00170A6D">
              <w:t>with appropriate personnel</w:t>
            </w:r>
          </w:p>
          <w:p w14:paraId="3DA42083" w14:textId="2EC8B12D" w:rsidR="005E1A37" w:rsidRPr="005E1A37" w:rsidRDefault="005E1A37" w:rsidP="005E1A37">
            <w:pPr>
              <w:pStyle w:val="SIText"/>
            </w:pPr>
            <w:r w:rsidRPr="005E1A37">
              <w:t>1.</w:t>
            </w:r>
            <w:r w:rsidR="001603CC">
              <w:t>2</w:t>
            </w:r>
            <w:r w:rsidRPr="005E1A37">
              <w:t xml:space="preserve"> Identify and report hazards</w:t>
            </w:r>
            <w:r w:rsidR="001603CC" w:rsidRPr="005E1A37">
              <w:t xml:space="preserve"> and use personal protective equipment (PPE)</w:t>
            </w:r>
            <w:r w:rsidRPr="005E1A37">
              <w:t xml:space="preserve"> in line with </w:t>
            </w:r>
            <w:r w:rsidR="001603CC">
              <w:t>workplace</w:t>
            </w:r>
            <w:r w:rsidRPr="005E1A37">
              <w:t xml:space="preserve"> requirements and health and safety legislat</w:t>
            </w:r>
            <w:r w:rsidR="001603CC">
              <w:t>ion</w:t>
            </w:r>
            <w:r w:rsidRPr="005E1A37">
              <w:t xml:space="preserve"> to maintain safe work practices</w:t>
            </w:r>
          </w:p>
          <w:p w14:paraId="0CD04882" w14:textId="197AF663" w:rsidR="00170A6D" w:rsidRPr="00170A6D" w:rsidRDefault="00170A6D" w:rsidP="00170A6D">
            <w:r w:rsidRPr="00170A6D">
              <w:t>1.3 Select type and quantity of chips, flakes or fibre to be pressed, from storage location</w:t>
            </w:r>
          </w:p>
          <w:p w14:paraId="2D7A5235" w14:textId="7AF049EE" w:rsidR="00170A6D" w:rsidRPr="00170A6D" w:rsidRDefault="00170A6D" w:rsidP="00170A6D">
            <w:r w:rsidRPr="00170A6D">
              <w:t xml:space="preserve">1.4 Conduct pre-start checks on equipment in line with manufacturer recommendations and site requirements  </w:t>
            </w:r>
          </w:p>
          <w:p w14:paraId="48B090D2" w14:textId="0BE5B4BD" w:rsidR="00170A6D" w:rsidRPr="00170A6D" w:rsidRDefault="00170A6D" w:rsidP="00170A6D">
            <w:r w:rsidRPr="00170A6D">
              <w:t>1.5 Plan pressing process in line with site procedures</w:t>
            </w:r>
          </w:p>
          <w:p w14:paraId="32BE45EC" w14:textId="41D39D3C" w:rsidR="00170A6D" w:rsidRPr="00170A6D" w:rsidRDefault="00170A6D" w:rsidP="0080702B">
            <w:pPr>
              <w:pStyle w:val="SIText"/>
            </w:pPr>
            <w:r w:rsidRPr="00170A6D">
              <w:t>1.6 Communicate plan with relevant personnel as required, to ensure safety and production requirements are met</w:t>
            </w:r>
          </w:p>
        </w:tc>
      </w:tr>
      <w:tr w:rsidR="00170A6D" w:rsidRPr="00963A46" w14:paraId="524B7678" w14:textId="77777777" w:rsidTr="00BD780E">
        <w:trPr>
          <w:cantSplit/>
        </w:trPr>
        <w:tc>
          <w:tcPr>
            <w:tcW w:w="1396" w:type="pct"/>
            <w:shd w:val="clear" w:color="auto" w:fill="auto"/>
          </w:tcPr>
          <w:p w14:paraId="6B7A0B5D" w14:textId="6E43E355" w:rsidR="00170A6D" w:rsidRPr="00170A6D" w:rsidRDefault="00170A6D" w:rsidP="0080702B">
            <w:pPr>
              <w:pStyle w:val="SIText"/>
            </w:pPr>
            <w:r w:rsidRPr="00170A6D">
              <w:lastRenderedPageBreak/>
              <w:t xml:space="preserve">2. Form, press, test and transfer finished </w:t>
            </w:r>
            <w:r w:rsidR="005E1A37">
              <w:t>engineered wood panels</w:t>
            </w:r>
          </w:p>
        </w:tc>
        <w:tc>
          <w:tcPr>
            <w:tcW w:w="3604" w:type="pct"/>
            <w:shd w:val="clear" w:color="auto" w:fill="auto"/>
          </w:tcPr>
          <w:p w14:paraId="7CE50982" w14:textId="4E96B432" w:rsidR="00170A6D" w:rsidRPr="00170A6D" w:rsidRDefault="00170A6D" w:rsidP="00170A6D">
            <w:r w:rsidRPr="00170A6D">
              <w:t>2.1 Set and adjust press pressures, temperatures and product parameters according to production requirements</w:t>
            </w:r>
          </w:p>
          <w:p w14:paraId="79AABB55" w14:textId="474061F3" w:rsidR="00170A6D" w:rsidRPr="00170A6D" w:rsidRDefault="00170A6D" w:rsidP="00170A6D">
            <w:r w:rsidRPr="00170A6D">
              <w:t>2.2 Check operational condition and set-up of former to confirm mat condition</w:t>
            </w:r>
          </w:p>
          <w:p w14:paraId="25E19681" w14:textId="7EBECEC8" w:rsidR="00170A6D" w:rsidRPr="00170A6D" w:rsidRDefault="00170A6D" w:rsidP="00170A6D">
            <w:r w:rsidRPr="00170A6D">
              <w:t>2.3 Check forming equipment for defects and position to load press in line with standard operating procedures</w:t>
            </w:r>
          </w:p>
          <w:p w14:paraId="5A57989F" w14:textId="507C2811" w:rsidR="00170A6D" w:rsidRPr="00170A6D" w:rsidRDefault="00170A6D" w:rsidP="00170A6D">
            <w:r w:rsidRPr="00170A6D">
              <w:t xml:space="preserve">2.4 Press </w:t>
            </w:r>
            <w:r w:rsidR="00B96A1F">
              <w:t>engineered wood panels</w:t>
            </w:r>
            <w:r w:rsidR="00B96A1F" w:rsidRPr="00B96A1F">
              <w:t xml:space="preserve"> </w:t>
            </w:r>
            <w:r w:rsidRPr="00170A6D">
              <w:t>while monitoring and adjusting</w:t>
            </w:r>
            <w:r w:rsidR="00B96A1F">
              <w:t xml:space="preserve"> panel</w:t>
            </w:r>
            <w:r w:rsidRPr="00170A6D">
              <w:t xml:space="preserve"> position, feed rate, mat condition and press condition</w:t>
            </w:r>
          </w:p>
          <w:p w14:paraId="6D86E9B8" w14:textId="4619FDD3" w:rsidR="00170A6D" w:rsidRPr="00170A6D" w:rsidRDefault="00170A6D" w:rsidP="00170A6D">
            <w:r w:rsidRPr="00170A6D">
              <w:t>2.5 Plan size changes and line speeds to meet production schedules</w:t>
            </w:r>
          </w:p>
          <w:p w14:paraId="6BC12F80" w14:textId="11EEA8F3" w:rsidR="00170A6D" w:rsidRPr="00170A6D" w:rsidRDefault="00170A6D" w:rsidP="00170A6D">
            <w:r w:rsidRPr="00170A6D">
              <w:t xml:space="preserve">2.6 Regularly assess pressed </w:t>
            </w:r>
            <w:r w:rsidR="005E1A37">
              <w:t>engineered wood panels</w:t>
            </w:r>
            <w:r w:rsidR="005E1A37" w:rsidRPr="00170A6D">
              <w:t xml:space="preserve"> </w:t>
            </w:r>
            <w:r w:rsidRPr="00170A6D">
              <w:t>and thickness changes and make necessary changes to former, press set-up and blending requirements</w:t>
            </w:r>
          </w:p>
          <w:p w14:paraId="6D4844D9" w14:textId="6354BED2" w:rsidR="00170A6D" w:rsidRPr="00170A6D" w:rsidRDefault="00170A6D" w:rsidP="00170A6D">
            <w:r w:rsidRPr="00170A6D">
              <w:t xml:space="preserve">2.7 Test </w:t>
            </w:r>
            <w:r w:rsidR="005E1A37">
              <w:t>engineered wood panels</w:t>
            </w:r>
            <w:r w:rsidR="005E1A37" w:rsidRPr="00170A6D">
              <w:t xml:space="preserve"> </w:t>
            </w:r>
            <w:r w:rsidRPr="00170A6D">
              <w:t xml:space="preserve">samples to confirm adherence to industry standard and reject defective </w:t>
            </w:r>
            <w:r w:rsidR="005E1A37">
              <w:t>panels</w:t>
            </w:r>
          </w:p>
          <w:p w14:paraId="088622B6" w14:textId="5FECE73A" w:rsidR="00170A6D" w:rsidRPr="00170A6D" w:rsidRDefault="00170A6D" w:rsidP="00170A6D">
            <w:r w:rsidRPr="00170A6D">
              <w:t xml:space="preserve">2.8 Dispose of defective </w:t>
            </w:r>
            <w:r w:rsidR="005E1A37">
              <w:t>engineered wood panels</w:t>
            </w:r>
            <w:r w:rsidR="005E1A37" w:rsidRPr="00170A6D">
              <w:t xml:space="preserve"> </w:t>
            </w:r>
            <w:r w:rsidRPr="00170A6D">
              <w:t xml:space="preserve">in line with environmental </w:t>
            </w:r>
            <w:r w:rsidR="005E1A37">
              <w:t xml:space="preserve">protection </w:t>
            </w:r>
            <w:r w:rsidRPr="00170A6D">
              <w:t>requirements</w:t>
            </w:r>
          </w:p>
          <w:p w14:paraId="605259CA" w14:textId="1E6F7683" w:rsidR="00170A6D" w:rsidRPr="00170A6D" w:rsidRDefault="00170A6D" w:rsidP="0080702B">
            <w:pPr>
              <w:pStyle w:val="SIText"/>
            </w:pPr>
            <w:r w:rsidRPr="00170A6D">
              <w:t xml:space="preserve">2.9 Transfer finished </w:t>
            </w:r>
            <w:r w:rsidR="005E1A37">
              <w:t>engineered wood panels</w:t>
            </w:r>
            <w:r w:rsidR="005E1A37" w:rsidRPr="00170A6D">
              <w:t xml:space="preserve"> </w:t>
            </w:r>
            <w:r w:rsidRPr="00170A6D">
              <w:t>for further processing in line with site requirements</w:t>
            </w:r>
          </w:p>
        </w:tc>
      </w:tr>
      <w:tr w:rsidR="00170A6D" w:rsidRPr="00963A46" w14:paraId="6A4A40F7" w14:textId="77777777" w:rsidTr="00BD780E">
        <w:trPr>
          <w:cantSplit/>
        </w:trPr>
        <w:tc>
          <w:tcPr>
            <w:tcW w:w="1396" w:type="pct"/>
            <w:shd w:val="clear" w:color="auto" w:fill="auto"/>
          </w:tcPr>
          <w:p w14:paraId="340CBC80" w14:textId="18ED5642" w:rsidR="00170A6D" w:rsidRPr="00170A6D" w:rsidRDefault="00170A6D" w:rsidP="00996EF3">
            <w:pPr>
              <w:pStyle w:val="SIText"/>
            </w:pPr>
            <w:r w:rsidRPr="00170A6D">
              <w:t>3. Shut down, clean equipment and record information</w:t>
            </w:r>
          </w:p>
        </w:tc>
        <w:tc>
          <w:tcPr>
            <w:tcW w:w="3604" w:type="pct"/>
            <w:shd w:val="clear" w:color="auto" w:fill="auto"/>
          </w:tcPr>
          <w:p w14:paraId="63376E3E" w14:textId="3F5C9EA2" w:rsidR="00170A6D" w:rsidRPr="00170A6D" w:rsidRDefault="00170A6D" w:rsidP="00170A6D">
            <w:r w:rsidRPr="00170A6D">
              <w:t>3.1 Shut down equipment in coordination with designated stop time and other line operators, in line with site procedures</w:t>
            </w:r>
          </w:p>
          <w:p w14:paraId="608D1A5C" w14:textId="35223C48" w:rsidR="00170A6D" w:rsidRPr="00170A6D" w:rsidRDefault="00170A6D" w:rsidP="00170A6D">
            <w:r w:rsidRPr="00170A6D">
              <w:t xml:space="preserve">3.2 Separate and remove </w:t>
            </w:r>
            <w:r w:rsidR="00B96A1F">
              <w:t>engineered wood panel</w:t>
            </w:r>
            <w:r w:rsidR="00B96A1F" w:rsidRPr="00170A6D">
              <w:t xml:space="preserve"> </w:t>
            </w:r>
            <w:r w:rsidRPr="00170A6D">
              <w:t>and forming equipment from press using unloading equipment</w:t>
            </w:r>
            <w:r w:rsidRPr="00170A6D">
              <w:tab/>
              <w:t xml:space="preserve"> </w:t>
            </w:r>
          </w:p>
          <w:p w14:paraId="20393376" w14:textId="5FD4CC3B" w:rsidR="00170A6D" w:rsidRPr="00170A6D" w:rsidRDefault="00170A6D" w:rsidP="00170A6D">
            <w:r w:rsidRPr="00170A6D">
              <w:t>3.3 Strip and clean blending equipment, press and handling equipment in line with standard operating procedures</w:t>
            </w:r>
          </w:p>
          <w:p w14:paraId="4D77E8E5" w14:textId="67123A82" w:rsidR="00170A6D" w:rsidRPr="00170A6D" w:rsidRDefault="00170A6D" w:rsidP="00170A6D">
            <w:r w:rsidRPr="00170A6D">
              <w:t>3.4 Clear foreign material, dust and debris from machine area in line with workplace requirements</w:t>
            </w:r>
          </w:p>
          <w:p w14:paraId="6E2A5D4D" w14:textId="1EBCE7E4" w:rsidR="00170A6D" w:rsidRPr="00170A6D" w:rsidRDefault="00170A6D" w:rsidP="00996EF3">
            <w:pPr>
              <w:pStyle w:val="SIText"/>
            </w:pPr>
            <w:r w:rsidRPr="00170A6D">
              <w:t>3.5 Record and report pressing process and equipment faults to appropriate personnel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BD780E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170A6D">
              <w:t>o</w:t>
            </w:r>
            <w:r w:rsidRPr="000754EC">
              <w:t>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BD780E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70A6D" w:rsidRPr="00336FCA" w:rsidDel="00423CB2" w14:paraId="7E89E6AA" w14:textId="77777777" w:rsidTr="00BD780E">
        <w:tc>
          <w:tcPr>
            <w:tcW w:w="1396" w:type="pct"/>
          </w:tcPr>
          <w:p w14:paraId="7F7FBEA7" w14:textId="35BE0D8B" w:rsidR="00170A6D" w:rsidRPr="00170A6D" w:rsidRDefault="00170A6D" w:rsidP="00996EF3">
            <w:pPr>
              <w:pStyle w:val="SIText"/>
            </w:pPr>
            <w:r w:rsidRPr="00170A6D">
              <w:t xml:space="preserve">Numeracy </w:t>
            </w:r>
          </w:p>
        </w:tc>
        <w:tc>
          <w:tcPr>
            <w:tcW w:w="3604" w:type="pct"/>
          </w:tcPr>
          <w:p w14:paraId="37B39B1A" w14:textId="77777777" w:rsidR="00170A6D" w:rsidRPr="00170A6D" w:rsidRDefault="00170A6D" w:rsidP="00170A6D">
            <w:pPr>
              <w:pStyle w:val="SIBulletList1"/>
            </w:pPr>
            <w:r w:rsidRPr="00170A6D">
              <w:t xml:space="preserve">monitor gauges, dials, instruments displaying numerical information, cycle times </w:t>
            </w:r>
          </w:p>
          <w:p w14:paraId="00520A8B" w14:textId="77777777" w:rsidR="00170A6D" w:rsidRPr="00170A6D" w:rsidRDefault="00170A6D" w:rsidP="00170A6D">
            <w:pPr>
              <w:pStyle w:val="SIBulletList1"/>
            </w:pPr>
            <w:r w:rsidRPr="00170A6D">
              <w:t>estimate feed rate and line speed to meet production requirements</w:t>
            </w:r>
          </w:p>
          <w:p w14:paraId="7A2F2ACD" w14:textId="15FC7699" w:rsidR="00170A6D" w:rsidRPr="00170A6D" w:rsidRDefault="00170A6D" w:rsidP="00996EF3">
            <w:pPr>
              <w:pStyle w:val="SIBulletList1"/>
            </w:pPr>
            <w:r w:rsidRPr="00170A6D">
              <w:t>measure moisture content, weight, thickness and density of panels during testing</w:t>
            </w:r>
          </w:p>
        </w:tc>
      </w:tr>
      <w:tr w:rsidR="003049FB" w:rsidRPr="00336FCA" w:rsidDel="00423CB2" w14:paraId="1C61E5FF" w14:textId="77777777" w:rsidTr="00BD780E">
        <w:tc>
          <w:tcPr>
            <w:tcW w:w="1396" w:type="pct"/>
          </w:tcPr>
          <w:p w14:paraId="7E10A997" w14:textId="2C666B64" w:rsidR="003049FB" w:rsidRPr="003049FB" w:rsidRDefault="003049FB" w:rsidP="003049FB">
            <w:pPr>
              <w:pStyle w:val="SIText"/>
            </w:pPr>
            <w:r w:rsidRPr="003049FB">
              <w:t>Navigate the world of work</w:t>
            </w:r>
          </w:p>
        </w:tc>
        <w:tc>
          <w:tcPr>
            <w:tcW w:w="3604" w:type="pct"/>
          </w:tcPr>
          <w:p w14:paraId="6046EF94" w14:textId="19FA24E7" w:rsidR="003049FB" w:rsidRPr="003049FB" w:rsidRDefault="003049FB" w:rsidP="003049FB">
            <w:pPr>
              <w:pStyle w:val="SIBulletList1"/>
            </w:pPr>
            <w:r w:rsidRPr="003049FB">
              <w:t>understand main tasks, responsibilities and boundaries of own role</w:t>
            </w:r>
          </w:p>
        </w:tc>
      </w:tr>
      <w:tr w:rsidR="003049FB" w:rsidRPr="00336FCA" w:rsidDel="00423CB2" w14:paraId="37571784" w14:textId="77777777" w:rsidTr="00BD780E">
        <w:tc>
          <w:tcPr>
            <w:tcW w:w="1396" w:type="pct"/>
          </w:tcPr>
          <w:p w14:paraId="3DE2F183" w14:textId="7AE0B7DA" w:rsidR="003049FB" w:rsidRPr="003049FB" w:rsidRDefault="003049FB" w:rsidP="003049FB">
            <w:pPr>
              <w:pStyle w:val="SIText"/>
            </w:pPr>
            <w:r w:rsidRPr="003049FB">
              <w:t>Interact with others</w:t>
            </w:r>
          </w:p>
        </w:tc>
        <w:tc>
          <w:tcPr>
            <w:tcW w:w="3604" w:type="pct"/>
          </w:tcPr>
          <w:p w14:paraId="4657F4CC" w14:textId="7D31CF0A" w:rsidR="003049FB" w:rsidRPr="003049FB" w:rsidRDefault="003049FB" w:rsidP="003049FB">
            <w:pPr>
              <w:pStyle w:val="SIBulletList1"/>
            </w:pPr>
            <w:r w:rsidRPr="003049FB">
              <w:t>use modes of communication suitable to purpose to confirm and clarify understanding</w:t>
            </w:r>
          </w:p>
        </w:tc>
      </w:tr>
      <w:tr w:rsidR="003049FB" w:rsidRPr="00336FCA" w:rsidDel="00423CB2" w14:paraId="3CF86C01" w14:textId="77777777" w:rsidTr="00BD780E">
        <w:tc>
          <w:tcPr>
            <w:tcW w:w="1396" w:type="pct"/>
          </w:tcPr>
          <w:p w14:paraId="1B483B1D" w14:textId="60963310" w:rsidR="003049FB" w:rsidRPr="003049FB" w:rsidRDefault="003049FB" w:rsidP="003049FB">
            <w:pPr>
              <w:pStyle w:val="SIText"/>
            </w:pPr>
            <w:r w:rsidRPr="003049FB">
              <w:t>Get the work done</w:t>
            </w:r>
          </w:p>
        </w:tc>
        <w:tc>
          <w:tcPr>
            <w:tcW w:w="3604" w:type="pct"/>
          </w:tcPr>
          <w:p w14:paraId="3D107F82" w14:textId="5FC696DB" w:rsidR="003049FB" w:rsidRPr="003049FB" w:rsidRDefault="003049FB" w:rsidP="003049FB">
            <w:pPr>
              <w:pStyle w:val="SIBulletList1"/>
            </w:pPr>
            <w:r w:rsidRPr="003049FB">
              <w:t>recognise and respond to routine problems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3049FB">
              <w:t xml:space="preserve">nit </w:t>
            </w:r>
            <w:r w:rsidRPr="000754EC">
              <w:t>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693139CE" w:rsidR="00041E59" w:rsidRPr="000754EC" w:rsidRDefault="00996EF3" w:rsidP="001F5EE9">
            <w:pPr>
              <w:pStyle w:val="SIText"/>
            </w:pPr>
            <w:r w:rsidRPr="00996EF3">
              <w:t>FWPWPP3</w:t>
            </w:r>
            <w:r w:rsidR="001F5EE9">
              <w:t>XXX</w:t>
            </w:r>
            <w:r w:rsidRPr="00996EF3">
              <w:t xml:space="preserve"> Operate a continuous press</w:t>
            </w:r>
            <w:r w:rsidR="003049FB">
              <w:t xml:space="preserve"> for the production of engineered wood panels</w:t>
            </w:r>
          </w:p>
        </w:tc>
        <w:tc>
          <w:tcPr>
            <w:tcW w:w="1105" w:type="pct"/>
          </w:tcPr>
          <w:p w14:paraId="050696DA" w14:textId="4E710BAC" w:rsidR="00041E59" w:rsidRPr="000754EC" w:rsidRDefault="00996EF3" w:rsidP="000754EC">
            <w:pPr>
              <w:pStyle w:val="SIText"/>
            </w:pPr>
            <w:r w:rsidRPr="00996EF3">
              <w:t>FWPWPP3226 Operate a continuous press</w:t>
            </w:r>
          </w:p>
        </w:tc>
        <w:tc>
          <w:tcPr>
            <w:tcW w:w="1251" w:type="pct"/>
          </w:tcPr>
          <w:p w14:paraId="7C8052D1" w14:textId="77777777" w:rsidR="003049FB" w:rsidRDefault="003049FB" w:rsidP="003049FB">
            <w:r w:rsidRPr="006C0A99">
              <w:t>Update</w:t>
            </w:r>
            <w:r w:rsidRPr="00CD04B7">
              <w:t>d industry terminology, workplace health and safety requirements and foundation skills; clarified intent of the unit and assessment requirements; changed unit title and code for compliance and consistency with the updates</w:t>
            </w:r>
          </w:p>
          <w:p w14:paraId="68D5E6EF" w14:textId="16621841" w:rsidR="00041E59" w:rsidRPr="000754EC" w:rsidRDefault="00041E59" w:rsidP="0009018C">
            <w:pPr>
              <w:pStyle w:val="SIText"/>
            </w:pPr>
          </w:p>
        </w:tc>
        <w:tc>
          <w:tcPr>
            <w:tcW w:w="1616" w:type="pct"/>
          </w:tcPr>
          <w:p w14:paraId="0AC6D4CB" w14:textId="28FB45FA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758F0674" w14:textId="77777777" w:rsidR="00916CD7" w:rsidRDefault="00916CD7" w:rsidP="000754EC">
            <w:pPr>
              <w:pStyle w:val="SIText"/>
            </w:pPr>
          </w:p>
          <w:p w14:paraId="71095270" w14:textId="02D98304" w:rsidR="00916CD7" w:rsidRPr="000754EC" w:rsidRDefault="00916CD7" w:rsidP="000754EC">
            <w:pPr>
              <w:pStyle w:val="SIText"/>
            </w:pP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996EF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25847FF9" w14:textId="77777777" w:rsidR="00996EF3" w:rsidRPr="00996EF3" w:rsidRDefault="00996EF3" w:rsidP="00996EF3">
            <w:pPr>
              <w:pStyle w:val="SIText"/>
            </w:pPr>
            <w:r w:rsidRPr="00996EF3">
              <w:t xml:space="preserve">Companion Volumes, including Implementation Guides, are available at </w:t>
            </w:r>
            <w:proofErr w:type="spellStart"/>
            <w:r w:rsidRPr="00996EF3">
              <w:t>VETNet</w:t>
            </w:r>
            <w:proofErr w:type="spellEnd"/>
            <w:r w:rsidRPr="00996EF3">
              <w:t xml:space="preserve">: </w:t>
            </w:r>
          </w:p>
          <w:p w14:paraId="3D963234" w14:textId="672E2C2D" w:rsidR="00F1480E" w:rsidRPr="000754EC" w:rsidRDefault="00606FD6" w:rsidP="00996EF3">
            <w:pPr>
              <w:pStyle w:val="SIText"/>
            </w:pPr>
            <w:hyperlink r:id="rId11" w:history="1">
              <w:r w:rsidR="00996EF3" w:rsidRPr="00996EF3">
                <w:t>https://vetnet.education.gov.au/Pages/TrainingDocs.aspx?q=0d96fe23-5747-4c01-9d6f-3509ff8d3d47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2088F34E" w14:textId="2D16D1A3" w:rsidR="00F1480E" w:rsidRDefault="00F1480E" w:rsidP="003049FB">
      <w:pPr>
        <w:pStyle w:val="SIText"/>
        <w:tabs>
          <w:tab w:val="left" w:pos="5880"/>
        </w:tabs>
      </w:pPr>
      <w:r w:rsidRPr="00D7746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BD780E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298A3D1E" w:rsidR="00556C4C" w:rsidRPr="000754EC" w:rsidRDefault="00556C4C" w:rsidP="003049FB">
            <w:pPr>
              <w:pStyle w:val="SIUnittitle"/>
            </w:pPr>
            <w:r w:rsidRPr="00F56827">
              <w:t xml:space="preserve">Assessment requirements for </w:t>
            </w:r>
            <w:r w:rsidR="003049FB" w:rsidRPr="00B92121">
              <w:t>FWPWPP3</w:t>
            </w:r>
            <w:r w:rsidR="003049FB">
              <w:t>XXX</w:t>
            </w:r>
            <w:r w:rsidR="003049FB" w:rsidRPr="00B92121">
              <w:t xml:space="preserve"> </w:t>
            </w:r>
            <w:r w:rsidR="00B92121" w:rsidRPr="00B92121">
              <w:t>Operate a continuous press</w:t>
            </w:r>
            <w:r w:rsidR="00A52B87">
              <w:t xml:space="preserve"> for the production of engineered wood panels</w:t>
            </w:r>
          </w:p>
        </w:tc>
      </w:tr>
      <w:tr w:rsidR="00556C4C" w:rsidRPr="00A55106" w14:paraId="7E8892DD" w14:textId="77777777" w:rsidTr="00BD780E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BD780E">
        <w:tc>
          <w:tcPr>
            <w:tcW w:w="5000" w:type="pct"/>
            <w:gridSpan w:val="2"/>
            <w:shd w:val="clear" w:color="auto" w:fill="auto"/>
          </w:tcPr>
          <w:p w14:paraId="57AF1CB1" w14:textId="77777777" w:rsidR="00785DEB" w:rsidRPr="00785DEB" w:rsidRDefault="00785DEB" w:rsidP="00785DEB">
            <w:r w:rsidRPr="00785DEB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21EF1E5C" w14:textId="24750A96" w:rsidR="005E1A37" w:rsidRPr="005E1A37" w:rsidRDefault="005E1A37" w:rsidP="00BD14AB">
            <w:pPr>
              <w:pStyle w:val="SIBulletList1"/>
            </w:pPr>
            <w:r w:rsidRPr="005E1A37">
              <w:t xml:space="preserve">followed workplace health and safety requirements and environmental protection procedures </w:t>
            </w:r>
            <w:r w:rsidR="0080702B" w:rsidRPr="0080702B">
              <w:t>for forming and pressing</w:t>
            </w:r>
            <w:r w:rsidR="0080702B">
              <w:t xml:space="preserve"> engineered wood panels</w:t>
            </w:r>
          </w:p>
          <w:p w14:paraId="60389FD3" w14:textId="192C4757" w:rsidR="00B92121" w:rsidRPr="00B92121" w:rsidRDefault="00B92121" w:rsidP="00B92121">
            <w:pPr>
              <w:pStyle w:val="SIBulletList1"/>
            </w:pPr>
            <w:r w:rsidRPr="00B92121">
              <w:t>operate</w:t>
            </w:r>
            <w:r>
              <w:t>d</w:t>
            </w:r>
            <w:r w:rsidRPr="00B92121">
              <w:t xml:space="preserve"> blending and continuous press equipment to bond and produce </w:t>
            </w:r>
            <w:r w:rsidR="005E1A37">
              <w:t xml:space="preserve">engineered wood panel </w:t>
            </w:r>
            <w:r w:rsidRPr="00B92121">
              <w:t>in line with production requirements</w:t>
            </w:r>
          </w:p>
          <w:p w14:paraId="77583B90" w14:textId="3569967E" w:rsidR="00B92121" w:rsidRPr="00B92121" w:rsidRDefault="00B92121" w:rsidP="00B92121">
            <w:pPr>
              <w:pStyle w:val="SIBulletList1"/>
            </w:pPr>
            <w:r>
              <w:t>identified</w:t>
            </w:r>
            <w:r w:rsidRPr="00B92121">
              <w:t xml:space="preserve"> defective </w:t>
            </w:r>
            <w:r w:rsidR="005E1A37">
              <w:t>engineered wood panels</w:t>
            </w:r>
            <w:r w:rsidRPr="00B92121">
              <w:t xml:space="preserve"> using visual assessment and by testing sample </w:t>
            </w:r>
            <w:r w:rsidR="005E1A37">
              <w:t>panels</w:t>
            </w:r>
          </w:p>
          <w:p w14:paraId="0EF20252" w14:textId="2EBF1FC3" w:rsidR="00B92121" w:rsidRPr="00B92121" w:rsidRDefault="00B92121" w:rsidP="00B92121">
            <w:pPr>
              <w:pStyle w:val="SIBulletList1"/>
            </w:pPr>
            <w:r w:rsidRPr="00B92121">
              <w:t>dispose</w:t>
            </w:r>
            <w:r>
              <w:t>d</w:t>
            </w:r>
            <w:r w:rsidRPr="00B92121">
              <w:t xml:space="preserve"> of defective </w:t>
            </w:r>
            <w:r w:rsidR="005E1A37">
              <w:t>engineered wood panels</w:t>
            </w:r>
            <w:r w:rsidR="005E1A37" w:rsidRPr="00B92121">
              <w:t xml:space="preserve">  </w:t>
            </w:r>
          </w:p>
          <w:p w14:paraId="754FB2C4" w14:textId="75325A52" w:rsidR="00B92121" w:rsidRPr="00B92121" w:rsidRDefault="00B92121" w:rsidP="00B92121">
            <w:pPr>
              <w:pStyle w:val="SIBulletList1"/>
            </w:pPr>
            <w:r w:rsidRPr="00B92121">
              <w:t>redistribute</w:t>
            </w:r>
            <w:r>
              <w:t>d</w:t>
            </w:r>
            <w:r w:rsidRPr="00B92121">
              <w:t xml:space="preserve"> </w:t>
            </w:r>
            <w:r w:rsidR="00D048ED">
              <w:t xml:space="preserve">finished engineered wood panels </w:t>
            </w:r>
            <w:r w:rsidRPr="00B92121">
              <w:t>onsite using designated equipment</w:t>
            </w:r>
          </w:p>
          <w:p w14:paraId="0D8A0523" w14:textId="27BFFDDE" w:rsidR="00B92121" w:rsidRPr="00B92121" w:rsidRDefault="00B92121" w:rsidP="00B92121">
            <w:pPr>
              <w:pStyle w:val="SIBulletList1"/>
            </w:pPr>
            <w:r w:rsidRPr="00B92121">
              <w:t>perform</w:t>
            </w:r>
            <w:r>
              <w:t>ed</w:t>
            </w:r>
            <w:r w:rsidRPr="00B92121">
              <w:t xml:space="preserve"> lock-out procedure and clean press equipment according to </w:t>
            </w:r>
            <w:r w:rsidR="005E1A37">
              <w:t xml:space="preserve">workplace health and </w:t>
            </w:r>
            <w:r w:rsidRPr="00B92121">
              <w:t>safe</w:t>
            </w:r>
            <w:r w:rsidR="005E1A37">
              <w:t>ty</w:t>
            </w:r>
            <w:r w:rsidRPr="00B92121">
              <w:t xml:space="preserve"> procedure</w:t>
            </w:r>
          </w:p>
          <w:p w14:paraId="1ECE61F8" w14:textId="0B7AEDB7" w:rsidR="00556C4C" w:rsidRPr="000754EC" w:rsidRDefault="00B92121" w:rsidP="0080702B">
            <w:pPr>
              <w:pStyle w:val="SIBulletList1"/>
            </w:pPr>
            <w:proofErr w:type="gramStart"/>
            <w:r w:rsidRPr="00B92121">
              <w:t>record</w:t>
            </w:r>
            <w:r>
              <w:t>ed</w:t>
            </w:r>
            <w:proofErr w:type="gramEnd"/>
            <w:r w:rsidRPr="00B92121">
              <w:t xml:space="preserve"> and report</w:t>
            </w:r>
            <w:r>
              <w:t>ed</w:t>
            </w:r>
            <w:r w:rsidRPr="00B92121">
              <w:t xml:space="preserve"> </w:t>
            </w:r>
            <w:r w:rsidR="0080702B">
              <w:t xml:space="preserve">forming and </w:t>
            </w:r>
            <w:r w:rsidRPr="00B92121">
              <w:t>pressing process information (production, quality, faults) using workplace specific recording and reporting channels and protocols (manual or computer-based log, communication with relevant personnel).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BD780E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BD780E">
        <w:tc>
          <w:tcPr>
            <w:tcW w:w="5000" w:type="pct"/>
            <w:shd w:val="clear" w:color="auto" w:fill="auto"/>
          </w:tcPr>
          <w:p w14:paraId="04D03A96" w14:textId="77777777" w:rsidR="00785DEB" w:rsidRPr="00785DEB" w:rsidRDefault="00785DEB" w:rsidP="00785DEB">
            <w:pPr>
              <w:pStyle w:val="SIText"/>
            </w:pPr>
            <w:r w:rsidRPr="00785DEB">
              <w:t>An individual must be able to demonstrate the knowledge required to perform the tasks outlined in the elements and performance criteria of this unit. This includes knowledge of:</w:t>
            </w:r>
          </w:p>
          <w:p w14:paraId="48C852E5" w14:textId="150F1B9D" w:rsidR="0080702B" w:rsidRDefault="0080702B" w:rsidP="0080702B">
            <w:pPr>
              <w:pStyle w:val="SIBulletList1"/>
            </w:pPr>
            <w:r w:rsidRPr="0080702B">
              <w:t xml:space="preserve">health and operational </w:t>
            </w:r>
            <w:r w:rsidR="00F408B5">
              <w:t xml:space="preserve">safety </w:t>
            </w:r>
            <w:r w:rsidRPr="0080702B">
              <w:t xml:space="preserve">hazards or risks related to </w:t>
            </w:r>
            <w:r>
              <w:t xml:space="preserve">forming and pressing </w:t>
            </w:r>
            <w:r w:rsidRPr="0080702B">
              <w:t>engineered wood panels as identified through risk assessments, manufacturer technical information, regulations and industry health and safety guides</w:t>
            </w:r>
          </w:p>
          <w:p w14:paraId="7A02BBF1" w14:textId="05FE4493" w:rsidR="00B4658E" w:rsidRPr="00B4658E" w:rsidRDefault="00F408B5" w:rsidP="00B4658E">
            <w:pPr>
              <w:pStyle w:val="SIBulletList1"/>
            </w:pPr>
            <w:r>
              <w:t>workplace</w:t>
            </w:r>
            <w:r w:rsidR="00B4658E" w:rsidRPr="00B4658E">
              <w:t xml:space="preserve"> procedures specific to forming and pressing engineered wood panels:</w:t>
            </w:r>
          </w:p>
          <w:p w14:paraId="55F10F99" w14:textId="06996CA2" w:rsidR="00B4658E" w:rsidRDefault="00B4658E" w:rsidP="00B4658E">
            <w:pPr>
              <w:pStyle w:val="SIBulletList2"/>
            </w:pPr>
            <w:r w:rsidRPr="00B4658E">
              <w:t>health and safety with particular emphasis on equipment lock out, emergency procedures, use of personal protective equipment and handling hazardous substances</w:t>
            </w:r>
          </w:p>
          <w:p w14:paraId="2E0D1FD2" w14:textId="61B3E08C" w:rsidR="00FB0394" w:rsidRPr="00B4658E" w:rsidRDefault="00FB0394" w:rsidP="00B4658E">
            <w:pPr>
              <w:pStyle w:val="SIBulletList2"/>
            </w:pPr>
            <w:r>
              <w:t xml:space="preserve">use, operation and maintenance of </w:t>
            </w:r>
            <w:r w:rsidR="00B96A1F">
              <w:t xml:space="preserve">forming and pressing </w:t>
            </w:r>
            <w:r>
              <w:t>equipment</w:t>
            </w:r>
          </w:p>
          <w:p w14:paraId="1BF054F3" w14:textId="77777777" w:rsidR="00B4658E" w:rsidRPr="00B4658E" w:rsidRDefault="00B4658E" w:rsidP="00B4658E">
            <w:pPr>
              <w:pStyle w:val="SIBulletList2"/>
            </w:pPr>
            <w:r w:rsidRPr="00B4658E">
              <w:t>communication reporting lines</w:t>
            </w:r>
          </w:p>
          <w:p w14:paraId="6DF7A51F" w14:textId="77777777" w:rsidR="00B4658E" w:rsidRPr="00B4658E" w:rsidRDefault="00B4658E" w:rsidP="00B4658E">
            <w:pPr>
              <w:pStyle w:val="SIBulletList2"/>
            </w:pPr>
            <w:r w:rsidRPr="00B4658E">
              <w:t>recording and reporting production outcomes and equipment faults</w:t>
            </w:r>
          </w:p>
          <w:p w14:paraId="508694F7" w14:textId="0BAA4102" w:rsidR="00B4658E" w:rsidRPr="00B4658E" w:rsidRDefault="00B4658E" w:rsidP="00B4658E">
            <w:pPr>
              <w:pStyle w:val="SIBulletList1"/>
            </w:pPr>
            <w:r w:rsidRPr="00B4658E">
              <w:t xml:space="preserve">environmental protection practices for </w:t>
            </w:r>
            <w:r w:rsidR="00DB0D4A" w:rsidRPr="00DB0D4A">
              <w:t>forming and pressing engineered wood panels</w:t>
            </w:r>
            <w:r w:rsidRPr="00B4658E">
              <w:t>:</w:t>
            </w:r>
          </w:p>
          <w:p w14:paraId="560DA790" w14:textId="77777777" w:rsidR="00B4658E" w:rsidRPr="00B4658E" w:rsidRDefault="00B4658E" w:rsidP="00B4658E">
            <w:pPr>
              <w:pStyle w:val="SIBulletList2"/>
            </w:pPr>
            <w:r w:rsidRPr="00B4658E">
              <w:t>reducing water and energy use</w:t>
            </w:r>
          </w:p>
          <w:p w14:paraId="64E2255D" w14:textId="77777777" w:rsidR="00B4658E" w:rsidRPr="00B4658E" w:rsidRDefault="00B4658E" w:rsidP="00B4658E">
            <w:pPr>
              <w:pStyle w:val="SIBulletList2"/>
            </w:pPr>
            <w:r w:rsidRPr="00B4658E">
              <w:t>cleaning plant, tools and equipment</w:t>
            </w:r>
          </w:p>
          <w:p w14:paraId="52C049C2" w14:textId="46E9434A" w:rsidR="00B4658E" w:rsidRPr="00B4658E" w:rsidRDefault="00FB0394" w:rsidP="00B4658E">
            <w:pPr>
              <w:pStyle w:val="SIBulletList2"/>
            </w:pPr>
            <w:r>
              <w:t xml:space="preserve">identifying and </w:t>
            </w:r>
            <w:r w:rsidR="00B4658E" w:rsidRPr="00B4658E">
              <w:t xml:space="preserve">disposing of </w:t>
            </w:r>
            <w:r>
              <w:t>engineered wood panels and waste materials</w:t>
            </w:r>
          </w:p>
          <w:p w14:paraId="3B9B0DC7" w14:textId="1558CBE2" w:rsidR="00B92121" w:rsidRPr="00B92121" w:rsidRDefault="00D048ED" w:rsidP="00B92121">
            <w:pPr>
              <w:pStyle w:val="SIBulletList1"/>
            </w:pPr>
            <w:r>
              <w:t>engineered wood panels</w:t>
            </w:r>
            <w:r w:rsidRPr="00B92121">
              <w:t xml:space="preserve"> </w:t>
            </w:r>
            <w:r w:rsidR="00B92121" w:rsidRPr="00B92121">
              <w:t xml:space="preserve">defects: surface blemishes, discolouration, natural timber defects, deformities, clean scalping from </w:t>
            </w:r>
            <w:r w:rsidR="00232E28">
              <w:t>'</w:t>
            </w:r>
            <w:proofErr w:type="spellStart"/>
            <w:r w:rsidR="00B92121" w:rsidRPr="00B92121">
              <w:t>pendistors</w:t>
            </w:r>
            <w:proofErr w:type="spellEnd"/>
            <w:r w:rsidR="00232E28">
              <w:t>'</w:t>
            </w:r>
          </w:p>
          <w:p w14:paraId="466C6EB9" w14:textId="0A92620A" w:rsidR="00B92121" w:rsidRPr="00B92121" w:rsidRDefault="00B92121" w:rsidP="00B92121">
            <w:pPr>
              <w:pStyle w:val="SIBulletList1"/>
            </w:pPr>
            <w:r w:rsidRPr="00B92121">
              <w:t xml:space="preserve">ingredients and blending methods used in the </w:t>
            </w:r>
            <w:r w:rsidR="00D048ED">
              <w:t>engineered wood panels</w:t>
            </w:r>
            <w:r w:rsidR="00D048ED" w:rsidRPr="00B92121">
              <w:t xml:space="preserve"> </w:t>
            </w:r>
            <w:r w:rsidRPr="00B92121">
              <w:t xml:space="preserve">pressing process </w:t>
            </w:r>
          </w:p>
          <w:p w14:paraId="48E08A78" w14:textId="77777777" w:rsidR="00B92121" w:rsidRPr="00B92121" w:rsidRDefault="00B92121" w:rsidP="00B92121">
            <w:pPr>
              <w:pStyle w:val="SIBulletList1"/>
            </w:pPr>
            <w:r w:rsidRPr="00B92121">
              <w:t xml:space="preserve">chip, flake and fibre characteristics </w:t>
            </w:r>
          </w:p>
          <w:p w14:paraId="7E7BDF37" w14:textId="6517A880" w:rsidR="00B92121" w:rsidRPr="00B92121" w:rsidRDefault="00B92121" w:rsidP="00B92121">
            <w:pPr>
              <w:pStyle w:val="SIBulletList1"/>
            </w:pPr>
            <w:r w:rsidRPr="00B92121">
              <w:t xml:space="preserve">procedures for testing </w:t>
            </w:r>
            <w:r w:rsidR="00B96A1F">
              <w:t>engineered wood panel</w:t>
            </w:r>
            <w:r w:rsidR="00B96A1F" w:rsidRPr="00B92121">
              <w:t xml:space="preserve"> </w:t>
            </w:r>
            <w:r w:rsidRPr="00B92121">
              <w:t>samples to check conformance with industry standard</w:t>
            </w:r>
          </w:p>
          <w:p w14:paraId="3C380195" w14:textId="77777777" w:rsidR="00B92121" w:rsidRPr="00B92121" w:rsidRDefault="00B92121" w:rsidP="00B92121">
            <w:pPr>
              <w:pStyle w:val="SIBulletList1"/>
            </w:pPr>
            <w:r w:rsidRPr="00B92121">
              <w:t>adjustment of feed rates to meet production requirements</w:t>
            </w:r>
          </w:p>
          <w:p w14:paraId="4BA17C48" w14:textId="422377AA" w:rsidR="00B92121" w:rsidRPr="00B92121" w:rsidRDefault="00B92121" w:rsidP="00B92121">
            <w:pPr>
              <w:pStyle w:val="SIBulletList1"/>
            </w:pPr>
            <w:r w:rsidRPr="00B92121">
              <w:t xml:space="preserve">common pressed </w:t>
            </w:r>
            <w:r w:rsidR="00B96A1F">
              <w:t>engineered wood panel</w:t>
            </w:r>
            <w:r w:rsidR="00B96A1F" w:rsidRPr="00B92121">
              <w:t xml:space="preserve"> </w:t>
            </w:r>
            <w:r w:rsidRPr="00B92121">
              <w:t>types: medium density fibreboard, chipboard, fibreboard</w:t>
            </w:r>
          </w:p>
          <w:p w14:paraId="5B02A910" w14:textId="138F40E1" w:rsidR="00F1480E" w:rsidRPr="000754EC" w:rsidRDefault="00B92121" w:rsidP="0080702B">
            <w:pPr>
              <w:pStyle w:val="SIBulletList1"/>
            </w:pPr>
            <w:r w:rsidRPr="00B92121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BD780E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BD780E">
        <w:tc>
          <w:tcPr>
            <w:tcW w:w="5000" w:type="pct"/>
            <w:shd w:val="clear" w:color="auto" w:fill="auto"/>
          </w:tcPr>
          <w:p w14:paraId="1F65A9BA" w14:textId="77777777" w:rsidR="00785DEB" w:rsidRPr="00785DEB" w:rsidRDefault="00785DEB" w:rsidP="00785DEB">
            <w:pPr>
              <w:pStyle w:val="SIText"/>
            </w:pPr>
            <w:r w:rsidRPr="00785DEB">
              <w:t>Assessment of skills must take place under the following conditions:</w:t>
            </w:r>
          </w:p>
          <w:p w14:paraId="1A2D1605" w14:textId="77777777" w:rsidR="00785DEB" w:rsidRPr="00785DEB" w:rsidRDefault="00785DEB" w:rsidP="00785DEB">
            <w:pPr>
              <w:pStyle w:val="SIBulletList1"/>
            </w:pPr>
            <w:r w:rsidRPr="00785DEB">
              <w:t>physical conditions:</w:t>
            </w:r>
          </w:p>
          <w:p w14:paraId="4EB2824D" w14:textId="77777777" w:rsidR="00785DEB" w:rsidRPr="00785DEB" w:rsidRDefault="00785DEB" w:rsidP="00785DEB">
            <w:pPr>
              <w:pStyle w:val="SIBulletList2"/>
            </w:pPr>
            <w:r w:rsidRPr="00785DEB">
              <w:t>skills must be demonstrated in an environment that accurately represents workplace conditions</w:t>
            </w:r>
          </w:p>
          <w:p w14:paraId="313D9E90" w14:textId="77777777" w:rsidR="00785DEB" w:rsidRPr="00785DEB" w:rsidRDefault="00785DEB" w:rsidP="00785DEB">
            <w:pPr>
              <w:pStyle w:val="SIBulletList1"/>
            </w:pPr>
            <w:r w:rsidRPr="00785DEB">
              <w:t>resources, equipment and materials:</w:t>
            </w:r>
          </w:p>
          <w:p w14:paraId="072BA639" w14:textId="77777777" w:rsidR="00785DEB" w:rsidRPr="00785DEB" w:rsidRDefault="00785DEB" w:rsidP="00785DEB">
            <w:pPr>
              <w:pStyle w:val="SIBulletList2"/>
            </w:pPr>
            <w:r w:rsidRPr="00785DEB">
              <w:t>personal protective equipment required for operating a continuous press</w:t>
            </w:r>
          </w:p>
          <w:p w14:paraId="3094988C" w14:textId="77777777" w:rsidR="00785DEB" w:rsidRPr="00785DEB" w:rsidRDefault="00785DEB" w:rsidP="00785DEB">
            <w:pPr>
              <w:pStyle w:val="SIBulletList2"/>
            </w:pPr>
            <w:r w:rsidRPr="00785DEB">
              <w:t>continuous press with continuous forming line</w:t>
            </w:r>
          </w:p>
          <w:p w14:paraId="4FAD0368" w14:textId="77777777" w:rsidR="00785DEB" w:rsidRPr="00785DEB" w:rsidRDefault="00785DEB" w:rsidP="00785DEB">
            <w:pPr>
              <w:pStyle w:val="SIBulletList2"/>
            </w:pPr>
            <w:r w:rsidRPr="00785DEB">
              <w:t xml:space="preserve">forming equipment </w:t>
            </w:r>
          </w:p>
          <w:p w14:paraId="3B6890BC" w14:textId="77777777" w:rsidR="00785DEB" w:rsidRPr="00785DEB" w:rsidRDefault="00785DEB" w:rsidP="00785DEB">
            <w:pPr>
              <w:pStyle w:val="SIBulletList2"/>
            </w:pPr>
            <w:r w:rsidRPr="00785DEB">
              <w:t>chips, flakes or fibre, binding ingredients, hardening agents</w:t>
            </w:r>
          </w:p>
          <w:p w14:paraId="358561FA" w14:textId="77777777" w:rsidR="00785DEB" w:rsidRPr="00785DEB" w:rsidRDefault="00785DEB" w:rsidP="00785DEB">
            <w:pPr>
              <w:pStyle w:val="SIBulletList2"/>
            </w:pPr>
            <w:r w:rsidRPr="00785DEB">
              <w:t xml:space="preserve">transfer equipment </w:t>
            </w:r>
          </w:p>
          <w:p w14:paraId="67DEDC6D" w14:textId="79B8BA32" w:rsidR="00785DEB" w:rsidRDefault="00785DEB" w:rsidP="00785DEB">
            <w:pPr>
              <w:pStyle w:val="SIBulletList2"/>
            </w:pPr>
            <w:r w:rsidRPr="00785DEB">
              <w:t>manual or computer-based log to record production, quality and fault information</w:t>
            </w:r>
          </w:p>
          <w:p w14:paraId="6BBB1D75" w14:textId="59C1D18E" w:rsidR="00785DEB" w:rsidRDefault="00785DEB" w:rsidP="00785DEB">
            <w:pPr>
              <w:pStyle w:val="SIBulletList1"/>
            </w:pPr>
            <w:r>
              <w:t>specifications:</w:t>
            </w:r>
          </w:p>
          <w:p w14:paraId="689287D4" w14:textId="02693F34" w:rsidR="00B92121" w:rsidRPr="00B92121" w:rsidRDefault="00B92121" w:rsidP="00785DEB">
            <w:pPr>
              <w:pStyle w:val="SIBulletList2"/>
            </w:pPr>
            <w:r w:rsidRPr="00B92121">
              <w:lastRenderedPageBreak/>
              <w:t>work order</w:t>
            </w:r>
          </w:p>
          <w:p w14:paraId="5871B6BE" w14:textId="77777777" w:rsidR="00B92121" w:rsidRDefault="00B92121" w:rsidP="00785DEB">
            <w:pPr>
              <w:pStyle w:val="SIBulletList2"/>
            </w:pPr>
            <w:r w:rsidRPr="00B92121">
              <w:t>pre-start checklist</w:t>
            </w:r>
          </w:p>
          <w:p w14:paraId="1187AF21" w14:textId="77777777" w:rsidR="00D048ED" w:rsidRPr="00D048ED" w:rsidRDefault="00D048ED" w:rsidP="00D048ED">
            <w:pPr>
              <w:pStyle w:val="SIBulletList2"/>
            </w:pPr>
            <w:r w:rsidRPr="00D048ED">
              <w:t>template documents for recording production outcomes, equipment faults and maintenance requirements</w:t>
            </w:r>
          </w:p>
          <w:p w14:paraId="77AFA8B8" w14:textId="72E2E5D8" w:rsidR="00D048ED" w:rsidRDefault="00746BD8" w:rsidP="000C6C58">
            <w:pPr>
              <w:pStyle w:val="SIBulletList2"/>
            </w:pPr>
            <w:r>
              <w:t>workplace</w:t>
            </w:r>
            <w:r w:rsidRPr="00746BD8">
              <w:t xml:space="preserve"> procedures </w:t>
            </w:r>
            <w:r>
              <w:t xml:space="preserve">for forming and pressing engineered wood panels including </w:t>
            </w:r>
            <w:r w:rsidR="00D048ED" w:rsidRPr="00D048ED">
              <w:t>health and safety and emergency procedures</w:t>
            </w:r>
            <w:r>
              <w:t xml:space="preserve"> and </w:t>
            </w:r>
            <w:r w:rsidR="00D048ED" w:rsidRPr="00D048ED">
              <w:t>environmental protection procedures</w:t>
            </w:r>
          </w:p>
          <w:p w14:paraId="36EDD855" w14:textId="070E2424" w:rsidR="00785DEB" w:rsidRDefault="00785DEB" w:rsidP="00785DEB">
            <w:pPr>
              <w:pStyle w:val="SIBulletList1"/>
            </w:pPr>
            <w:r>
              <w:t>relationships:</w:t>
            </w:r>
          </w:p>
          <w:p w14:paraId="1DB5E026" w14:textId="3089520A" w:rsidR="00B92121" w:rsidRPr="00B92121" w:rsidRDefault="00B92121" w:rsidP="00BD780E">
            <w:pPr>
              <w:pStyle w:val="SIBulletList2"/>
            </w:pPr>
            <w:proofErr w:type="gramStart"/>
            <w:r w:rsidRPr="00B92121">
              <w:t>relevant</w:t>
            </w:r>
            <w:proofErr w:type="gramEnd"/>
            <w:r w:rsidRPr="00B92121">
              <w:t xml:space="preserve"> personnel for the purposes of communicating information</w:t>
            </w:r>
            <w:r w:rsidR="00DB660C">
              <w:t>.</w:t>
            </w:r>
          </w:p>
          <w:p w14:paraId="6564C461" w14:textId="77777777" w:rsidR="00B92121" w:rsidRPr="00B92121" w:rsidRDefault="00B92121" w:rsidP="00B92121"/>
          <w:p w14:paraId="05C42BBF" w14:textId="04B1D5E2" w:rsidR="00F1480E" w:rsidRPr="000754EC" w:rsidRDefault="007134FE" w:rsidP="00785DE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964DECC" w14:textId="77777777" w:rsidR="00785DEB" w:rsidRPr="00785DEB" w:rsidRDefault="00785DEB" w:rsidP="00785DEB">
            <w:pPr>
              <w:pStyle w:val="SIText"/>
            </w:pPr>
            <w:r w:rsidRPr="00785DEB">
              <w:t xml:space="preserve">Companion Volumes, including Implementation Guides, are available at </w:t>
            </w:r>
            <w:proofErr w:type="spellStart"/>
            <w:r w:rsidRPr="00785DEB">
              <w:t>VETNet</w:t>
            </w:r>
            <w:proofErr w:type="spellEnd"/>
            <w:r w:rsidRPr="00785DEB">
              <w:t xml:space="preserve">: </w:t>
            </w:r>
          </w:p>
          <w:p w14:paraId="294ADB3E" w14:textId="3DC417F1" w:rsidR="00F1480E" w:rsidRPr="000754EC" w:rsidRDefault="00606FD6" w:rsidP="00785DEB">
            <w:pPr>
              <w:pStyle w:val="SIText"/>
            </w:pPr>
            <w:hyperlink r:id="rId12" w:history="1">
              <w:r w:rsidR="00785DEB" w:rsidRPr="00785DEB">
                <w:t>https://vetnet.education.gov.au/Pages/TrainingDocs.aspx?q=0d96fe23-5747-4c01-9d6f-3509ff8d3d47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0F163" w14:textId="77777777" w:rsidR="00BD780E" w:rsidRDefault="00BD780E" w:rsidP="00BF3F0A">
      <w:r>
        <w:separator/>
      </w:r>
    </w:p>
    <w:p w14:paraId="14296DA9" w14:textId="77777777" w:rsidR="00BD780E" w:rsidRDefault="00BD780E"/>
  </w:endnote>
  <w:endnote w:type="continuationSeparator" w:id="0">
    <w:p w14:paraId="5B23F133" w14:textId="77777777" w:rsidR="00BD780E" w:rsidRDefault="00BD780E" w:rsidP="00BF3F0A">
      <w:r>
        <w:continuationSeparator/>
      </w:r>
    </w:p>
    <w:p w14:paraId="0CE909B9" w14:textId="77777777" w:rsidR="00BD780E" w:rsidRDefault="00BD780E"/>
  </w:endnote>
  <w:endnote w:type="continuationNotice" w:id="1">
    <w:p w14:paraId="3D39D1D9" w14:textId="77777777" w:rsidR="000E3BE5" w:rsidRDefault="000E3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8C667D2" w:rsidR="00BD780E" w:rsidRPr="000754EC" w:rsidRDefault="00BD780E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E3E46">
          <w:rPr>
            <w:noProof/>
          </w:rPr>
          <w:t>4</w:t>
        </w:r>
        <w:r w:rsidRPr="000754EC">
          <w:fldChar w:fldCharType="end"/>
        </w:r>
      </w:p>
      <w:p w14:paraId="19EF64C9" w14:textId="689E51BB" w:rsidR="00BD780E" w:rsidRDefault="00606FD6" w:rsidP="005F771F">
        <w:pPr>
          <w:pStyle w:val="SIText"/>
        </w:pPr>
      </w:p>
    </w:sdtContent>
  </w:sdt>
  <w:p w14:paraId="75C36973" w14:textId="77777777" w:rsidR="00BD780E" w:rsidRDefault="00BD78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30581" w14:textId="77777777" w:rsidR="00BD780E" w:rsidRDefault="00BD780E" w:rsidP="00BF3F0A">
      <w:r>
        <w:separator/>
      </w:r>
    </w:p>
    <w:p w14:paraId="4526F822" w14:textId="77777777" w:rsidR="00BD780E" w:rsidRDefault="00BD780E"/>
  </w:footnote>
  <w:footnote w:type="continuationSeparator" w:id="0">
    <w:p w14:paraId="35BF6E3F" w14:textId="77777777" w:rsidR="00BD780E" w:rsidRDefault="00BD780E" w:rsidP="00BF3F0A">
      <w:r>
        <w:continuationSeparator/>
      </w:r>
    </w:p>
    <w:p w14:paraId="0BF535A4" w14:textId="77777777" w:rsidR="00BD780E" w:rsidRDefault="00BD780E"/>
  </w:footnote>
  <w:footnote w:type="continuationNotice" w:id="1">
    <w:p w14:paraId="71698841" w14:textId="77777777" w:rsidR="000E3BE5" w:rsidRDefault="000E3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3CCCFE7E" w:rsidR="00BD780E" w:rsidRPr="000754EC" w:rsidRDefault="00606FD6" w:rsidP="00146EEC">
    <w:pPr>
      <w:pStyle w:val="SIText"/>
    </w:pPr>
    <w:sdt>
      <w:sdtPr>
        <w:id w:val="828255261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5FFA02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49FB" w:rsidRPr="00E509F7">
      <w:t>FWPWPP3</w:t>
    </w:r>
    <w:r w:rsidR="003049FB">
      <w:t>XXX</w:t>
    </w:r>
    <w:r w:rsidR="003049FB" w:rsidRPr="00E509F7">
      <w:t xml:space="preserve"> </w:t>
    </w:r>
    <w:r w:rsidR="00BD780E" w:rsidRPr="00E509F7">
      <w:t>Operate a continuous press</w:t>
    </w:r>
    <w:r w:rsidR="00A52B87">
      <w:t xml:space="preserve"> for the production of engineered wood panels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DM2NDQ3NjAyNDFX0lEKTi0uzszPAykwqQUA6nW6ySwAAAA="/>
  </w:docVars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18C"/>
    <w:rsid w:val="0009093B"/>
    <w:rsid w:val="000A5441"/>
    <w:rsid w:val="000C149A"/>
    <w:rsid w:val="000C224E"/>
    <w:rsid w:val="000E25E6"/>
    <w:rsid w:val="000E2C86"/>
    <w:rsid w:val="000E3BE5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03CC"/>
    <w:rsid w:val="00170A6D"/>
    <w:rsid w:val="00176190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5EE9"/>
    <w:rsid w:val="00201A7C"/>
    <w:rsid w:val="0021210E"/>
    <w:rsid w:val="0021414D"/>
    <w:rsid w:val="00223124"/>
    <w:rsid w:val="00232E28"/>
    <w:rsid w:val="00233143"/>
    <w:rsid w:val="00234444"/>
    <w:rsid w:val="002349F3"/>
    <w:rsid w:val="00242293"/>
    <w:rsid w:val="002424B1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191C"/>
    <w:rsid w:val="003049FB"/>
    <w:rsid w:val="00310A6A"/>
    <w:rsid w:val="003144E6"/>
    <w:rsid w:val="00324748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E46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5671"/>
    <w:rsid w:val="005A6C9C"/>
    <w:rsid w:val="005A74DC"/>
    <w:rsid w:val="005B5146"/>
    <w:rsid w:val="005D1AFD"/>
    <w:rsid w:val="005E1A37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074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BD8"/>
    <w:rsid w:val="00752C75"/>
    <w:rsid w:val="00757005"/>
    <w:rsid w:val="00761DBE"/>
    <w:rsid w:val="0076523B"/>
    <w:rsid w:val="00771B60"/>
    <w:rsid w:val="00781D77"/>
    <w:rsid w:val="00783549"/>
    <w:rsid w:val="00785DEB"/>
    <w:rsid w:val="007860B7"/>
    <w:rsid w:val="00786DC8"/>
    <w:rsid w:val="007A300D"/>
    <w:rsid w:val="007C4288"/>
    <w:rsid w:val="007D5A78"/>
    <w:rsid w:val="007E3BD1"/>
    <w:rsid w:val="007F1563"/>
    <w:rsid w:val="007F1EB2"/>
    <w:rsid w:val="007F44DB"/>
    <w:rsid w:val="007F5A8B"/>
    <w:rsid w:val="0080702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327A"/>
    <w:rsid w:val="00944C09"/>
    <w:rsid w:val="009527CB"/>
    <w:rsid w:val="00953835"/>
    <w:rsid w:val="00960F6C"/>
    <w:rsid w:val="00970747"/>
    <w:rsid w:val="00996EF3"/>
    <w:rsid w:val="009A5900"/>
    <w:rsid w:val="009A6E6C"/>
    <w:rsid w:val="009A6F3F"/>
    <w:rsid w:val="009B331A"/>
    <w:rsid w:val="009C2650"/>
    <w:rsid w:val="009D15E2"/>
    <w:rsid w:val="009D15FE"/>
    <w:rsid w:val="009D4194"/>
    <w:rsid w:val="009D5D2C"/>
    <w:rsid w:val="009D61C1"/>
    <w:rsid w:val="009F0DCC"/>
    <w:rsid w:val="009F11CA"/>
    <w:rsid w:val="00A0695B"/>
    <w:rsid w:val="00A11277"/>
    <w:rsid w:val="00A13052"/>
    <w:rsid w:val="00A216A8"/>
    <w:rsid w:val="00A223A6"/>
    <w:rsid w:val="00A31715"/>
    <w:rsid w:val="00A5092E"/>
    <w:rsid w:val="00A52B87"/>
    <w:rsid w:val="00A554D6"/>
    <w:rsid w:val="00A56E14"/>
    <w:rsid w:val="00A6476B"/>
    <w:rsid w:val="00A76C6C"/>
    <w:rsid w:val="00A87356"/>
    <w:rsid w:val="00A87EBF"/>
    <w:rsid w:val="00A90FCC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4419"/>
    <w:rsid w:val="00B4658E"/>
    <w:rsid w:val="00B560C8"/>
    <w:rsid w:val="00B61150"/>
    <w:rsid w:val="00B65BC7"/>
    <w:rsid w:val="00B746B9"/>
    <w:rsid w:val="00B848D4"/>
    <w:rsid w:val="00B865B7"/>
    <w:rsid w:val="00B92121"/>
    <w:rsid w:val="00B96A1F"/>
    <w:rsid w:val="00BA1CB1"/>
    <w:rsid w:val="00BA4178"/>
    <w:rsid w:val="00BA482D"/>
    <w:rsid w:val="00BB23F4"/>
    <w:rsid w:val="00BC5075"/>
    <w:rsid w:val="00BC5419"/>
    <w:rsid w:val="00BD3B0F"/>
    <w:rsid w:val="00BD4BBB"/>
    <w:rsid w:val="00BD780E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4A6"/>
    <w:rsid w:val="00CF2B3E"/>
    <w:rsid w:val="00D0201F"/>
    <w:rsid w:val="00D03685"/>
    <w:rsid w:val="00D048ED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746D"/>
    <w:rsid w:val="00D810DE"/>
    <w:rsid w:val="00D87D32"/>
    <w:rsid w:val="00D91188"/>
    <w:rsid w:val="00D92C83"/>
    <w:rsid w:val="00DA0A81"/>
    <w:rsid w:val="00DA3C10"/>
    <w:rsid w:val="00DA53B5"/>
    <w:rsid w:val="00DB0D4A"/>
    <w:rsid w:val="00DB660C"/>
    <w:rsid w:val="00DC1D69"/>
    <w:rsid w:val="00DC5A3A"/>
    <w:rsid w:val="00DD0726"/>
    <w:rsid w:val="00E238E6"/>
    <w:rsid w:val="00E35064"/>
    <w:rsid w:val="00E3681D"/>
    <w:rsid w:val="00E40225"/>
    <w:rsid w:val="00E501F0"/>
    <w:rsid w:val="00E509F7"/>
    <w:rsid w:val="00E6166D"/>
    <w:rsid w:val="00E91BFF"/>
    <w:rsid w:val="00E925C6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08B5"/>
    <w:rsid w:val="00F417B2"/>
    <w:rsid w:val="00F438FC"/>
    <w:rsid w:val="00F52956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0394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BE07AE79-264B-4F0F-BAF6-F00A6203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509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09F7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170A6D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9B7429-01CD-47FA-A7C2-D310D860BD14}"/>
</file>

<file path=customXml/itemProps4.xml><?xml version="1.0" encoding="utf-8"?>
<ds:datastoreItem xmlns:ds="http://schemas.openxmlformats.org/officeDocument/2006/customXml" ds:itemID="{6F3704B0-3240-4A3A-93D0-68BEE6F2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Georgiana Daian</cp:lastModifiedBy>
  <cp:revision>42</cp:revision>
  <cp:lastPrinted>2016-05-27T05:21:00Z</cp:lastPrinted>
  <dcterms:created xsi:type="dcterms:W3CDTF">2017-12-11T23:19:00Z</dcterms:created>
  <dcterms:modified xsi:type="dcterms:W3CDTF">2018-08-27T05:34:00Z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