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8417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8E0083" w14:paraId="09120D29" w14:textId="77777777" w:rsidTr="00DE3A2B">
        <w:tc>
          <w:tcPr>
            <w:tcW w:w="2689" w:type="dxa"/>
          </w:tcPr>
          <w:p w14:paraId="71B2BF6D" w14:textId="77777777" w:rsidR="008E0083" w:rsidRPr="008E0083" w:rsidRDefault="008E0083" w:rsidP="008E0083">
            <w:pPr>
              <w:pStyle w:val="SIText-Bold"/>
            </w:pPr>
            <w:r w:rsidRPr="008E0083">
              <w:t>Release</w:t>
            </w:r>
          </w:p>
        </w:tc>
        <w:tc>
          <w:tcPr>
            <w:tcW w:w="6939" w:type="dxa"/>
          </w:tcPr>
          <w:p w14:paraId="71669FEC" w14:textId="77777777" w:rsidR="008E0083" w:rsidRPr="008E0083" w:rsidRDefault="008E0083" w:rsidP="008E0083">
            <w:pPr>
              <w:pStyle w:val="SIText-Bold"/>
            </w:pPr>
            <w:r w:rsidRPr="008E0083">
              <w:t>Comments</w:t>
            </w:r>
          </w:p>
        </w:tc>
      </w:tr>
      <w:tr w:rsidR="008E0083" w14:paraId="43A08B43" w14:textId="77777777" w:rsidTr="00DE3A2B">
        <w:tc>
          <w:tcPr>
            <w:tcW w:w="2689" w:type="dxa"/>
          </w:tcPr>
          <w:p w14:paraId="148F8B14" w14:textId="61E6E548" w:rsidR="008E0083" w:rsidRPr="008E0083" w:rsidRDefault="008E0083" w:rsidP="00DD2792">
            <w:pPr>
              <w:pStyle w:val="SIText"/>
            </w:pPr>
            <w:r w:rsidRPr="008E0083">
              <w:t xml:space="preserve">Release </w:t>
            </w:r>
            <w:r w:rsidR="00DD2792">
              <w:t>1</w:t>
            </w:r>
          </w:p>
        </w:tc>
        <w:tc>
          <w:tcPr>
            <w:tcW w:w="6939" w:type="dxa"/>
          </w:tcPr>
          <w:p w14:paraId="16CFF96D" w14:textId="2977BD8B" w:rsidR="008E0083" w:rsidRPr="008E0083" w:rsidRDefault="008E0083" w:rsidP="00DD2792">
            <w:pPr>
              <w:pStyle w:val="SIText"/>
            </w:pPr>
            <w:r w:rsidRPr="008E0083">
              <w:t>This version released with FWP Forest and Wood Products Training Package Version 4.0</w:t>
            </w:r>
            <w:r w:rsidR="00DD2792">
              <w:t>.</w:t>
            </w:r>
          </w:p>
        </w:tc>
      </w:tr>
    </w:tbl>
    <w:p w14:paraId="72BF68D3" w14:textId="539D9556" w:rsidR="008E0083" w:rsidRDefault="008E0083" w:rsidP="005F771F">
      <w:pPr>
        <w:pStyle w:val="SIText"/>
      </w:pPr>
    </w:p>
    <w:p w14:paraId="5F76E8B8" w14:textId="77777777" w:rsidR="00DD2792" w:rsidRDefault="00DD2792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2286DE" w14:textId="77777777" w:rsidTr="00DE3A2B">
        <w:trPr>
          <w:tblHeader/>
        </w:trPr>
        <w:tc>
          <w:tcPr>
            <w:tcW w:w="1396" w:type="pct"/>
            <w:shd w:val="clear" w:color="auto" w:fill="auto"/>
          </w:tcPr>
          <w:p w14:paraId="08BAB9F4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7E7C785D" w14:textId="2CB081CE" w:rsidR="00F1480E" w:rsidRPr="000754EC" w:rsidRDefault="0059075E" w:rsidP="00B4670A">
            <w:pPr>
              <w:pStyle w:val="SIUnittitle"/>
            </w:pPr>
            <w:r w:rsidRPr="0059075E">
              <w:t>FWPTMM5</w:t>
            </w:r>
            <w:r w:rsidR="00B4670A">
              <w:t>XXX</w:t>
            </w:r>
            <w:r w:rsidRPr="0059075E">
              <w:t xml:space="preserve"> Assess </w:t>
            </w:r>
            <w:r w:rsidR="00A722AD">
              <w:t xml:space="preserve">timber </w:t>
            </w:r>
            <w:r w:rsidRPr="0059075E">
              <w:t>product</w:t>
            </w:r>
            <w:r w:rsidR="00A722AD">
              <w:t xml:space="preserve"> designs for</w:t>
            </w:r>
            <w:r w:rsidRPr="0059075E">
              <w:t xml:space="preserve"> feasibility </w:t>
            </w:r>
          </w:p>
        </w:tc>
      </w:tr>
      <w:tr w:rsidR="00F1480E" w:rsidRPr="00963A46" w14:paraId="1949B577" w14:textId="77777777" w:rsidTr="00DE3A2B">
        <w:tc>
          <w:tcPr>
            <w:tcW w:w="1396" w:type="pct"/>
            <w:shd w:val="clear" w:color="auto" w:fill="auto"/>
          </w:tcPr>
          <w:p w14:paraId="2F9CA88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7F9E72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25D880" w14:textId="67AF892E" w:rsidR="008458CA" w:rsidRDefault="008458CA" w:rsidP="008458CA">
            <w:pPr>
              <w:pStyle w:val="SIText"/>
            </w:pPr>
            <w:r w:rsidRPr="008458CA">
              <w:t xml:space="preserve">This unit of competency describes the </w:t>
            </w:r>
            <w:r w:rsidR="00046774">
              <w:t>skills and knowledge</w:t>
            </w:r>
            <w:r w:rsidRPr="008458CA">
              <w:t xml:space="preserve"> required to systematically analyse, assess and determine the feasibility of </w:t>
            </w:r>
            <w:r w:rsidR="009E69C1">
              <w:t xml:space="preserve">timber </w:t>
            </w:r>
            <w:r w:rsidR="004C0DE5">
              <w:t xml:space="preserve">product </w:t>
            </w:r>
            <w:r w:rsidRPr="008458CA">
              <w:t xml:space="preserve">designs for </w:t>
            </w:r>
            <w:r w:rsidR="00110208">
              <w:t>use</w:t>
            </w:r>
            <w:r w:rsidR="00110208" w:rsidRPr="008458CA">
              <w:t xml:space="preserve"> </w:t>
            </w:r>
            <w:r w:rsidRPr="008458CA">
              <w:t>into</w:t>
            </w:r>
            <w:r w:rsidR="00110208">
              <w:t xml:space="preserve"> a</w:t>
            </w:r>
            <w:r w:rsidRPr="008458CA">
              <w:t xml:space="preserve"> commercially viable production. </w:t>
            </w:r>
          </w:p>
          <w:p w14:paraId="7BEF80B6" w14:textId="77777777" w:rsidR="008458CA" w:rsidRPr="008458CA" w:rsidRDefault="008458CA" w:rsidP="008458CA">
            <w:pPr>
              <w:pStyle w:val="SIText"/>
            </w:pPr>
          </w:p>
          <w:p w14:paraId="22839F93" w14:textId="51783C39" w:rsidR="001A0FF3" w:rsidRDefault="008458CA" w:rsidP="001A0FF3">
            <w:pPr>
              <w:pStyle w:val="SIText"/>
            </w:pPr>
            <w:r w:rsidRPr="008458CA">
              <w:t xml:space="preserve">The unit applies to </w:t>
            </w:r>
            <w:r w:rsidR="006951BE">
              <w:t xml:space="preserve">individuals who work as </w:t>
            </w:r>
            <w:r w:rsidR="00D30405">
              <w:t xml:space="preserve">timber </w:t>
            </w:r>
            <w:r w:rsidR="006951BE">
              <w:t>d</w:t>
            </w:r>
            <w:r w:rsidRPr="008458CA">
              <w:t>esigner</w:t>
            </w:r>
            <w:r w:rsidR="006951BE">
              <w:t>s</w:t>
            </w:r>
            <w:r w:rsidRPr="008458CA">
              <w:t xml:space="preserve"> </w:t>
            </w:r>
            <w:r w:rsidR="006951BE">
              <w:t xml:space="preserve">and </w:t>
            </w:r>
            <w:r w:rsidR="006951BE" w:rsidRPr="006951BE">
              <w:t>production manager</w:t>
            </w:r>
            <w:r w:rsidR="006951BE">
              <w:t>s</w:t>
            </w:r>
            <w:r w:rsidR="004C0DE5">
              <w:t xml:space="preserve"> in a timber manufacturing facility</w:t>
            </w:r>
            <w:r w:rsidR="006951BE">
              <w:t>.</w:t>
            </w:r>
            <w:r w:rsidR="00110208">
              <w:t xml:space="preserve"> </w:t>
            </w:r>
            <w:r w:rsidR="00110208" w:rsidRPr="00110208">
              <w:t>They generally demonstrate autonomy, judgement and defined responsibility in known or changing contexts and within broad but established parameters</w:t>
            </w:r>
            <w:r w:rsidR="00110208">
              <w:t>.</w:t>
            </w:r>
          </w:p>
          <w:p w14:paraId="0CAB40F5" w14:textId="77777777" w:rsidR="00E36A8F" w:rsidRDefault="00E36A8F" w:rsidP="001A0FF3">
            <w:pPr>
              <w:pStyle w:val="SIText"/>
            </w:pPr>
          </w:p>
          <w:p w14:paraId="4A54262F" w14:textId="2E8D8A8B" w:rsidR="00F1480E" w:rsidRPr="000754EC" w:rsidRDefault="008458CA" w:rsidP="001A0FF3">
            <w:pPr>
              <w:pStyle w:val="SIText"/>
            </w:pPr>
            <w:r w:rsidRPr="008458CA">
              <w:t>No licensing, legislative, regulatory, or certification requirements apply to this unit at the time of publication.</w:t>
            </w:r>
          </w:p>
        </w:tc>
      </w:tr>
      <w:tr w:rsidR="00F1480E" w:rsidRPr="00963A46" w14:paraId="47653110" w14:textId="77777777" w:rsidTr="00DE3A2B">
        <w:tc>
          <w:tcPr>
            <w:tcW w:w="1396" w:type="pct"/>
            <w:shd w:val="clear" w:color="auto" w:fill="auto"/>
          </w:tcPr>
          <w:p w14:paraId="3BC3484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DB8D8E2" w14:textId="77777777" w:rsidR="00F1480E" w:rsidRPr="000754EC" w:rsidRDefault="00F1480E" w:rsidP="008458CA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24707FD" w14:textId="77777777" w:rsidTr="00DE3A2B">
        <w:tc>
          <w:tcPr>
            <w:tcW w:w="1396" w:type="pct"/>
            <w:shd w:val="clear" w:color="auto" w:fill="auto"/>
          </w:tcPr>
          <w:p w14:paraId="1018204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89B5276" w14:textId="77777777" w:rsidR="008458CA" w:rsidRPr="008458CA" w:rsidRDefault="008458CA" w:rsidP="001A0FF3">
            <w:pPr>
              <w:pStyle w:val="SIText"/>
            </w:pPr>
            <w:r w:rsidRPr="008458CA">
              <w:t>Timber Manufactured Products</w:t>
            </w:r>
          </w:p>
          <w:p w14:paraId="49B72659" w14:textId="77777777" w:rsidR="00F1480E" w:rsidRPr="000754EC" w:rsidRDefault="008458CA" w:rsidP="001A0FF3">
            <w:pPr>
              <w:pStyle w:val="SIText"/>
            </w:pPr>
            <w:r w:rsidRPr="008458CA">
              <w:t>Timber Merchandising</w:t>
            </w:r>
          </w:p>
        </w:tc>
      </w:tr>
    </w:tbl>
    <w:p w14:paraId="4A0A3E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5BB9F4" w14:textId="77777777" w:rsidTr="00DE3A2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614C91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6739D0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D3AF7D0" w14:textId="77777777" w:rsidTr="00DE3A2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F9D07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BBFEED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24B10" w:rsidRPr="00963A46" w14:paraId="0917B342" w14:textId="77777777" w:rsidTr="00DE3A2B">
        <w:trPr>
          <w:cantSplit/>
        </w:trPr>
        <w:tc>
          <w:tcPr>
            <w:tcW w:w="1396" w:type="pct"/>
            <w:shd w:val="clear" w:color="auto" w:fill="auto"/>
          </w:tcPr>
          <w:p w14:paraId="6A41BF80" w14:textId="77777777" w:rsidR="00F24B10" w:rsidRPr="00F24B10" w:rsidRDefault="00F24B10" w:rsidP="001A0FF3">
            <w:pPr>
              <w:pStyle w:val="SIText"/>
            </w:pPr>
            <w:r w:rsidRPr="00F24B10">
              <w:t>1. Analyse design objectives</w:t>
            </w:r>
          </w:p>
        </w:tc>
        <w:tc>
          <w:tcPr>
            <w:tcW w:w="3604" w:type="pct"/>
            <w:shd w:val="clear" w:color="auto" w:fill="auto"/>
          </w:tcPr>
          <w:p w14:paraId="775C82A3" w14:textId="3673954B" w:rsidR="00F24B10" w:rsidRPr="00F24B10" w:rsidRDefault="00F24B10" w:rsidP="001A0FF3">
            <w:pPr>
              <w:pStyle w:val="SIText"/>
            </w:pPr>
            <w:r w:rsidRPr="00F24B10">
              <w:t xml:space="preserve">1.1 Identify design purpose and investigate potential market for the product </w:t>
            </w:r>
          </w:p>
          <w:p w14:paraId="330CB20F" w14:textId="74F2D802" w:rsidR="00F24B10" w:rsidRPr="00F24B10" w:rsidRDefault="00F24B10" w:rsidP="001A0FF3">
            <w:pPr>
              <w:pStyle w:val="SIText"/>
            </w:pPr>
            <w:r w:rsidRPr="00F24B10">
              <w:t>1.2 Analyse intended production materials and processes</w:t>
            </w:r>
          </w:p>
        </w:tc>
      </w:tr>
      <w:tr w:rsidR="00F24B10" w:rsidRPr="00963A46" w14:paraId="7EDC0780" w14:textId="77777777" w:rsidTr="00DE3A2B">
        <w:trPr>
          <w:cantSplit/>
        </w:trPr>
        <w:tc>
          <w:tcPr>
            <w:tcW w:w="1396" w:type="pct"/>
            <w:shd w:val="clear" w:color="auto" w:fill="auto"/>
          </w:tcPr>
          <w:p w14:paraId="6D449B3A" w14:textId="207C13B5" w:rsidR="00F24B10" w:rsidRPr="00F24B10" w:rsidRDefault="00F24B10" w:rsidP="001A0FF3">
            <w:pPr>
              <w:pStyle w:val="SIText"/>
            </w:pPr>
            <w:r w:rsidRPr="00F24B10">
              <w:t>2. Determine design assessment criteria</w:t>
            </w:r>
          </w:p>
        </w:tc>
        <w:tc>
          <w:tcPr>
            <w:tcW w:w="3604" w:type="pct"/>
            <w:shd w:val="clear" w:color="auto" w:fill="auto"/>
          </w:tcPr>
          <w:p w14:paraId="7C03FF5F" w14:textId="542E476A" w:rsidR="00F24B10" w:rsidRPr="00F24B10" w:rsidRDefault="00F24B10" w:rsidP="001A0FF3">
            <w:pPr>
              <w:pStyle w:val="SIText"/>
            </w:pPr>
            <w:r w:rsidRPr="00F24B10">
              <w:t>2.1 Establish criteria for assessment of product material options</w:t>
            </w:r>
          </w:p>
          <w:p w14:paraId="4068D0BB" w14:textId="149E9961" w:rsidR="00F24B10" w:rsidRPr="00F24B10" w:rsidRDefault="00F24B10" w:rsidP="001A0FF3">
            <w:pPr>
              <w:pStyle w:val="SIText"/>
            </w:pPr>
            <w:r w:rsidRPr="00F24B10">
              <w:t>2.2 Establish criteria for assessment of product functionality</w:t>
            </w:r>
          </w:p>
          <w:p w14:paraId="101C5B18" w14:textId="08AAC28A" w:rsidR="00F24B10" w:rsidRPr="00F24B10" w:rsidRDefault="00F24B10" w:rsidP="001A0FF3">
            <w:pPr>
              <w:pStyle w:val="SIText"/>
            </w:pPr>
            <w:r w:rsidRPr="00F24B10">
              <w:t>2.3 Establish criteria for assessment of production process options considering impact of these on production operations</w:t>
            </w:r>
          </w:p>
          <w:p w14:paraId="2ADF744C" w14:textId="0E7E34D7" w:rsidR="00F24B10" w:rsidRPr="00F24B10" w:rsidRDefault="00F24B10" w:rsidP="001A0FF3">
            <w:pPr>
              <w:pStyle w:val="SIText"/>
            </w:pPr>
            <w:r w:rsidRPr="00F24B10">
              <w:t>2.4 Establish criteria for assessment of safety and potential liability issues</w:t>
            </w:r>
          </w:p>
          <w:p w14:paraId="597D5383" w14:textId="4BB11D0C" w:rsidR="00F24B10" w:rsidRPr="00F24B10" w:rsidRDefault="00F24B10" w:rsidP="001A0FF3">
            <w:pPr>
              <w:pStyle w:val="SIText"/>
            </w:pPr>
            <w:r w:rsidRPr="00F24B10">
              <w:t>2.5 Establish criteria for assessment of costs and marketability</w:t>
            </w:r>
          </w:p>
          <w:p w14:paraId="37F9A281" w14:textId="3811F74E" w:rsidR="00F24B10" w:rsidRPr="00F24B10" w:rsidRDefault="00F24B10" w:rsidP="001A0FF3">
            <w:pPr>
              <w:pStyle w:val="SIText"/>
            </w:pPr>
            <w:r w:rsidRPr="00F24B10">
              <w:t>2.6 Determine weighting of scores for each criteria according to importance of issue</w:t>
            </w:r>
          </w:p>
        </w:tc>
      </w:tr>
      <w:tr w:rsidR="00F24B10" w:rsidRPr="00963A46" w14:paraId="29950A47" w14:textId="77777777" w:rsidTr="00DE3A2B">
        <w:trPr>
          <w:cantSplit/>
        </w:trPr>
        <w:tc>
          <w:tcPr>
            <w:tcW w:w="1396" w:type="pct"/>
            <w:shd w:val="clear" w:color="auto" w:fill="auto"/>
          </w:tcPr>
          <w:p w14:paraId="5A18B521" w14:textId="77777777" w:rsidR="00F24B10" w:rsidRPr="00F24B10" w:rsidRDefault="00F24B10" w:rsidP="001A0FF3">
            <w:pPr>
              <w:pStyle w:val="SIText"/>
            </w:pPr>
            <w:r w:rsidRPr="00F24B10">
              <w:t>3. Apply the assessment criteria</w:t>
            </w:r>
          </w:p>
        </w:tc>
        <w:tc>
          <w:tcPr>
            <w:tcW w:w="3604" w:type="pct"/>
            <w:shd w:val="clear" w:color="auto" w:fill="auto"/>
          </w:tcPr>
          <w:p w14:paraId="00E9A81B" w14:textId="6B2965F5" w:rsidR="00F24B10" w:rsidRPr="00F24B10" w:rsidRDefault="00F24B10" w:rsidP="001A0FF3">
            <w:pPr>
              <w:pStyle w:val="SIText"/>
            </w:pPr>
            <w:r w:rsidRPr="00F24B10">
              <w:t>3.1 Select potential and actual products competing in the market place for comparative purposes</w:t>
            </w:r>
          </w:p>
          <w:p w14:paraId="1EE2C39D" w14:textId="462C2798" w:rsidR="00F24B10" w:rsidRPr="00F24B10" w:rsidRDefault="00F24B10" w:rsidP="001A0FF3">
            <w:pPr>
              <w:pStyle w:val="SIText"/>
            </w:pPr>
            <w:r w:rsidRPr="00F24B10">
              <w:t>3.2 Score and grade design against established criteria and record results</w:t>
            </w:r>
          </w:p>
          <w:p w14:paraId="7C773387" w14:textId="0DAF03E0" w:rsidR="00F24B10" w:rsidRPr="00F24B10" w:rsidRDefault="00F24B10" w:rsidP="001A0FF3">
            <w:pPr>
              <w:pStyle w:val="SIText"/>
            </w:pPr>
            <w:r w:rsidRPr="00F24B10">
              <w:t>3.3 Score and grade competing products against established criteria and record results</w:t>
            </w:r>
          </w:p>
          <w:p w14:paraId="0400B10E" w14:textId="5B045D14" w:rsidR="00F24B10" w:rsidRPr="00F24B10" w:rsidRDefault="00F24B10" w:rsidP="001A0FF3">
            <w:pPr>
              <w:pStyle w:val="SIText"/>
            </w:pPr>
            <w:r w:rsidRPr="00F24B10">
              <w:t>3.4 Record overall assessment results</w:t>
            </w:r>
          </w:p>
        </w:tc>
      </w:tr>
      <w:tr w:rsidR="00F24B10" w:rsidRPr="00963A46" w14:paraId="4B6A393B" w14:textId="77777777" w:rsidTr="00DE3A2B">
        <w:trPr>
          <w:cantSplit/>
        </w:trPr>
        <w:tc>
          <w:tcPr>
            <w:tcW w:w="1396" w:type="pct"/>
            <w:shd w:val="clear" w:color="auto" w:fill="auto"/>
          </w:tcPr>
          <w:p w14:paraId="55B8155E" w14:textId="77777777" w:rsidR="00F24B10" w:rsidRPr="00F24B10" w:rsidRDefault="00F24B10" w:rsidP="001A0FF3">
            <w:pPr>
              <w:pStyle w:val="SIText"/>
            </w:pPr>
            <w:r w:rsidRPr="00F24B10">
              <w:t>4. Establish feasibility and options</w:t>
            </w:r>
          </w:p>
        </w:tc>
        <w:tc>
          <w:tcPr>
            <w:tcW w:w="3604" w:type="pct"/>
            <w:shd w:val="clear" w:color="auto" w:fill="auto"/>
          </w:tcPr>
          <w:p w14:paraId="12188D3F" w14:textId="158BF644" w:rsidR="00F24B10" w:rsidRPr="00F24B10" w:rsidRDefault="00F24B10" w:rsidP="001A0FF3">
            <w:pPr>
              <w:pStyle w:val="SIText"/>
            </w:pPr>
            <w:r w:rsidRPr="00F24B10">
              <w:t>4.1 Analyse assessment results for the design and competing products</w:t>
            </w:r>
          </w:p>
          <w:p w14:paraId="52EF520C" w14:textId="2B625BE3" w:rsidR="00F24B10" w:rsidRPr="00F24B10" w:rsidRDefault="00F24B10" w:rsidP="001A0FF3">
            <w:pPr>
              <w:pStyle w:val="SIText"/>
            </w:pPr>
            <w:r w:rsidRPr="00F24B10">
              <w:t>4.2 Reject designs which show poor assessment results and provide no potential for variation</w:t>
            </w:r>
          </w:p>
          <w:p w14:paraId="422B7DFC" w14:textId="1ABDCC70" w:rsidR="00F24B10" w:rsidRPr="00F24B10" w:rsidRDefault="00F24B10" w:rsidP="001A0FF3">
            <w:pPr>
              <w:pStyle w:val="SIText"/>
            </w:pPr>
            <w:r w:rsidRPr="00F24B10">
              <w:t>4.3 Identify designs which show poor assessment results but provide potential options for variation</w:t>
            </w:r>
            <w:r w:rsidR="00110208">
              <w:t xml:space="preserve"> and</w:t>
            </w:r>
            <w:r w:rsidRPr="00F24B10">
              <w:t xml:space="preserve"> refer to appropriate personnel</w:t>
            </w:r>
          </w:p>
          <w:p w14:paraId="198D0E68" w14:textId="7E589E3B" w:rsidR="00F24B10" w:rsidRPr="00F24B10" w:rsidRDefault="00F24B10" w:rsidP="001A0FF3">
            <w:pPr>
              <w:pStyle w:val="SIText"/>
            </w:pPr>
            <w:r w:rsidRPr="00F24B10">
              <w:t>4.4 Identify designs which satisfy criteria and indicate potential for success</w:t>
            </w:r>
          </w:p>
          <w:p w14:paraId="536E67CC" w14:textId="7D38F61A" w:rsidR="00F24B10" w:rsidRPr="00F24B10" w:rsidRDefault="00F24B10" w:rsidP="001A0FF3">
            <w:pPr>
              <w:pStyle w:val="SIText"/>
            </w:pPr>
            <w:r w:rsidRPr="00F24B10">
              <w:t>4.5 Conditionally endorse feasible designs, record conditions and refer to appropriate personnel</w:t>
            </w:r>
          </w:p>
          <w:p w14:paraId="4D90E9E8" w14:textId="28BB2A75" w:rsidR="00F24B10" w:rsidRPr="00F24B10" w:rsidRDefault="00F24B10" w:rsidP="004C0DE5">
            <w:pPr>
              <w:pStyle w:val="SIText"/>
            </w:pPr>
            <w:r w:rsidRPr="00F24B10">
              <w:t xml:space="preserve">4.6 Record assessment outcomes, maintain and process reports in line with </w:t>
            </w:r>
            <w:r w:rsidR="004C0DE5">
              <w:t>workplace</w:t>
            </w:r>
            <w:r w:rsidR="004C0DE5" w:rsidRPr="00F24B10">
              <w:t xml:space="preserve"> </w:t>
            </w:r>
            <w:r w:rsidRPr="00F24B10">
              <w:t>procedures</w:t>
            </w:r>
          </w:p>
        </w:tc>
      </w:tr>
    </w:tbl>
    <w:p w14:paraId="45225F01" w14:textId="77777777" w:rsidR="005F771F" w:rsidRDefault="005F771F" w:rsidP="005F771F">
      <w:pPr>
        <w:pStyle w:val="SIText"/>
      </w:pPr>
    </w:p>
    <w:p w14:paraId="52A389A5" w14:textId="77777777" w:rsidR="005F771F" w:rsidRPr="000754EC" w:rsidRDefault="005F771F" w:rsidP="000754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C24B1E2" w14:textId="77777777" w:rsidTr="00DE3A2B">
        <w:trPr>
          <w:tblHeader/>
        </w:trPr>
        <w:tc>
          <w:tcPr>
            <w:tcW w:w="5000" w:type="pct"/>
            <w:gridSpan w:val="2"/>
          </w:tcPr>
          <w:p w14:paraId="6387874C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615E5D0D" w14:textId="77777777" w:rsidR="00F1480E" w:rsidRPr="000754EC" w:rsidRDefault="00F1480E" w:rsidP="001A0FF3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1B140F" w14:textId="77777777" w:rsidTr="00DE3A2B">
        <w:trPr>
          <w:tblHeader/>
        </w:trPr>
        <w:tc>
          <w:tcPr>
            <w:tcW w:w="1396" w:type="pct"/>
          </w:tcPr>
          <w:p w14:paraId="26C916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61A59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24B10" w:rsidRPr="00336FCA" w:rsidDel="00423CB2" w14:paraId="714A0E4B" w14:textId="77777777" w:rsidTr="00DE3A2B">
        <w:tc>
          <w:tcPr>
            <w:tcW w:w="1396" w:type="pct"/>
          </w:tcPr>
          <w:p w14:paraId="5DF59A42" w14:textId="19A8B90B" w:rsidR="00F24B10" w:rsidRPr="00F24B10" w:rsidRDefault="00F24B10" w:rsidP="001A0FF3">
            <w:pPr>
              <w:pStyle w:val="SIText"/>
            </w:pPr>
            <w:r w:rsidRPr="00F24B10">
              <w:t xml:space="preserve">Writing </w:t>
            </w:r>
          </w:p>
        </w:tc>
        <w:tc>
          <w:tcPr>
            <w:tcW w:w="3604" w:type="pct"/>
          </w:tcPr>
          <w:p w14:paraId="61BB80D3" w14:textId="425FDFF9" w:rsidR="00F24B10" w:rsidRPr="00F24B10" w:rsidRDefault="00F24B10" w:rsidP="000D6571">
            <w:pPr>
              <w:pStyle w:val="SIBulletList1"/>
              <w:rPr>
                <w:rFonts w:eastAsia="Calibri"/>
              </w:rPr>
            </w:pPr>
            <w:r w:rsidRPr="00F24B10">
              <w:t>document qualitative and quantitative assessment criteria</w:t>
            </w:r>
          </w:p>
        </w:tc>
      </w:tr>
      <w:tr w:rsidR="0026667E" w:rsidRPr="00336FCA" w:rsidDel="00423CB2" w14:paraId="0E778A9E" w14:textId="77777777" w:rsidTr="00DE3A2B">
        <w:tc>
          <w:tcPr>
            <w:tcW w:w="1396" w:type="pct"/>
          </w:tcPr>
          <w:p w14:paraId="198965AD" w14:textId="42C1BE7B" w:rsidR="0026667E" w:rsidRPr="00F24B10" w:rsidRDefault="0026667E" w:rsidP="0026667E">
            <w:pPr>
              <w:pStyle w:val="SIText"/>
            </w:pPr>
            <w:r w:rsidRPr="00F24B10">
              <w:t xml:space="preserve">Numeracy </w:t>
            </w:r>
          </w:p>
        </w:tc>
        <w:tc>
          <w:tcPr>
            <w:tcW w:w="3604" w:type="pct"/>
          </w:tcPr>
          <w:p w14:paraId="470E664E" w14:textId="07903805" w:rsidR="0026667E" w:rsidRDefault="0026667E" w:rsidP="0026667E">
            <w:pPr>
              <w:pStyle w:val="SIBulletList1"/>
            </w:pPr>
            <w:r w:rsidRPr="00F24B10">
              <w:t>calculate the total score for the ass</w:t>
            </w:r>
            <w:r>
              <w:t>essment through simple addition</w:t>
            </w:r>
          </w:p>
        </w:tc>
      </w:tr>
      <w:tr w:rsidR="00F24B10" w:rsidRPr="00336FCA" w:rsidDel="00423CB2" w14:paraId="768E19D5" w14:textId="77777777" w:rsidTr="00DE3A2B">
        <w:tc>
          <w:tcPr>
            <w:tcW w:w="1396" w:type="pct"/>
          </w:tcPr>
          <w:p w14:paraId="411345D0" w14:textId="5BA6C61D" w:rsidR="00F24B10" w:rsidRPr="00F24B10" w:rsidRDefault="005927DF" w:rsidP="001A0FF3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B6A0C10" w14:textId="77777777" w:rsidR="00F24B10" w:rsidRPr="00F24B10" w:rsidRDefault="00F24B10" w:rsidP="00F24B10">
            <w:pPr>
              <w:pStyle w:val="SIBulletList1"/>
            </w:pPr>
            <w:r w:rsidRPr="00F24B10">
              <w:t>source, collect and organise data to inform design assessment</w:t>
            </w:r>
          </w:p>
          <w:p w14:paraId="4E5D90F0" w14:textId="77777777" w:rsidR="00F24B10" w:rsidRPr="00F24B10" w:rsidRDefault="00F24B10" w:rsidP="00F24B10">
            <w:pPr>
              <w:pStyle w:val="SIBulletList1"/>
              <w:rPr>
                <w:rFonts w:eastAsia="Calibri"/>
              </w:rPr>
            </w:pPr>
            <w:r w:rsidRPr="00F24B10">
              <w:t>efficiently and logically manage operational logis</w:t>
            </w:r>
            <w:r>
              <w:t>tics for the assessment process</w:t>
            </w:r>
          </w:p>
        </w:tc>
      </w:tr>
      <w:tr w:rsidR="005927DF" w:rsidRPr="00336FCA" w:rsidDel="00423CB2" w14:paraId="140A3A86" w14:textId="77777777" w:rsidTr="00DE3A2B">
        <w:tc>
          <w:tcPr>
            <w:tcW w:w="1396" w:type="pct"/>
          </w:tcPr>
          <w:p w14:paraId="5E896057" w14:textId="68C1F99D" w:rsidR="005927DF" w:rsidRDefault="005927DF" w:rsidP="001A0FF3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741D80C" w14:textId="060076D6" w:rsidR="005927DF" w:rsidRPr="00F24B10" w:rsidRDefault="005927DF" w:rsidP="00F24B10">
            <w:pPr>
              <w:pStyle w:val="SIBulletList1"/>
            </w:pPr>
            <w:r>
              <w:t>use modes of communication suitable to purpose to confirm and clarify understanding</w:t>
            </w:r>
          </w:p>
        </w:tc>
      </w:tr>
      <w:tr w:rsidR="00F24B10" w:rsidRPr="00336FCA" w:rsidDel="00423CB2" w14:paraId="5CA69D4D" w14:textId="77777777" w:rsidTr="00DE3A2B">
        <w:tc>
          <w:tcPr>
            <w:tcW w:w="1396" w:type="pct"/>
          </w:tcPr>
          <w:p w14:paraId="464326C5" w14:textId="28DBB38E" w:rsidR="00F24B10" w:rsidRPr="00F24B10" w:rsidRDefault="005927DF" w:rsidP="001A0FF3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93335E0" w14:textId="77777777" w:rsidR="00F24B10" w:rsidRPr="00F24B10" w:rsidRDefault="00F24B10" w:rsidP="00F24B10">
            <w:pPr>
              <w:pStyle w:val="SIBulletList1"/>
              <w:rPr>
                <w:rFonts w:eastAsia="Calibri"/>
              </w:rPr>
            </w:pPr>
            <w:r w:rsidRPr="00F24B10">
              <w:t>use a computer, keyboard and software to prepare assessment documents and reports</w:t>
            </w:r>
          </w:p>
        </w:tc>
      </w:tr>
    </w:tbl>
    <w:p w14:paraId="7EED856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FC3879" w14:textId="77777777" w:rsidTr="00F33FF2">
        <w:tc>
          <w:tcPr>
            <w:tcW w:w="5000" w:type="pct"/>
            <w:gridSpan w:val="4"/>
          </w:tcPr>
          <w:p w14:paraId="79230ED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00E0A35" w14:textId="77777777" w:rsidTr="00F33FF2">
        <w:tc>
          <w:tcPr>
            <w:tcW w:w="1028" w:type="pct"/>
          </w:tcPr>
          <w:p w14:paraId="770F5DF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395793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85735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4A599E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7790121" w14:textId="77777777" w:rsidTr="00F33FF2">
        <w:tc>
          <w:tcPr>
            <w:tcW w:w="1028" w:type="pct"/>
          </w:tcPr>
          <w:p w14:paraId="15AA848C" w14:textId="3C384E1F" w:rsidR="00041E59" w:rsidRPr="000754EC" w:rsidRDefault="006951BE" w:rsidP="00B4670A">
            <w:pPr>
              <w:pStyle w:val="SIText"/>
            </w:pPr>
            <w:r w:rsidRPr="006951BE">
              <w:t>FWPTMM5</w:t>
            </w:r>
            <w:r w:rsidR="00B4670A">
              <w:t>XXX</w:t>
            </w:r>
            <w:r w:rsidRPr="006951BE">
              <w:t xml:space="preserve"> Assess </w:t>
            </w:r>
            <w:r w:rsidR="00B4670A">
              <w:t xml:space="preserve">timber </w:t>
            </w:r>
            <w:r w:rsidRPr="006951BE">
              <w:t xml:space="preserve">product </w:t>
            </w:r>
            <w:r w:rsidR="00B4670A">
              <w:t xml:space="preserve">designs for </w:t>
            </w:r>
            <w:r w:rsidRPr="006951BE">
              <w:t>feasibility</w:t>
            </w:r>
          </w:p>
        </w:tc>
        <w:tc>
          <w:tcPr>
            <w:tcW w:w="1105" w:type="pct"/>
          </w:tcPr>
          <w:p w14:paraId="49ABBAE9" w14:textId="3C7DBE4A" w:rsidR="00041E59" w:rsidRPr="000754EC" w:rsidRDefault="006951BE" w:rsidP="000754EC">
            <w:pPr>
              <w:pStyle w:val="SIText"/>
            </w:pPr>
            <w:r w:rsidRPr="006951BE">
              <w:t>FWPTMM5201 Assess product feasibility of designs</w:t>
            </w:r>
          </w:p>
        </w:tc>
        <w:tc>
          <w:tcPr>
            <w:tcW w:w="1251" w:type="pct"/>
          </w:tcPr>
          <w:p w14:paraId="5C2E647E" w14:textId="0364CF09" w:rsidR="00041E59" w:rsidRPr="000754EC" w:rsidRDefault="00110208" w:rsidP="005927DF">
            <w:pPr>
              <w:pStyle w:val="SIText"/>
            </w:pPr>
            <w:r w:rsidRPr="00110208">
              <w:t>Updated range of products in performance evidence</w:t>
            </w:r>
            <w:r w:rsidR="005927DF">
              <w:t xml:space="preserve"> and foundation skills</w:t>
            </w:r>
            <w:r w:rsidR="006A3F0B">
              <w:t>;</w:t>
            </w:r>
            <w:r w:rsidR="006A3F0B" w:rsidRPr="006A3F0B" w:rsidDel="006A3F0B">
              <w:t xml:space="preserve"> </w:t>
            </w:r>
            <w:r w:rsidR="009E510E" w:rsidRPr="009E510E">
              <w:t>clarified intent of unit</w:t>
            </w:r>
            <w:r w:rsidR="006A3F0B">
              <w:t>; changed</w:t>
            </w:r>
            <w:r w:rsidR="006A3F0B" w:rsidRPr="006A3F0B">
              <w:t xml:space="preserve"> unit title and code for </w:t>
            </w:r>
            <w:r w:rsidR="005927DF" w:rsidRPr="00CD04B7">
              <w:t>consistency with the updates</w:t>
            </w:r>
            <w:r w:rsidR="005927DF" w:rsidRPr="00CD04B7">
              <w:t xml:space="preserve"> </w:t>
            </w:r>
            <w:r w:rsidR="005927DF">
              <w:t xml:space="preserve">and </w:t>
            </w:r>
            <w:r w:rsidR="005927DF" w:rsidRPr="00CD04B7">
              <w:t>compliance</w:t>
            </w:r>
          </w:p>
        </w:tc>
        <w:tc>
          <w:tcPr>
            <w:tcW w:w="1616" w:type="pct"/>
          </w:tcPr>
          <w:p w14:paraId="7AD22C88" w14:textId="7FDD7F3B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62C2D52D" w14:textId="72E718EA" w:rsidR="00916CD7" w:rsidRPr="000754EC" w:rsidRDefault="00916CD7" w:rsidP="000754EC">
            <w:pPr>
              <w:pStyle w:val="SIText"/>
            </w:pPr>
          </w:p>
        </w:tc>
      </w:tr>
    </w:tbl>
    <w:p w14:paraId="282D2A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2F33C00" w14:textId="77777777" w:rsidTr="006951BE">
        <w:tc>
          <w:tcPr>
            <w:tcW w:w="1026" w:type="pct"/>
            <w:shd w:val="clear" w:color="auto" w:fill="auto"/>
          </w:tcPr>
          <w:p w14:paraId="67C07BF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0CD0BDD8" w14:textId="77777777" w:rsidR="006951BE" w:rsidRPr="006951BE" w:rsidRDefault="006951BE" w:rsidP="006951BE">
            <w:pPr>
              <w:pStyle w:val="SIText"/>
            </w:pPr>
            <w:r w:rsidRPr="006951BE">
              <w:t xml:space="preserve">Companion Volumes, including Implementation Guides, are available at VETNet: </w:t>
            </w:r>
          </w:p>
          <w:p w14:paraId="5E60CF08" w14:textId="3F0FD039" w:rsidR="00F1480E" w:rsidRPr="000754EC" w:rsidRDefault="005927DF" w:rsidP="006951BE">
            <w:pPr>
              <w:pStyle w:val="SIText"/>
            </w:pPr>
            <w:hyperlink r:id="rId11" w:history="1">
              <w:r w:rsidR="006951BE" w:rsidRPr="006951BE">
                <w:t>https://vetnet.education.gov.au/Pages/TrainingDocs.aspx?q=0d96fe23-5747-4c01-9d6f-3509ff8d3d47</w:t>
              </w:r>
            </w:hyperlink>
          </w:p>
        </w:tc>
      </w:tr>
    </w:tbl>
    <w:p w14:paraId="08519A87" w14:textId="77777777" w:rsidR="00F1480E" w:rsidRDefault="00F1480E" w:rsidP="005F771F">
      <w:pPr>
        <w:pStyle w:val="SIText"/>
      </w:pPr>
    </w:p>
    <w:p w14:paraId="3DA1EE4E" w14:textId="77777777" w:rsidR="00F1480E" w:rsidRDefault="00F1480E" w:rsidP="005F771F">
      <w:pPr>
        <w:pStyle w:val="SIText"/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A372B82" w14:textId="77777777" w:rsidTr="00DE3A2B">
        <w:trPr>
          <w:tblHeader/>
        </w:trPr>
        <w:tc>
          <w:tcPr>
            <w:tcW w:w="1478" w:type="pct"/>
            <w:shd w:val="clear" w:color="auto" w:fill="auto"/>
          </w:tcPr>
          <w:p w14:paraId="0840083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B87222F" w14:textId="1ECFACDE" w:rsidR="00556C4C" w:rsidRPr="000754EC" w:rsidRDefault="00556C4C" w:rsidP="005437D2">
            <w:pPr>
              <w:pStyle w:val="SIUnittitle"/>
            </w:pPr>
            <w:r w:rsidRPr="00F56827">
              <w:t xml:space="preserve">Assessment requirements for </w:t>
            </w:r>
            <w:r w:rsidR="006951BE" w:rsidRPr="006951BE">
              <w:t>FWPTMM5</w:t>
            </w:r>
            <w:r w:rsidR="005437D2">
              <w:t>XXX</w:t>
            </w:r>
            <w:r w:rsidR="006951BE" w:rsidRPr="006951BE">
              <w:t xml:space="preserve"> Assess </w:t>
            </w:r>
            <w:r w:rsidR="00007BC6">
              <w:t xml:space="preserve">timber </w:t>
            </w:r>
            <w:r w:rsidR="006951BE" w:rsidRPr="006951BE">
              <w:t xml:space="preserve">product </w:t>
            </w:r>
            <w:r w:rsidR="00007BC6">
              <w:t xml:space="preserve">designs for </w:t>
            </w:r>
            <w:r w:rsidR="006951BE" w:rsidRPr="006951BE">
              <w:t>feasibility</w:t>
            </w:r>
          </w:p>
        </w:tc>
      </w:tr>
      <w:tr w:rsidR="00556C4C" w:rsidRPr="00A55106" w14:paraId="360092EB" w14:textId="77777777" w:rsidTr="00DE3A2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18CEA2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974793" w14:textId="77777777" w:rsidTr="00DE3A2B">
        <w:tc>
          <w:tcPr>
            <w:tcW w:w="5000" w:type="pct"/>
            <w:gridSpan w:val="2"/>
            <w:shd w:val="clear" w:color="auto" w:fill="auto"/>
          </w:tcPr>
          <w:p w14:paraId="7A03A674" w14:textId="33C7E43C" w:rsidR="006951BE" w:rsidRPr="006951BE" w:rsidRDefault="006951BE" w:rsidP="001A0FF3">
            <w:pPr>
              <w:pStyle w:val="SIText"/>
            </w:pPr>
            <w:r w:rsidRPr="006951BE">
              <w:t>An individual demonstrating competency must satisfy all of the elements, performance criteria and foundation skills of this unit. There must be evidence that</w:t>
            </w:r>
            <w:r>
              <w:t xml:space="preserve"> </w:t>
            </w:r>
            <w:r w:rsidRPr="006951BE">
              <w:t>the individual has:</w:t>
            </w:r>
          </w:p>
          <w:p w14:paraId="5F44ED2A" w14:textId="77777777" w:rsidR="00CE5278" w:rsidRPr="00CE5278" w:rsidRDefault="00CE5278" w:rsidP="00CE5278">
            <w:pPr>
              <w:pStyle w:val="SIBulletList1"/>
            </w:pPr>
            <w:r w:rsidRPr="00CE5278">
              <w:t>assess</w:t>
            </w:r>
            <w:r>
              <w:t>ed</w:t>
            </w:r>
            <w:r w:rsidRPr="00CE5278">
              <w:t xml:space="preserve"> and determine</w:t>
            </w:r>
            <w:r>
              <w:t>d</w:t>
            </w:r>
            <w:r w:rsidRPr="00CE5278">
              <w:t xml:space="preserve"> the feasibility of designs for one or more of the following product types:</w:t>
            </w:r>
          </w:p>
          <w:p w14:paraId="724B5ADE" w14:textId="77777777" w:rsidR="00CE5278" w:rsidRPr="00CE5278" w:rsidRDefault="00CE5278" w:rsidP="00CE5278">
            <w:pPr>
              <w:pStyle w:val="SIBulletList2"/>
            </w:pPr>
            <w:r w:rsidRPr="00CE5278">
              <w:t>pallets</w:t>
            </w:r>
          </w:p>
          <w:p w14:paraId="4FE9E518" w14:textId="77777777" w:rsidR="00CE5278" w:rsidRPr="00CE5278" w:rsidRDefault="00CE5278" w:rsidP="00CE5278">
            <w:pPr>
              <w:pStyle w:val="SIBulletList2"/>
            </w:pPr>
            <w:r w:rsidRPr="00CE5278">
              <w:t>crates</w:t>
            </w:r>
          </w:p>
          <w:p w14:paraId="5B0699AA" w14:textId="77777777" w:rsidR="00CE5278" w:rsidRPr="00CE5278" w:rsidRDefault="00CE5278" w:rsidP="00CE5278">
            <w:pPr>
              <w:pStyle w:val="SIBulletList2"/>
            </w:pPr>
            <w:r w:rsidRPr="00CE5278">
              <w:t>trellises</w:t>
            </w:r>
          </w:p>
          <w:p w14:paraId="274207B2" w14:textId="77777777" w:rsidR="00CE5278" w:rsidRPr="00CE5278" w:rsidRDefault="00CE5278" w:rsidP="00CE5278">
            <w:pPr>
              <w:pStyle w:val="SIBulletList2"/>
            </w:pPr>
            <w:r w:rsidRPr="00CE5278">
              <w:t>stairs</w:t>
            </w:r>
          </w:p>
          <w:p w14:paraId="2B2DF196" w14:textId="77777777" w:rsidR="00CE5278" w:rsidRPr="00CE5278" w:rsidRDefault="00CE5278" w:rsidP="00CE5278">
            <w:pPr>
              <w:pStyle w:val="SIBulletList2"/>
            </w:pPr>
            <w:r w:rsidRPr="00CE5278">
              <w:t>doors</w:t>
            </w:r>
          </w:p>
          <w:p w14:paraId="1C99CAA1" w14:textId="77777777" w:rsidR="00CE5278" w:rsidRPr="00CE5278" w:rsidRDefault="00CE5278" w:rsidP="00CE5278">
            <w:pPr>
              <w:pStyle w:val="SIBulletList2"/>
            </w:pPr>
            <w:r w:rsidRPr="00CE5278">
              <w:t>windows</w:t>
            </w:r>
          </w:p>
          <w:p w14:paraId="52FF52BC" w14:textId="77777777" w:rsidR="00CE5278" w:rsidRPr="00CE5278" w:rsidRDefault="00CE5278" w:rsidP="00CE5278">
            <w:pPr>
              <w:pStyle w:val="SIBulletList2"/>
            </w:pPr>
            <w:r w:rsidRPr="00CE5278">
              <w:t>frames</w:t>
            </w:r>
          </w:p>
          <w:p w14:paraId="2815E4BE" w14:textId="77777777" w:rsidR="00CE5278" w:rsidRPr="00CE5278" w:rsidRDefault="00CE5278" w:rsidP="00CE5278">
            <w:pPr>
              <w:pStyle w:val="SIBulletList2"/>
            </w:pPr>
            <w:r w:rsidRPr="00CE5278">
              <w:t>beams</w:t>
            </w:r>
          </w:p>
          <w:p w14:paraId="6AF51CD2" w14:textId="77777777" w:rsidR="00CE5278" w:rsidRPr="00CE5278" w:rsidRDefault="00CE5278" w:rsidP="00CE5278">
            <w:pPr>
              <w:pStyle w:val="SIBulletList2"/>
            </w:pPr>
            <w:r w:rsidRPr="00CE5278">
              <w:t>roof trusses</w:t>
            </w:r>
          </w:p>
          <w:p w14:paraId="585F8F49" w14:textId="77777777" w:rsidR="00CE5278" w:rsidRPr="00CE5278" w:rsidRDefault="00CE5278" w:rsidP="00CE5278">
            <w:pPr>
              <w:pStyle w:val="SIBulletList2"/>
            </w:pPr>
            <w:r w:rsidRPr="00CE5278">
              <w:t>floor systems</w:t>
            </w:r>
          </w:p>
          <w:p w14:paraId="6508CC0B" w14:textId="081E745C" w:rsidR="00CE5278" w:rsidRDefault="00CE5278" w:rsidP="00CE5278">
            <w:pPr>
              <w:pStyle w:val="SIBulletList2"/>
            </w:pPr>
            <w:r w:rsidRPr="00CE5278">
              <w:t>wall frames</w:t>
            </w:r>
          </w:p>
          <w:p w14:paraId="01EF9CB0" w14:textId="60890073" w:rsidR="00110208" w:rsidRPr="00CE5278" w:rsidRDefault="00C87DD2" w:rsidP="00CE5278">
            <w:pPr>
              <w:pStyle w:val="SIBulletList2"/>
            </w:pPr>
            <w:r>
              <w:t xml:space="preserve">panelised and modular </w:t>
            </w:r>
            <w:r w:rsidR="00110208">
              <w:t>prefabricated timber building systems</w:t>
            </w:r>
          </w:p>
          <w:p w14:paraId="1D88AAC0" w14:textId="77777777" w:rsidR="00CE5278" w:rsidRPr="00CE5278" w:rsidRDefault="00CE5278" w:rsidP="00CE5278">
            <w:pPr>
              <w:pStyle w:val="SIBulletList1"/>
            </w:pPr>
            <w:r w:rsidRPr="00CE5278">
              <w:t>develop</w:t>
            </w:r>
            <w:r>
              <w:t>ed</w:t>
            </w:r>
            <w:r w:rsidRPr="00CE5278">
              <w:t xml:space="preserve"> a set of assessment criteria and weighted scoring system to include details of:</w:t>
            </w:r>
          </w:p>
          <w:p w14:paraId="1F0B38AE" w14:textId="77777777" w:rsidR="00CE5278" w:rsidRPr="00CE5278" w:rsidRDefault="00CE5278" w:rsidP="00CE5278">
            <w:pPr>
              <w:pStyle w:val="SIBulletList2"/>
            </w:pPr>
            <w:r w:rsidRPr="00CE5278">
              <w:t>functionality</w:t>
            </w:r>
          </w:p>
          <w:p w14:paraId="0C8A3625" w14:textId="77777777" w:rsidR="00CE5278" w:rsidRPr="00CE5278" w:rsidRDefault="00CE5278" w:rsidP="00CE5278">
            <w:pPr>
              <w:pStyle w:val="SIBulletList2"/>
            </w:pPr>
            <w:r w:rsidRPr="00CE5278">
              <w:t>safety</w:t>
            </w:r>
          </w:p>
          <w:p w14:paraId="2D4BCF22" w14:textId="77777777" w:rsidR="00CE5278" w:rsidRPr="00CE5278" w:rsidRDefault="00CE5278" w:rsidP="00CE5278">
            <w:pPr>
              <w:pStyle w:val="SIBulletList2"/>
            </w:pPr>
            <w:r w:rsidRPr="00CE5278">
              <w:t>environmental impacts of product use</w:t>
            </w:r>
          </w:p>
          <w:p w14:paraId="50560CD7" w14:textId="77777777" w:rsidR="00CE5278" w:rsidRPr="00CE5278" w:rsidRDefault="00CE5278" w:rsidP="00CE5278">
            <w:pPr>
              <w:pStyle w:val="SIBulletList2"/>
            </w:pPr>
            <w:r w:rsidRPr="00CE5278">
              <w:t>environmental impacts of product production</w:t>
            </w:r>
          </w:p>
          <w:p w14:paraId="10376482" w14:textId="77777777" w:rsidR="00CE5278" w:rsidRPr="00CE5278" w:rsidRDefault="00CE5278" w:rsidP="00CE5278">
            <w:pPr>
              <w:pStyle w:val="SIBulletList2"/>
            </w:pPr>
            <w:r w:rsidRPr="00CE5278">
              <w:t>cost effectiveness of production</w:t>
            </w:r>
          </w:p>
          <w:p w14:paraId="38177EE2" w14:textId="77777777" w:rsidR="00CE5278" w:rsidRPr="00CE5278" w:rsidRDefault="00CE5278" w:rsidP="00CE5278">
            <w:pPr>
              <w:pStyle w:val="SIBulletList2"/>
            </w:pPr>
            <w:r w:rsidRPr="00CE5278">
              <w:t>marketability</w:t>
            </w:r>
          </w:p>
          <w:p w14:paraId="786B6BA8" w14:textId="77777777" w:rsidR="00CE5278" w:rsidRPr="00CE5278" w:rsidRDefault="00CE5278" w:rsidP="00CE5278">
            <w:pPr>
              <w:pStyle w:val="SIBulletList2"/>
            </w:pPr>
            <w:r w:rsidRPr="00CE5278">
              <w:t>competiveness with similar products on the market</w:t>
            </w:r>
          </w:p>
          <w:p w14:paraId="4EE76EED" w14:textId="20116CB2" w:rsidR="00556C4C" w:rsidRPr="000754EC" w:rsidRDefault="00CE5278" w:rsidP="006951BE">
            <w:pPr>
              <w:pStyle w:val="SIBulletList1"/>
            </w:pPr>
            <w:r w:rsidRPr="00CE5278">
              <w:t>complete</w:t>
            </w:r>
            <w:r>
              <w:t>d</w:t>
            </w:r>
            <w:r w:rsidRPr="00CE5278">
              <w:t xml:space="preserve"> a detailed and accurate report for each assessment providing the outcomes.</w:t>
            </w:r>
          </w:p>
        </w:tc>
      </w:tr>
    </w:tbl>
    <w:p w14:paraId="09A1A5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C55ADD4" w14:textId="77777777" w:rsidTr="00DE3A2B">
        <w:trPr>
          <w:tblHeader/>
        </w:trPr>
        <w:tc>
          <w:tcPr>
            <w:tcW w:w="5000" w:type="pct"/>
            <w:shd w:val="clear" w:color="auto" w:fill="auto"/>
          </w:tcPr>
          <w:p w14:paraId="194B645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24AF306" w14:textId="77777777" w:rsidTr="00DE3A2B">
        <w:tc>
          <w:tcPr>
            <w:tcW w:w="5000" w:type="pct"/>
            <w:shd w:val="clear" w:color="auto" w:fill="auto"/>
          </w:tcPr>
          <w:p w14:paraId="4CB57422" w14:textId="77777777" w:rsidR="006951BE" w:rsidRPr="006951BE" w:rsidRDefault="006951BE" w:rsidP="006951BE">
            <w:pPr>
              <w:pStyle w:val="SIText"/>
            </w:pPr>
            <w:r w:rsidRPr="006951BE">
              <w:t>An individual must be able to demonstrate the knowledge required to perform the tasks outlined in the elements and performance criteria of this unit. This includes knowledge of:</w:t>
            </w:r>
          </w:p>
          <w:p w14:paraId="114FCAC8" w14:textId="77777777" w:rsidR="00CE5278" w:rsidRPr="00CE5278" w:rsidRDefault="00CE5278" w:rsidP="00CE5278">
            <w:pPr>
              <w:pStyle w:val="SIBulletList1"/>
            </w:pPr>
            <w:r w:rsidRPr="00CE5278">
              <w:t>product feasibility issues, including:</w:t>
            </w:r>
          </w:p>
          <w:p w14:paraId="3D232104" w14:textId="77777777" w:rsidR="00CE5278" w:rsidRPr="00CE5278" w:rsidRDefault="00CE5278" w:rsidP="00CE5278">
            <w:pPr>
              <w:pStyle w:val="SIBulletList2"/>
            </w:pPr>
            <w:r w:rsidRPr="00CE5278">
              <w:t>environmental impacts of product use and potential to minimize</w:t>
            </w:r>
          </w:p>
          <w:p w14:paraId="07B65F70" w14:textId="77777777" w:rsidR="00CE5278" w:rsidRPr="00CE5278" w:rsidRDefault="00CE5278" w:rsidP="00CE5278">
            <w:pPr>
              <w:pStyle w:val="SIBulletList2"/>
            </w:pPr>
            <w:r w:rsidRPr="00CE5278">
              <w:t>functionality – ease of use and application together with its relevance for desired purpose</w:t>
            </w:r>
          </w:p>
          <w:p w14:paraId="7A77FC03" w14:textId="77777777" w:rsidR="00CE5278" w:rsidRPr="00CE5278" w:rsidRDefault="00CE5278" w:rsidP="00CE5278">
            <w:pPr>
              <w:pStyle w:val="SIBulletList2"/>
            </w:pPr>
            <w:r w:rsidRPr="00CE5278">
              <w:t>safety – potential to cause danger to someone or something and potential for litigation against the enterprise</w:t>
            </w:r>
          </w:p>
          <w:p w14:paraId="680C055C" w14:textId="77777777" w:rsidR="00CE5278" w:rsidRPr="00CE5278" w:rsidRDefault="00CE5278" w:rsidP="00CE5278">
            <w:pPr>
              <w:pStyle w:val="SIBulletList2"/>
            </w:pPr>
            <w:r w:rsidRPr="00CE5278">
              <w:t>environmental impacts of product production and associated cost to the business</w:t>
            </w:r>
          </w:p>
          <w:p w14:paraId="30368772" w14:textId="77777777" w:rsidR="00CE5278" w:rsidRPr="00CE5278" w:rsidRDefault="00CE5278" w:rsidP="00CE5278">
            <w:pPr>
              <w:pStyle w:val="SIBulletList2"/>
            </w:pPr>
            <w:r w:rsidRPr="00CE5278">
              <w:t>cost effectiveness of production</w:t>
            </w:r>
          </w:p>
          <w:p w14:paraId="36F6DEE8" w14:textId="77777777" w:rsidR="00CE5278" w:rsidRPr="00CE5278" w:rsidRDefault="00CE5278" w:rsidP="00CE5278">
            <w:pPr>
              <w:pStyle w:val="SIBulletList2"/>
            </w:pPr>
            <w:r w:rsidRPr="00CE5278">
              <w:t>marketability - potential for sale of the product</w:t>
            </w:r>
          </w:p>
          <w:p w14:paraId="37D2307D" w14:textId="77777777" w:rsidR="00CE5278" w:rsidRPr="00CE5278" w:rsidRDefault="00CE5278" w:rsidP="00CE5278">
            <w:pPr>
              <w:pStyle w:val="SIBulletList2"/>
            </w:pPr>
            <w:r w:rsidRPr="00CE5278">
              <w:t>competiveness with similar products on the market</w:t>
            </w:r>
          </w:p>
          <w:p w14:paraId="159B0CD2" w14:textId="77777777" w:rsidR="00CE5278" w:rsidRPr="00CE5278" w:rsidRDefault="00CE5278" w:rsidP="00CE5278">
            <w:pPr>
              <w:pStyle w:val="SIBulletList1"/>
            </w:pPr>
            <w:r w:rsidRPr="00CE5278">
              <w:t>sources of information on competitors’ current products and price structure</w:t>
            </w:r>
          </w:p>
          <w:p w14:paraId="78478CDB" w14:textId="77777777" w:rsidR="00CE5278" w:rsidRPr="00CE5278" w:rsidRDefault="00CE5278" w:rsidP="00CE5278">
            <w:pPr>
              <w:pStyle w:val="SIBulletList1"/>
            </w:pPr>
            <w:r w:rsidRPr="00CE5278">
              <w:t>features, at an in-depth level of understanding, of production processes:</w:t>
            </w:r>
          </w:p>
          <w:p w14:paraId="6BF3B314" w14:textId="77777777" w:rsidR="00CE5278" w:rsidRPr="00CE5278" w:rsidRDefault="00CE5278" w:rsidP="00CE5278">
            <w:pPr>
              <w:pStyle w:val="SIBulletList2"/>
            </w:pPr>
            <w:r w:rsidRPr="00CE5278">
              <w:t>options for materials</w:t>
            </w:r>
          </w:p>
          <w:p w14:paraId="7F29FA7A" w14:textId="77777777" w:rsidR="00CE5278" w:rsidRPr="00CE5278" w:rsidRDefault="00CE5278" w:rsidP="00CE5278">
            <w:pPr>
              <w:pStyle w:val="SIBulletList2"/>
            </w:pPr>
            <w:r w:rsidRPr="00CE5278">
              <w:t>construction methods and sequence</w:t>
            </w:r>
          </w:p>
          <w:p w14:paraId="087B1009" w14:textId="77777777" w:rsidR="00CE5278" w:rsidRPr="00CE5278" w:rsidRDefault="00CE5278" w:rsidP="00CE5278">
            <w:pPr>
              <w:pStyle w:val="SIBulletList2"/>
            </w:pPr>
            <w:r w:rsidRPr="00CE5278">
              <w:t>types of tools and equipment used for construction</w:t>
            </w:r>
          </w:p>
          <w:p w14:paraId="7422EA87" w14:textId="77777777" w:rsidR="00CE5278" w:rsidRPr="00CE5278" w:rsidRDefault="00CE5278" w:rsidP="00CE5278">
            <w:pPr>
              <w:pStyle w:val="SIBulletList1"/>
            </w:pPr>
            <w:r w:rsidRPr="00CE5278">
              <w:t>format, content and use of criteria for assessing feasibility of designs:</w:t>
            </w:r>
          </w:p>
          <w:p w14:paraId="7A8C4542" w14:textId="77777777" w:rsidR="00CE5278" w:rsidRPr="00CE5278" w:rsidRDefault="00CE5278" w:rsidP="00CE5278">
            <w:pPr>
              <w:pStyle w:val="SIBulletList2"/>
            </w:pPr>
            <w:r w:rsidRPr="00CE5278">
              <w:t>qualitative and quantitative assessment criteria</w:t>
            </w:r>
          </w:p>
          <w:p w14:paraId="7249FDDE" w14:textId="77777777" w:rsidR="00CE5278" w:rsidRPr="00CE5278" w:rsidRDefault="00CE5278" w:rsidP="00CE5278">
            <w:pPr>
              <w:pStyle w:val="SIBulletList2"/>
            </w:pPr>
            <w:r w:rsidRPr="00CE5278">
              <w:t>scoring systems</w:t>
            </w:r>
          </w:p>
          <w:p w14:paraId="1B9D2875" w14:textId="77777777" w:rsidR="00CE5278" w:rsidRPr="00CE5278" w:rsidRDefault="00CE5278" w:rsidP="00CE5278">
            <w:pPr>
              <w:pStyle w:val="SIBulletList2"/>
            </w:pPr>
            <w:r w:rsidRPr="00CE5278">
              <w:t>weighting of scores according to importance of issue</w:t>
            </w:r>
          </w:p>
          <w:p w14:paraId="7725DF40" w14:textId="466B3199" w:rsidR="00CE5278" w:rsidRPr="00CE5278" w:rsidRDefault="004C0DE5" w:rsidP="00CE5278">
            <w:pPr>
              <w:pStyle w:val="SIBulletList1"/>
            </w:pPr>
            <w:r>
              <w:t>workplace</w:t>
            </w:r>
            <w:r w:rsidRPr="00CE5278">
              <w:t xml:space="preserve"> </w:t>
            </w:r>
            <w:r w:rsidR="00CE5278" w:rsidRPr="00CE5278">
              <w:t>procedures for:</w:t>
            </w:r>
          </w:p>
          <w:p w14:paraId="02F296C9" w14:textId="77777777" w:rsidR="00CE5278" w:rsidRPr="00CE5278" w:rsidRDefault="00CE5278" w:rsidP="00CE5278">
            <w:pPr>
              <w:pStyle w:val="SIBulletList2"/>
            </w:pPr>
            <w:r w:rsidRPr="00CE5278">
              <w:t>determining design assessment criteria and completing assessments</w:t>
            </w:r>
          </w:p>
          <w:p w14:paraId="2F8F4C4D" w14:textId="77777777" w:rsidR="00CE5278" w:rsidRPr="00CE5278" w:rsidRDefault="00CE5278" w:rsidP="00CE5278">
            <w:pPr>
              <w:pStyle w:val="SIBulletList2"/>
            </w:pPr>
            <w:r w:rsidRPr="00CE5278">
              <w:t>communication reporting lines</w:t>
            </w:r>
          </w:p>
          <w:p w14:paraId="662270B6" w14:textId="116F8180" w:rsidR="00F1480E" w:rsidRPr="000754EC" w:rsidRDefault="00CE5278" w:rsidP="006951BE">
            <w:pPr>
              <w:pStyle w:val="SIBulletList2"/>
            </w:pPr>
            <w:r w:rsidRPr="00CE5278">
              <w:t>recording and reporting assessment outcomes.</w:t>
            </w:r>
          </w:p>
        </w:tc>
      </w:tr>
    </w:tbl>
    <w:p w14:paraId="2059FF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E8C5248" w14:textId="77777777" w:rsidTr="00DE3A2B">
        <w:trPr>
          <w:tblHeader/>
        </w:trPr>
        <w:tc>
          <w:tcPr>
            <w:tcW w:w="5000" w:type="pct"/>
            <w:shd w:val="clear" w:color="auto" w:fill="auto"/>
          </w:tcPr>
          <w:p w14:paraId="379E4A1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5981F84E" w14:textId="77777777" w:rsidTr="00DE3A2B">
        <w:tc>
          <w:tcPr>
            <w:tcW w:w="5000" w:type="pct"/>
            <w:shd w:val="clear" w:color="auto" w:fill="auto"/>
          </w:tcPr>
          <w:p w14:paraId="783D6167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DFC00DF" w14:textId="77777777" w:rsidR="006951BE" w:rsidRPr="006951BE" w:rsidRDefault="006951BE" w:rsidP="006951BE">
            <w:pPr>
              <w:pStyle w:val="SIBulletList1"/>
            </w:pPr>
            <w:r w:rsidRPr="006951BE">
              <w:t>physical conditions:</w:t>
            </w:r>
          </w:p>
          <w:p w14:paraId="47BA56FC" w14:textId="77777777" w:rsidR="006951BE" w:rsidRPr="006951BE" w:rsidRDefault="006951BE" w:rsidP="006951BE">
            <w:pPr>
              <w:pStyle w:val="SIBulletList2"/>
            </w:pPr>
            <w:r w:rsidRPr="006951BE">
              <w:t>skills must be demonstrated in an environment that accurately represents workplace conditions</w:t>
            </w:r>
          </w:p>
          <w:p w14:paraId="4650AF9B" w14:textId="77777777" w:rsidR="00233143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06DB742" w14:textId="77777777" w:rsidR="00CE5278" w:rsidRDefault="00CE5278" w:rsidP="00CE5278">
            <w:pPr>
              <w:pStyle w:val="SIBulletList2"/>
            </w:pPr>
            <w:r w:rsidRPr="00CE5278">
              <w:tab/>
              <w:t xml:space="preserve">computers, keyboards and software programs used to produce assessment documents and reports on assessment outcomes </w:t>
            </w:r>
          </w:p>
          <w:p w14:paraId="2C1C32AC" w14:textId="195A837D" w:rsidR="00CE5278" w:rsidRPr="00CE5278" w:rsidRDefault="004C0DE5" w:rsidP="00CE5278">
            <w:pPr>
              <w:pStyle w:val="SIBulletList2"/>
            </w:pPr>
            <w:r>
              <w:t>workplace</w:t>
            </w:r>
            <w:r w:rsidRPr="00CE5278">
              <w:t xml:space="preserve"> </w:t>
            </w:r>
            <w:r w:rsidR="00CE5278" w:rsidRPr="00CE5278">
              <w:t>procedures for design assessment activities</w:t>
            </w:r>
          </w:p>
          <w:p w14:paraId="50D0C634" w14:textId="77777777" w:rsidR="00CE5278" w:rsidRPr="00CE5278" w:rsidRDefault="00CE5278" w:rsidP="00CE5278">
            <w:pPr>
              <w:pStyle w:val="SIBulletList2"/>
            </w:pPr>
            <w:r w:rsidRPr="00CE5278">
              <w:t xml:space="preserve">comprehensive information about the design concept </w:t>
            </w:r>
          </w:p>
          <w:p w14:paraId="7955CC37" w14:textId="5CFF0918" w:rsidR="00CE5278" w:rsidRDefault="006951BE" w:rsidP="006951BE">
            <w:pPr>
              <w:pStyle w:val="SIBulletList2"/>
            </w:pPr>
            <w:r>
              <w:tab/>
              <w:t xml:space="preserve">templates for </w:t>
            </w:r>
            <w:r w:rsidR="00CE5278" w:rsidRPr="00CE5278">
              <w:t>assessment documents</w:t>
            </w:r>
            <w:r>
              <w:t xml:space="preserve"> and </w:t>
            </w:r>
            <w:r w:rsidR="00CE5278" w:rsidRPr="00CE5278">
              <w:t>reports on assessment outcomes</w:t>
            </w:r>
          </w:p>
          <w:p w14:paraId="6B885BE7" w14:textId="7E5D50D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93AABEB" w14:textId="3F0CBD8D" w:rsidR="0021210E" w:rsidRPr="000754EC" w:rsidRDefault="00CE5278" w:rsidP="00CE5278">
            <w:pPr>
              <w:pStyle w:val="SIBulletList2"/>
            </w:pPr>
            <w:r w:rsidRPr="00CE5278">
              <w:t>relevant personnel for the purposes of communicating information</w:t>
            </w:r>
            <w:r w:rsidR="006951BE">
              <w:t>.</w:t>
            </w:r>
            <w:r w:rsidRPr="00CE5278">
              <w:t xml:space="preserve"> </w:t>
            </w:r>
          </w:p>
          <w:p w14:paraId="0AE25215" w14:textId="77777777" w:rsidR="0021210E" w:rsidRDefault="0021210E" w:rsidP="000754EC">
            <w:pPr>
              <w:pStyle w:val="SIText"/>
            </w:pPr>
          </w:p>
          <w:p w14:paraId="19A13BDB" w14:textId="4515D0E8" w:rsidR="00F1480E" w:rsidRPr="000754EC" w:rsidRDefault="007134FE" w:rsidP="006951B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A1FA7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40C1D14" w14:textId="77777777" w:rsidTr="004679E3">
        <w:tc>
          <w:tcPr>
            <w:tcW w:w="990" w:type="pct"/>
            <w:shd w:val="clear" w:color="auto" w:fill="auto"/>
          </w:tcPr>
          <w:p w14:paraId="5B6C60B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6AD0EA4" w14:textId="77777777" w:rsidR="006951BE" w:rsidRPr="006951BE" w:rsidRDefault="006951BE" w:rsidP="006951BE">
            <w:pPr>
              <w:pStyle w:val="SIText"/>
            </w:pPr>
            <w:r w:rsidRPr="006951BE">
              <w:t xml:space="preserve">Companion Volumes, including Implementation Guides, are available at VETNet: </w:t>
            </w:r>
          </w:p>
          <w:p w14:paraId="67C6E355" w14:textId="381751D1" w:rsidR="00F1480E" w:rsidRPr="000754EC" w:rsidRDefault="005927DF" w:rsidP="006951BE">
            <w:pPr>
              <w:pStyle w:val="SIText"/>
            </w:pPr>
            <w:hyperlink r:id="rId12" w:history="1">
              <w:r w:rsidR="006951BE" w:rsidRPr="006951BE">
                <w:t>https://vetnet.education.gov.au/Pages/TrainingDocs.aspx?q=0d96fe23-5747-4c01-9d6f-3509ff8d3d47</w:t>
              </w:r>
            </w:hyperlink>
          </w:p>
        </w:tc>
      </w:tr>
    </w:tbl>
    <w:p w14:paraId="6FC4630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1F9DB" w14:textId="77777777" w:rsidR="00DE3A2B" w:rsidRDefault="00DE3A2B" w:rsidP="00BF3F0A">
      <w:r>
        <w:separator/>
      </w:r>
    </w:p>
    <w:p w14:paraId="299B15AF" w14:textId="77777777" w:rsidR="00DE3A2B" w:rsidRDefault="00DE3A2B"/>
  </w:endnote>
  <w:endnote w:type="continuationSeparator" w:id="0">
    <w:p w14:paraId="18512499" w14:textId="77777777" w:rsidR="00DE3A2B" w:rsidRDefault="00DE3A2B" w:rsidP="00BF3F0A">
      <w:r>
        <w:continuationSeparator/>
      </w:r>
    </w:p>
    <w:p w14:paraId="7BF5C098" w14:textId="77777777" w:rsidR="00DE3A2B" w:rsidRDefault="00DE3A2B"/>
  </w:endnote>
  <w:endnote w:type="continuationNotice" w:id="1">
    <w:p w14:paraId="76ED596A" w14:textId="77777777" w:rsidR="00FB708F" w:rsidRDefault="00FB7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8AC60DB" w14:textId="4D4EC5C3" w:rsidR="00DE3A2B" w:rsidRPr="000754EC" w:rsidRDefault="00DE3A2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927DF">
          <w:rPr>
            <w:noProof/>
          </w:rPr>
          <w:t>2</w:t>
        </w:r>
        <w:r w:rsidRPr="000754EC">
          <w:fldChar w:fldCharType="end"/>
        </w:r>
      </w:p>
      <w:p w14:paraId="580C7478" w14:textId="03169DDC" w:rsidR="00DE3A2B" w:rsidRDefault="005927DF" w:rsidP="005F771F">
        <w:pPr>
          <w:pStyle w:val="SIText"/>
        </w:pPr>
      </w:p>
    </w:sdtContent>
  </w:sdt>
  <w:p w14:paraId="70DD014C" w14:textId="77777777" w:rsidR="00DE3A2B" w:rsidRDefault="00DE3A2B" w:rsidP="001A0FF3">
    <w:pPr>
      <w:pStyle w:val="SI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1321D" w14:textId="77777777" w:rsidR="00DE3A2B" w:rsidRDefault="00DE3A2B" w:rsidP="00BF3F0A">
      <w:r>
        <w:separator/>
      </w:r>
    </w:p>
    <w:p w14:paraId="314C5B8D" w14:textId="77777777" w:rsidR="00DE3A2B" w:rsidRDefault="00DE3A2B"/>
  </w:footnote>
  <w:footnote w:type="continuationSeparator" w:id="0">
    <w:p w14:paraId="79956773" w14:textId="77777777" w:rsidR="00DE3A2B" w:rsidRDefault="00DE3A2B" w:rsidP="00BF3F0A">
      <w:r>
        <w:continuationSeparator/>
      </w:r>
    </w:p>
    <w:p w14:paraId="73AE973E" w14:textId="77777777" w:rsidR="00DE3A2B" w:rsidRDefault="00DE3A2B"/>
  </w:footnote>
  <w:footnote w:type="continuationNotice" w:id="1">
    <w:p w14:paraId="2FA8EFE6" w14:textId="77777777" w:rsidR="00FB708F" w:rsidRDefault="00FB7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24E5" w14:textId="76781BBE" w:rsidR="00DE3A2B" w:rsidRPr="000754EC" w:rsidRDefault="005927DF" w:rsidP="00146EEC">
    <w:pPr>
      <w:pStyle w:val="SIText"/>
    </w:pPr>
    <w:sdt>
      <w:sdtPr>
        <w:id w:val="182370117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42D451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D2792" w:rsidRPr="008458CA">
      <w:t>FWPTMM5</w:t>
    </w:r>
    <w:r w:rsidR="00DD2792">
      <w:t>XXX</w:t>
    </w:r>
    <w:r w:rsidR="00DD2792" w:rsidRPr="008458CA">
      <w:t xml:space="preserve"> </w:t>
    </w:r>
    <w:r w:rsidR="00DE3A2B" w:rsidRPr="008458CA">
      <w:t xml:space="preserve">Assess </w:t>
    </w:r>
    <w:r w:rsidR="00007BC6">
      <w:t xml:space="preserve">timber </w:t>
    </w:r>
    <w:r w:rsidR="00DE3A2B" w:rsidRPr="008458CA">
      <w:t xml:space="preserve">product </w:t>
    </w:r>
    <w:r w:rsidR="00007BC6">
      <w:t xml:space="preserve">designs for </w:t>
    </w:r>
    <w:r w:rsidR="00DE3A2B" w:rsidRPr="008458CA">
      <w:t xml:space="preserve">feasibility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6A2282C"/>
    <w:lvl w:ilvl="0">
      <w:start w:val="1"/>
      <w:numFmt w:val="bullet"/>
      <w:pStyle w:val="Normal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7AwMbA0MzczNDBV0lEKTi0uzszPAykwrQUAHZFXQywAAAA="/>
  </w:docVars>
  <w:rsids>
    <w:rsidRoot w:val="00EE744B"/>
    <w:rsid w:val="000014B9"/>
    <w:rsid w:val="0000304A"/>
    <w:rsid w:val="00005A15"/>
    <w:rsid w:val="00007BC6"/>
    <w:rsid w:val="0001108F"/>
    <w:rsid w:val="000115E2"/>
    <w:rsid w:val="000126D0"/>
    <w:rsid w:val="0001296A"/>
    <w:rsid w:val="00016803"/>
    <w:rsid w:val="00023992"/>
    <w:rsid w:val="000275AE"/>
    <w:rsid w:val="00041E59"/>
    <w:rsid w:val="00046774"/>
    <w:rsid w:val="000616FA"/>
    <w:rsid w:val="00064BFE"/>
    <w:rsid w:val="00070B3E"/>
    <w:rsid w:val="00071F95"/>
    <w:rsid w:val="000737BB"/>
    <w:rsid w:val="00074E47"/>
    <w:rsid w:val="000754EC"/>
    <w:rsid w:val="0009093B"/>
    <w:rsid w:val="000A5441"/>
    <w:rsid w:val="000B3103"/>
    <w:rsid w:val="000C149A"/>
    <w:rsid w:val="000C224E"/>
    <w:rsid w:val="000D6571"/>
    <w:rsid w:val="000E25E6"/>
    <w:rsid w:val="000E2C86"/>
    <w:rsid w:val="000F29F2"/>
    <w:rsid w:val="000F3E4C"/>
    <w:rsid w:val="00101659"/>
    <w:rsid w:val="001078BF"/>
    <w:rsid w:val="00110208"/>
    <w:rsid w:val="00133957"/>
    <w:rsid w:val="001372F6"/>
    <w:rsid w:val="00144385"/>
    <w:rsid w:val="00146EEC"/>
    <w:rsid w:val="00151D55"/>
    <w:rsid w:val="00151D93"/>
    <w:rsid w:val="00156EF3"/>
    <w:rsid w:val="001717B2"/>
    <w:rsid w:val="00176E4F"/>
    <w:rsid w:val="0018546B"/>
    <w:rsid w:val="001A0FF3"/>
    <w:rsid w:val="001A6A3E"/>
    <w:rsid w:val="001A7B6D"/>
    <w:rsid w:val="001B34D5"/>
    <w:rsid w:val="001B513A"/>
    <w:rsid w:val="001C0A75"/>
    <w:rsid w:val="001C1306"/>
    <w:rsid w:val="001D340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667E"/>
    <w:rsid w:val="00276DB8"/>
    <w:rsid w:val="00282664"/>
    <w:rsid w:val="00285FB8"/>
    <w:rsid w:val="002970C3"/>
    <w:rsid w:val="002A4CD3"/>
    <w:rsid w:val="002A6CC4"/>
    <w:rsid w:val="002C0803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4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61C9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918"/>
    <w:rsid w:val="004B7A28"/>
    <w:rsid w:val="004C0DE5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02F"/>
    <w:rsid w:val="005405B2"/>
    <w:rsid w:val="005427C8"/>
    <w:rsid w:val="005437D2"/>
    <w:rsid w:val="005446D1"/>
    <w:rsid w:val="00552100"/>
    <w:rsid w:val="00556C4C"/>
    <w:rsid w:val="00557369"/>
    <w:rsid w:val="00564ADD"/>
    <w:rsid w:val="005708EB"/>
    <w:rsid w:val="00574B27"/>
    <w:rsid w:val="00575BC6"/>
    <w:rsid w:val="00577895"/>
    <w:rsid w:val="00583902"/>
    <w:rsid w:val="0059075E"/>
    <w:rsid w:val="005927DF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610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1BE"/>
    <w:rsid w:val="006969D9"/>
    <w:rsid w:val="006A2B68"/>
    <w:rsid w:val="006A3F0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1D25"/>
    <w:rsid w:val="007D5A78"/>
    <w:rsid w:val="007E3BD1"/>
    <w:rsid w:val="007F1563"/>
    <w:rsid w:val="007F1EB2"/>
    <w:rsid w:val="007F44DB"/>
    <w:rsid w:val="007F5A8B"/>
    <w:rsid w:val="00801BED"/>
    <w:rsid w:val="00817D51"/>
    <w:rsid w:val="00823530"/>
    <w:rsid w:val="00823FF4"/>
    <w:rsid w:val="00830267"/>
    <w:rsid w:val="008306E7"/>
    <w:rsid w:val="00834BC8"/>
    <w:rsid w:val="00837FD6"/>
    <w:rsid w:val="008458CA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0083"/>
    <w:rsid w:val="008E260C"/>
    <w:rsid w:val="008E39BE"/>
    <w:rsid w:val="008E4091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510E"/>
    <w:rsid w:val="009E69C1"/>
    <w:rsid w:val="009F0DCC"/>
    <w:rsid w:val="009F11CA"/>
    <w:rsid w:val="009F66A9"/>
    <w:rsid w:val="00A0695B"/>
    <w:rsid w:val="00A13052"/>
    <w:rsid w:val="00A216A8"/>
    <w:rsid w:val="00A223A6"/>
    <w:rsid w:val="00A45D63"/>
    <w:rsid w:val="00A5092E"/>
    <w:rsid w:val="00A554D6"/>
    <w:rsid w:val="00A56E14"/>
    <w:rsid w:val="00A6053F"/>
    <w:rsid w:val="00A6476B"/>
    <w:rsid w:val="00A722AD"/>
    <w:rsid w:val="00A76C6C"/>
    <w:rsid w:val="00A87356"/>
    <w:rsid w:val="00A92DD1"/>
    <w:rsid w:val="00AA5338"/>
    <w:rsid w:val="00AB1B8E"/>
    <w:rsid w:val="00AC0696"/>
    <w:rsid w:val="00AC3CBE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670A"/>
    <w:rsid w:val="00B560C8"/>
    <w:rsid w:val="00B61150"/>
    <w:rsid w:val="00B6136B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7DD2"/>
    <w:rsid w:val="00C87ECE"/>
    <w:rsid w:val="00C96AF3"/>
    <w:rsid w:val="00C97CCC"/>
    <w:rsid w:val="00CA0274"/>
    <w:rsid w:val="00CB746F"/>
    <w:rsid w:val="00CC451E"/>
    <w:rsid w:val="00CD4E9D"/>
    <w:rsid w:val="00CD4F4D"/>
    <w:rsid w:val="00CE527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405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792"/>
    <w:rsid w:val="00DE3A2B"/>
    <w:rsid w:val="00E238E6"/>
    <w:rsid w:val="00E35064"/>
    <w:rsid w:val="00E3681D"/>
    <w:rsid w:val="00E36A8F"/>
    <w:rsid w:val="00E40225"/>
    <w:rsid w:val="00E501F0"/>
    <w:rsid w:val="00E6166D"/>
    <w:rsid w:val="00E65498"/>
    <w:rsid w:val="00E91BFF"/>
    <w:rsid w:val="00E92933"/>
    <w:rsid w:val="00E94FAD"/>
    <w:rsid w:val="00EB0AA4"/>
    <w:rsid w:val="00EB5C88"/>
    <w:rsid w:val="00EB5CC3"/>
    <w:rsid w:val="00EC0469"/>
    <w:rsid w:val="00EE744B"/>
    <w:rsid w:val="00EF01F8"/>
    <w:rsid w:val="00EF40EF"/>
    <w:rsid w:val="00EF47FE"/>
    <w:rsid w:val="00F069BD"/>
    <w:rsid w:val="00F1480E"/>
    <w:rsid w:val="00F1497D"/>
    <w:rsid w:val="00F16AAC"/>
    <w:rsid w:val="00F24B10"/>
    <w:rsid w:val="00F33FF2"/>
    <w:rsid w:val="00F34ABD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08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8CD3AB-DE96-492F-B6D7-DEA92F7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numPr>
        <w:numId w:val="18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58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58CA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F24B10"/>
    <w:pPr>
      <w:ind w:left="10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CE527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BB425-993D-459E-B2A5-2FA78B8CEF0F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A7EBD1-3E76-42CE-9487-5F6245A4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105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51</cp:revision>
  <cp:lastPrinted>2016-05-27T05:21:00Z</cp:lastPrinted>
  <dcterms:created xsi:type="dcterms:W3CDTF">2018-02-05T03:57:00Z</dcterms:created>
  <dcterms:modified xsi:type="dcterms:W3CDTF">2018-08-27T23:11:00Z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