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90DC0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44B79C2E" w14:textId="77777777" w:rsidTr="00146EEC">
        <w:tc>
          <w:tcPr>
            <w:tcW w:w="2689" w:type="dxa"/>
          </w:tcPr>
          <w:p w14:paraId="1BA16EB2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B20646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6A42F632" w14:textId="77777777" w:rsidTr="00146EEC">
        <w:tc>
          <w:tcPr>
            <w:tcW w:w="2689" w:type="dxa"/>
          </w:tcPr>
          <w:p w14:paraId="52EF5A5D" w14:textId="7777777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167D1A">
              <w:t xml:space="preserve"> 1</w:t>
            </w:r>
          </w:p>
        </w:tc>
        <w:tc>
          <w:tcPr>
            <w:tcW w:w="6939" w:type="dxa"/>
          </w:tcPr>
          <w:p w14:paraId="436A90D4" w14:textId="77777777" w:rsidR="00F1480E" w:rsidRPr="000754EC" w:rsidRDefault="00F1480E" w:rsidP="000754EC">
            <w:pPr>
              <w:pStyle w:val="SIText"/>
            </w:pPr>
            <w:r w:rsidRPr="00CC451E">
              <w:t xml:space="preserve">This version released with </w:t>
            </w:r>
            <w:r w:rsidR="00167D1A">
              <w:t>PPM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167D1A">
              <w:t>1.0</w:t>
            </w:r>
            <w:r w:rsidRPr="000754EC">
              <w:t>.</w:t>
            </w:r>
          </w:p>
        </w:tc>
      </w:tr>
    </w:tbl>
    <w:p w14:paraId="25EBCC8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985DEA7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62134F1B" w14:textId="77777777" w:rsidR="00F1480E" w:rsidRPr="000754EC" w:rsidRDefault="00167D1A" w:rsidP="000754EC">
            <w:pPr>
              <w:pStyle w:val="SIUNITCODE"/>
            </w:pPr>
            <w:r>
              <w:t>PPMWEO210</w:t>
            </w:r>
          </w:p>
        </w:tc>
        <w:tc>
          <w:tcPr>
            <w:tcW w:w="3604" w:type="pct"/>
            <w:shd w:val="clear" w:color="auto" w:fill="auto"/>
          </w:tcPr>
          <w:p w14:paraId="19CEB1C0" w14:textId="77777777" w:rsidR="00F1480E" w:rsidRPr="000754EC" w:rsidRDefault="00167D1A" w:rsidP="000754EC">
            <w:pPr>
              <w:pStyle w:val="SIUnittitle"/>
            </w:pPr>
            <w:r>
              <w:t>Monitor and control wet end operations</w:t>
            </w:r>
          </w:p>
        </w:tc>
      </w:tr>
      <w:tr w:rsidR="00F1480E" w:rsidRPr="00963A46" w14:paraId="336C4447" w14:textId="77777777" w:rsidTr="00CA2922">
        <w:tc>
          <w:tcPr>
            <w:tcW w:w="1396" w:type="pct"/>
            <w:shd w:val="clear" w:color="auto" w:fill="auto"/>
          </w:tcPr>
          <w:p w14:paraId="0FBB8696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2826DAC5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58DC5A1" w14:textId="56A6FBA0" w:rsidR="007B5D74" w:rsidRDefault="00314346" w:rsidP="007B5D74">
            <w:r>
              <w:t xml:space="preserve">This unit </w:t>
            </w:r>
            <w:r w:rsidR="007B5D74">
              <w:t xml:space="preserve">of competency describes the outcomes required to </w:t>
            </w:r>
            <w:r>
              <w:t>monitor and control</w:t>
            </w:r>
            <w:r w:rsidR="007B5D74">
              <w:t xml:space="preserve"> wet end operations, ensure product quality, complete product grade changes and record process and system information. </w:t>
            </w:r>
          </w:p>
          <w:p w14:paraId="273C7D7D" w14:textId="77777777" w:rsidR="007B5D74" w:rsidRDefault="007B5D74" w:rsidP="007B5D74"/>
          <w:p w14:paraId="720DDA3C" w14:textId="5F101372" w:rsidR="007B5D74" w:rsidRDefault="007B5D74" w:rsidP="007B5D74">
            <w:r>
              <w:t xml:space="preserve">This unit applies to production support workers who work in a pulp and paper manufacturing facility in the </w:t>
            </w:r>
            <w:proofErr w:type="spellStart"/>
            <w:r>
              <w:t>wet</w:t>
            </w:r>
            <w:proofErr w:type="spellEnd"/>
            <w:r>
              <w:t xml:space="preserve"> end area. This typically involves complex integrated equipment and continuous operations. </w:t>
            </w:r>
          </w:p>
          <w:p w14:paraId="0B1126E3" w14:textId="77777777" w:rsidR="007B5D74" w:rsidRDefault="007B5D74" w:rsidP="007B5D74">
            <w:pPr>
              <w:pStyle w:val="SIBulletList1"/>
              <w:numPr>
                <w:ilvl w:val="0"/>
                <w:numId w:val="0"/>
              </w:numPr>
            </w:pPr>
          </w:p>
          <w:p w14:paraId="1E5EBC58" w14:textId="6E4BCF90" w:rsidR="007B5D74" w:rsidRPr="000754EC" w:rsidRDefault="00E747F0" w:rsidP="007B5D74">
            <w:pPr>
              <w:pStyle w:val="SIBulletList1"/>
              <w:numPr>
                <w:ilvl w:val="0"/>
                <w:numId w:val="0"/>
              </w:numPr>
            </w:pPr>
            <w:r>
              <w:t>No licensing, legislative, regulatory or certification requirements apply to this unit at the time of publication.</w:t>
            </w:r>
          </w:p>
        </w:tc>
      </w:tr>
      <w:tr w:rsidR="00F1480E" w:rsidRPr="00963A46" w14:paraId="64305132" w14:textId="77777777" w:rsidTr="00CA2922">
        <w:tc>
          <w:tcPr>
            <w:tcW w:w="1396" w:type="pct"/>
            <w:shd w:val="clear" w:color="auto" w:fill="auto"/>
          </w:tcPr>
          <w:p w14:paraId="5B841622" w14:textId="2C0D7EF9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7551F4FC" w14:textId="77777777" w:rsidR="00F1480E" w:rsidRPr="000754EC" w:rsidRDefault="00167D1A" w:rsidP="000754EC">
            <w:pPr>
              <w:pStyle w:val="SIText"/>
            </w:pPr>
            <w:r>
              <w:t>Nil</w:t>
            </w:r>
          </w:p>
        </w:tc>
      </w:tr>
      <w:tr w:rsidR="00F1480E" w:rsidRPr="00963A46" w14:paraId="1B3FC91A" w14:textId="77777777" w:rsidTr="00CA2922">
        <w:tc>
          <w:tcPr>
            <w:tcW w:w="1396" w:type="pct"/>
            <w:shd w:val="clear" w:color="auto" w:fill="auto"/>
          </w:tcPr>
          <w:p w14:paraId="2CA7C980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BEA0147" w14:textId="77777777" w:rsidR="00F1480E" w:rsidRPr="000754EC" w:rsidRDefault="00167D1A" w:rsidP="000754EC">
            <w:pPr>
              <w:pStyle w:val="SIText"/>
            </w:pPr>
            <w:r>
              <w:t>Pulp and Paper Manufacturing (PPM)</w:t>
            </w:r>
          </w:p>
        </w:tc>
      </w:tr>
    </w:tbl>
    <w:p w14:paraId="7912A8C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6AAFE7B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E205A7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8FFC165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7F1E20E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8F196C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6731AE20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167D1A" w:rsidRPr="00963A46" w14:paraId="2C3387B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57A2A86" w14:textId="77777777" w:rsidR="00167D1A" w:rsidRPr="00167D1A" w:rsidRDefault="00167D1A" w:rsidP="00167D1A">
            <w:r w:rsidRPr="00167D1A">
              <w:t>1. Monitor and maintain process</w:t>
            </w:r>
          </w:p>
        </w:tc>
        <w:tc>
          <w:tcPr>
            <w:tcW w:w="3604" w:type="pct"/>
            <w:shd w:val="clear" w:color="auto" w:fill="auto"/>
          </w:tcPr>
          <w:p w14:paraId="0ABE1ED7" w14:textId="77777777" w:rsidR="00167D1A" w:rsidRPr="00167D1A" w:rsidRDefault="00167D1A" w:rsidP="00167D1A">
            <w:r w:rsidRPr="00167D1A">
              <w:t>1.1. Check production requirements at start of shift and plan daily work activities in line with organisational safety and standard operating procedures.</w:t>
            </w:r>
          </w:p>
          <w:p w14:paraId="3AB1CE83" w14:textId="77777777" w:rsidR="00167D1A" w:rsidRPr="00167D1A" w:rsidRDefault="00167D1A" w:rsidP="00167D1A">
            <w:r w:rsidRPr="00167D1A">
              <w:t>1.2. Confirm operational status by inspection, observation and other information.</w:t>
            </w:r>
          </w:p>
          <w:p w14:paraId="524C381A" w14:textId="77777777" w:rsidR="00167D1A" w:rsidRPr="00167D1A" w:rsidRDefault="00167D1A" w:rsidP="00167D1A">
            <w:r w:rsidRPr="00167D1A">
              <w:t>1.3. Maintain process supplies to meet production requirements.</w:t>
            </w:r>
          </w:p>
          <w:p w14:paraId="51112658" w14:textId="77777777" w:rsidR="00167D1A" w:rsidRPr="00167D1A" w:rsidRDefault="00167D1A" w:rsidP="00167D1A">
            <w:r w:rsidRPr="00167D1A">
              <w:t>1.4. Monitor process to ensure wet end system operations are within specification.</w:t>
            </w:r>
          </w:p>
          <w:p w14:paraId="19F8E333" w14:textId="77777777" w:rsidR="00167D1A" w:rsidRPr="00167D1A" w:rsidRDefault="00167D1A" w:rsidP="00167D1A">
            <w:r w:rsidRPr="00167D1A">
              <w:t>1.5. Identify, rectify or report routine variations from specification.</w:t>
            </w:r>
          </w:p>
          <w:p w14:paraId="7C30DE36" w14:textId="77777777" w:rsidR="00167D1A" w:rsidRPr="00167D1A" w:rsidRDefault="00167D1A" w:rsidP="00167D1A">
            <w:r w:rsidRPr="00167D1A">
              <w:t>1.6. Monitor and maintain process levels to maintain productivity requirements.</w:t>
            </w:r>
          </w:p>
          <w:p w14:paraId="79C9B0C7" w14:textId="77777777" w:rsidR="00167D1A" w:rsidRPr="00167D1A" w:rsidRDefault="00167D1A" w:rsidP="00167D1A">
            <w:r w:rsidRPr="00167D1A">
              <w:t>1.7. Detect sheet breaks and re-establish sheet as required.</w:t>
            </w:r>
          </w:p>
          <w:p w14:paraId="498FC98A" w14:textId="77777777" w:rsidR="00167D1A" w:rsidRPr="00167D1A" w:rsidRDefault="00167D1A" w:rsidP="00167D1A">
            <w:r w:rsidRPr="00167D1A">
              <w:t>1.8. Complete routine preventative maintenance in line with maintenance schedules.</w:t>
            </w:r>
          </w:p>
        </w:tc>
      </w:tr>
      <w:tr w:rsidR="00167D1A" w:rsidRPr="00963A46" w14:paraId="3DA6456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FEAC72E" w14:textId="77777777" w:rsidR="00167D1A" w:rsidRPr="00167D1A" w:rsidRDefault="00167D1A" w:rsidP="00167D1A">
            <w:r w:rsidRPr="00167D1A">
              <w:t>2. Control product quality</w:t>
            </w:r>
          </w:p>
        </w:tc>
        <w:tc>
          <w:tcPr>
            <w:tcW w:w="3604" w:type="pct"/>
            <w:shd w:val="clear" w:color="auto" w:fill="auto"/>
          </w:tcPr>
          <w:p w14:paraId="7CE81D07" w14:textId="77777777" w:rsidR="00167D1A" w:rsidRPr="00167D1A" w:rsidRDefault="00167D1A" w:rsidP="00167D1A">
            <w:r w:rsidRPr="00167D1A">
              <w:t>2.1. Monitor and maintain sheet to quality requirements.</w:t>
            </w:r>
          </w:p>
          <w:p w14:paraId="6FAE9644" w14:textId="77777777" w:rsidR="00167D1A" w:rsidRPr="00167D1A" w:rsidRDefault="00167D1A" w:rsidP="00167D1A">
            <w:r w:rsidRPr="00167D1A">
              <w:t>2.2. Conduct routine visual observations and assessments on product and system operations.</w:t>
            </w:r>
          </w:p>
          <w:p w14:paraId="17C7B14E" w14:textId="77777777" w:rsidR="00167D1A" w:rsidRPr="00167D1A" w:rsidRDefault="00167D1A" w:rsidP="00167D1A">
            <w:r w:rsidRPr="00167D1A">
              <w:t>2.3. Sample and test product quality to ensure production requirements are maintained; interpret and record results.</w:t>
            </w:r>
          </w:p>
          <w:p w14:paraId="62E9C7E3" w14:textId="77777777" w:rsidR="00167D1A" w:rsidRPr="00167D1A" w:rsidRDefault="00167D1A" w:rsidP="00167D1A">
            <w:r w:rsidRPr="00167D1A">
              <w:t>2.4. Adjust system operation to rectify out-of-specification product and maintain productivity requirements.</w:t>
            </w:r>
          </w:p>
        </w:tc>
      </w:tr>
      <w:tr w:rsidR="00167D1A" w:rsidRPr="00963A46" w14:paraId="1699560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EC15683" w14:textId="77777777" w:rsidR="00167D1A" w:rsidRPr="00167D1A" w:rsidRDefault="00167D1A" w:rsidP="00167D1A">
            <w:r w:rsidRPr="00167D1A">
              <w:t>3. Complete product grade change</w:t>
            </w:r>
          </w:p>
        </w:tc>
        <w:tc>
          <w:tcPr>
            <w:tcW w:w="3604" w:type="pct"/>
            <w:shd w:val="clear" w:color="auto" w:fill="auto"/>
          </w:tcPr>
          <w:p w14:paraId="4A20AE1D" w14:textId="77777777" w:rsidR="00167D1A" w:rsidRPr="00167D1A" w:rsidRDefault="00167D1A" w:rsidP="00167D1A">
            <w:r w:rsidRPr="00167D1A">
              <w:t>3.1. Plan and determine grade change requirements and obtain stock and chemicals.</w:t>
            </w:r>
          </w:p>
          <w:p w14:paraId="62C47629" w14:textId="77777777" w:rsidR="00167D1A" w:rsidRPr="00167D1A" w:rsidRDefault="00167D1A" w:rsidP="00167D1A">
            <w:r w:rsidRPr="00167D1A">
              <w:t>3.2. Shut down wet end systems as required.</w:t>
            </w:r>
          </w:p>
          <w:p w14:paraId="25F5E4C1" w14:textId="77777777" w:rsidR="00167D1A" w:rsidRPr="00167D1A" w:rsidRDefault="00167D1A" w:rsidP="00167D1A">
            <w:r w:rsidRPr="00167D1A">
              <w:t>3.3. Complete flushing, draining and cleaning of stock, chemicals and water systems.</w:t>
            </w:r>
          </w:p>
          <w:p w14:paraId="65557C21" w14:textId="77777777" w:rsidR="00167D1A" w:rsidRPr="00167D1A" w:rsidRDefault="00167D1A" w:rsidP="00167D1A">
            <w:r w:rsidRPr="00167D1A">
              <w:t>3.4. Implement process setups or adjustments to meet new grade requirements.</w:t>
            </w:r>
          </w:p>
          <w:p w14:paraId="1B87EAC9" w14:textId="77777777" w:rsidR="00167D1A" w:rsidRPr="00167D1A" w:rsidRDefault="00167D1A" w:rsidP="00167D1A">
            <w:r w:rsidRPr="00167D1A">
              <w:t>3.5. Stage raw materials and supplies required for new grade requirements as ready for use.</w:t>
            </w:r>
          </w:p>
          <w:p w14:paraId="4846F0F8" w14:textId="77777777" w:rsidR="00167D1A" w:rsidRPr="00167D1A" w:rsidRDefault="00167D1A" w:rsidP="00167D1A">
            <w:r w:rsidRPr="00167D1A">
              <w:t>3.6. Coordinate and implement stock, chemical and water system start-ups to meet new grade requirements.</w:t>
            </w:r>
          </w:p>
          <w:p w14:paraId="64972CAA" w14:textId="77777777" w:rsidR="00167D1A" w:rsidRPr="00167D1A" w:rsidRDefault="00167D1A" w:rsidP="00167D1A">
            <w:r w:rsidRPr="00167D1A">
              <w:t>3.7. Coordinate and implement grade change on the run as required.</w:t>
            </w:r>
          </w:p>
        </w:tc>
      </w:tr>
      <w:tr w:rsidR="00167D1A" w:rsidRPr="00963A46" w14:paraId="142D335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386A723" w14:textId="77777777" w:rsidR="00167D1A" w:rsidRPr="00167D1A" w:rsidRDefault="00167D1A" w:rsidP="00167D1A">
            <w:r w:rsidRPr="00167D1A">
              <w:t>4. Record and report product and process data</w:t>
            </w:r>
          </w:p>
        </w:tc>
        <w:tc>
          <w:tcPr>
            <w:tcW w:w="3604" w:type="pct"/>
            <w:shd w:val="clear" w:color="auto" w:fill="auto"/>
          </w:tcPr>
          <w:p w14:paraId="2FC6939A" w14:textId="77777777" w:rsidR="00167D1A" w:rsidRPr="00167D1A" w:rsidRDefault="00167D1A" w:rsidP="00167D1A">
            <w:r w:rsidRPr="00167D1A">
              <w:t>4.1. Interpret production data and enter into recording system.</w:t>
            </w:r>
          </w:p>
          <w:p w14:paraId="70194306" w14:textId="77777777" w:rsidR="00167D1A" w:rsidRPr="00167D1A" w:rsidRDefault="00167D1A" w:rsidP="00167D1A">
            <w:r w:rsidRPr="00167D1A">
              <w:t>4.2. Communicate problems or variations with process, product or equipment to relevant personnel.</w:t>
            </w:r>
          </w:p>
        </w:tc>
      </w:tr>
    </w:tbl>
    <w:p w14:paraId="25177BAE" w14:textId="77777777" w:rsidR="005F771F" w:rsidRDefault="005F771F" w:rsidP="005F771F">
      <w:pPr>
        <w:pStyle w:val="SIText"/>
      </w:pPr>
    </w:p>
    <w:p w14:paraId="10F08B58" w14:textId="77777777" w:rsidR="005F771F" w:rsidRPr="000754EC" w:rsidRDefault="005F771F" w:rsidP="000754EC">
      <w:r>
        <w:br w:type="page"/>
      </w:r>
    </w:p>
    <w:p w14:paraId="771E6D3B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D9714C4" w14:textId="77777777" w:rsidTr="00CA2922">
        <w:trPr>
          <w:tblHeader/>
        </w:trPr>
        <w:tc>
          <w:tcPr>
            <w:tcW w:w="5000" w:type="pct"/>
            <w:gridSpan w:val="2"/>
          </w:tcPr>
          <w:p w14:paraId="65516E76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00792CB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5FA32D2" w14:textId="77777777" w:rsidTr="00CA2922">
        <w:trPr>
          <w:tblHeader/>
        </w:trPr>
        <w:tc>
          <w:tcPr>
            <w:tcW w:w="1396" w:type="pct"/>
          </w:tcPr>
          <w:p w14:paraId="680484A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063211E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167D1A" w:rsidRPr="00336FCA" w:rsidDel="00423CB2" w14:paraId="76645693" w14:textId="77777777" w:rsidTr="00CA2922">
        <w:tc>
          <w:tcPr>
            <w:tcW w:w="1396" w:type="pct"/>
          </w:tcPr>
          <w:p w14:paraId="2A7C8199" w14:textId="77777777" w:rsidR="00167D1A" w:rsidRPr="00167D1A" w:rsidRDefault="00167D1A" w:rsidP="00167D1A">
            <w:r w:rsidRPr="00167D1A">
              <w:t>Numeracy skills to:</w:t>
            </w:r>
          </w:p>
        </w:tc>
        <w:tc>
          <w:tcPr>
            <w:tcW w:w="3604" w:type="pct"/>
          </w:tcPr>
          <w:p w14:paraId="0584A639" w14:textId="77777777" w:rsidR="00167D1A" w:rsidRPr="00167D1A" w:rsidRDefault="00167D1A" w:rsidP="00167D1A">
            <w:pPr>
              <w:pStyle w:val="SIBulletList1"/>
            </w:pPr>
            <w:r w:rsidRPr="00167D1A">
              <w:t>interpret basic numerical settings on instruments, gauges and data recording equipment</w:t>
            </w:r>
          </w:p>
          <w:p w14:paraId="4CE991CD" w14:textId="77777777" w:rsidR="00167D1A" w:rsidRPr="00167D1A" w:rsidRDefault="00167D1A" w:rsidP="00167D1A">
            <w:pPr>
              <w:pStyle w:val="SIBulletList1"/>
            </w:pPr>
            <w:r w:rsidRPr="00167D1A">
              <w:t>monitor, assess and interpret production data</w:t>
            </w:r>
          </w:p>
          <w:p w14:paraId="378B4F0C" w14:textId="77777777" w:rsidR="00167D1A" w:rsidRPr="00167D1A" w:rsidRDefault="00167D1A" w:rsidP="00167D1A">
            <w:pPr>
              <w:pStyle w:val="SIBulletList1"/>
            </w:pPr>
            <w:proofErr w:type="gramStart"/>
            <w:r w:rsidRPr="00167D1A">
              <w:t>record</w:t>
            </w:r>
            <w:proofErr w:type="gramEnd"/>
            <w:r w:rsidRPr="00167D1A">
              <w:t xml:space="preserve"> basic numerical data for test results and production outcomes.</w:t>
            </w:r>
          </w:p>
        </w:tc>
      </w:tr>
      <w:tr w:rsidR="00167D1A" w:rsidRPr="00336FCA" w:rsidDel="00423CB2" w14:paraId="016FBA60" w14:textId="77777777" w:rsidTr="00CA2922">
        <w:tc>
          <w:tcPr>
            <w:tcW w:w="1396" w:type="pct"/>
          </w:tcPr>
          <w:p w14:paraId="025A2FBB" w14:textId="77777777" w:rsidR="00167D1A" w:rsidRPr="00167D1A" w:rsidRDefault="00167D1A" w:rsidP="00167D1A">
            <w:r w:rsidRPr="00167D1A">
              <w:t>Oral communication skills to:</w:t>
            </w:r>
          </w:p>
        </w:tc>
        <w:tc>
          <w:tcPr>
            <w:tcW w:w="3604" w:type="pct"/>
          </w:tcPr>
          <w:p w14:paraId="58E5C2D1" w14:textId="77777777" w:rsidR="00167D1A" w:rsidRPr="00167D1A" w:rsidRDefault="00167D1A" w:rsidP="00167D1A">
            <w:pPr>
              <w:pStyle w:val="SIBulletList1"/>
            </w:pPr>
            <w:proofErr w:type="gramStart"/>
            <w:r w:rsidRPr="00167D1A">
              <w:t>provide</w:t>
            </w:r>
            <w:proofErr w:type="gramEnd"/>
            <w:r w:rsidRPr="00167D1A">
              <w:t xml:space="preserve"> clear basic information about problems or variations with process, products and equipment.</w:t>
            </w:r>
          </w:p>
        </w:tc>
      </w:tr>
      <w:tr w:rsidR="00167D1A" w:rsidRPr="00336FCA" w:rsidDel="00423CB2" w14:paraId="3F7DCA48" w14:textId="77777777" w:rsidTr="00CA2922">
        <w:tc>
          <w:tcPr>
            <w:tcW w:w="1396" w:type="pct"/>
          </w:tcPr>
          <w:p w14:paraId="364DB550" w14:textId="77777777" w:rsidR="00167D1A" w:rsidRPr="00167D1A" w:rsidRDefault="00167D1A" w:rsidP="00167D1A">
            <w:r w:rsidRPr="00167D1A">
              <w:t>Reading skills to:</w:t>
            </w:r>
          </w:p>
        </w:tc>
        <w:tc>
          <w:tcPr>
            <w:tcW w:w="3604" w:type="pct"/>
          </w:tcPr>
          <w:p w14:paraId="5E319FFE" w14:textId="77777777" w:rsidR="00167D1A" w:rsidRPr="00167D1A" w:rsidRDefault="00167D1A" w:rsidP="00167D1A">
            <w:pPr>
              <w:pStyle w:val="SIBulletList1"/>
            </w:pPr>
            <w:r w:rsidRPr="00167D1A">
              <w:t>interpret:</w:t>
            </w:r>
          </w:p>
          <w:p w14:paraId="30D3C817" w14:textId="77777777" w:rsidR="00167D1A" w:rsidRPr="00167D1A" w:rsidRDefault="00167D1A" w:rsidP="00167D1A">
            <w:pPr>
              <w:pStyle w:val="SIBulletList1"/>
            </w:pPr>
            <w:r w:rsidRPr="00167D1A">
              <w:t>workplace health and safety and standard operating procedures</w:t>
            </w:r>
          </w:p>
          <w:p w14:paraId="47AFD4A6" w14:textId="77777777" w:rsidR="00167D1A" w:rsidRPr="00167D1A" w:rsidRDefault="00167D1A" w:rsidP="00167D1A">
            <w:pPr>
              <w:pStyle w:val="SIBulletList1"/>
            </w:pPr>
            <w:proofErr w:type="gramStart"/>
            <w:r w:rsidRPr="00167D1A">
              <w:t>maintenance</w:t>
            </w:r>
            <w:proofErr w:type="gramEnd"/>
            <w:r w:rsidRPr="00167D1A">
              <w:t xml:space="preserve"> schedules.</w:t>
            </w:r>
          </w:p>
        </w:tc>
      </w:tr>
      <w:tr w:rsidR="00167D1A" w:rsidRPr="00336FCA" w:rsidDel="00423CB2" w14:paraId="5AF89B2B" w14:textId="77777777" w:rsidTr="00CA2922">
        <w:tc>
          <w:tcPr>
            <w:tcW w:w="1396" w:type="pct"/>
          </w:tcPr>
          <w:p w14:paraId="57C60E29" w14:textId="77777777" w:rsidR="00167D1A" w:rsidRPr="00167D1A" w:rsidRDefault="00167D1A" w:rsidP="00167D1A">
            <w:r w:rsidRPr="00167D1A">
              <w:t>Writing skills to:</w:t>
            </w:r>
          </w:p>
        </w:tc>
        <w:tc>
          <w:tcPr>
            <w:tcW w:w="3604" w:type="pct"/>
          </w:tcPr>
          <w:p w14:paraId="641A2B36" w14:textId="77777777" w:rsidR="00167D1A" w:rsidRPr="00167D1A" w:rsidRDefault="00167D1A" w:rsidP="00167D1A">
            <w:pPr>
              <w:pStyle w:val="SIBulletList1"/>
            </w:pPr>
            <w:proofErr w:type="gramStart"/>
            <w:r w:rsidRPr="00167D1A">
              <w:t>complete</w:t>
            </w:r>
            <w:proofErr w:type="gramEnd"/>
            <w:r w:rsidRPr="00167D1A">
              <w:t xml:space="preserve"> accurate basic records for system operation and production outcomes.</w:t>
            </w:r>
          </w:p>
        </w:tc>
      </w:tr>
      <w:tr w:rsidR="00167D1A" w:rsidRPr="00336FCA" w:rsidDel="00423CB2" w14:paraId="31F342E2" w14:textId="77777777" w:rsidTr="00CA2922">
        <w:tc>
          <w:tcPr>
            <w:tcW w:w="1396" w:type="pct"/>
          </w:tcPr>
          <w:p w14:paraId="0E65B7AF" w14:textId="77777777" w:rsidR="00167D1A" w:rsidRPr="00167D1A" w:rsidRDefault="00167D1A" w:rsidP="00167D1A">
            <w:r w:rsidRPr="00167D1A">
              <w:t>Problem solving skills to:</w:t>
            </w:r>
          </w:p>
        </w:tc>
        <w:tc>
          <w:tcPr>
            <w:tcW w:w="3604" w:type="pct"/>
          </w:tcPr>
          <w:p w14:paraId="6F448019" w14:textId="77777777" w:rsidR="00167D1A" w:rsidRPr="00167D1A" w:rsidRDefault="00167D1A" w:rsidP="00167D1A">
            <w:pPr>
              <w:pStyle w:val="SIBulletList1"/>
            </w:pPr>
            <w:proofErr w:type="gramStart"/>
            <w:r w:rsidRPr="00167D1A">
              <w:t>use</w:t>
            </w:r>
            <w:proofErr w:type="gramEnd"/>
            <w:r w:rsidRPr="00167D1A">
              <w:t xml:space="preserve"> and assess sensory information (sight, sound, touch, smell, vibration, temperature) to adjust process to maximise safety, quality and productivity.</w:t>
            </w:r>
          </w:p>
        </w:tc>
      </w:tr>
    </w:tbl>
    <w:p w14:paraId="5C599F0F" w14:textId="77777777" w:rsidR="00916CD7" w:rsidRDefault="00916CD7" w:rsidP="005F771F">
      <w:pPr>
        <w:pStyle w:val="SIText"/>
      </w:pPr>
    </w:p>
    <w:p w14:paraId="7537DC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6D760A48" w14:textId="77777777" w:rsidTr="00F33FF2">
        <w:tc>
          <w:tcPr>
            <w:tcW w:w="5000" w:type="pct"/>
            <w:gridSpan w:val="4"/>
          </w:tcPr>
          <w:p w14:paraId="7B1EF3A5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3413A6B" w14:textId="77777777" w:rsidTr="00F33FF2">
        <w:tc>
          <w:tcPr>
            <w:tcW w:w="1028" w:type="pct"/>
          </w:tcPr>
          <w:p w14:paraId="64756A69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7801A89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886ABD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17A7E04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83D17" w14:paraId="50C8FF09" w14:textId="77777777" w:rsidTr="00F33FF2">
        <w:tc>
          <w:tcPr>
            <w:tcW w:w="1028" w:type="pct"/>
          </w:tcPr>
          <w:p w14:paraId="486AE1FA" w14:textId="77777777" w:rsidR="00083D17" w:rsidRPr="00083D17" w:rsidRDefault="00083D17" w:rsidP="00083D17">
            <w:r w:rsidRPr="00083D17">
              <w:t>PPMWEO210 Monitor and control wet end operations</w:t>
            </w:r>
          </w:p>
        </w:tc>
        <w:tc>
          <w:tcPr>
            <w:tcW w:w="1105" w:type="pct"/>
          </w:tcPr>
          <w:p w14:paraId="476C1C1F" w14:textId="77777777" w:rsidR="00083D17" w:rsidRPr="00083D17" w:rsidRDefault="00167D1A" w:rsidP="00083D17">
            <w:r w:rsidRPr="00167D1A">
              <w:t>FPPWEO210A Monitor and control wet end operations</w:t>
            </w:r>
          </w:p>
        </w:tc>
        <w:tc>
          <w:tcPr>
            <w:tcW w:w="1251" w:type="pct"/>
          </w:tcPr>
          <w:p w14:paraId="197FA51C" w14:textId="77777777" w:rsidR="00083D17" w:rsidRPr="00083D17" w:rsidRDefault="00083D17" w:rsidP="00083D17">
            <w:pPr>
              <w:pStyle w:val="SIText"/>
            </w:pPr>
          </w:p>
        </w:tc>
        <w:tc>
          <w:tcPr>
            <w:tcW w:w="1616" w:type="pct"/>
          </w:tcPr>
          <w:p w14:paraId="50EDE076" w14:textId="77777777" w:rsidR="00083D17" w:rsidRPr="00083D17" w:rsidRDefault="00167D1A" w:rsidP="00083D17">
            <w:pPr>
              <w:pStyle w:val="SIText"/>
            </w:pPr>
            <w:r>
              <w:t>Equivalent unit</w:t>
            </w:r>
          </w:p>
        </w:tc>
      </w:tr>
    </w:tbl>
    <w:p w14:paraId="49ECD2E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195032C5" w14:textId="77777777" w:rsidTr="00CA2922">
        <w:tc>
          <w:tcPr>
            <w:tcW w:w="1396" w:type="pct"/>
            <w:shd w:val="clear" w:color="auto" w:fill="auto"/>
          </w:tcPr>
          <w:p w14:paraId="1D632768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7FEB8B8E" w14:textId="77777777" w:rsidR="00167D1A" w:rsidRPr="00167D1A" w:rsidRDefault="00167D1A" w:rsidP="00167D1A">
            <w:pPr>
              <w:rPr>
                <w:rFonts w:eastAsiaTheme="minorHAnsi"/>
              </w:rPr>
            </w:pPr>
            <w:r w:rsidRPr="00167D1A">
              <w:rPr>
                <w:rFonts w:eastAsiaTheme="minorHAnsi"/>
              </w:rPr>
              <w:t xml:space="preserve">Companion Volumes, including Implementation Guides, are available at </w:t>
            </w:r>
            <w:proofErr w:type="spellStart"/>
            <w:r w:rsidRPr="00167D1A">
              <w:rPr>
                <w:rFonts w:eastAsiaTheme="minorHAnsi"/>
              </w:rPr>
              <w:t>VETNet</w:t>
            </w:r>
            <w:proofErr w:type="spellEnd"/>
            <w:r w:rsidRPr="00167D1A">
              <w:rPr>
                <w:rFonts w:eastAsiaTheme="minorHAnsi"/>
              </w:rPr>
              <w:t xml:space="preserve">: </w:t>
            </w:r>
          </w:p>
          <w:p w14:paraId="0A55D16F" w14:textId="77777777" w:rsidR="00F1480E" w:rsidRPr="000754EC" w:rsidRDefault="00CF27B4" w:rsidP="00167D1A">
            <w:pPr>
              <w:pStyle w:val="SIText"/>
            </w:pPr>
            <w:hyperlink r:id="rId11" w:history="1">
              <w:r w:rsidR="00167D1A" w:rsidRPr="00167D1A">
                <w:rPr>
                  <w:rFonts w:eastAsiaTheme="minorHAnsi"/>
                </w:rPr>
                <w:t>https://vetnet.education.gov.au/Pages/TrainingDocs.aspx?q=12998f8d-d0ac-40bc-a69e-72a600d4fd93</w:t>
              </w:r>
            </w:hyperlink>
          </w:p>
        </w:tc>
      </w:tr>
    </w:tbl>
    <w:p w14:paraId="34B85FD2" w14:textId="77777777" w:rsidR="00F1480E" w:rsidRDefault="00F1480E" w:rsidP="005F771F">
      <w:pPr>
        <w:pStyle w:val="SIText"/>
      </w:pPr>
    </w:p>
    <w:p w14:paraId="2040D43B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2C926AE3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721AA636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3674A1A" w14:textId="77777777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083D17" w:rsidRPr="00083D17">
              <w:t>PPMWEO210 Monitor and control wet end operations</w:t>
            </w:r>
          </w:p>
        </w:tc>
      </w:tr>
      <w:tr w:rsidR="00556C4C" w:rsidRPr="00A55106" w14:paraId="1CCEC792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81B5D16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38C88939" w14:textId="77777777" w:rsidTr="00113678">
        <w:tc>
          <w:tcPr>
            <w:tcW w:w="5000" w:type="pct"/>
            <w:gridSpan w:val="2"/>
            <w:shd w:val="clear" w:color="auto" w:fill="auto"/>
          </w:tcPr>
          <w:p w14:paraId="43CAF6D1" w14:textId="585F8A4E" w:rsidR="00167D1A" w:rsidRPr="00167D1A" w:rsidRDefault="00CF27B4" w:rsidP="00167D1A">
            <w:r w:rsidRPr="00740BFF">
              <w:t>A person demonstrating competency in this unit m</w:t>
            </w:r>
            <w:r w:rsidRPr="00CF27B4">
              <w:t>ust satisfy all of the elements and performance criteria of this unit, and must be able to provide evidence that they can</w:t>
            </w:r>
            <w:r w:rsidR="00167D1A" w:rsidRPr="00167D1A">
              <w:t>:</w:t>
            </w:r>
            <w:bookmarkStart w:id="0" w:name="_GoBack"/>
            <w:bookmarkEnd w:id="0"/>
          </w:p>
          <w:p w14:paraId="5C6B9467" w14:textId="77777777" w:rsidR="00167D1A" w:rsidRPr="00167D1A" w:rsidRDefault="00167D1A" w:rsidP="00167D1A">
            <w:pPr>
              <w:pStyle w:val="SIBulletList1"/>
            </w:pPr>
            <w:r w:rsidRPr="00167D1A">
              <w:t>monitor and control wet end operations a pulp and paper manufacturing facility, at least twice in line with required enterprise intervals, and with individual production requirements for each period</w:t>
            </w:r>
          </w:p>
          <w:p w14:paraId="26292383" w14:textId="77777777" w:rsidR="00167D1A" w:rsidRPr="00167D1A" w:rsidRDefault="00167D1A" w:rsidP="00167D1A">
            <w:pPr>
              <w:pStyle w:val="SIBulletList1"/>
            </w:pPr>
            <w:r w:rsidRPr="00167D1A">
              <w:t>across operational periods, complete routine maintenance on equipment and product grade changes</w:t>
            </w:r>
          </w:p>
          <w:p w14:paraId="1344283E" w14:textId="77777777" w:rsidR="00556C4C" w:rsidRPr="000754EC" w:rsidRDefault="00167D1A" w:rsidP="00167D1A">
            <w:pPr>
              <w:pStyle w:val="SIBulletList1"/>
            </w:pPr>
            <w:proofErr w:type="gramStart"/>
            <w:r w:rsidRPr="00167D1A">
              <w:t>for</w:t>
            </w:r>
            <w:proofErr w:type="gramEnd"/>
            <w:r w:rsidRPr="00167D1A">
              <w:t xml:space="preserve"> each of the above operational periods, complete records for system operation, productio</w:t>
            </w:r>
            <w:r>
              <w:t>n outcomes and equipment faults.</w:t>
            </w:r>
          </w:p>
        </w:tc>
      </w:tr>
    </w:tbl>
    <w:p w14:paraId="00451A1D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A99525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6078C2B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27FC2827" w14:textId="77777777" w:rsidTr="00CA2922">
        <w:tc>
          <w:tcPr>
            <w:tcW w:w="5000" w:type="pct"/>
            <w:shd w:val="clear" w:color="auto" w:fill="auto"/>
          </w:tcPr>
          <w:p w14:paraId="06F7F008" w14:textId="77777777" w:rsidR="00167D1A" w:rsidRPr="00167D1A" w:rsidRDefault="00167D1A" w:rsidP="00167D1A">
            <w:r w:rsidRPr="00167D1A">
              <w:t>A person competent in this unit must be able to demonstrate knowledge of:</w:t>
            </w:r>
          </w:p>
          <w:p w14:paraId="64442E75" w14:textId="77777777" w:rsidR="008E0997" w:rsidRPr="008E0997" w:rsidRDefault="008E0997" w:rsidP="008E0997">
            <w:pPr>
              <w:pStyle w:val="SIBulletList1"/>
            </w:pPr>
            <w:r w:rsidRPr="008E0997">
              <w:t>organisational procedures relevant to workplace health and safety with particular emphasis on:</w:t>
            </w:r>
          </w:p>
          <w:p w14:paraId="26B7259B" w14:textId="77777777" w:rsidR="008E0997" w:rsidRPr="008E0997" w:rsidRDefault="008E0997" w:rsidP="008E0997">
            <w:pPr>
              <w:pStyle w:val="SIBulletList2"/>
            </w:pPr>
            <w:r w:rsidRPr="008E0997">
              <w:t>use of personal protective equipment (PPE)</w:t>
            </w:r>
          </w:p>
          <w:p w14:paraId="5B2A82C0" w14:textId="77777777" w:rsidR="008E0997" w:rsidRPr="008E0997" w:rsidRDefault="008E0997" w:rsidP="008E0997">
            <w:pPr>
              <w:pStyle w:val="SIBulletList2"/>
            </w:pPr>
            <w:r w:rsidRPr="008E0997">
              <w:t>equipment lock out and isolation procedures</w:t>
            </w:r>
          </w:p>
          <w:p w14:paraId="08E6D89E" w14:textId="77777777" w:rsidR="008E0997" w:rsidRPr="008E0997" w:rsidRDefault="008E0997" w:rsidP="008E0997">
            <w:pPr>
              <w:pStyle w:val="SIBulletList2"/>
            </w:pPr>
            <w:r w:rsidRPr="008E0997">
              <w:t>handling chemicals and hazardous substances, including spill and disposal guidelines</w:t>
            </w:r>
          </w:p>
          <w:p w14:paraId="1B10E936" w14:textId="77777777" w:rsidR="008E0997" w:rsidRPr="008E0997" w:rsidRDefault="008E0997" w:rsidP="008E0997">
            <w:pPr>
              <w:pStyle w:val="SIBulletList2"/>
            </w:pPr>
            <w:r w:rsidRPr="008E0997">
              <w:t>plant clearance requirements</w:t>
            </w:r>
          </w:p>
          <w:p w14:paraId="72CF7EDA" w14:textId="77777777" w:rsidR="008E0997" w:rsidRPr="008E0997" w:rsidRDefault="008E0997" w:rsidP="008E0997">
            <w:pPr>
              <w:pStyle w:val="SIBulletList2"/>
            </w:pPr>
            <w:r w:rsidRPr="008E0997">
              <w:t>emergency procedures and responses</w:t>
            </w:r>
          </w:p>
          <w:p w14:paraId="1D4260EA" w14:textId="77777777" w:rsidR="008E0997" w:rsidRPr="008E0997" w:rsidRDefault="008E0997" w:rsidP="008E0997">
            <w:pPr>
              <w:pStyle w:val="SIBulletList2"/>
            </w:pPr>
            <w:r w:rsidRPr="008E0997">
              <w:t>job safety analysis documentation and processes</w:t>
            </w:r>
          </w:p>
          <w:p w14:paraId="168CC442" w14:textId="77777777" w:rsidR="008E0997" w:rsidRPr="008E0997" w:rsidRDefault="008E0997" w:rsidP="008E0997">
            <w:pPr>
              <w:pStyle w:val="SIBulletList2"/>
            </w:pPr>
            <w:r w:rsidRPr="008E0997">
              <w:t>plant permit systems and processes</w:t>
            </w:r>
          </w:p>
          <w:p w14:paraId="3151C3E3" w14:textId="77777777" w:rsidR="008E0997" w:rsidRPr="008E0997" w:rsidRDefault="008E0997" w:rsidP="008E0997">
            <w:pPr>
              <w:pStyle w:val="SIBulletList2"/>
            </w:pPr>
            <w:r w:rsidRPr="008E0997">
              <w:t>high risk load shifting licensing requirements where relevant</w:t>
            </w:r>
          </w:p>
          <w:p w14:paraId="28D49FE0" w14:textId="77777777" w:rsidR="008E0997" w:rsidRPr="008E0997" w:rsidRDefault="008E0997" w:rsidP="008E0997">
            <w:pPr>
              <w:pStyle w:val="SIBulletList2"/>
            </w:pPr>
            <w:r w:rsidRPr="008E0997">
              <w:t>major hazard facility requirements where relevant</w:t>
            </w:r>
          </w:p>
          <w:p w14:paraId="00062800" w14:textId="77777777" w:rsidR="008E0997" w:rsidRPr="008E0997" w:rsidRDefault="008E0997" w:rsidP="008E0997">
            <w:pPr>
              <w:pStyle w:val="SIBulletList1"/>
            </w:pPr>
            <w:r w:rsidRPr="008E0997">
              <w:t>system layout for wet end plant</w:t>
            </w:r>
          </w:p>
          <w:p w14:paraId="07393064" w14:textId="77777777" w:rsidR="008E0997" w:rsidRPr="008E0997" w:rsidRDefault="008E0997" w:rsidP="008E0997">
            <w:pPr>
              <w:pStyle w:val="SIBulletList1"/>
            </w:pPr>
            <w:r w:rsidRPr="008E0997">
              <w:t>purpose, features and operation of wet end system plant, operating parameters and allowable variations</w:t>
            </w:r>
          </w:p>
          <w:p w14:paraId="38021C22" w14:textId="77777777" w:rsidR="008E0997" w:rsidRPr="008E0997" w:rsidRDefault="008E0997" w:rsidP="008E0997">
            <w:pPr>
              <w:pStyle w:val="SIBulletList1"/>
            </w:pPr>
            <w:r w:rsidRPr="008E0997">
              <w:t>operation and application of electronic and other control systems</w:t>
            </w:r>
          </w:p>
          <w:p w14:paraId="43FE2780" w14:textId="77777777" w:rsidR="008E0997" w:rsidRPr="008E0997" w:rsidRDefault="008E0997" w:rsidP="008E0997">
            <w:pPr>
              <w:pStyle w:val="SIBulletList1"/>
            </w:pPr>
            <w:r w:rsidRPr="008E0997">
              <w:t>key features of processes involved co-ordinating grade changes</w:t>
            </w:r>
          </w:p>
          <w:p w14:paraId="083E3764" w14:textId="77777777" w:rsidR="008E0997" w:rsidRPr="008E0997" w:rsidRDefault="008E0997" w:rsidP="008E0997">
            <w:pPr>
              <w:pStyle w:val="SIBulletList1"/>
            </w:pPr>
            <w:r w:rsidRPr="008E0997">
              <w:t>purpose of, and processes for sampling and testing product quality, plant and system operations</w:t>
            </w:r>
          </w:p>
          <w:p w14:paraId="55DF9B4B" w14:textId="77777777" w:rsidR="008E0997" w:rsidRPr="008E0997" w:rsidRDefault="008E0997" w:rsidP="008E0997">
            <w:pPr>
              <w:pStyle w:val="SIBulletList1"/>
            </w:pPr>
            <w:r w:rsidRPr="008E0997">
              <w:t>quality requirements for different types of wet end product</w:t>
            </w:r>
          </w:p>
          <w:p w14:paraId="7E556D46" w14:textId="77777777" w:rsidR="008E0997" w:rsidRPr="008E0997" w:rsidRDefault="008E0997" w:rsidP="008E0997">
            <w:pPr>
              <w:pStyle w:val="SIBulletList1"/>
            </w:pPr>
            <w:r w:rsidRPr="008E0997">
              <w:t>methods used to monitor wet end system operations against specified system parameters</w:t>
            </w:r>
          </w:p>
          <w:p w14:paraId="2E4E1F40" w14:textId="77777777" w:rsidR="008E0997" w:rsidRPr="008E0997" w:rsidRDefault="008E0997" w:rsidP="008E0997">
            <w:pPr>
              <w:pStyle w:val="SIBulletList1"/>
            </w:pPr>
            <w:r w:rsidRPr="008E0997">
              <w:t>effect of process adjustments on product quality and productivity during monitoring and operation</w:t>
            </w:r>
          </w:p>
          <w:p w14:paraId="0611A7CE" w14:textId="77777777" w:rsidR="008E0997" w:rsidRPr="008E0997" w:rsidRDefault="008E0997" w:rsidP="008E0997">
            <w:pPr>
              <w:pStyle w:val="SIBulletList1"/>
            </w:pPr>
            <w:r w:rsidRPr="008E0997">
              <w:t>types of grades for wet end product and applicable terminology</w:t>
            </w:r>
          </w:p>
          <w:p w14:paraId="6E5F3D3C" w14:textId="77777777" w:rsidR="008E0997" w:rsidRPr="008E0997" w:rsidRDefault="008E0997" w:rsidP="008E0997">
            <w:pPr>
              <w:pStyle w:val="SIBulletList1"/>
            </w:pPr>
            <w:r w:rsidRPr="008E0997">
              <w:t>types of raw materials used to produce wet end product and how they influence paper properties</w:t>
            </w:r>
          </w:p>
          <w:p w14:paraId="56BD17DD" w14:textId="77777777" w:rsidR="008E0997" w:rsidRPr="008E0997" w:rsidRDefault="008E0997" w:rsidP="008E0997">
            <w:pPr>
              <w:pStyle w:val="SIBulletList1"/>
            </w:pPr>
            <w:r w:rsidRPr="008E0997">
              <w:t>organisational procedures:</w:t>
            </w:r>
          </w:p>
          <w:p w14:paraId="2F4956DF" w14:textId="77777777" w:rsidR="008E0997" w:rsidRPr="008E0997" w:rsidRDefault="008E0997" w:rsidP="008E0997">
            <w:pPr>
              <w:pStyle w:val="SIBulletList2"/>
            </w:pPr>
            <w:r w:rsidRPr="008E0997">
              <w:t>standard operating procedures specific to wet end operations</w:t>
            </w:r>
          </w:p>
          <w:p w14:paraId="2B967DD5" w14:textId="77777777" w:rsidR="008E0997" w:rsidRPr="008E0997" w:rsidRDefault="008E0997" w:rsidP="008E0997">
            <w:pPr>
              <w:pStyle w:val="SIBulletList2"/>
            </w:pPr>
            <w:r w:rsidRPr="008E0997">
              <w:t>communication reporting lines</w:t>
            </w:r>
          </w:p>
          <w:p w14:paraId="5F324E8C" w14:textId="47661F88" w:rsidR="00F1480E" w:rsidRPr="000754EC" w:rsidRDefault="008E0997" w:rsidP="008E0997">
            <w:pPr>
              <w:pStyle w:val="SIBulletList2"/>
            </w:pPr>
            <w:r w:rsidRPr="008E0997">
              <w:t>recording and reporting system operation, production outcomes and equipment faults</w:t>
            </w:r>
          </w:p>
        </w:tc>
      </w:tr>
    </w:tbl>
    <w:p w14:paraId="0F9D2B1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4DC423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B8B2A23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B5187FC" w14:textId="77777777" w:rsidTr="00CA2922">
        <w:tc>
          <w:tcPr>
            <w:tcW w:w="5000" w:type="pct"/>
            <w:shd w:val="clear" w:color="auto" w:fill="auto"/>
          </w:tcPr>
          <w:p w14:paraId="50E4954A" w14:textId="77777777" w:rsidR="00167D1A" w:rsidRPr="00167D1A" w:rsidRDefault="00167D1A" w:rsidP="00167D1A">
            <w:r w:rsidRPr="00167D1A">
              <w:t>The following resources must be made available:</w:t>
            </w:r>
          </w:p>
          <w:p w14:paraId="6C400DE6" w14:textId="77777777" w:rsidR="00167D1A" w:rsidRPr="00167D1A" w:rsidRDefault="00167D1A" w:rsidP="00167D1A">
            <w:pPr>
              <w:pStyle w:val="SIBulletList1"/>
            </w:pPr>
            <w:r w:rsidRPr="00167D1A">
              <w:t>access to the full range of tools and equipment involved in integrated continuous manufacturing of wet end operations in a pulp or paper manufacturing facility</w:t>
            </w:r>
          </w:p>
          <w:p w14:paraId="70621E79" w14:textId="77777777" w:rsidR="00167D1A" w:rsidRPr="00167D1A" w:rsidRDefault="00167D1A" w:rsidP="00167D1A">
            <w:pPr>
              <w:pStyle w:val="SIBulletList1"/>
            </w:pPr>
            <w:r w:rsidRPr="00167D1A">
              <w:t>fully automated, semi-automated, manually operated plant and equipment appropriate to the wet end process and related consumables</w:t>
            </w:r>
          </w:p>
          <w:p w14:paraId="7F37F3C6" w14:textId="77777777" w:rsidR="00167D1A" w:rsidRPr="00167D1A" w:rsidRDefault="00167D1A" w:rsidP="00167D1A">
            <w:pPr>
              <w:pStyle w:val="SIBulletList1"/>
            </w:pPr>
            <w:r w:rsidRPr="00167D1A">
              <w:t>personal protective equipment required for monitoring and controlling wet end operations</w:t>
            </w:r>
          </w:p>
          <w:p w14:paraId="209001D2" w14:textId="77777777" w:rsidR="00167D1A" w:rsidRPr="00167D1A" w:rsidRDefault="00167D1A" w:rsidP="00167D1A">
            <w:pPr>
              <w:pStyle w:val="SIBulletList1"/>
            </w:pPr>
            <w:r w:rsidRPr="00167D1A">
              <w:t>test and diagnostic equipment</w:t>
            </w:r>
          </w:p>
          <w:p w14:paraId="4FA297C0" w14:textId="77777777" w:rsidR="00167D1A" w:rsidRPr="00167D1A" w:rsidRDefault="00167D1A" w:rsidP="00167D1A">
            <w:pPr>
              <w:pStyle w:val="SIBulletList1"/>
            </w:pPr>
            <w:r w:rsidRPr="00167D1A">
              <w:t>electronic control systems which includes Digital Control System (DCS), touch screens or robotics</w:t>
            </w:r>
          </w:p>
          <w:p w14:paraId="2BA47F03" w14:textId="77777777" w:rsidR="00167D1A" w:rsidRPr="00167D1A" w:rsidRDefault="00167D1A" w:rsidP="00167D1A">
            <w:pPr>
              <w:pStyle w:val="SIBulletList1"/>
            </w:pPr>
            <w:r w:rsidRPr="00167D1A">
              <w:t>sample workplace documentation relevant to wet end systems regarding work health and safety (WHS) procedures, risks and hazards identification procedures, environmental and safe working requirements/practices, SOP and housekeeping requirements</w:t>
            </w:r>
          </w:p>
          <w:p w14:paraId="60A95CE5" w14:textId="77777777" w:rsidR="00167D1A" w:rsidRPr="00167D1A" w:rsidRDefault="00167D1A" w:rsidP="00167D1A">
            <w:pPr>
              <w:pStyle w:val="SIBulletList1"/>
            </w:pPr>
            <w:proofErr w:type="gramStart"/>
            <w:r w:rsidRPr="00167D1A">
              <w:t>relevant</w:t>
            </w:r>
            <w:proofErr w:type="gramEnd"/>
            <w:r w:rsidRPr="00167D1A">
              <w:t xml:space="preserve"> personnel for the purposes of communicating information.</w:t>
            </w:r>
          </w:p>
          <w:p w14:paraId="5C5DAFFB" w14:textId="77777777" w:rsidR="00167D1A" w:rsidRDefault="00167D1A" w:rsidP="00167D1A"/>
          <w:p w14:paraId="11351484" w14:textId="77777777" w:rsidR="00167D1A" w:rsidRDefault="00167D1A" w:rsidP="00167D1A">
            <w:r w:rsidRPr="00167D1A">
              <w:t>Competency is to be assessed in the workplace or in a productive environment that accurately reflects performance in a workplace.</w:t>
            </w:r>
          </w:p>
          <w:p w14:paraId="3C60C7BF" w14:textId="77777777" w:rsidR="00167D1A" w:rsidRPr="00167D1A" w:rsidRDefault="00167D1A" w:rsidP="00167D1A"/>
          <w:p w14:paraId="67DBC247" w14:textId="77777777" w:rsidR="00167D1A" w:rsidRDefault="00167D1A" w:rsidP="00167D1A">
            <w:pPr>
              <w:pStyle w:val="SIText-Bold"/>
            </w:pPr>
            <w:r w:rsidRPr="00167D1A">
              <w:t>Assessor requirements </w:t>
            </w:r>
          </w:p>
          <w:p w14:paraId="74B8FA1A" w14:textId="77777777" w:rsidR="00167D1A" w:rsidRPr="00167D1A" w:rsidRDefault="00167D1A" w:rsidP="00167D1A"/>
          <w:p w14:paraId="775FAF41" w14:textId="77777777" w:rsidR="00167D1A" w:rsidRPr="00167D1A" w:rsidRDefault="00167D1A" w:rsidP="00167D1A">
            <w:r w:rsidRPr="00167D1A">
              <w:t>Assessors must:</w:t>
            </w:r>
          </w:p>
          <w:p w14:paraId="2CD33B8A" w14:textId="77777777" w:rsidR="00167D1A" w:rsidRPr="00167D1A" w:rsidRDefault="00167D1A" w:rsidP="00167D1A">
            <w:pPr>
              <w:pStyle w:val="SIBulletList1"/>
            </w:pPr>
            <w:r w:rsidRPr="00167D1A">
              <w:t>hold the appropriate assessor competency standards as outlined in regulations; and</w:t>
            </w:r>
          </w:p>
          <w:p w14:paraId="3E9FD867" w14:textId="77777777" w:rsidR="00167D1A" w:rsidRPr="00167D1A" w:rsidRDefault="00167D1A" w:rsidP="00167D1A">
            <w:pPr>
              <w:pStyle w:val="SIBulletList1"/>
            </w:pPr>
            <w:r w:rsidRPr="00167D1A">
              <w:t>be able to demonstrate vocational competencies at least to the level being assessed; and</w:t>
            </w:r>
          </w:p>
          <w:p w14:paraId="153DB4E6" w14:textId="77777777" w:rsidR="00F1480E" w:rsidRPr="00167D1A" w:rsidRDefault="00167D1A" w:rsidP="00167D1A">
            <w:pPr>
              <w:pStyle w:val="SIBulletList1"/>
            </w:pPr>
            <w:proofErr w:type="gramStart"/>
            <w:r w:rsidRPr="00167D1A">
              <w:t>be</w:t>
            </w:r>
            <w:proofErr w:type="gramEnd"/>
            <w:r w:rsidRPr="00167D1A">
              <w:t xml:space="preserve"> able to demonstrate how they are continuing to develop their VET knowledge and skills as well as maintaining their industry currency and assessor competence.</w:t>
            </w:r>
          </w:p>
        </w:tc>
      </w:tr>
    </w:tbl>
    <w:p w14:paraId="01DAC3B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A3D2681" w14:textId="77777777" w:rsidTr="004679E3">
        <w:tc>
          <w:tcPr>
            <w:tcW w:w="990" w:type="pct"/>
            <w:shd w:val="clear" w:color="auto" w:fill="auto"/>
          </w:tcPr>
          <w:p w14:paraId="4093E06F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0415D3B4" w14:textId="77777777" w:rsidR="00167D1A" w:rsidRPr="00167D1A" w:rsidRDefault="00167D1A" w:rsidP="00167D1A">
            <w:pPr>
              <w:rPr>
                <w:rFonts w:eastAsiaTheme="minorHAnsi"/>
              </w:rPr>
            </w:pPr>
            <w:r w:rsidRPr="00167D1A">
              <w:rPr>
                <w:rFonts w:eastAsiaTheme="minorHAnsi"/>
              </w:rPr>
              <w:t xml:space="preserve">Companion Volumes, including Implementation Guides, are available at </w:t>
            </w:r>
            <w:proofErr w:type="spellStart"/>
            <w:r w:rsidRPr="00167D1A">
              <w:rPr>
                <w:rFonts w:eastAsiaTheme="minorHAnsi"/>
              </w:rPr>
              <w:t>VETNet</w:t>
            </w:r>
            <w:proofErr w:type="spellEnd"/>
            <w:r w:rsidRPr="00167D1A">
              <w:rPr>
                <w:rFonts w:eastAsiaTheme="minorHAnsi"/>
              </w:rPr>
              <w:t xml:space="preserve">: </w:t>
            </w:r>
          </w:p>
          <w:p w14:paraId="54674E8C" w14:textId="77777777" w:rsidR="00F1480E" w:rsidRPr="000754EC" w:rsidRDefault="00CF27B4" w:rsidP="00167D1A">
            <w:pPr>
              <w:pStyle w:val="SIText"/>
            </w:pPr>
            <w:hyperlink r:id="rId12" w:history="1">
              <w:r w:rsidR="00167D1A" w:rsidRPr="00167D1A">
                <w:rPr>
                  <w:rFonts w:eastAsiaTheme="minorHAnsi"/>
                </w:rPr>
                <w:t>https://vetnet.education.gov.au/Pages/TrainingDocs.aspx?q=12998f8d-d0ac-40bc-a69e-72a600d4fd93</w:t>
              </w:r>
            </w:hyperlink>
          </w:p>
        </w:tc>
      </w:tr>
    </w:tbl>
    <w:p w14:paraId="36FAEDF1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6F213" w14:textId="77777777" w:rsidR="00245620" w:rsidRDefault="00245620" w:rsidP="00BF3F0A">
      <w:r>
        <w:separator/>
      </w:r>
    </w:p>
    <w:p w14:paraId="5A319971" w14:textId="77777777" w:rsidR="00245620" w:rsidRDefault="00245620"/>
  </w:endnote>
  <w:endnote w:type="continuationSeparator" w:id="0">
    <w:p w14:paraId="7B28B0DC" w14:textId="77777777" w:rsidR="00245620" w:rsidRDefault="00245620" w:rsidP="00BF3F0A">
      <w:r>
        <w:continuationSeparator/>
      </w:r>
    </w:p>
    <w:p w14:paraId="6315F263" w14:textId="77777777" w:rsidR="00245620" w:rsidRDefault="002456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/>
    <w:sdtContent>
      <w:p w14:paraId="0941636E" w14:textId="39780FC7" w:rsidR="000E25E6" w:rsidRPr="000754EC" w:rsidRDefault="00793696" w:rsidP="005F771F">
        <w:pPr>
          <w:pStyle w:val="SIText"/>
        </w:pPr>
        <w:r>
          <w:tab/>
        </w:r>
        <w:r>
          <w:tab/>
        </w:r>
        <w:r>
          <w:tab/>
        </w:r>
        <w:r>
          <w:tab/>
        </w:r>
        <w:r>
          <w:tab/>
        </w:r>
        <w:r w:rsidR="00151D93">
          <w:tab/>
        </w:r>
        <w:r w:rsidR="00D810DE">
          <w:tab/>
        </w:r>
        <w:r w:rsidR="00D810DE">
          <w:tab/>
        </w:r>
        <w:r w:rsidR="00D810DE">
          <w:tab/>
        </w:r>
        <w:r w:rsidR="00D810DE">
          <w:tab/>
        </w:r>
        <w:r w:rsidR="00D810DE">
          <w:tab/>
        </w:r>
        <w:r w:rsidR="00D810DE">
          <w:tab/>
        </w:r>
        <w:r w:rsidR="00D810DE">
          <w:tab/>
        </w:r>
        <w:r w:rsidR="00D810DE" w:rsidRPr="000754EC">
          <w:fldChar w:fldCharType="begin"/>
        </w:r>
        <w:r w:rsidR="00D810DE">
          <w:instrText xml:space="preserve"> PAGE   \* MERGEFORMAT </w:instrText>
        </w:r>
        <w:r w:rsidR="00D810DE" w:rsidRPr="000754EC">
          <w:fldChar w:fldCharType="separate"/>
        </w:r>
        <w:r w:rsidR="00CF27B4">
          <w:rPr>
            <w:noProof/>
          </w:rPr>
          <w:t>5</w:t>
        </w:r>
        <w:r w:rsidR="00D810DE" w:rsidRPr="000754EC">
          <w:fldChar w:fldCharType="end"/>
        </w:r>
      </w:p>
      <w:p w14:paraId="2C903640" w14:textId="39228F45" w:rsidR="00D810DE" w:rsidRDefault="00CF27B4" w:rsidP="005F771F">
        <w:pPr>
          <w:pStyle w:val="SIText"/>
        </w:pPr>
      </w:p>
    </w:sdtContent>
  </w:sdt>
  <w:p w14:paraId="337DED13" w14:textId="77777777" w:rsidR="00687B62" w:rsidRDefault="00687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83058" w14:textId="77777777" w:rsidR="00245620" w:rsidRDefault="00245620" w:rsidP="00BF3F0A">
      <w:r>
        <w:separator/>
      </w:r>
    </w:p>
    <w:p w14:paraId="67A377DC" w14:textId="77777777" w:rsidR="00245620" w:rsidRDefault="00245620"/>
  </w:footnote>
  <w:footnote w:type="continuationSeparator" w:id="0">
    <w:p w14:paraId="1F67423F" w14:textId="77777777" w:rsidR="00245620" w:rsidRDefault="00245620" w:rsidP="00BF3F0A">
      <w:r>
        <w:continuationSeparator/>
      </w:r>
    </w:p>
    <w:p w14:paraId="57652F5F" w14:textId="77777777" w:rsidR="00245620" w:rsidRDefault="002456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9B0D5" w14:textId="77777777" w:rsidR="00083D17" w:rsidRPr="00083D17" w:rsidRDefault="00083D17" w:rsidP="00083D17">
    <w:r>
      <w:t xml:space="preserve">PPMWEO210 </w:t>
    </w:r>
    <w:r w:rsidRPr="00083D17">
      <w:t>Monitor and control wet end operations</w:t>
    </w:r>
  </w:p>
  <w:p w14:paraId="67E1A3AF" w14:textId="77777777" w:rsidR="009C2650" w:rsidRPr="000754EC" w:rsidRDefault="009C2650" w:rsidP="00146EEC">
    <w:pPr>
      <w:pStyle w:val="SI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A124CB6"/>
    <w:multiLevelType w:val="multilevel"/>
    <w:tmpl w:val="5F746F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731996"/>
    <w:multiLevelType w:val="multilevel"/>
    <w:tmpl w:val="A3AC8F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A6288C"/>
    <w:multiLevelType w:val="multilevel"/>
    <w:tmpl w:val="872ACF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8112E0E"/>
    <w:multiLevelType w:val="multilevel"/>
    <w:tmpl w:val="1CB6BB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A83A59"/>
    <w:multiLevelType w:val="multilevel"/>
    <w:tmpl w:val="433476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34BC0"/>
    <w:multiLevelType w:val="multilevel"/>
    <w:tmpl w:val="81621B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5F6400"/>
    <w:multiLevelType w:val="multilevel"/>
    <w:tmpl w:val="1F00C0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 w15:restartNumberingAfterBreak="0">
    <w:nsid w:val="5AC21790"/>
    <w:multiLevelType w:val="multilevel"/>
    <w:tmpl w:val="350EAB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FE4D85"/>
    <w:multiLevelType w:val="multilevel"/>
    <w:tmpl w:val="5C4670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B6794"/>
    <w:multiLevelType w:val="multilevel"/>
    <w:tmpl w:val="B502A2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BC1C13"/>
    <w:multiLevelType w:val="multilevel"/>
    <w:tmpl w:val="90FEE7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A2585D"/>
    <w:multiLevelType w:val="multilevel"/>
    <w:tmpl w:val="83C20B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22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21"/>
  </w:num>
  <w:num w:numId="10">
    <w:abstractNumId w:val="14"/>
  </w:num>
  <w:num w:numId="11">
    <w:abstractNumId w:val="20"/>
  </w:num>
  <w:num w:numId="12">
    <w:abstractNumId w:val="17"/>
  </w:num>
  <w:num w:numId="13">
    <w:abstractNumId w:val="25"/>
  </w:num>
  <w:num w:numId="14">
    <w:abstractNumId w:val="4"/>
  </w:num>
  <w:num w:numId="15">
    <w:abstractNumId w:val="5"/>
  </w:num>
  <w:num w:numId="16">
    <w:abstractNumId w:val="26"/>
  </w:num>
  <w:num w:numId="17">
    <w:abstractNumId w:val="15"/>
  </w:num>
  <w:num w:numId="18">
    <w:abstractNumId w:val="27"/>
  </w:num>
  <w:num w:numId="19">
    <w:abstractNumId w:val="7"/>
  </w:num>
  <w:num w:numId="20">
    <w:abstractNumId w:val="19"/>
  </w:num>
  <w:num w:numId="21">
    <w:abstractNumId w:val="8"/>
  </w:num>
  <w:num w:numId="22">
    <w:abstractNumId w:val="18"/>
  </w:num>
  <w:num w:numId="23">
    <w:abstractNumId w:val="16"/>
  </w:num>
  <w:num w:numId="24">
    <w:abstractNumId w:val="9"/>
  </w:num>
  <w:num w:numId="25">
    <w:abstractNumId w:val="13"/>
  </w:num>
  <w:num w:numId="26">
    <w:abstractNumId w:val="12"/>
  </w:num>
  <w:num w:numId="27">
    <w:abstractNumId w:val="2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17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83D17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67D1A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45620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346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93696"/>
    <w:rsid w:val="007A300D"/>
    <w:rsid w:val="007B5D74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0997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2A4B"/>
    <w:rsid w:val="00AE32CB"/>
    <w:rsid w:val="00AF3957"/>
    <w:rsid w:val="00B0712C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7B4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747F0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FE66"/>
  <w15:docId w15:val="{5F5AAFD3-9674-4AAE-81FB-E2869B72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styleId="Strong">
    <w:name w:val="Strong"/>
    <w:basedOn w:val="DefaultParagraphFont"/>
    <w:uiPriority w:val="22"/>
    <w:qFormat/>
    <w:locked/>
    <w:rsid w:val="00167D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12998f8d-d0ac-40bc-a69e-72a600d4fd9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12998f8d-d0ac-40bc-a69e-72a600d4fd9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munications\Desktop\PPM%20Unit%20work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BC12C7128074D99AB69AB212C12D4" ma:contentTypeVersion="4" ma:contentTypeDescription="Create a new document." ma:contentTypeScope="" ma:versionID="da37943662d8baf4b7b4089ae24d60f5">
  <xsd:schema xmlns:xsd="http://www.w3.org/2001/XMLSchema" xmlns:xs="http://www.w3.org/2001/XMLSchema" xmlns:p="http://schemas.microsoft.com/office/2006/metadata/properties" xmlns:ns2="c0c61cd0-8906-41a6-94dd-696765a41e73" xmlns:ns3="409030e7-b0cf-4b53-b80b-c6e245e9d902" targetNamespace="http://schemas.microsoft.com/office/2006/metadata/properties" ma:root="true" ma:fieldsID="33d58d83fecc3ad79eb4494f4b13905c" ns2:_="" ns3:_="">
    <xsd:import namespace="c0c61cd0-8906-41a6-94dd-696765a41e73"/>
    <xsd:import namespace="409030e7-b0cf-4b53-b80b-c6e245e9d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61cd0-8906-41a6-94dd-696765a4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030e7-b0cf-4b53-b80b-c6e245e9d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8F935-FC12-4A37-81E5-0FAEB1612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61cd0-8906-41a6-94dd-696765a41e73"/>
    <ds:schemaRef ds:uri="409030e7-b0cf-4b53-b80b-c6e245e9d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0c61cd0-8906-41a6-94dd-696765a41e73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409030e7-b0cf-4b53-b80b-c6e245e9d90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4C12D8-C465-49FE-B699-F11A9EC6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31</TotalTime>
  <Pages>5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Forestworks Communications</dc:creator>
  <cp:lastModifiedBy>Michelle Clayton</cp:lastModifiedBy>
  <cp:revision>7</cp:revision>
  <cp:lastPrinted>2016-05-27T05:21:00Z</cp:lastPrinted>
  <dcterms:created xsi:type="dcterms:W3CDTF">2018-04-17T06:20:00Z</dcterms:created>
  <dcterms:modified xsi:type="dcterms:W3CDTF">2018-05-01T03:11:00Z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0x010100656BC12C7128074D99AB69AB212C12D4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