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17BC6"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00F2AEDB" w14:textId="77777777" w:rsidTr="00146EEC">
        <w:tc>
          <w:tcPr>
            <w:tcW w:w="2689" w:type="dxa"/>
          </w:tcPr>
          <w:p w14:paraId="22E63CCA" w14:textId="77777777" w:rsidR="00F1480E" w:rsidRPr="000754EC" w:rsidRDefault="00830267" w:rsidP="000754EC">
            <w:pPr>
              <w:pStyle w:val="SIText-Bold"/>
            </w:pPr>
            <w:r w:rsidRPr="00A326C2">
              <w:t>Release</w:t>
            </w:r>
          </w:p>
        </w:tc>
        <w:tc>
          <w:tcPr>
            <w:tcW w:w="6939" w:type="dxa"/>
          </w:tcPr>
          <w:p w14:paraId="75B6CD66" w14:textId="77777777" w:rsidR="00F1480E" w:rsidRPr="000754EC" w:rsidRDefault="00830267" w:rsidP="000754EC">
            <w:pPr>
              <w:pStyle w:val="SIText-Bold"/>
            </w:pPr>
            <w:r w:rsidRPr="00A326C2">
              <w:t>Comments</w:t>
            </w:r>
          </w:p>
        </w:tc>
      </w:tr>
      <w:tr w:rsidR="00F1480E" w14:paraId="60DF7DE9" w14:textId="77777777" w:rsidTr="00146EEC">
        <w:tc>
          <w:tcPr>
            <w:tcW w:w="2689" w:type="dxa"/>
          </w:tcPr>
          <w:p w14:paraId="792AB124" w14:textId="2D5567A1" w:rsidR="00F1480E" w:rsidRPr="000754EC" w:rsidRDefault="00F1480E" w:rsidP="000754EC">
            <w:pPr>
              <w:pStyle w:val="SIText"/>
            </w:pPr>
            <w:r w:rsidRPr="00CC451E">
              <w:t>Release</w:t>
            </w:r>
            <w:r w:rsidR="00AC5C9E">
              <w:t xml:space="preserve"> 1</w:t>
            </w:r>
          </w:p>
        </w:tc>
        <w:tc>
          <w:tcPr>
            <w:tcW w:w="6939" w:type="dxa"/>
          </w:tcPr>
          <w:p w14:paraId="75DAAB03" w14:textId="2F2EAD75" w:rsidR="00F1480E" w:rsidRPr="000754EC" w:rsidRDefault="005A2373" w:rsidP="000754EC">
            <w:pPr>
              <w:pStyle w:val="SIText"/>
            </w:pPr>
            <w:r>
              <w:t>This version released with AHC Agriculture, Horticulture and Conservation and Land Management Training Package Version 3.0.</w:t>
            </w:r>
          </w:p>
        </w:tc>
      </w:tr>
    </w:tbl>
    <w:p w14:paraId="78EE3C2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97200E" w:rsidRPr="00963A46" w14:paraId="1A042682" w14:textId="77777777" w:rsidTr="00CD7A28">
        <w:trPr>
          <w:trHeight w:val="449"/>
          <w:tblHeader/>
        </w:trPr>
        <w:tc>
          <w:tcPr>
            <w:tcW w:w="1396" w:type="pct"/>
            <w:shd w:val="clear" w:color="auto" w:fill="auto"/>
          </w:tcPr>
          <w:p w14:paraId="6687265E" w14:textId="1CA9476F" w:rsidR="0097200E" w:rsidRPr="0097200E" w:rsidRDefault="00B24D9C" w:rsidP="0097200E">
            <w:pPr>
              <w:pStyle w:val="SIUNITCODE"/>
            </w:pPr>
            <w:r w:rsidRPr="00B24D9C">
              <w:t>FBPVIT2XXX</w:t>
            </w:r>
          </w:p>
        </w:tc>
        <w:tc>
          <w:tcPr>
            <w:tcW w:w="3604" w:type="pct"/>
            <w:shd w:val="clear" w:color="auto" w:fill="auto"/>
          </w:tcPr>
          <w:p w14:paraId="69D7E1F3" w14:textId="77777777" w:rsidR="0097200E" w:rsidRPr="0097200E" w:rsidRDefault="0097200E" w:rsidP="00A22FB4">
            <w:pPr>
              <w:pStyle w:val="SIUnittitle"/>
            </w:pPr>
            <w:r w:rsidRPr="0065683D">
              <w:t>Support mechanical harvesting operations</w:t>
            </w:r>
          </w:p>
        </w:tc>
      </w:tr>
      <w:tr w:rsidR="0097200E" w:rsidRPr="00963A46" w14:paraId="38F6418E" w14:textId="77777777" w:rsidTr="00CA2922">
        <w:tc>
          <w:tcPr>
            <w:tcW w:w="1396" w:type="pct"/>
            <w:shd w:val="clear" w:color="auto" w:fill="auto"/>
          </w:tcPr>
          <w:p w14:paraId="166EFADF" w14:textId="2A2C68E2" w:rsidR="0097200E" w:rsidRPr="00923720" w:rsidRDefault="0097200E" w:rsidP="0097200E">
            <w:pPr>
              <w:pStyle w:val="SIHeading2"/>
            </w:pPr>
            <w:r w:rsidRPr="00FD557D">
              <w:t>Application</w:t>
            </w:r>
          </w:p>
        </w:tc>
        <w:tc>
          <w:tcPr>
            <w:tcW w:w="3604" w:type="pct"/>
            <w:shd w:val="clear" w:color="auto" w:fill="auto"/>
          </w:tcPr>
          <w:p w14:paraId="68501751" w14:textId="77777777" w:rsidR="00595426" w:rsidRDefault="00595426" w:rsidP="00595426">
            <w:pPr>
              <w:pStyle w:val="SIText"/>
            </w:pPr>
            <w:r>
              <w:t xml:space="preserve">This unit </w:t>
            </w:r>
            <w:r w:rsidRPr="00595426">
              <w:t>of competency describes the skills and knowledge required to collect grapes from a mechanical harvester and deliver them to the receival point.</w:t>
            </w:r>
          </w:p>
          <w:p w14:paraId="73F22D04" w14:textId="77777777" w:rsidR="00EF3280" w:rsidRPr="00595426" w:rsidRDefault="00EF3280" w:rsidP="00595426">
            <w:pPr>
              <w:pStyle w:val="SIText"/>
            </w:pPr>
          </w:p>
          <w:p w14:paraId="639B7017" w14:textId="1EAA2D78" w:rsidR="00595426" w:rsidRDefault="00595426" w:rsidP="00595426">
            <w:pPr>
              <w:pStyle w:val="SIText"/>
            </w:pPr>
            <w:r w:rsidRPr="001A6BBB">
              <w:t xml:space="preserve">The unit applies to </w:t>
            </w:r>
            <w:r w:rsidR="00176A84">
              <w:t>individuals</w:t>
            </w:r>
            <w:r w:rsidRPr="00595426">
              <w:t xml:space="preserve"> who </w:t>
            </w:r>
            <w:r w:rsidR="00E52802">
              <w:t xml:space="preserve">are required to follow workplace procedures in supporting operations for mechanical harvesting. </w:t>
            </w:r>
          </w:p>
          <w:p w14:paraId="589B8643" w14:textId="77777777" w:rsidR="00EF3280" w:rsidRPr="00595426" w:rsidRDefault="00EF3280" w:rsidP="00595426">
            <w:pPr>
              <w:pStyle w:val="SIText"/>
            </w:pPr>
          </w:p>
          <w:p w14:paraId="7D84D978" w14:textId="77777777" w:rsidR="00595426" w:rsidRDefault="00176A84" w:rsidP="00A22FB4">
            <w:pPr>
              <w:pStyle w:val="SIText"/>
              <w:rPr>
                <w:rFonts w:eastAsiaTheme="minorHAnsi"/>
              </w:rPr>
            </w:pPr>
            <w:r>
              <w:rPr>
                <w:rFonts w:eastAsiaTheme="minorHAnsi"/>
                <w:lang w:val="en-US"/>
              </w:rPr>
              <w:t>All work must be carried out to comply with workplace procedures, in accordance with State/Territory work health and safety, and food safety regulations, legislation and standards that apply to the workplace.</w:t>
            </w:r>
          </w:p>
          <w:p w14:paraId="64FD3DA2" w14:textId="77777777" w:rsidR="00E52802" w:rsidRPr="00595426" w:rsidRDefault="00E52802" w:rsidP="00E52802">
            <w:pPr>
              <w:pStyle w:val="SIText"/>
            </w:pPr>
          </w:p>
          <w:p w14:paraId="2E02B569" w14:textId="105673FB" w:rsidR="00E52802" w:rsidRPr="000754EC" w:rsidRDefault="00E52802" w:rsidP="00A22FB4">
            <w:pPr>
              <w:pStyle w:val="SIText"/>
            </w:pPr>
            <w:r w:rsidRPr="001A6BBB">
              <w:t>No occupational licensing, legislative or certification requirements apply to this unit at the time of publication.</w:t>
            </w:r>
          </w:p>
        </w:tc>
      </w:tr>
      <w:tr w:rsidR="0097200E" w:rsidRPr="00963A46" w14:paraId="54401AE6" w14:textId="77777777" w:rsidTr="00CA2922">
        <w:tc>
          <w:tcPr>
            <w:tcW w:w="1396" w:type="pct"/>
            <w:shd w:val="clear" w:color="auto" w:fill="auto"/>
          </w:tcPr>
          <w:p w14:paraId="5A3DB834" w14:textId="77777777" w:rsidR="0097200E" w:rsidRPr="0097200E" w:rsidRDefault="0097200E" w:rsidP="0097200E">
            <w:pPr>
              <w:pStyle w:val="SIHeading2"/>
            </w:pPr>
            <w:r w:rsidRPr="00923720">
              <w:t>Prerequisite Unit</w:t>
            </w:r>
          </w:p>
        </w:tc>
        <w:tc>
          <w:tcPr>
            <w:tcW w:w="3604" w:type="pct"/>
            <w:shd w:val="clear" w:color="auto" w:fill="auto"/>
          </w:tcPr>
          <w:p w14:paraId="39643488" w14:textId="2129E940" w:rsidR="0097200E" w:rsidRPr="0097200E" w:rsidRDefault="00176A84" w:rsidP="0097200E">
            <w:pPr>
              <w:pStyle w:val="SIText"/>
            </w:pPr>
            <w:commentRangeStart w:id="0"/>
            <w:r>
              <w:t>Nil</w:t>
            </w:r>
            <w:commentRangeEnd w:id="0"/>
            <w:r w:rsidR="000C33DA">
              <w:rPr>
                <w:lang w:eastAsia="en-AU"/>
              </w:rPr>
              <w:commentReference w:id="0"/>
            </w:r>
          </w:p>
        </w:tc>
      </w:tr>
      <w:tr w:rsidR="0097200E" w:rsidRPr="00963A46" w14:paraId="0979E413" w14:textId="77777777" w:rsidTr="00CA2922">
        <w:tc>
          <w:tcPr>
            <w:tcW w:w="1396" w:type="pct"/>
            <w:shd w:val="clear" w:color="auto" w:fill="auto"/>
          </w:tcPr>
          <w:p w14:paraId="3A54CD0F" w14:textId="77777777" w:rsidR="0097200E" w:rsidRPr="0097200E" w:rsidRDefault="0097200E" w:rsidP="0097200E">
            <w:pPr>
              <w:pStyle w:val="SIHeading2"/>
            </w:pPr>
            <w:r w:rsidRPr="00923720">
              <w:t>Unit Sector</w:t>
            </w:r>
          </w:p>
        </w:tc>
        <w:tc>
          <w:tcPr>
            <w:tcW w:w="3604" w:type="pct"/>
            <w:shd w:val="clear" w:color="auto" w:fill="auto"/>
          </w:tcPr>
          <w:p w14:paraId="624B9AAE" w14:textId="46A7BD66" w:rsidR="0097200E" w:rsidRPr="0097200E" w:rsidRDefault="00B24D9C" w:rsidP="00085162">
            <w:pPr>
              <w:pStyle w:val="SIText"/>
            </w:pPr>
            <w:r>
              <w:rPr>
                <w:rFonts w:eastAsiaTheme="minorHAnsi"/>
              </w:rPr>
              <w:t>Viticulture (VIT)</w:t>
            </w:r>
          </w:p>
        </w:tc>
      </w:tr>
    </w:tbl>
    <w:p w14:paraId="242F5EB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1CA0109" w14:textId="77777777" w:rsidTr="00CA2922">
        <w:trPr>
          <w:cantSplit/>
          <w:tblHeader/>
        </w:trPr>
        <w:tc>
          <w:tcPr>
            <w:tcW w:w="1396" w:type="pct"/>
            <w:tcBorders>
              <w:bottom w:val="single" w:sz="4" w:space="0" w:color="C0C0C0"/>
            </w:tcBorders>
            <w:shd w:val="clear" w:color="auto" w:fill="auto"/>
          </w:tcPr>
          <w:p w14:paraId="4851FDC1"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C80BC71" w14:textId="77777777" w:rsidR="00F1480E" w:rsidRPr="000754EC" w:rsidRDefault="00FD557D" w:rsidP="000754EC">
            <w:pPr>
              <w:pStyle w:val="SIHeading2"/>
            </w:pPr>
            <w:r w:rsidRPr="00923720">
              <w:t>Performance Criteria</w:t>
            </w:r>
          </w:p>
        </w:tc>
      </w:tr>
      <w:tr w:rsidR="00F1480E" w:rsidRPr="00963A46" w14:paraId="7D5EBE51" w14:textId="77777777" w:rsidTr="00CA2922">
        <w:trPr>
          <w:cantSplit/>
          <w:tblHeader/>
        </w:trPr>
        <w:tc>
          <w:tcPr>
            <w:tcW w:w="1396" w:type="pct"/>
            <w:tcBorders>
              <w:top w:val="single" w:sz="4" w:space="0" w:color="C0C0C0"/>
            </w:tcBorders>
            <w:shd w:val="clear" w:color="auto" w:fill="auto"/>
          </w:tcPr>
          <w:p w14:paraId="7D9682C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223AADE"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97200E" w:rsidRPr="00963A46" w14:paraId="0DBBCCA2" w14:textId="77777777" w:rsidTr="00CA2922">
        <w:trPr>
          <w:cantSplit/>
        </w:trPr>
        <w:tc>
          <w:tcPr>
            <w:tcW w:w="1396" w:type="pct"/>
            <w:shd w:val="clear" w:color="auto" w:fill="auto"/>
          </w:tcPr>
          <w:p w14:paraId="36B8280E" w14:textId="77777777" w:rsidR="0097200E" w:rsidRPr="0097200E" w:rsidRDefault="0097200E" w:rsidP="00595426">
            <w:pPr>
              <w:pStyle w:val="SIText"/>
            </w:pPr>
            <w:r w:rsidRPr="0097200E">
              <w:t>1. Prepare for harvest support activities</w:t>
            </w:r>
          </w:p>
        </w:tc>
        <w:tc>
          <w:tcPr>
            <w:tcW w:w="3604" w:type="pct"/>
            <w:shd w:val="clear" w:color="auto" w:fill="auto"/>
          </w:tcPr>
          <w:p w14:paraId="497AE4B1" w14:textId="7FD5ED3D" w:rsidR="00E52802" w:rsidRDefault="00176A84" w:rsidP="00A22FB4">
            <w:pPr>
              <w:pStyle w:val="SIText"/>
              <w:rPr>
                <w:rFonts w:eastAsiaTheme="minorHAnsi"/>
              </w:rPr>
            </w:pPr>
            <w:r>
              <w:rPr>
                <w:rFonts w:eastAsiaTheme="minorHAnsi"/>
                <w:lang w:val="en-US"/>
              </w:rPr>
              <w:t xml:space="preserve">1.1 Confirm </w:t>
            </w:r>
            <w:r w:rsidR="00E52802">
              <w:rPr>
                <w:rFonts w:eastAsiaTheme="minorHAnsi"/>
              </w:rPr>
              <w:t>job requirements</w:t>
            </w:r>
          </w:p>
          <w:p w14:paraId="192EF266" w14:textId="4C074665" w:rsidR="00176A84" w:rsidRDefault="00E52802" w:rsidP="00A22FB4">
            <w:pPr>
              <w:pStyle w:val="SIText"/>
              <w:rPr>
                <w:rFonts w:eastAsiaTheme="minorHAnsi"/>
                <w:lang w:val="en-US"/>
              </w:rPr>
            </w:pPr>
            <w:r>
              <w:rPr>
                <w:rFonts w:eastAsiaTheme="minorHAnsi"/>
              </w:rPr>
              <w:t xml:space="preserve">1.2 Confirm environmental guidelines and </w:t>
            </w:r>
            <w:r w:rsidR="00176A84">
              <w:rPr>
                <w:rFonts w:eastAsiaTheme="minorHAnsi"/>
                <w:lang w:val="en-US"/>
              </w:rPr>
              <w:t xml:space="preserve">identify potential </w:t>
            </w:r>
            <w:r w:rsidR="00F10B98" w:rsidRPr="002E024C">
              <w:t>work health and safety</w:t>
            </w:r>
            <w:r w:rsidR="00F10B98">
              <w:rPr>
                <w:rFonts w:eastAsiaTheme="minorHAnsi"/>
              </w:rPr>
              <w:t xml:space="preserve"> </w:t>
            </w:r>
            <w:r w:rsidR="00176A84">
              <w:rPr>
                <w:rFonts w:eastAsiaTheme="minorHAnsi"/>
                <w:lang w:val="en-US"/>
              </w:rPr>
              <w:t xml:space="preserve">hazards and controls </w:t>
            </w:r>
            <w:r>
              <w:rPr>
                <w:rFonts w:eastAsiaTheme="minorHAnsi"/>
              </w:rPr>
              <w:t xml:space="preserve">according to </w:t>
            </w:r>
            <w:r w:rsidR="00176A84">
              <w:rPr>
                <w:rFonts w:eastAsiaTheme="minorHAnsi"/>
                <w:lang w:val="en-US"/>
              </w:rPr>
              <w:t>workplace procedures</w:t>
            </w:r>
          </w:p>
          <w:p w14:paraId="3461A4CE" w14:textId="7BFE7734" w:rsidR="00176A84" w:rsidRPr="0097200E" w:rsidRDefault="00176A84" w:rsidP="00595426">
            <w:pPr>
              <w:pStyle w:val="SIText"/>
            </w:pPr>
            <w:r>
              <w:rPr>
                <w:rFonts w:eastAsiaTheme="minorHAnsi"/>
                <w:lang w:val="en-US"/>
              </w:rPr>
              <w:t>1.</w:t>
            </w:r>
            <w:r w:rsidR="00E52802">
              <w:rPr>
                <w:rFonts w:eastAsiaTheme="minorHAnsi"/>
              </w:rPr>
              <w:t>3</w:t>
            </w:r>
            <w:r>
              <w:rPr>
                <w:rFonts w:eastAsiaTheme="minorHAnsi"/>
                <w:lang w:val="en-US"/>
              </w:rPr>
              <w:t xml:space="preserve"> Select and </w:t>
            </w:r>
            <w:r w:rsidR="00E52802">
              <w:rPr>
                <w:rFonts w:eastAsiaTheme="minorHAnsi"/>
              </w:rPr>
              <w:t>fit</w:t>
            </w:r>
            <w:r w:rsidR="00E52802">
              <w:rPr>
                <w:rFonts w:eastAsiaTheme="minorHAnsi"/>
                <w:lang w:val="en-US"/>
              </w:rPr>
              <w:t xml:space="preserve"> </w:t>
            </w:r>
            <w:r>
              <w:rPr>
                <w:rFonts w:eastAsiaTheme="minorHAnsi"/>
                <w:lang w:val="en-US"/>
              </w:rPr>
              <w:t xml:space="preserve">personal protective equipment relevant to the job </w:t>
            </w:r>
            <w:r w:rsidR="00E52802">
              <w:rPr>
                <w:rFonts w:eastAsiaTheme="minorHAnsi"/>
                <w:lang w:val="en-US"/>
              </w:rPr>
              <w:t>r</w:t>
            </w:r>
            <w:r w:rsidR="00E52802">
              <w:rPr>
                <w:rFonts w:eastAsiaTheme="minorHAnsi"/>
              </w:rPr>
              <w:t>requirements</w:t>
            </w:r>
          </w:p>
          <w:p w14:paraId="7D7507DE" w14:textId="3DCDED89" w:rsidR="0097200E" w:rsidRPr="0097200E" w:rsidRDefault="0097200E">
            <w:pPr>
              <w:pStyle w:val="SIText"/>
            </w:pPr>
            <w:r w:rsidRPr="00625BEE">
              <w:t>1.</w:t>
            </w:r>
            <w:r w:rsidR="00E52802">
              <w:t>4</w:t>
            </w:r>
            <w:r w:rsidRPr="0097200E">
              <w:t xml:space="preserve"> </w:t>
            </w:r>
            <w:r w:rsidR="002175DE" w:rsidRPr="002175DE">
              <w:rPr>
                <w:rFonts w:eastAsiaTheme="minorHAnsi"/>
              </w:rPr>
              <w:t xml:space="preserve">Check, maintain and set equipment to meet </w:t>
            </w:r>
            <w:r w:rsidR="00E52802">
              <w:rPr>
                <w:rFonts w:eastAsiaTheme="minorHAnsi"/>
              </w:rPr>
              <w:t>workplace procedures</w:t>
            </w:r>
          </w:p>
        </w:tc>
      </w:tr>
      <w:tr w:rsidR="0097200E" w:rsidRPr="00963A46" w14:paraId="381C2356" w14:textId="77777777" w:rsidTr="00CA2922">
        <w:trPr>
          <w:cantSplit/>
        </w:trPr>
        <w:tc>
          <w:tcPr>
            <w:tcW w:w="1396" w:type="pct"/>
            <w:shd w:val="clear" w:color="auto" w:fill="auto"/>
          </w:tcPr>
          <w:p w14:paraId="78A6156D" w14:textId="77777777" w:rsidR="0097200E" w:rsidRPr="0097200E" w:rsidRDefault="0097200E" w:rsidP="00595426">
            <w:pPr>
              <w:pStyle w:val="SIText"/>
            </w:pPr>
            <w:r w:rsidRPr="0097200E">
              <w:t>2. Collect grapes from harvester</w:t>
            </w:r>
          </w:p>
        </w:tc>
        <w:tc>
          <w:tcPr>
            <w:tcW w:w="3604" w:type="pct"/>
            <w:shd w:val="clear" w:color="auto" w:fill="auto"/>
          </w:tcPr>
          <w:p w14:paraId="1690E7BE" w14:textId="201E6B1A" w:rsidR="0097200E" w:rsidRPr="0097200E" w:rsidRDefault="0097200E" w:rsidP="00595426">
            <w:pPr>
              <w:pStyle w:val="SIText"/>
            </w:pPr>
            <w:r>
              <w:t xml:space="preserve">2.1 </w:t>
            </w:r>
            <w:commentRangeStart w:id="1"/>
            <w:r w:rsidRPr="0097200E">
              <w:t>Drive</w:t>
            </w:r>
            <w:commentRangeEnd w:id="1"/>
            <w:r w:rsidR="002538FD">
              <w:rPr>
                <w:lang w:eastAsia="en-AU"/>
              </w:rPr>
              <w:commentReference w:id="1"/>
            </w:r>
            <w:r w:rsidRPr="0097200E">
              <w:t xml:space="preserve"> </w:t>
            </w:r>
            <w:r w:rsidR="002175DE">
              <w:t xml:space="preserve">equipment </w:t>
            </w:r>
            <w:r w:rsidRPr="0097200E">
              <w:t>safely with trailer or gondola attached alongside mechanical harvester</w:t>
            </w:r>
          </w:p>
          <w:p w14:paraId="5017224A" w14:textId="49FF8D80" w:rsidR="0097200E" w:rsidRPr="0097200E" w:rsidRDefault="0097200E" w:rsidP="00595426">
            <w:pPr>
              <w:pStyle w:val="SIText"/>
            </w:pPr>
            <w:r>
              <w:t xml:space="preserve">2.2 </w:t>
            </w:r>
            <w:r w:rsidRPr="0097200E">
              <w:t xml:space="preserve">Monitor collection activities to confirm performance is maintained </w:t>
            </w:r>
            <w:r w:rsidR="006531F1">
              <w:t>according to workplace procedures</w:t>
            </w:r>
          </w:p>
          <w:p w14:paraId="228B488D" w14:textId="7B392DAE" w:rsidR="0097200E" w:rsidRPr="0097200E" w:rsidRDefault="0097200E" w:rsidP="00595426">
            <w:pPr>
              <w:pStyle w:val="SIText"/>
            </w:pPr>
            <w:r>
              <w:t xml:space="preserve">2.3 </w:t>
            </w:r>
            <w:r w:rsidRPr="0097200E">
              <w:t>Recognise</w:t>
            </w:r>
            <w:r w:rsidR="006531F1">
              <w:t xml:space="preserve"> and address non-conformances </w:t>
            </w:r>
            <w:r w:rsidRPr="0097200E">
              <w:t>according to workplace procedures</w:t>
            </w:r>
          </w:p>
          <w:p w14:paraId="2A69CE4D" w14:textId="4AA8F96F" w:rsidR="0097200E" w:rsidRPr="0097200E" w:rsidRDefault="0097200E">
            <w:pPr>
              <w:pStyle w:val="SIText"/>
            </w:pPr>
            <w:r w:rsidRPr="00963A46">
              <w:t>2.</w:t>
            </w:r>
            <w:r w:rsidR="00832F0F">
              <w:t>4</w:t>
            </w:r>
            <w:r w:rsidRPr="0097200E">
              <w:t xml:space="preserve"> Maintain equipment in good working order according to </w:t>
            </w:r>
            <w:r w:rsidR="006531F1">
              <w:t>workplace procedures</w:t>
            </w:r>
          </w:p>
        </w:tc>
      </w:tr>
      <w:tr w:rsidR="0097200E" w:rsidRPr="00963A46" w14:paraId="2825CED0" w14:textId="77777777" w:rsidTr="00A22FB4">
        <w:trPr>
          <w:cantSplit/>
          <w:trHeight w:val="477"/>
        </w:trPr>
        <w:tc>
          <w:tcPr>
            <w:tcW w:w="1396" w:type="pct"/>
            <w:shd w:val="clear" w:color="auto" w:fill="auto"/>
          </w:tcPr>
          <w:p w14:paraId="2A845909" w14:textId="77777777" w:rsidR="0097200E" w:rsidRPr="0097200E" w:rsidRDefault="0097200E" w:rsidP="00595426">
            <w:pPr>
              <w:pStyle w:val="SIText"/>
            </w:pPr>
            <w:r w:rsidRPr="0097200E">
              <w:t>3. Transfer grapes to despatch location</w:t>
            </w:r>
          </w:p>
        </w:tc>
        <w:tc>
          <w:tcPr>
            <w:tcW w:w="3604" w:type="pct"/>
            <w:shd w:val="clear" w:color="auto" w:fill="auto"/>
          </w:tcPr>
          <w:p w14:paraId="325869FD" w14:textId="4F75FAFA" w:rsidR="0097200E" w:rsidRDefault="0097200E" w:rsidP="00595426">
            <w:pPr>
              <w:pStyle w:val="SIText"/>
            </w:pPr>
            <w:r>
              <w:t xml:space="preserve">3.1 </w:t>
            </w:r>
            <w:r w:rsidRPr="0097200E">
              <w:t xml:space="preserve">Add treatments to grapes according to workplace </w:t>
            </w:r>
            <w:r w:rsidR="006531F1" w:rsidRPr="0097200E">
              <w:t>proce</w:t>
            </w:r>
            <w:r w:rsidR="006531F1">
              <w:t>dures</w:t>
            </w:r>
          </w:p>
          <w:p w14:paraId="4F1795DD" w14:textId="7C2A38FC" w:rsidR="001C0A1B" w:rsidRPr="0097200E" w:rsidRDefault="001C0A1B" w:rsidP="00595426">
            <w:pPr>
              <w:pStyle w:val="SIText"/>
            </w:pPr>
            <w:r>
              <w:t>3.2 Comply with relevant legislation</w:t>
            </w:r>
            <w:r w:rsidR="006531F1">
              <w:t xml:space="preserve"> </w:t>
            </w:r>
            <w:r w:rsidR="00185D3F">
              <w:t>and</w:t>
            </w:r>
            <w:r>
              <w:t xml:space="preserve"> quarantine codes of practice</w:t>
            </w:r>
          </w:p>
          <w:p w14:paraId="04E6DFD6" w14:textId="758ECBFB" w:rsidR="0097200E" w:rsidRPr="0097200E" w:rsidRDefault="0097200E">
            <w:pPr>
              <w:pStyle w:val="SIText"/>
            </w:pPr>
            <w:r w:rsidRPr="00963A46">
              <w:t>3.</w:t>
            </w:r>
            <w:r w:rsidR="001C0A1B">
              <w:t>3</w:t>
            </w:r>
            <w:r w:rsidRPr="0097200E">
              <w:t xml:space="preserve"> Deliver grapes to receival point</w:t>
            </w:r>
            <w:r w:rsidR="00832F0F">
              <w:t xml:space="preserve"> to meet workplace </w:t>
            </w:r>
            <w:r w:rsidR="006531F1">
              <w:t>procedures</w:t>
            </w:r>
          </w:p>
        </w:tc>
      </w:tr>
      <w:tr w:rsidR="0097200E" w:rsidRPr="00963A46" w14:paraId="1D7CBD47" w14:textId="77777777" w:rsidTr="00CA2922">
        <w:trPr>
          <w:cantSplit/>
        </w:trPr>
        <w:tc>
          <w:tcPr>
            <w:tcW w:w="1396" w:type="pct"/>
            <w:shd w:val="clear" w:color="auto" w:fill="auto"/>
          </w:tcPr>
          <w:p w14:paraId="4D7BD2A2" w14:textId="77777777" w:rsidR="0097200E" w:rsidRPr="0097200E" w:rsidRDefault="0097200E" w:rsidP="00595426">
            <w:pPr>
              <w:pStyle w:val="SIText"/>
            </w:pPr>
            <w:r w:rsidRPr="0097200E">
              <w:t>4. Complete harvest support activities</w:t>
            </w:r>
          </w:p>
        </w:tc>
        <w:tc>
          <w:tcPr>
            <w:tcW w:w="3604" w:type="pct"/>
            <w:shd w:val="clear" w:color="auto" w:fill="auto"/>
          </w:tcPr>
          <w:p w14:paraId="224C7F39" w14:textId="77777777" w:rsidR="0097200E" w:rsidRPr="0097200E" w:rsidRDefault="0097200E" w:rsidP="00595426">
            <w:pPr>
              <w:pStyle w:val="SIText"/>
            </w:pPr>
            <w:r w:rsidRPr="00AB4037">
              <w:t>4.1</w:t>
            </w:r>
            <w:r w:rsidRPr="0097200E">
              <w:t xml:space="preserve"> Shut down equipment safely and according to operator instructions</w:t>
            </w:r>
          </w:p>
          <w:p w14:paraId="6BB97689" w14:textId="77777777" w:rsidR="0097200E" w:rsidRPr="0097200E" w:rsidRDefault="0097200E" w:rsidP="00595426">
            <w:pPr>
              <w:pStyle w:val="SIText"/>
            </w:pPr>
            <w:r>
              <w:t xml:space="preserve">4.2 </w:t>
            </w:r>
            <w:r w:rsidRPr="0097200E">
              <w:t>Clean equipment according to workplace procedures</w:t>
            </w:r>
          </w:p>
          <w:p w14:paraId="450554E3" w14:textId="77777777" w:rsidR="0097200E" w:rsidRPr="0097200E" w:rsidRDefault="0097200E" w:rsidP="00595426">
            <w:pPr>
              <w:pStyle w:val="SIText"/>
            </w:pPr>
            <w:r>
              <w:t xml:space="preserve">4.3 </w:t>
            </w:r>
            <w:r w:rsidRPr="0097200E">
              <w:t>Collect, sort and dispose of waste generated by the process or cleaning procedures according to workplace practices</w:t>
            </w:r>
          </w:p>
          <w:p w14:paraId="3E6E032D" w14:textId="7F25BF3E" w:rsidR="0097200E" w:rsidRPr="0097200E" w:rsidRDefault="0097200E" w:rsidP="00595426">
            <w:pPr>
              <w:pStyle w:val="SIText"/>
            </w:pPr>
            <w:r>
              <w:t>4</w:t>
            </w:r>
            <w:r w:rsidR="006531F1">
              <w:t>.4</w:t>
            </w:r>
            <w:r>
              <w:t xml:space="preserve"> Record w</w:t>
            </w:r>
            <w:r w:rsidRPr="0097200E">
              <w:t xml:space="preserve">orkplace information </w:t>
            </w:r>
            <w:r w:rsidR="00DD5816">
              <w:t xml:space="preserve">accurately </w:t>
            </w:r>
            <w:r w:rsidRPr="0097200E">
              <w:t>in the appropriate format</w:t>
            </w:r>
          </w:p>
        </w:tc>
      </w:tr>
    </w:tbl>
    <w:p w14:paraId="5575FDCC" w14:textId="77777777" w:rsidR="005F771F" w:rsidRDefault="005F771F" w:rsidP="005F771F">
      <w:pPr>
        <w:pStyle w:val="SIText"/>
      </w:pPr>
    </w:p>
    <w:p w14:paraId="2A964D02" w14:textId="77777777" w:rsidR="005F771F" w:rsidRPr="000754EC" w:rsidRDefault="005F771F" w:rsidP="000754EC">
      <w:r>
        <w:br w:type="page"/>
      </w:r>
    </w:p>
    <w:p w14:paraId="63150DA8"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028440FA" w14:textId="77777777" w:rsidTr="00A22FB4">
        <w:trPr>
          <w:tblHeader/>
        </w:trPr>
        <w:tc>
          <w:tcPr>
            <w:tcW w:w="5000" w:type="pct"/>
            <w:gridSpan w:val="2"/>
          </w:tcPr>
          <w:p w14:paraId="39B9CE42" w14:textId="77777777" w:rsidR="00F1480E" w:rsidRPr="000754EC" w:rsidRDefault="00FD557D" w:rsidP="000754EC">
            <w:pPr>
              <w:pStyle w:val="SIHeading2"/>
            </w:pPr>
            <w:r w:rsidRPr="00041E59">
              <w:t>F</w:t>
            </w:r>
            <w:r w:rsidRPr="000754EC">
              <w:t>oundation Skills</w:t>
            </w:r>
          </w:p>
          <w:p w14:paraId="282A86DB"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C7E9F7F" w14:textId="77777777" w:rsidTr="00A22FB4">
        <w:trPr>
          <w:tblHeader/>
        </w:trPr>
        <w:tc>
          <w:tcPr>
            <w:tcW w:w="1396" w:type="pct"/>
          </w:tcPr>
          <w:p w14:paraId="26BD59E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92E339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3F76A0" w:rsidRPr="00336FCA" w:rsidDel="00423CB2" w14:paraId="65781F2D" w14:textId="77777777" w:rsidTr="00A22FB4">
        <w:tc>
          <w:tcPr>
            <w:tcW w:w="1396" w:type="pct"/>
          </w:tcPr>
          <w:p w14:paraId="70B98AF9" w14:textId="17860F0C" w:rsidR="003F76A0" w:rsidRPr="0097200E" w:rsidRDefault="003F76A0" w:rsidP="0097200E">
            <w:pPr>
              <w:pStyle w:val="SIText"/>
            </w:pPr>
            <w:r w:rsidRPr="00D0338E">
              <w:t>Reading</w:t>
            </w:r>
          </w:p>
        </w:tc>
        <w:tc>
          <w:tcPr>
            <w:tcW w:w="3604" w:type="pct"/>
          </w:tcPr>
          <w:p w14:paraId="1915695F" w14:textId="32C7D844" w:rsidR="003F76A0" w:rsidRPr="0097200E" w:rsidRDefault="006531F1">
            <w:pPr>
              <w:pStyle w:val="SIBulletList1"/>
            </w:pPr>
            <w:r>
              <w:rPr>
                <w:rFonts w:eastAsiaTheme="minorHAnsi"/>
              </w:rPr>
              <w:t>Comprehend</w:t>
            </w:r>
            <w:r w:rsidR="003F76A0">
              <w:rPr>
                <w:rFonts w:eastAsiaTheme="minorHAnsi"/>
                <w:lang w:val="en-GB"/>
              </w:rPr>
              <w:t xml:space="preserve"> information from a variety of workplace documents </w:t>
            </w:r>
          </w:p>
        </w:tc>
      </w:tr>
      <w:tr w:rsidR="003F76A0" w:rsidRPr="00336FCA" w:rsidDel="00423CB2" w14:paraId="0C11B9F6" w14:textId="77777777" w:rsidTr="00A22FB4">
        <w:trPr>
          <w:trHeight w:val="212"/>
        </w:trPr>
        <w:tc>
          <w:tcPr>
            <w:tcW w:w="1396" w:type="pct"/>
          </w:tcPr>
          <w:p w14:paraId="2361A66F" w14:textId="45765C61" w:rsidR="003F76A0" w:rsidRPr="0097200E" w:rsidRDefault="003F76A0" w:rsidP="0097200E">
            <w:pPr>
              <w:pStyle w:val="SIText"/>
            </w:pPr>
            <w:r w:rsidRPr="00D0338E">
              <w:t xml:space="preserve">Oral </w:t>
            </w:r>
            <w:r w:rsidRPr="00B75AEA">
              <w:t>Communication</w:t>
            </w:r>
          </w:p>
        </w:tc>
        <w:tc>
          <w:tcPr>
            <w:tcW w:w="3604" w:type="pct"/>
          </w:tcPr>
          <w:p w14:paraId="743ABA80" w14:textId="398A8B5A" w:rsidR="003F76A0" w:rsidRPr="0097200E" w:rsidRDefault="0034582B" w:rsidP="0097200E">
            <w:pPr>
              <w:pStyle w:val="SIBulletList1"/>
            </w:pPr>
            <w:r>
              <w:rPr>
                <w:rFonts w:eastAsiaTheme="minorHAnsi"/>
              </w:rPr>
              <w:t>Converse clearly with workplace personnel to ensure safety of self and others when supporting harvesting operations</w:t>
            </w:r>
          </w:p>
        </w:tc>
      </w:tr>
      <w:tr w:rsidR="003F76A0" w:rsidRPr="00336FCA" w:rsidDel="00423CB2" w14:paraId="45091897" w14:textId="77777777" w:rsidTr="00A22FB4">
        <w:trPr>
          <w:trHeight w:val="212"/>
        </w:trPr>
        <w:tc>
          <w:tcPr>
            <w:tcW w:w="1396" w:type="pct"/>
          </w:tcPr>
          <w:p w14:paraId="1E9BA6B9" w14:textId="6BFC52BB" w:rsidR="003F76A0" w:rsidRPr="0097200E" w:rsidRDefault="003F76A0" w:rsidP="0097200E">
            <w:pPr>
              <w:pStyle w:val="SIText"/>
            </w:pPr>
            <w:r w:rsidRPr="00D0338E">
              <w:t>Navigate the world of work</w:t>
            </w:r>
          </w:p>
        </w:tc>
        <w:tc>
          <w:tcPr>
            <w:tcW w:w="3604" w:type="pct"/>
          </w:tcPr>
          <w:p w14:paraId="5457BD61" w14:textId="441D8DFB" w:rsidR="003F76A0" w:rsidRPr="0097200E" w:rsidRDefault="00185D3F" w:rsidP="0097200E">
            <w:pPr>
              <w:pStyle w:val="SIBulletList1"/>
            </w:pPr>
            <w:r>
              <w:rPr>
                <w:rFonts w:eastAsiaTheme="minorHAnsi"/>
              </w:rPr>
              <w:t>Apply workplace procedures to own roles and responsibilities</w:t>
            </w:r>
          </w:p>
        </w:tc>
      </w:tr>
      <w:tr w:rsidR="003F76A0" w:rsidRPr="00336FCA" w:rsidDel="00423CB2" w14:paraId="4C0E69DA" w14:textId="77777777" w:rsidTr="00A22FB4">
        <w:trPr>
          <w:trHeight w:val="212"/>
        </w:trPr>
        <w:tc>
          <w:tcPr>
            <w:tcW w:w="1396" w:type="pct"/>
          </w:tcPr>
          <w:p w14:paraId="09013758" w14:textId="0215FA72" w:rsidR="003F76A0" w:rsidRPr="0097200E" w:rsidRDefault="003F76A0" w:rsidP="0097200E">
            <w:pPr>
              <w:pStyle w:val="SIText"/>
            </w:pPr>
            <w:r w:rsidRPr="00D0338E">
              <w:t>Get the work done</w:t>
            </w:r>
          </w:p>
        </w:tc>
        <w:tc>
          <w:tcPr>
            <w:tcW w:w="3604" w:type="pct"/>
          </w:tcPr>
          <w:p w14:paraId="0EB4E052" w14:textId="6AA74AC1" w:rsidR="003F76A0" w:rsidRPr="0097200E" w:rsidRDefault="00185D3F" w:rsidP="00A22FB4">
            <w:pPr>
              <w:pStyle w:val="SIBulletList1"/>
            </w:pPr>
            <w:r>
              <w:rPr>
                <w:rFonts w:eastAsiaTheme="minorHAnsi"/>
              </w:rPr>
              <w:t>Respond to routine problems by referring to workplace procedures</w:t>
            </w:r>
          </w:p>
        </w:tc>
      </w:tr>
    </w:tbl>
    <w:p w14:paraId="7E7A253C" w14:textId="77777777" w:rsidR="00916CD7" w:rsidRDefault="00916CD7" w:rsidP="005F771F">
      <w:pPr>
        <w:pStyle w:val="SIText"/>
      </w:pPr>
    </w:p>
    <w:p w14:paraId="2EF37DD6" w14:textId="77777777" w:rsidR="00916CD7" w:rsidRDefault="00916CD7" w:rsidP="00DD0726">
      <w:pPr>
        <w:pStyle w:val="SIText"/>
      </w:pPr>
    </w:p>
    <w:p w14:paraId="4E2F4B2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67F2D8A3" w14:textId="77777777" w:rsidTr="00F33FF2">
        <w:tc>
          <w:tcPr>
            <w:tcW w:w="5000" w:type="pct"/>
            <w:gridSpan w:val="4"/>
          </w:tcPr>
          <w:p w14:paraId="07627A19" w14:textId="77777777" w:rsidR="00F1480E" w:rsidRPr="000754EC" w:rsidRDefault="00FD557D" w:rsidP="000754EC">
            <w:pPr>
              <w:pStyle w:val="SIHeading2"/>
            </w:pPr>
            <w:r w:rsidRPr="00923720">
              <w:t>U</w:t>
            </w:r>
            <w:r w:rsidRPr="000754EC">
              <w:t>nit Mapping Information</w:t>
            </w:r>
          </w:p>
        </w:tc>
      </w:tr>
      <w:tr w:rsidR="00F1480E" w14:paraId="14B4FC52" w14:textId="77777777" w:rsidTr="00F33FF2">
        <w:tc>
          <w:tcPr>
            <w:tcW w:w="1028" w:type="pct"/>
          </w:tcPr>
          <w:p w14:paraId="6A6DD0F6" w14:textId="77777777" w:rsidR="00F1480E" w:rsidRPr="000754EC" w:rsidRDefault="00F1480E" w:rsidP="000754EC">
            <w:pPr>
              <w:pStyle w:val="SIText-Bold"/>
            </w:pPr>
            <w:r w:rsidRPr="00923720">
              <w:t>Code and title current version</w:t>
            </w:r>
          </w:p>
        </w:tc>
        <w:tc>
          <w:tcPr>
            <w:tcW w:w="1105" w:type="pct"/>
          </w:tcPr>
          <w:p w14:paraId="11F64EDA" w14:textId="77777777" w:rsidR="00F1480E" w:rsidRPr="000754EC" w:rsidRDefault="00F1480E" w:rsidP="000754EC">
            <w:pPr>
              <w:pStyle w:val="SIText-Bold"/>
            </w:pPr>
            <w:r w:rsidRPr="00923720">
              <w:t>Code and title previous version</w:t>
            </w:r>
          </w:p>
        </w:tc>
        <w:tc>
          <w:tcPr>
            <w:tcW w:w="1251" w:type="pct"/>
          </w:tcPr>
          <w:p w14:paraId="313BC0BC" w14:textId="77777777" w:rsidR="00F1480E" w:rsidRPr="000754EC" w:rsidRDefault="00F1480E" w:rsidP="000754EC">
            <w:pPr>
              <w:pStyle w:val="SIText-Bold"/>
            </w:pPr>
            <w:r w:rsidRPr="00923720">
              <w:t>Comments</w:t>
            </w:r>
          </w:p>
        </w:tc>
        <w:tc>
          <w:tcPr>
            <w:tcW w:w="1616" w:type="pct"/>
          </w:tcPr>
          <w:p w14:paraId="5C5DC755" w14:textId="77777777" w:rsidR="00F1480E" w:rsidRPr="000754EC" w:rsidRDefault="00F1480E" w:rsidP="000754EC">
            <w:pPr>
              <w:pStyle w:val="SIText-Bold"/>
            </w:pPr>
            <w:r w:rsidRPr="00923720">
              <w:t>Equivalence status</w:t>
            </w:r>
          </w:p>
        </w:tc>
      </w:tr>
      <w:tr w:rsidR="0097200E" w14:paraId="3B410A0C" w14:textId="77777777" w:rsidTr="00F33FF2">
        <w:tc>
          <w:tcPr>
            <w:tcW w:w="1028" w:type="pct"/>
          </w:tcPr>
          <w:p w14:paraId="7E40939A" w14:textId="73A76DC2" w:rsidR="0097200E" w:rsidRPr="00595426" w:rsidRDefault="00B24D9C" w:rsidP="00595426">
            <w:pPr>
              <w:pStyle w:val="SIText"/>
            </w:pPr>
            <w:r w:rsidRPr="00B24D9C">
              <w:t xml:space="preserve">FBPVIT2XXX </w:t>
            </w:r>
            <w:r w:rsidR="0097200E" w:rsidRPr="00595426">
              <w:t>Support mechanical harvesting operations</w:t>
            </w:r>
          </w:p>
        </w:tc>
        <w:tc>
          <w:tcPr>
            <w:tcW w:w="1105" w:type="pct"/>
          </w:tcPr>
          <w:p w14:paraId="0E6B7588" w14:textId="77777777" w:rsidR="0097200E" w:rsidRPr="00595426" w:rsidRDefault="0097200E" w:rsidP="00595426">
            <w:pPr>
              <w:pStyle w:val="SIText"/>
            </w:pPr>
            <w:r w:rsidRPr="00595426">
              <w:t>FDFWGG2015A Support mechanical harvesting operations</w:t>
            </w:r>
          </w:p>
        </w:tc>
        <w:tc>
          <w:tcPr>
            <w:tcW w:w="1251" w:type="pct"/>
          </w:tcPr>
          <w:p w14:paraId="4B889C2D" w14:textId="7D0E8D84" w:rsidR="0097200E" w:rsidRDefault="0097200E" w:rsidP="00DD5816">
            <w:pPr>
              <w:pStyle w:val="SIText"/>
            </w:pPr>
            <w:bookmarkStart w:id="2" w:name="_GoBack"/>
            <w:bookmarkEnd w:id="2"/>
            <w:r w:rsidRPr="00595426">
              <w:t>Updated to meet Standards for Training Packages</w:t>
            </w:r>
          </w:p>
          <w:p w14:paraId="0B5AD8C4" w14:textId="792AA6BB" w:rsidR="00BF4502" w:rsidRPr="00BF4502" w:rsidRDefault="00BF4502" w:rsidP="00BF4502">
            <w:pPr>
              <w:pStyle w:val="SIText"/>
            </w:pPr>
            <w:r w:rsidRPr="00BF4502">
              <w:t xml:space="preserve">Code changed to reflect </w:t>
            </w:r>
            <w:r w:rsidR="00B24D9C">
              <w:t>industry sector</w:t>
            </w:r>
          </w:p>
          <w:p w14:paraId="6315377F" w14:textId="1A9CC2D1" w:rsidR="00DD5816" w:rsidRDefault="00DD5816">
            <w:pPr>
              <w:pStyle w:val="SIText"/>
            </w:pPr>
            <w:r>
              <w:t>C</w:t>
            </w:r>
            <w:r w:rsidR="00BF4502">
              <w:t>hanges to performance c</w:t>
            </w:r>
            <w:r w:rsidR="0097200E" w:rsidRPr="00595426">
              <w:t xml:space="preserve">riteria </w:t>
            </w:r>
            <w:r w:rsidR="00E075CB">
              <w:t>to</w:t>
            </w:r>
            <w:r w:rsidR="0097200E" w:rsidRPr="00595426">
              <w:t xml:space="preserve"> </w:t>
            </w:r>
            <w:r>
              <w:t>better define performance</w:t>
            </w:r>
          </w:p>
          <w:p w14:paraId="52DC45E9" w14:textId="13B9EAC6" w:rsidR="00DD5816" w:rsidRPr="00595426" w:rsidRDefault="000C33DA" w:rsidP="009032F0">
            <w:pPr>
              <w:pStyle w:val="SIText"/>
            </w:pPr>
            <w:r>
              <w:rPr>
                <w:rFonts w:eastAsiaTheme="minorHAnsi"/>
                <w:lang w:val="en-US"/>
              </w:rPr>
              <w:t xml:space="preserve">Removal of prerequisites </w:t>
            </w:r>
            <w:commentRangeStart w:id="3"/>
            <w:commentRangeStart w:id="4"/>
            <w:r w:rsidR="009032F0">
              <w:rPr>
                <w:rFonts w:eastAsiaTheme="minorHAnsi"/>
              </w:rPr>
              <w:t>as</w:t>
            </w:r>
            <w:r>
              <w:rPr>
                <w:rFonts w:eastAsiaTheme="minorHAnsi"/>
                <w:lang w:val="en-US"/>
              </w:rPr>
              <w:t xml:space="preserve"> no longer required by industry</w:t>
            </w:r>
            <w:commentRangeEnd w:id="3"/>
            <w:r w:rsidR="00E45CC2">
              <w:rPr>
                <w:lang w:eastAsia="en-AU"/>
              </w:rPr>
              <w:commentReference w:id="3"/>
            </w:r>
            <w:commentRangeEnd w:id="4"/>
            <w:r w:rsidR="002175DE">
              <w:rPr>
                <w:lang w:eastAsia="en-AU"/>
              </w:rPr>
              <w:commentReference w:id="4"/>
            </w:r>
          </w:p>
        </w:tc>
        <w:tc>
          <w:tcPr>
            <w:tcW w:w="1616" w:type="pct"/>
          </w:tcPr>
          <w:p w14:paraId="6772D422" w14:textId="5E705D48" w:rsidR="0097200E" w:rsidRPr="00595426" w:rsidRDefault="000C33DA" w:rsidP="00595426">
            <w:pPr>
              <w:pStyle w:val="SIText"/>
            </w:pPr>
            <w:r>
              <w:t>E</w:t>
            </w:r>
            <w:r w:rsidR="0097200E" w:rsidRPr="00595426">
              <w:t>quivalent unit</w:t>
            </w:r>
          </w:p>
        </w:tc>
      </w:tr>
    </w:tbl>
    <w:p w14:paraId="492B4533" w14:textId="3FFEE511"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7408"/>
      </w:tblGrid>
      <w:tr w:rsidR="009032F0" w:rsidRPr="00A55106" w14:paraId="25751E94" w14:textId="77777777" w:rsidTr="00A22FB4">
        <w:tc>
          <w:tcPr>
            <w:tcW w:w="1153" w:type="pct"/>
            <w:shd w:val="clear" w:color="auto" w:fill="auto"/>
          </w:tcPr>
          <w:p w14:paraId="1C0AA360" w14:textId="77777777" w:rsidR="00F1480E" w:rsidRPr="000754EC" w:rsidRDefault="00FD557D" w:rsidP="000754EC">
            <w:pPr>
              <w:pStyle w:val="SIHeading2"/>
            </w:pPr>
            <w:r w:rsidRPr="00CC451E">
              <w:t>L</w:t>
            </w:r>
            <w:r w:rsidRPr="000754EC">
              <w:t>inks</w:t>
            </w:r>
          </w:p>
        </w:tc>
        <w:tc>
          <w:tcPr>
            <w:tcW w:w="3847" w:type="pct"/>
            <w:shd w:val="clear" w:color="auto" w:fill="auto"/>
          </w:tcPr>
          <w:p w14:paraId="5F2A584A" w14:textId="77777777" w:rsidR="00520E9A" w:rsidRPr="000754EC" w:rsidRDefault="00520E9A" w:rsidP="000754EC">
            <w:pPr>
              <w:pStyle w:val="SIText"/>
            </w:pPr>
            <w:r>
              <w:t xml:space="preserve">Companion Volumes, including Implementation </w:t>
            </w:r>
            <w:r w:rsidR="00346FDC">
              <w:t xml:space="preserve">Guides, are available at VETNet: </w:t>
            </w:r>
            <w:hyperlink r:id="rId13" w:history="1">
              <w:r w:rsidR="0097200E" w:rsidRPr="0097200E">
                <w:t>https://vetnet.education.gov.au/Pages/TrainingDocs.aspx?q=78b15323-cd38-483e-aad7-1159b570a5c4</w:t>
              </w:r>
            </w:hyperlink>
          </w:p>
          <w:p w14:paraId="7689F47C" w14:textId="77777777" w:rsidR="00F1480E" w:rsidRPr="000754EC" w:rsidRDefault="00F1480E" w:rsidP="00CD7A28">
            <w:pPr>
              <w:pStyle w:val="SIText"/>
            </w:pPr>
          </w:p>
        </w:tc>
      </w:tr>
    </w:tbl>
    <w:p w14:paraId="1922CC0A" w14:textId="77777777" w:rsidR="00F1480E" w:rsidRDefault="00F1480E" w:rsidP="005F771F">
      <w:pPr>
        <w:pStyle w:val="SIText"/>
      </w:pPr>
    </w:p>
    <w:p w14:paraId="66FA5EEB"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97200E" w:rsidRPr="00E91BFF" w14:paraId="22D8C1EF" w14:textId="77777777" w:rsidTr="00113678">
        <w:trPr>
          <w:tblHeader/>
        </w:trPr>
        <w:tc>
          <w:tcPr>
            <w:tcW w:w="1478" w:type="pct"/>
            <w:shd w:val="clear" w:color="auto" w:fill="auto"/>
          </w:tcPr>
          <w:p w14:paraId="2E183B8F" w14:textId="0EDFC226" w:rsidR="0097200E" w:rsidRPr="0097200E" w:rsidRDefault="00AC5C9E" w:rsidP="00AC5C9E">
            <w:pPr>
              <w:pStyle w:val="SIUNITCODE"/>
            </w:pPr>
            <w:r>
              <w:lastRenderedPageBreak/>
              <w:t>TITLE</w:t>
            </w:r>
          </w:p>
        </w:tc>
        <w:tc>
          <w:tcPr>
            <w:tcW w:w="3522" w:type="pct"/>
            <w:shd w:val="clear" w:color="auto" w:fill="auto"/>
          </w:tcPr>
          <w:p w14:paraId="72B19CC9" w14:textId="07C261A8" w:rsidR="0097200E" w:rsidRPr="0097200E" w:rsidRDefault="00AC5C9E" w:rsidP="00AC5C9E">
            <w:pPr>
              <w:pStyle w:val="SIUnittitle"/>
            </w:pPr>
            <w:r>
              <w:rPr>
                <w:rFonts w:eastAsiaTheme="minorHAnsi"/>
                <w:lang w:val="en-GB" w:eastAsia="en-US"/>
              </w:rPr>
              <w:t xml:space="preserve">Assessment requirements for </w:t>
            </w:r>
            <w:r w:rsidR="00B24D9C" w:rsidRPr="00B24D9C">
              <w:t xml:space="preserve">FBPVIT2XXX </w:t>
            </w:r>
            <w:r>
              <w:rPr>
                <w:rFonts w:eastAsiaTheme="minorHAnsi"/>
                <w:lang w:val="en-GB" w:eastAsia="en-US"/>
              </w:rPr>
              <w:t xml:space="preserve"> </w:t>
            </w:r>
            <w:r w:rsidR="0097200E" w:rsidRPr="0065683D">
              <w:t>Support mechanical harvesting operations</w:t>
            </w:r>
          </w:p>
        </w:tc>
      </w:tr>
      <w:tr w:rsidR="00556C4C" w:rsidRPr="00A55106" w14:paraId="1283C70F" w14:textId="77777777" w:rsidTr="00113678">
        <w:trPr>
          <w:tblHeader/>
        </w:trPr>
        <w:tc>
          <w:tcPr>
            <w:tcW w:w="5000" w:type="pct"/>
            <w:gridSpan w:val="2"/>
            <w:shd w:val="clear" w:color="auto" w:fill="auto"/>
          </w:tcPr>
          <w:p w14:paraId="7094AB7D" w14:textId="77777777" w:rsidR="00556C4C" w:rsidRPr="000754EC" w:rsidRDefault="00D71E43" w:rsidP="000754EC">
            <w:pPr>
              <w:pStyle w:val="SIHeading2"/>
            </w:pPr>
            <w:r>
              <w:t>Performance E</w:t>
            </w:r>
            <w:r w:rsidRPr="000754EC">
              <w:t>vidence</w:t>
            </w:r>
          </w:p>
        </w:tc>
      </w:tr>
      <w:tr w:rsidR="00556C4C" w:rsidRPr="00067E1C" w14:paraId="0BAF708E" w14:textId="77777777" w:rsidTr="00113678">
        <w:tc>
          <w:tcPr>
            <w:tcW w:w="5000" w:type="pct"/>
            <w:gridSpan w:val="2"/>
            <w:shd w:val="clear" w:color="auto" w:fill="auto"/>
          </w:tcPr>
          <w:p w14:paraId="64784C9C"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761FE56B" w14:textId="77777777" w:rsidR="0026394F" w:rsidRDefault="0026394F" w:rsidP="00E40225">
            <w:pPr>
              <w:pStyle w:val="SIText"/>
            </w:pPr>
          </w:p>
          <w:p w14:paraId="7DFDA34F" w14:textId="03812480" w:rsidR="009032F0" w:rsidRDefault="009032F0" w:rsidP="00A22FB4">
            <w:pPr>
              <w:pStyle w:val="SIText"/>
            </w:pPr>
            <w:r w:rsidRPr="009032F0">
              <w:t>There must be evidence that the individual has demonstrated the following on at least two separate occasions</w:t>
            </w:r>
            <w:r w:rsidR="00E45CC2">
              <w:t xml:space="preserve"> when supporting mechanical harvesting </w:t>
            </w:r>
            <w:commentRangeStart w:id="5"/>
            <w:r w:rsidR="00E45CC2">
              <w:t>operations</w:t>
            </w:r>
            <w:commentRangeEnd w:id="5"/>
            <w:r w:rsidR="00E45CC2">
              <w:rPr>
                <w:lang w:eastAsia="en-AU"/>
              </w:rPr>
              <w:commentReference w:id="5"/>
            </w:r>
            <w:r w:rsidRPr="009032F0">
              <w:t>:</w:t>
            </w:r>
          </w:p>
          <w:p w14:paraId="69AC010B" w14:textId="2EEBBE5B" w:rsidR="00595426" w:rsidRDefault="00595426" w:rsidP="00595426">
            <w:pPr>
              <w:pStyle w:val="SIBulletList1"/>
            </w:pPr>
            <w:r>
              <w:t xml:space="preserve">accessing workplace information to identify </w:t>
            </w:r>
            <w:r w:rsidR="00185D3F">
              <w:t>job</w:t>
            </w:r>
            <w:r>
              <w:t xml:space="preserve"> requirements</w:t>
            </w:r>
          </w:p>
          <w:p w14:paraId="3BCEC0F7" w14:textId="2D3BB65F" w:rsidR="00185D3F" w:rsidRPr="00595426" w:rsidRDefault="00185D3F" w:rsidP="00595426">
            <w:pPr>
              <w:pStyle w:val="SIBulletList1"/>
            </w:pPr>
            <w:r>
              <w:t>identifying workplace health and safety hazards and controls</w:t>
            </w:r>
          </w:p>
          <w:p w14:paraId="06B0FC62" w14:textId="24F286A5" w:rsidR="00595426" w:rsidRPr="00595426" w:rsidRDefault="00595426" w:rsidP="00595426">
            <w:pPr>
              <w:pStyle w:val="SIBulletList1"/>
            </w:pPr>
            <w:r>
              <w:t>selecting, fitting and using personal protective equipment</w:t>
            </w:r>
          </w:p>
          <w:p w14:paraId="4ECEF8F8" w14:textId="68078F85" w:rsidR="00595426" w:rsidRPr="00595426" w:rsidRDefault="00595426" w:rsidP="00595426">
            <w:pPr>
              <w:pStyle w:val="SIBulletList1"/>
            </w:pPr>
            <w:r>
              <w:t>checking and confirming readiness of equipment before operation</w:t>
            </w:r>
          </w:p>
          <w:p w14:paraId="1D0AA126" w14:textId="0519D0BD" w:rsidR="00595426" w:rsidRPr="00595426" w:rsidRDefault="00595426" w:rsidP="00595426">
            <w:pPr>
              <w:pStyle w:val="SIBulletList1"/>
            </w:pPr>
            <w:r w:rsidRPr="00EA7C48">
              <w:t>start</w:t>
            </w:r>
            <w:r w:rsidRPr="00595426">
              <w:t>ing and operating equipment according to instructions</w:t>
            </w:r>
          </w:p>
          <w:p w14:paraId="45C9E54C" w14:textId="2C4D1D42" w:rsidR="00185D3F" w:rsidRDefault="00595426" w:rsidP="00595426">
            <w:pPr>
              <w:pStyle w:val="SIBulletList1"/>
            </w:pPr>
            <w:r w:rsidRPr="00EA7C48">
              <w:t>monitor</w:t>
            </w:r>
            <w:r w:rsidRPr="00595426">
              <w:t xml:space="preserve">ing harvesting operation to achieve </w:t>
            </w:r>
            <w:r w:rsidR="00185D3F">
              <w:t>job</w:t>
            </w:r>
            <w:r w:rsidRPr="00595426">
              <w:t xml:space="preserve"> requirements</w:t>
            </w:r>
          </w:p>
          <w:p w14:paraId="3BD4E1D5" w14:textId="2568386E" w:rsidR="00595426" w:rsidRPr="00595426" w:rsidRDefault="00185D3F" w:rsidP="00595426">
            <w:pPr>
              <w:pStyle w:val="SIBulletList1"/>
            </w:pPr>
            <w:r>
              <w:t>identify and address non-conformances</w:t>
            </w:r>
          </w:p>
          <w:p w14:paraId="70E8769A" w14:textId="77777777" w:rsidR="00595426" w:rsidRPr="00595426" w:rsidRDefault="00595426" w:rsidP="00595426">
            <w:pPr>
              <w:pStyle w:val="SIBulletList1"/>
            </w:pPr>
            <w:r>
              <w:t>treating and delivering grapes according to task requirements</w:t>
            </w:r>
          </w:p>
          <w:p w14:paraId="211AE410" w14:textId="2A49AA6E" w:rsidR="00595426" w:rsidRDefault="00595426" w:rsidP="00595426">
            <w:pPr>
              <w:pStyle w:val="SIBulletList1"/>
            </w:pPr>
            <w:r>
              <w:t xml:space="preserve">shutting down equipment according to </w:t>
            </w:r>
            <w:r w:rsidR="00185D3F">
              <w:t>workplace procedures</w:t>
            </w:r>
          </w:p>
          <w:p w14:paraId="1DA76628" w14:textId="42E97265" w:rsidR="00185D3F" w:rsidRPr="00595426" w:rsidRDefault="00185D3F" w:rsidP="00595426">
            <w:pPr>
              <w:pStyle w:val="SIBulletList1"/>
            </w:pPr>
            <w:r>
              <w:t>cleaning and storing equipment according to workplace procedures</w:t>
            </w:r>
          </w:p>
          <w:p w14:paraId="1FAC05DE" w14:textId="7C7DC1AC" w:rsidR="00595426" w:rsidRDefault="00595426" w:rsidP="00595426">
            <w:pPr>
              <w:pStyle w:val="SIBulletList1"/>
            </w:pPr>
            <w:r w:rsidRPr="00EA7C48">
              <w:t>sort</w:t>
            </w:r>
            <w:r w:rsidRPr="00595426">
              <w:t>ing, collecting, treating and disposing of waste according to environmental and workplace procedures</w:t>
            </w:r>
          </w:p>
          <w:p w14:paraId="2569D723" w14:textId="504427CA" w:rsidR="00556C4C" w:rsidRDefault="00595426" w:rsidP="00595426">
            <w:pPr>
              <w:pStyle w:val="SIBulletList1"/>
            </w:pPr>
            <w:r>
              <w:t>m</w:t>
            </w:r>
            <w:r w:rsidRPr="00595426">
              <w:t>aintaining appropriate records.</w:t>
            </w:r>
          </w:p>
          <w:p w14:paraId="686F2A1C" w14:textId="77777777" w:rsidR="00595426" w:rsidRPr="000754EC" w:rsidRDefault="00595426" w:rsidP="00595426">
            <w:pPr>
              <w:pStyle w:val="SIText"/>
            </w:pPr>
          </w:p>
        </w:tc>
      </w:tr>
    </w:tbl>
    <w:p w14:paraId="647DBF24"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718722" w14:textId="77777777" w:rsidTr="00CA2922">
        <w:trPr>
          <w:tblHeader/>
        </w:trPr>
        <w:tc>
          <w:tcPr>
            <w:tcW w:w="5000" w:type="pct"/>
            <w:shd w:val="clear" w:color="auto" w:fill="auto"/>
          </w:tcPr>
          <w:p w14:paraId="471AB3D3" w14:textId="77777777" w:rsidR="00F1480E" w:rsidRPr="000754EC" w:rsidRDefault="00D71E43" w:rsidP="000754EC">
            <w:pPr>
              <w:pStyle w:val="SIHeading2"/>
            </w:pPr>
            <w:r w:rsidRPr="002C55E9">
              <w:t>K</w:t>
            </w:r>
            <w:r w:rsidRPr="000754EC">
              <w:t>nowledge Evidence</w:t>
            </w:r>
          </w:p>
        </w:tc>
      </w:tr>
      <w:tr w:rsidR="00F1480E" w:rsidRPr="00067E1C" w14:paraId="432565B7" w14:textId="77777777" w:rsidTr="00CA2922">
        <w:tc>
          <w:tcPr>
            <w:tcW w:w="5000" w:type="pct"/>
            <w:shd w:val="clear" w:color="auto" w:fill="auto"/>
          </w:tcPr>
          <w:p w14:paraId="2C5A0941"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F411DBE" w14:textId="584C0CE0" w:rsidR="00595426" w:rsidRPr="00595426" w:rsidRDefault="00595426" w:rsidP="00595426">
            <w:pPr>
              <w:pStyle w:val="SIBulletList1"/>
            </w:pPr>
            <w:r w:rsidRPr="00C64DB0">
              <w:t>key factors</w:t>
            </w:r>
            <w:r w:rsidRPr="00595426">
              <w:t xml:space="preserve"> that will affect grape and wine quality</w:t>
            </w:r>
            <w:r w:rsidR="003D3564">
              <w:t>,</w:t>
            </w:r>
            <w:r w:rsidRPr="00595426">
              <w:t xml:space="preserve"> including:</w:t>
            </w:r>
          </w:p>
          <w:p w14:paraId="101EE635" w14:textId="77777777" w:rsidR="00595426" w:rsidRPr="00595426" w:rsidRDefault="00595426" w:rsidP="00595426">
            <w:pPr>
              <w:pStyle w:val="SIBulletList2"/>
            </w:pPr>
            <w:r w:rsidRPr="00C64DB0">
              <w:t>temperature</w:t>
            </w:r>
          </w:p>
          <w:p w14:paraId="0C722D1D" w14:textId="77777777" w:rsidR="00595426" w:rsidRPr="00595426" w:rsidRDefault="00595426" w:rsidP="00595426">
            <w:pPr>
              <w:pStyle w:val="SIBulletList2"/>
            </w:pPr>
            <w:r w:rsidRPr="00C64DB0">
              <w:t>oxidation</w:t>
            </w:r>
          </w:p>
          <w:p w14:paraId="13396B4F" w14:textId="77777777" w:rsidR="00595426" w:rsidRPr="00595426" w:rsidRDefault="00595426" w:rsidP="00595426">
            <w:pPr>
              <w:pStyle w:val="SIBulletList2"/>
            </w:pPr>
            <w:r>
              <w:t>material other than grapes</w:t>
            </w:r>
            <w:r w:rsidRPr="00595426">
              <w:t xml:space="preserve"> collected</w:t>
            </w:r>
          </w:p>
          <w:p w14:paraId="1CD66AE7" w14:textId="77777777" w:rsidR="00595426" w:rsidRPr="00595426" w:rsidRDefault="00595426" w:rsidP="00595426">
            <w:pPr>
              <w:pStyle w:val="SIBulletList2"/>
            </w:pPr>
            <w:r w:rsidRPr="00C64DB0">
              <w:t>speed of processing</w:t>
            </w:r>
          </w:p>
          <w:p w14:paraId="68CFD20B" w14:textId="61B75DC7" w:rsidR="00595426" w:rsidRPr="00595426" w:rsidRDefault="00595426" w:rsidP="00595426">
            <w:pPr>
              <w:pStyle w:val="SIBulletList2"/>
            </w:pPr>
            <w:r>
              <w:t>treatment requirement</w:t>
            </w:r>
          </w:p>
          <w:p w14:paraId="2542018E" w14:textId="1390A501" w:rsidR="00E85E0C" w:rsidRDefault="00595426" w:rsidP="0034582B">
            <w:pPr>
              <w:pStyle w:val="SIBulletList1"/>
            </w:pPr>
            <w:r>
              <w:t>work health and safety</w:t>
            </w:r>
            <w:r w:rsidRPr="00595426">
              <w:t xml:space="preserve"> hazards and controls</w:t>
            </w:r>
          </w:p>
          <w:p w14:paraId="007AA626" w14:textId="2F16D5EE" w:rsidR="00595426" w:rsidRPr="00595426" w:rsidRDefault="00595426" w:rsidP="0034582B">
            <w:pPr>
              <w:pStyle w:val="SIBulletList1"/>
            </w:pPr>
            <w:r>
              <w:t>selecting, fitting and using appropriate personal protective equipment</w:t>
            </w:r>
          </w:p>
          <w:p w14:paraId="41762CCF" w14:textId="6BB2BCDC" w:rsidR="00595426" w:rsidRPr="00595426" w:rsidRDefault="00595426" w:rsidP="00595426">
            <w:pPr>
              <w:pStyle w:val="SIBulletList1"/>
            </w:pPr>
            <w:r>
              <w:t xml:space="preserve">procedures for </w:t>
            </w:r>
            <w:r w:rsidRPr="00595426">
              <w:t>identifying</w:t>
            </w:r>
            <w:r w:rsidR="00E85E0C">
              <w:t xml:space="preserve"> and addressing</w:t>
            </w:r>
            <w:r w:rsidRPr="00595426">
              <w:t xml:space="preserve"> environmental issues</w:t>
            </w:r>
          </w:p>
          <w:p w14:paraId="6DA1C65B" w14:textId="77777777" w:rsidR="00595426" w:rsidRPr="00595426" w:rsidRDefault="00595426" w:rsidP="00595426">
            <w:pPr>
              <w:pStyle w:val="SIBulletList1"/>
            </w:pPr>
            <w:r>
              <w:t>procedures for carrying out</w:t>
            </w:r>
            <w:r w:rsidRPr="00595426">
              <w:t xml:space="preserve"> pre-operational checks of equipment</w:t>
            </w:r>
          </w:p>
          <w:p w14:paraId="724383FF" w14:textId="52957CA0" w:rsidR="00595426" w:rsidRPr="00595426" w:rsidRDefault="00595426" w:rsidP="00595426">
            <w:pPr>
              <w:pStyle w:val="SIBulletList1"/>
            </w:pPr>
            <w:r>
              <w:t>procedures for selecting, attaching</w:t>
            </w:r>
            <w:r w:rsidRPr="00595426">
              <w:t>, setting up and operating harvesters and tractor trailers used in the workplace</w:t>
            </w:r>
          </w:p>
          <w:p w14:paraId="232BC00E" w14:textId="77777777" w:rsidR="00595426" w:rsidRPr="00595426" w:rsidRDefault="00595426" w:rsidP="00595426">
            <w:pPr>
              <w:pStyle w:val="SIBulletList1"/>
            </w:pPr>
            <w:r>
              <w:t xml:space="preserve">procedures for </w:t>
            </w:r>
            <w:r w:rsidRPr="00595426">
              <w:t>collecting grapes to avoid damage to grapes, equipment, vines, trellises or fences</w:t>
            </w:r>
          </w:p>
          <w:p w14:paraId="60739AA6" w14:textId="77777777" w:rsidR="00595426" w:rsidRPr="00595426" w:rsidRDefault="00595426" w:rsidP="00595426">
            <w:pPr>
              <w:pStyle w:val="SIBulletList1"/>
            </w:pPr>
            <w:r>
              <w:t xml:space="preserve">procedures for </w:t>
            </w:r>
            <w:r w:rsidRPr="00595426">
              <w:t>shutting down, cleaning and maintaining equipment</w:t>
            </w:r>
          </w:p>
          <w:p w14:paraId="4E00A9AC" w14:textId="77777777" w:rsidR="00595426" w:rsidRPr="00595426" w:rsidRDefault="00595426" w:rsidP="00595426">
            <w:pPr>
              <w:pStyle w:val="SIBulletList1"/>
            </w:pPr>
            <w:r>
              <w:t xml:space="preserve">common problems during grape collection activities and </w:t>
            </w:r>
            <w:r w:rsidRPr="00595426">
              <w:t>methods for avoiding and/or addressing and/or reporting them, including:</w:t>
            </w:r>
          </w:p>
          <w:p w14:paraId="0A79FD62" w14:textId="77777777" w:rsidR="00595426" w:rsidRPr="00595426" w:rsidRDefault="00595426" w:rsidP="00595426">
            <w:pPr>
              <w:pStyle w:val="SIBulletList2"/>
            </w:pPr>
            <w:r>
              <w:t>equipment breakages or malfunction</w:t>
            </w:r>
          </w:p>
          <w:p w14:paraId="04FA6089" w14:textId="77777777" w:rsidR="00595426" w:rsidRPr="00595426" w:rsidRDefault="00595426" w:rsidP="00595426">
            <w:pPr>
              <w:pStyle w:val="SIBulletList2"/>
            </w:pPr>
            <w:r>
              <w:t>vine or trellis damage</w:t>
            </w:r>
          </w:p>
          <w:p w14:paraId="145629A2" w14:textId="77777777" w:rsidR="00595426" w:rsidRPr="00595426" w:rsidRDefault="00595426" w:rsidP="00595426">
            <w:pPr>
              <w:pStyle w:val="SIBulletList2"/>
            </w:pPr>
            <w:r>
              <w:t>grape quality and quantity</w:t>
            </w:r>
          </w:p>
          <w:p w14:paraId="4887F8BA" w14:textId="77777777" w:rsidR="00595426" w:rsidRPr="00595426" w:rsidRDefault="00595426" w:rsidP="00595426">
            <w:pPr>
              <w:pStyle w:val="SIBulletList2"/>
            </w:pPr>
            <w:r>
              <w:t>matter other than grapes (MOG) collected</w:t>
            </w:r>
          </w:p>
          <w:p w14:paraId="235DDF59" w14:textId="77777777" w:rsidR="00595426" w:rsidRPr="00595426" w:rsidRDefault="00595426" w:rsidP="00595426">
            <w:pPr>
              <w:pStyle w:val="SIBulletList2"/>
            </w:pPr>
            <w:r>
              <w:t>load weight</w:t>
            </w:r>
          </w:p>
          <w:p w14:paraId="634E22C3" w14:textId="77777777" w:rsidR="00595426" w:rsidRPr="00595426" w:rsidRDefault="00595426" w:rsidP="00595426">
            <w:pPr>
              <w:pStyle w:val="SIBulletList2"/>
            </w:pPr>
            <w:r>
              <w:t>treatment</w:t>
            </w:r>
            <w:r w:rsidRPr="00595426">
              <w:t xml:space="preserve"> application to fruit loads</w:t>
            </w:r>
          </w:p>
          <w:p w14:paraId="47986CFA" w14:textId="77777777" w:rsidR="00595426" w:rsidRPr="00595426" w:rsidRDefault="00595426" w:rsidP="00595426">
            <w:pPr>
              <w:pStyle w:val="SIBulletList2"/>
            </w:pPr>
            <w:r>
              <w:t>collection accuracy of grapes</w:t>
            </w:r>
          </w:p>
          <w:p w14:paraId="3D99A05E" w14:textId="77777777" w:rsidR="00595426" w:rsidRPr="00595426" w:rsidRDefault="00595426" w:rsidP="00595426">
            <w:pPr>
              <w:pStyle w:val="SIBulletList2"/>
            </w:pPr>
            <w:r>
              <w:t>tipping accuracy of grapes at receival point</w:t>
            </w:r>
          </w:p>
          <w:p w14:paraId="49A9FF0E" w14:textId="77777777" w:rsidR="00595426" w:rsidRDefault="00595426" w:rsidP="00595426">
            <w:pPr>
              <w:pStyle w:val="SIBulletList2"/>
            </w:pPr>
            <w:r>
              <w:t>congestion or backlog at receival point</w:t>
            </w:r>
          </w:p>
          <w:p w14:paraId="353E9D1E" w14:textId="77777777" w:rsidR="001C0A1B" w:rsidRDefault="00595426" w:rsidP="00595426">
            <w:pPr>
              <w:pStyle w:val="SIBulletList2"/>
            </w:pPr>
            <w:r w:rsidRPr="00C64DB0">
              <w:t>recording requirements and procedures</w:t>
            </w:r>
          </w:p>
          <w:p w14:paraId="19AA8BD0" w14:textId="15B091A2" w:rsidR="00CD7A28" w:rsidRDefault="001C0A1B" w:rsidP="0034582B">
            <w:pPr>
              <w:pStyle w:val="SIBulletList1"/>
            </w:pPr>
            <w:r>
              <w:t>legislat</w:t>
            </w:r>
            <w:r w:rsidRPr="001C0A1B">
              <w:t>ion and quarantine codes of practice related to vineyard products</w:t>
            </w:r>
            <w:r>
              <w:t>.</w:t>
            </w:r>
          </w:p>
          <w:p w14:paraId="3EC2683B" w14:textId="77777777" w:rsidR="00595426" w:rsidRPr="000754EC" w:rsidRDefault="00595426" w:rsidP="00595426">
            <w:pPr>
              <w:pStyle w:val="SIText"/>
            </w:pPr>
          </w:p>
        </w:tc>
      </w:tr>
    </w:tbl>
    <w:p w14:paraId="0CBC05DC" w14:textId="77777777" w:rsidR="00F1480E" w:rsidRDefault="00F1480E" w:rsidP="005F771F">
      <w:pPr>
        <w:pStyle w:val="SIText"/>
      </w:pPr>
    </w:p>
    <w:p w14:paraId="24397D60" w14:textId="77777777" w:rsidR="00595426" w:rsidRDefault="00595426" w:rsidP="005F771F">
      <w:pPr>
        <w:pStyle w:val="SIText"/>
      </w:pPr>
    </w:p>
    <w:p w14:paraId="4C8B850B" w14:textId="77777777" w:rsidR="00595426" w:rsidRDefault="00595426"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F6E6C3A" w14:textId="77777777" w:rsidTr="00CA2922">
        <w:trPr>
          <w:tblHeader/>
        </w:trPr>
        <w:tc>
          <w:tcPr>
            <w:tcW w:w="5000" w:type="pct"/>
            <w:shd w:val="clear" w:color="auto" w:fill="auto"/>
          </w:tcPr>
          <w:p w14:paraId="1F7BE78A" w14:textId="77777777" w:rsidR="00F1480E" w:rsidRPr="000754EC" w:rsidRDefault="00D71E43" w:rsidP="000754EC">
            <w:pPr>
              <w:pStyle w:val="SIHeading2"/>
            </w:pPr>
            <w:r w:rsidRPr="002C55E9">
              <w:lastRenderedPageBreak/>
              <w:t>A</w:t>
            </w:r>
            <w:r w:rsidRPr="000754EC">
              <w:t>ssessment Conditions</w:t>
            </w:r>
          </w:p>
        </w:tc>
      </w:tr>
      <w:tr w:rsidR="00F1480E" w:rsidRPr="00A55106" w14:paraId="49DC1D14" w14:textId="77777777" w:rsidTr="00CA2922">
        <w:tc>
          <w:tcPr>
            <w:tcW w:w="5000" w:type="pct"/>
            <w:shd w:val="clear" w:color="auto" w:fill="auto"/>
          </w:tcPr>
          <w:p w14:paraId="3E746D38" w14:textId="4BDADE17" w:rsidR="004A7706" w:rsidRPr="000754EC" w:rsidRDefault="004A7706" w:rsidP="000754EC">
            <w:pPr>
              <w:pStyle w:val="SIText"/>
            </w:pPr>
            <w:r>
              <w:t xml:space="preserve">Assessment of </w:t>
            </w:r>
            <w:r w:rsidR="000C149A" w:rsidRPr="000754EC">
              <w:t xml:space="preserve">skills </w:t>
            </w:r>
            <w:r w:rsidRPr="000754EC">
              <w:t>must take place under the following conditions:</w:t>
            </w:r>
          </w:p>
          <w:p w14:paraId="68D983A4" w14:textId="77777777" w:rsidR="00595426" w:rsidRPr="00595426" w:rsidRDefault="00595426" w:rsidP="00595426">
            <w:pPr>
              <w:pStyle w:val="SIBulletList1"/>
            </w:pPr>
            <w:r>
              <w:t xml:space="preserve">physical </w:t>
            </w:r>
            <w:r w:rsidRPr="00595426">
              <w:t>conditions:</w:t>
            </w:r>
          </w:p>
          <w:p w14:paraId="7B9C25D5" w14:textId="2686FBA3" w:rsidR="00595426" w:rsidRPr="00595426" w:rsidRDefault="00595426" w:rsidP="00595426">
            <w:pPr>
              <w:pStyle w:val="SIBulletList2"/>
              <w:rPr>
                <w:rFonts w:eastAsia="Calibri"/>
              </w:rPr>
            </w:pPr>
            <w:r>
              <w:t xml:space="preserve">a </w:t>
            </w:r>
            <w:commentRangeStart w:id="6"/>
            <w:r>
              <w:t>workpl</w:t>
            </w:r>
            <w:r w:rsidRPr="0034582B">
              <w:rPr>
                <w:rFonts w:eastAsia="Calibri"/>
              </w:rPr>
              <w:t>a</w:t>
            </w:r>
            <w:r>
              <w:t>ce</w:t>
            </w:r>
            <w:commentRangeEnd w:id="6"/>
            <w:r w:rsidR="00F10B98">
              <w:rPr>
                <w:szCs w:val="22"/>
                <w:lang w:eastAsia="en-AU"/>
              </w:rPr>
              <w:commentReference w:id="6"/>
            </w:r>
            <w:r>
              <w:t xml:space="preserve"> or </w:t>
            </w:r>
            <w:r w:rsidRPr="00595426">
              <w:t>an environment that accurately represents workplace conditions</w:t>
            </w:r>
          </w:p>
          <w:p w14:paraId="306454DD" w14:textId="77777777" w:rsidR="00595426" w:rsidRPr="00595426" w:rsidRDefault="00595426" w:rsidP="00595426">
            <w:pPr>
              <w:pStyle w:val="SIBulletList1"/>
            </w:pPr>
            <w:r>
              <w:t>resources, e</w:t>
            </w:r>
            <w:r w:rsidRPr="00595426">
              <w:t>quipment and materials:</w:t>
            </w:r>
          </w:p>
          <w:p w14:paraId="14187F20" w14:textId="31CFB617" w:rsidR="00595426" w:rsidRPr="00595426" w:rsidRDefault="00595426" w:rsidP="00595426">
            <w:pPr>
              <w:pStyle w:val="SIBulletList2"/>
            </w:pPr>
            <w:r>
              <w:t>appropriate personal protective equipment</w:t>
            </w:r>
          </w:p>
          <w:p w14:paraId="0AD1A421" w14:textId="088959B7" w:rsidR="00595426" w:rsidRPr="00595426" w:rsidRDefault="002175DE" w:rsidP="00595426">
            <w:pPr>
              <w:pStyle w:val="SIBulletList2"/>
            </w:pPr>
            <w:r>
              <w:t>equipment</w:t>
            </w:r>
            <w:r w:rsidR="00595426">
              <w:t xml:space="preserve"> with attached gondola or trailer</w:t>
            </w:r>
          </w:p>
          <w:p w14:paraId="27922DA1" w14:textId="77777777" w:rsidR="00595426" w:rsidRPr="00595426" w:rsidRDefault="00595426" w:rsidP="00595426">
            <w:pPr>
              <w:pStyle w:val="SIBulletList2"/>
            </w:pPr>
            <w:r>
              <w:t xml:space="preserve">products and materials to be </w:t>
            </w:r>
            <w:r w:rsidRPr="00595426">
              <w:t>collected and delivered</w:t>
            </w:r>
          </w:p>
          <w:p w14:paraId="2DED3056" w14:textId="77777777" w:rsidR="00595426" w:rsidRPr="00595426" w:rsidRDefault="00595426" w:rsidP="00595426">
            <w:pPr>
              <w:pStyle w:val="SIBulletList2"/>
            </w:pPr>
            <w:r>
              <w:t>cleaning procedures, materials and equipment</w:t>
            </w:r>
          </w:p>
          <w:p w14:paraId="7F642B94" w14:textId="6DEAD82F" w:rsidR="00595426" w:rsidRPr="00595426" w:rsidRDefault="00E85E0C" w:rsidP="00595426">
            <w:pPr>
              <w:pStyle w:val="SIBulletList2"/>
            </w:pPr>
            <w:r>
              <w:t xml:space="preserve">system for </w:t>
            </w:r>
            <w:r w:rsidR="00595426">
              <w:t>recording requirements and procedures</w:t>
            </w:r>
          </w:p>
          <w:p w14:paraId="40E8D2E3" w14:textId="77777777" w:rsidR="00595426" w:rsidRPr="00595426" w:rsidRDefault="00595426" w:rsidP="00595426">
            <w:pPr>
              <w:pStyle w:val="SIBulletList1"/>
              <w:rPr>
                <w:rFonts w:eastAsia="Calibri"/>
              </w:rPr>
            </w:pPr>
            <w:r w:rsidRPr="00595426">
              <w:rPr>
                <w:rFonts w:eastAsia="Calibri"/>
              </w:rPr>
              <w:t>specifications:</w:t>
            </w:r>
          </w:p>
          <w:p w14:paraId="3EEF2DB3" w14:textId="3F450A57" w:rsidR="00595426" w:rsidRPr="00595426" w:rsidRDefault="00595426" w:rsidP="00595426">
            <w:pPr>
              <w:pStyle w:val="SIBulletList2"/>
            </w:pPr>
            <w:r>
              <w:t>work procedures, including advice on company practices, safe work practices</w:t>
            </w:r>
            <w:r w:rsidR="002175DE">
              <w:t xml:space="preserve"> </w:t>
            </w:r>
            <w:r>
              <w:t xml:space="preserve"> and environmental requirements</w:t>
            </w:r>
          </w:p>
          <w:p w14:paraId="78B900B1" w14:textId="77777777" w:rsidR="00595426" w:rsidRPr="00595426" w:rsidRDefault="00595426" w:rsidP="00595426">
            <w:pPr>
              <w:pStyle w:val="SIBulletList2"/>
            </w:pPr>
            <w:r>
              <w:t>legislative and local quarantine regulations and codes of practice</w:t>
            </w:r>
          </w:p>
          <w:p w14:paraId="361683CC" w14:textId="77777777" w:rsidR="00595426" w:rsidRDefault="00595426" w:rsidP="000754EC">
            <w:pPr>
              <w:pStyle w:val="SIText"/>
            </w:pPr>
          </w:p>
          <w:p w14:paraId="18CB0AE5"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406DA83E" w14:textId="77777777" w:rsidR="00F1480E" w:rsidRPr="000754EC" w:rsidRDefault="00F1480E" w:rsidP="00595426">
            <w:pPr>
              <w:pStyle w:val="SIText"/>
              <w:rPr>
                <w:rFonts w:eastAsia="Calibri"/>
              </w:rPr>
            </w:pPr>
          </w:p>
        </w:tc>
      </w:tr>
    </w:tbl>
    <w:p w14:paraId="1C5457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A26CDD1" w14:textId="77777777" w:rsidTr="004679E3">
        <w:tc>
          <w:tcPr>
            <w:tcW w:w="990" w:type="pct"/>
            <w:shd w:val="clear" w:color="auto" w:fill="auto"/>
          </w:tcPr>
          <w:p w14:paraId="6ABAA932" w14:textId="77777777" w:rsidR="00F1480E" w:rsidRPr="000754EC" w:rsidRDefault="00D71E43" w:rsidP="000754EC">
            <w:pPr>
              <w:pStyle w:val="SIHeading2"/>
            </w:pPr>
            <w:r w:rsidRPr="002C55E9">
              <w:t>L</w:t>
            </w:r>
            <w:r w:rsidRPr="000754EC">
              <w:t>inks</w:t>
            </w:r>
          </w:p>
        </w:tc>
        <w:tc>
          <w:tcPr>
            <w:tcW w:w="4010" w:type="pct"/>
            <w:shd w:val="clear" w:color="auto" w:fill="auto"/>
          </w:tcPr>
          <w:p w14:paraId="15F9D80E" w14:textId="77777777" w:rsidR="002970C3" w:rsidRPr="000754EC" w:rsidRDefault="002970C3" w:rsidP="000754EC">
            <w:pPr>
              <w:pStyle w:val="SIText"/>
            </w:pPr>
            <w:r>
              <w:t xml:space="preserve">Companion Volumes, including Implementation </w:t>
            </w:r>
            <w:r w:rsidR="00346FDC">
              <w:t>Guides, are available at VETNet:</w:t>
            </w:r>
          </w:p>
          <w:p w14:paraId="2CE2525A" w14:textId="3BFE0291" w:rsidR="00F1480E" w:rsidRPr="003D3564" w:rsidRDefault="00EA67C0" w:rsidP="003D3564">
            <w:pPr>
              <w:pStyle w:val="SIText"/>
              <w:rPr>
                <w:rStyle w:val="SITemporaryText"/>
                <w:color w:val="auto"/>
                <w:sz w:val="20"/>
              </w:rPr>
            </w:pPr>
            <w:hyperlink r:id="rId14" w:history="1">
              <w:r w:rsidR="00595426" w:rsidRPr="00595426">
                <w:t>https://vetnet.education.gov.au/Pages/TrainingDocs.aspx?q=78b15323-cd38-483e-aad7-1159b570a5c4</w:t>
              </w:r>
            </w:hyperlink>
            <w:r w:rsidR="002970C3">
              <w:t xml:space="preserve"> </w:t>
            </w:r>
          </w:p>
          <w:p w14:paraId="017E0231" w14:textId="77777777" w:rsidR="00CD7A28" w:rsidRPr="000754EC" w:rsidRDefault="00CD7A28" w:rsidP="00CD7A28">
            <w:pPr>
              <w:pStyle w:val="SIText"/>
            </w:pPr>
          </w:p>
        </w:tc>
      </w:tr>
    </w:tbl>
    <w:p w14:paraId="1DB2B7BA" w14:textId="77777777" w:rsidR="00F1480E" w:rsidRDefault="00F1480E" w:rsidP="005F771F">
      <w:pPr>
        <w:pStyle w:val="SIText"/>
      </w:pPr>
    </w:p>
    <w:sectPr w:rsidR="00F1480E" w:rsidSect="00AE32CB">
      <w:headerReference w:type="default" r:id="rId15"/>
      <w:footerReference w:type="default" r:id="rId16"/>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nnis Trevarthen" w:date="2017-11-07T08:54:00Z" w:initials="DT">
    <w:p w14:paraId="5DD804F7" w14:textId="0C34CFCE" w:rsidR="000C33DA" w:rsidRDefault="000C33DA">
      <w:r>
        <w:annotationRef/>
      </w:r>
      <w:r>
        <w:rPr>
          <w:rFonts w:ascii="Courier" w:eastAsiaTheme="minorHAnsi" w:hAnsi="Courier" w:cs="Courier"/>
          <w:sz w:val="24"/>
          <w:szCs w:val="24"/>
          <w:lang w:val="en-US" w:eastAsia="en-US"/>
        </w:rPr>
        <w:t>AHCMOM202A Operate tractors and FDFWGG2018A Operate vineyard equipment are recommended for removal.</w:t>
      </w:r>
    </w:p>
  </w:comment>
  <w:comment w:id="1" w:author="Andrea Hayman" w:date="2018-03-28T11:03:00Z" w:initials="AH">
    <w:p w14:paraId="4A8BE081" w14:textId="32575A12" w:rsidR="002538FD" w:rsidRDefault="002538FD">
      <w:r>
        <w:annotationRef/>
      </w:r>
      <w:r>
        <w:t>SME required - who is doing the driving? Is this role of supporting the operation of mechanical harvesting driving the tractor? If so should the perquisites stay? Also is this person also monitoring as per 2.2 and if so how do they drive and monitor at the same time?</w:t>
      </w:r>
    </w:p>
  </w:comment>
  <w:comment w:id="3" w:author="Ruth Geldard" w:date="2018-02-06T14:13:00Z" w:initials="RG">
    <w:p w14:paraId="0356A5B8" w14:textId="6821E037" w:rsidR="00E45CC2" w:rsidRDefault="00E45CC2">
      <w:r>
        <w:annotationRef/>
      </w:r>
      <w:r>
        <w:t>Not required according to industry feedback?</w:t>
      </w:r>
    </w:p>
    <w:p w14:paraId="76A37EEF" w14:textId="49233C6A" w:rsidR="00CB063F" w:rsidRDefault="00CB063F">
      <w:r>
        <w:t>Driving a tractor still required - e.g. PC 2.1</w:t>
      </w:r>
    </w:p>
  </w:comment>
  <w:comment w:id="4" w:author="Dennis Trevarthen [2]" w:date="2018-03-21T14:37:00Z" w:initials="DT">
    <w:p w14:paraId="5FAE523B" w14:textId="075667FD" w:rsidR="002175DE" w:rsidRDefault="002175DE">
      <w:r>
        <w:annotationRef/>
      </w:r>
      <w:r>
        <w:t>In Skill Sets and training plans tractor operation unit(s) would be included</w:t>
      </w:r>
    </w:p>
  </w:comment>
  <w:comment w:id="5" w:author="Ruth Geldard" w:date="2018-02-06T14:16:00Z" w:initials="RG">
    <w:p w14:paraId="0C897A3D" w14:textId="4F5074DE" w:rsidR="00E45CC2" w:rsidRDefault="00E45CC2">
      <w:r>
        <w:annotationRef/>
      </w:r>
      <w:r>
        <w:t>Ensure PE dot points are specific to task</w:t>
      </w:r>
    </w:p>
  </w:comment>
  <w:comment w:id="6" w:author="Ruth Geldard" w:date="2018-02-06T13:46:00Z" w:initials="RG">
    <w:p w14:paraId="70F269CF" w14:textId="315BD2F7" w:rsidR="00F10B98" w:rsidRDefault="00F10B98">
      <w:r>
        <w:annotationRef/>
      </w:r>
      <w:r>
        <w:t>Provide more specifics about type of workplace?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804F7" w15:done="0"/>
  <w15:commentEx w15:paraId="4A8BE081" w15:done="0"/>
  <w15:commentEx w15:paraId="76A37EEF" w15:done="0"/>
  <w15:commentEx w15:paraId="5FAE523B" w15:paraIdParent="76A37EEF" w15:done="0"/>
  <w15:commentEx w15:paraId="0C897A3D" w15:done="0"/>
  <w15:commentEx w15:paraId="70F269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804F7" w16cid:durableId="1E5CEADE"/>
  <w16cid:commentId w16cid:paraId="76A37EEF" w16cid:durableId="1E5CEADF"/>
  <w16cid:commentId w16cid:paraId="5FAE523B" w16cid:durableId="1E5CECA1"/>
  <w16cid:commentId w16cid:paraId="0C897A3D" w16cid:durableId="1E5CEAE0"/>
  <w16cid:commentId w16cid:paraId="70F269CF" w16cid:durableId="1E5CEA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7CEE9" w14:textId="77777777" w:rsidR="00EA67C0" w:rsidRDefault="00EA67C0" w:rsidP="00BF3F0A">
      <w:r>
        <w:separator/>
      </w:r>
    </w:p>
    <w:p w14:paraId="58A97A30" w14:textId="77777777" w:rsidR="00EA67C0" w:rsidRDefault="00EA67C0"/>
  </w:endnote>
  <w:endnote w:type="continuationSeparator" w:id="0">
    <w:p w14:paraId="30041D5C" w14:textId="77777777" w:rsidR="00EA67C0" w:rsidRDefault="00EA67C0" w:rsidP="00BF3F0A">
      <w:r>
        <w:continuationSeparator/>
      </w:r>
    </w:p>
    <w:p w14:paraId="28E718C8" w14:textId="77777777" w:rsidR="00EA67C0" w:rsidRDefault="00EA6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5AACDCE" w14:textId="74EB3773"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F2DD1">
          <w:rPr>
            <w:noProof/>
          </w:rPr>
          <w:t>4</w:t>
        </w:r>
        <w:r w:rsidRPr="000754EC">
          <w:fldChar w:fldCharType="end"/>
        </w:r>
      </w:p>
      <w:p w14:paraId="14A63D4B"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488A1779"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425BD" w14:textId="77777777" w:rsidR="00EA67C0" w:rsidRDefault="00EA67C0" w:rsidP="00BF3F0A">
      <w:r>
        <w:separator/>
      </w:r>
    </w:p>
    <w:p w14:paraId="4EF8C31D" w14:textId="77777777" w:rsidR="00EA67C0" w:rsidRDefault="00EA67C0"/>
  </w:footnote>
  <w:footnote w:type="continuationSeparator" w:id="0">
    <w:p w14:paraId="23E63B5C" w14:textId="77777777" w:rsidR="00EA67C0" w:rsidRDefault="00EA67C0" w:rsidP="00BF3F0A">
      <w:r>
        <w:continuationSeparator/>
      </w:r>
    </w:p>
    <w:p w14:paraId="527FFEC7" w14:textId="77777777" w:rsidR="00EA67C0" w:rsidRDefault="00EA67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74BB" w14:textId="4B6F3697" w:rsidR="009C2650" w:rsidRPr="0097200E" w:rsidRDefault="00B24D9C" w:rsidP="0097200E">
    <w:r w:rsidRPr="00B24D9C">
      <w:t xml:space="preserve">FBPVIT2XXX </w:t>
    </w:r>
    <w:r w:rsidR="0097200E" w:rsidRPr="0097200E">
      <w:t>Support mechanical harvesting operations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B40D44"/>
    <w:multiLevelType w:val="multilevel"/>
    <w:tmpl w:val="3DA8E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1"/>
  </w:num>
  <w:num w:numId="13">
    <w:abstractNumId w:val="15"/>
  </w:num>
  <w:num w:numId="14">
    <w:abstractNumId w:val="4"/>
  </w:num>
  <w:num w:numId="15">
    <w:abstractNumId w:val="5"/>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Trevarthen">
    <w15:presenceInfo w15:providerId="None" w15:userId="Dennis Trevarthen"/>
  </w15:person>
  <w15:person w15:author="Andrea Hayman">
    <w15:presenceInfo w15:providerId="AD" w15:userId="S-1-5-21-1144197097-1077214497-1142788899-3149"/>
  </w15:person>
  <w15:person w15:author="Ruth Geldard">
    <w15:presenceInfo w15:providerId="None" w15:userId="Ruth Geldard"/>
  </w15:person>
  <w15:person w15:author="Dennis Trevarthen [2]">
    <w15:presenceInfo w15:providerId="Windows Live" w15:userId="f6c4ba11-a46c-4af9-bf36-ceb3a17e9b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FE"/>
    <w:rsid w:val="000014B9"/>
    <w:rsid w:val="00005A15"/>
    <w:rsid w:val="0001108F"/>
    <w:rsid w:val="000115E2"/>
    <w:rsid w:val="000126D0"/>
    <w:rsid w:val="0001296A"/>
    <w:rsid w:val="00016803"/>
    <w:rsid w:val="00023992"/>
    <w:rsid w:val="000275AE"/>
    <w:rsid w:val="00041E59"/>
    <w:rsid w:val="00064BFE"/>
    <w:rsid w:val="00067E7E"/>
    <w:rsid w:val="00070B3E"/>
    <w:rsid w:val="00071F95"/>
    <w:rsid w:val="000737BB"/>
    <w:rsid w:val="00074E47"/>
    <w:rsid w:val="000754EC"/>
    <w:rsid w:val="00085162"/>
    <w:rsid w:val="0009093B"/>
    <w:rsid w:val="000A5441"/>
    <w:rsid w:val="000C149A"/>
    <w:rsid w:val="000C224E"/>
    <w:rsid w:val="000C33DA"/>
    <w:rsid w:val="000E25E6"/>
    <w:rsid w:val="000E2C86"/>
    <w:rsid w:val="000F29F2"/>
    <w:rsid w:val="00101659"/>
    <w:rsid w:val="0010455D"/>
    <w:rsid w:val="001078BF"/>
    <w:rsid w:val="00133957"/>
    <w:rsid w:val="001372F6"/>
    <w:rsid w:val="00144385"/>
    <w:rsid w:val="00146EEC"/>
    <w:rsid w:val="00151D55"/>
    <w:rsid w:val="00151D93"/>
    <w:rsid w:val="00156EF3"/>
    <w:rsid w:val="00176A84"/>
    <w:rsid w:val="00176E4F"/>
    <w:rsid w:val="0018546B"/>
    <w:rsid w:val="00185D3F"/>
    <w:rsid w:val="001A6A3E"/>
    <w:rsid w:val="001A7B6D"/>
    <w:rsid w:val="001B34D5"/>
    <w:rsid w:val="001B513A"/>
    <w:rsid w:val="001C0A1B"/>
    <w:rsid w:val="001C0A75"/>
    <w:rsid w:val="001C1306"/>
    <w:rsid w:val="001D5C1B"/>
    <w:rsid w:val="001D7F5B"/>
    <w:rsid w:val="001E16BC"/>
    <w:rsid w:val="001E16DF"/>
    <w:rsid w:val="001F2BA5"/>
    <w:rsid w:val="001F308D"/>
    <w:rsid w:val="00201A7C"/>
    <w:rsid w:val="0021210E"/>
    <w:rsid w:val="0021414D"/>
    <w:rsid w:val="002175DE"/>
    <w:rsid w:val="00223124"/>
    <w:rsid w:val="00233143"/>
    <w:rsid w:val="00234444"/>
    <w:rsid w:val="00242293"/>
    <w:rsid w:val="00244EA7"/>
    <w:rsid w:val="002538FD"/>
    <w:rsid w:val="00262FC3"/>
    <w:rsid w:val="0026394F"/>
    <w:rsid w:val="00276DB8"/>
    <w:rsid w:val="00282664"/>
    <w:rsid w:val="00285FB8"/>
    <w:rsid w:val="002970C3"/>
    <w:rsid w:val="002A4CD3"/>
    <w:rsid w:val="002A6CC4"/>
    <w:rsid w:val="002C55E9"/>
    <w:rsid w:val="002D0C8B"/>
    <w:rsid w:val="002D330A"/>
    <w:rsid w:val="002E193E"/>
    <w:rsid w:val="00310A6A"/>
    <w:rsid w:val="003144E6"/>
    <w:rsid w:val="003333A0"/>
    <w:rsid w:val="00337E82"/>
    <w:rsid w:val="0034582B"/>
    <w:rsid w:val="00346FDC"/>
    <w:rsid w:val="00350BB1"/>
    <w:rsid w:val="00352C83"/>
    <w:rsid w:val="00366805"/>
    <w:rsid w:val="0037067D"/>
    <w:rsid w:val="0038735B"/>
    <w:rsid w:val="003916D1"/>
    <w:rsid w:val="00391DD8"/>
    <w:rsid w:val="003A21F0"/>
    <w:rsid w:val="003A277F"/>
    <w:rsid w:val="003A58BA"/>
    <w:rsid w:val="003A5AE7"/>
    <w:rsid w:val="003A7221"/>
    <w:rsid w:val="003B3493"/>
    <w:rsid w:val="003C13AE"/>
    <w:rsid w:val="003D2E73"/>
    <w:rsid w:val="003D3564"/>
    <w:rsid w:val="003E72B6"/>
    <w:rsid w:val="003E7BBE"/>
    <w:rsid w:val="003F76A0"/>
    <w:rsid w:val="00403111"/>
    <w:rsid w:val="004127E3"/>
    <w:rsid w:val="00416BF7"/>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95426"/>
    <w:rsid w:val="005A1D70"/>
    <w:rsid w:val="005A2373"/>
    <w:rsid w:val="005A3AA5"/>
    <w:rsid w:val="005A6C9C"/>
    <w:rsid w:val="005A74DC"/>
    <w:rsid w:val="005B43FE"/>
    <w:rsid w:val="005B5146"/>
    <w:rsid w:val="005D1AFD"/>
    <w:rsid w:val="005E51E6"/>
    <w:rsid w:val="005F027A"/>
    <w:rsid w:val="005F33CC"/>
    <w:rsid w:val="005F771F"/>
    <w:rsid w:val="00603F64"/>
    <w:rsid w:val="006121D4"/>
    <w:rsid w:val="00613B49"/>
    <w:rsid w:val="00616845"/>
    <w:rsid w:val="00620E8E"/>
    <w:rsid w:val="00633CFE"/>
    <w:rsid w:val="00634FCA"/>
    <w:rsid w:val="00643D1B"/>
    <w:rsid w:val="006452B8"/>
    <w:rsid w:val="00652E62"/>
    <w:rsid w:val="006531F1"/>
    <w:rsid w:val="006617A8"/>
    <w:rsid w:val="00686A49"/>
    <w:rsid w:val="00687B62"/>
    <w:rsid w:val="00690C44"/>
    <w:rsid w:val="006969D9"/>
    <w:rsid w:val="006A2B68"/>
    <w:rsid w:val="006C2F32"/>
    <w:rsid w:val="006C581B"/>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2DD1"/>
    <w:rsid w:val="007F44DB"/>
    <w:rsid w:val="007F5A8B"/>
    <w:rsid w:val="00817D51"/>
    <w:rsid w:val="00823530"/>
    <w:rsid w:val="00823FF4"/>
    <w:rsid w:val="00830267"/>
    <w:rsid w:val="008306E7"/>
    <w:rsid w:val="00832F0F"/>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032F0"/>
    <w:rsid w:val="009138DE"/>
    <w:rsid w:val="00916CD7"/>
    <w:rsid w:val="00920927"/>
    <w:rsid w:val="00921B38"/>
    <w:rsid w:val="00923720"/>
    <w:rsid w:val="009278C9"/>
    <w:rsid w:val="00932CD7"/>
    <w:rsid w:val="00944C09"/>
    <w:rsid w:val="009527CB"/>
    <w:rsid w:val="00953835"/>
    <w:rsid w:val="00960F6C"/>
    <w:rsid w:val="00970747"/>
    <w:rsid w:val="0097200E"/>
    <w:rsid w:val="009A5900"/>
    <w:rsid w:val="009A6E6C"/>
    <w:rsid w:val="009A6F3F"/>
    <w:rsid w:val="009B11B6"/>
    <w:rsid w:val="009B331A"/>
    <w:rsid w:val="009C2650"/>
    <w:rsid w:val="009D15E2"/>
    <w:rsid w:val="009D15FE"/>
    <w:rsid w:val="009D5D2C"/>
    <w:rsid w:val="009F0DCC"/>
    <w:rsid w:val="009F11CA"/>
    <w:rsid w:val="00A0695B"/>
    <w:rsid w:val="00A13052"/>
    <w:rsid w:val="00A216A8"/>
    <w:rsid w:val="00A223A6"/>
    <w:rsid w:val="00A22FB4"/>
    <w:rsid w:val="00A5092E"/>
    <w:rsid w:val="00A554D6"/>
    <w:rsid w:val="00A56E14"/>
    <w:rsid w:val="00A6476B"/>
    <w:rsid w:val="00A76C6C"/>
    <w:rsid w:val="00A87356"/>
    <w:rsid w:val="00A92DD1"/>
    <w:rsid w:val="00AA5338"/>
    <w:rsid w:val="00AB1B8E"/>
    <w:rsid w:val="00AC0696"/>
    <w:rsid w:val="00AC15AD"/>
    <w:rsid w:val="00AC4C98"/>
    <w:rsid w:val="00AC5C9E"/>
    <w:rsid w:val="00AC5F6B"/>
    <w:rsid w:val="00AD3896"/>
    <w:rsid w:val="00AD5B47"/>
    <w:rsid w:val="00AE1ED9"/>
    <w:rsid w:val="00AE32CB"/>
    <w:rsid w:val="00AF3957"/>
    <w:rsid w:val="00B12013"/>
    <w:rsid w:val="00B22C67"/>
    <w:rsid w:val="00B24D9C"/>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BF4502"/>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063F"/>
    <w:rsid w:val="00CB746F"/>
    <w:rsid w:val="00CC451E"/>
    <w:rsid w:val="00CD4E9D"/>
    <w:rsid w:val="00CD4F4D"/>
    <w:rsid w:val="00CD7A28"/>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DD5816"/>
    <w:rsid w:val="00E075CB"/>
    <w:rsid w:val="00E238E6"/>
    <w:rsid w:val="00E35064"/>
    <w:rsid w:val="00E3681D"/>
    <w:rsid w:val="00E40225"/>
    <w:rsid w:val="00E45CC2"/>
    <w:rsid w:val="00E501F0"/>
    <w:rsid w:val="00E52802"/>
    <w:rsid w:val="00E6166D"/>
    <w:rsid w:val="00E7656F"/>
    <w:rsid w:val="00E85E0C"/>
    <w:rsid w:val="00E91BFF"/>
    <w:rsid w:val="00E92933"/>
    <w:rsid w:val="00E94FAD"/>
    <w:rsid w:val="00EA67C0"/>
    <w:rsid w:val="00EB0AA4"/>
    <w:rsid w:val="00EB5C88"/>
    <w:rsid w:val="00EC0469"/>
    <w:rsid w:val="00EF01F8"/>
    <w:rsid w:val="00EF3280"/>
    <w:rsid w:val="00EF40EF"/>
    <w:rsid w:val="00EF47FE"/>
    <w:rsid w:val="00F069BD"/>
    <w:rsid w:val="00F10B98"/>
    <w:rsid w:val="00F1480E"/>
    <w:rsid w:val="00F1497D"/>
    <w:rsid w:val="00F16AAC"/>
    <w:rsid w:val="00F33FF2"/>
    <w:rsid w:val="00F438FC"/>
    <w:rsid w:val="00F5616F"/>
    <w:rsid w:val="00F56451"/>
    <w:rsid w:val="00F56827"/>
    <w:rsid w:val="00F62866"/>
    <w:rsid w:val="00F63C2A"/>
    <w:rsid w:val="00F65EF0"/>
    <w:rsid w:val="00F71651"/>
    <w:rsid w:val="00F76191"/>
    <w:rsid w:val="00F76CC6"/>
    <w:rsid w:val="00F83D7C"/>
    <w:rsid w:val="00FA6AB1"/>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54F"/>
  <w15:docId w15:val="{CB38428D-AE4E-45F0-843E-C15F3F8B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Revision">
    <w:name w:val="Revision"/>
    <w:hidden/>
    <w:uiPriority w:val="99"/>
    <w:semiHidden/>
    <w:rsid w:val="003F76A0"/>
    <w:pPr>
      <w:spacing w:after="0" w:line="240" w:lineRule="auto"/>
    </w:pPr>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78b15323-cd38-483e-aad7-1159b570a5c4"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tnet.education.gov.au/Pages/TrainingDocs.aspx?q=78b15323-cd38-483e-aad7-1159b570a5c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esktop\Wine%20Industry%20Review%20-%20Revised%20Units\Admin%20Wine%20Industry%20Review%20Template\CLEAR%20VERSION%20-%20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phase xmlns="e781fb86-d521-48a0-b3a1-03ae1c4f65d2">Development</Project_x0020_phase>
    <Assigned_x0020_to0 xmlns="e781fb86-d521-48a0-b3a1-03ae1c4f65d2">
      <UserInfo>
        <DisplayName/>
        <AccountId xsi:nil="true"/>
        <AccountType/>
      </UserInfo>
    </Assigned_x0020_to0>
    <Area xmlns="e781fb86-d521-48a0-b3a1-03ae1c4f65d2">Cross sector</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9C9BCD2EA994A8E08503B998CC1B4" ma:contentTypeVersion="5" ma:contentTypeDescription="Create a new document." ma:contentTypeScope="" ma:versionID="912fe2e5b4bc75c6644f0957e40cbaed">
  <xsd:schema xmlns:xsd="http://www.w3.org/2001/XMLSchema" xmlns:xs="http://www.w3.org/2001/XMLSchema" xmlns:p="http://schemas.microsoft.com/office/2006/metadata/properties" xmlns:ns2="e781fb86-d521-48a0-b3a1-03ae1c4f65d2" targetNamespace="http://schemas.microsoft.com/office/2006/metadata/properties" ma:root="true" ma:fieldsID="594d8176df06212aa318506d6e59b8e8" ns2:_="">
    <xsd:import namespace="e781fb86-d521-48a0-b3a1-03ae1c4f65d2"/>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fb86-d521-48a0-b3a1-03ae1c4f65d2"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Area" ma:index="12"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e781fb86-d521-48a0-b3a1-03ae1c4f65d2"/>
  </ds:schemaRefs>
</ds:datastoreItem>
</file>

<file path=customXml/itemProps3.xml><?xml version="1.0" encoding="utf-8"?>
<ds:datastoreItem xmlns:ds="http://schemas.openxmlformats.org/officeDocument/2006/customXml" ds:itemID="{111E7763-DCFC-41F2-8230-77A30526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fb86-d521-48a0-b3a1-03ae1c4f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6D9F6-F4CF-4C8D-AFAA-49BDB064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CLEAR VERSION - TEM.SkillsImpact.UnitAndAR</Template>
  <TotalTime>3</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FBPVIT2XXX Support mechanical harvesting operations</vt:lpstr>
    </vt:vector>
  </TitlesOfParts>
  <Manager/>
  <Company>Skills Impact Ltd</Company>
  <LinksUpToDate>false</LinksUpToDate>
  <CharactersWithSpaces>7407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FBPVIT2XXX Support mechanical harvesting operations</dc:title>
  <dc:subject/>
  <dc:creator>Dennis Trevarthen</dc:creator>
  <cp:keywords/>
  <dc:description/>
  <cp:lastModifiedBy>Ruth Geldard</cp:lastModifiedBy>
  <cp:revision>4</cp:revision>
  <cp:lastPrinted>2016-05-27T05:21:00Z</cp:lastPrinted>
  <dcterms:created xsi:type="dcterms:W3CDTF">2018-04-16T04:19:00Z</dcterms:created>
  <dcterms:modified xsi:type="dcterms:W3CDTF">2018-04-19T15:09:00Z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0x0101006EE9C9BCD2EA994A8E08503B998CC1B4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