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0256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A99227" w14:textId="77777777" w:rsidTr="00146EEC">
        <w:tc>
          <w:tcPr>
            <w:tcW w:w="2689" w:type="dxa"/>
          </w:tcPr>
          <w:p w14:paraId="30504D6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B6FA3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67A4F77" w14:textId="77777777" w:rsidTr="00146EEC">
        <w:tc>
          <w:tcPr>
            <w:tcW w:w="2689" w:type="dxa"/>
          </w:tcPr>
          <w:p w14:paraId="1D58C646" w14:textId="59AABF4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7124E">
              <w:t>1</w:t>
            </w:r>
          </w:p>
        </w:tc>
        <w:tc>
          <w:tcPr>
            <w:tcW w:w="6939" w:type="dxa"/>
          </w:tcPr>
          <w:p w14:paraId="71BB38AE" w14:textId="0352F00C" w:rsidR="00F1480E" w:rsidRPr="000754EC" w:rsidRDefault="003D1D97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0D476392" w14:textId="77777777" w:rsidR="00F1480E" w:rsidRDefault="00F1480E" w:rsidP="00C87EB0">
      <w:pPr>
        <w:pStyle w:val="SIUNITCOD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87EB0" w:rsidRPr="00963A46" w14:paraId="4BFC7A02" w14:textId="77777777" w:rsidTr="00910E07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06C39BA1" w14:textId="417A16B8" w:rsidR="00C87EB0" w:rsidRPr="00C87EB0" w:rsidRDefault="00502652" w:rsidP="00C87EB0">
            <w:pPr>
              <w:pStyle w:val="SIUNITCODE"/>
            </w:pPr>
            <w:r w:rsidRPr="00502652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19361CD3" w14:textId="09105607" w:rsidR="00C87EB0" w:rsidRPr="00C87EB0" w:rsidRDefault="003B43EE" w:rsidP="00910E07">
            <w:pPr>
              <w:pStyle w:val="SIUnittitle"/>
            </w:pPr>
            <w:r>
              <w:t xml:space="preserve">Obtain and process </w:t>
            </w:r>
            <w:proofErr w:type="spellStart"/>
            <w:r>
              <w:t>rootlings</w:t>
            </w:r>
            <w:proofErr w:type="spellEnd"/>
          </w:p>
        </w:tc>
      </w:tr>
      <w:tr w:rsidR="00F1480E" w:rsidRPr="00963A46" w14:paraId="3D00DE8C" w14:textId="77777777" w:rsidTr="00CA2922">
        <w:tc>
          <w:tcPr>
            <w:tcW w:w="1396" w:type="pct"/>
            <w:shd w:val="clear" w:color="auto" w:fill="auto"/>
          </w:tcPr>
          <w:p w14:paraId="76B031CB" w14:textId="1D6FC561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6AE5E4D" w14:textId="6DAE2323" w:rsidR="00033C8F" w:rsidRPr="00033C8F" w:rsidRDefault="00033C8F" w:rsidP="00033C8F">
            <w:pPr>
              <w:pStyle w:val="SIText"/>
            </w:pPr>
            <w:r w:rsidRPr="00033C8F">
              <w:t xml:space="preserve">This unit of competency describes the skills and knowledge required to dig and process vine </w:t>
            </w:r>
            <w:proofErr w:type="spellStart"/>
            <w:r w:rsidRPr="00033C8F">
              <w:t>rootlings</w:t>
            </w:r>
            <w:proofErr w:type="spellEnd"/>
            <w:r w:rsidRPr="00033C8F">
              <w:t>.</w:t>
            </w:r>
            <w:r w:rsidR="00A0740B">
              <w:br/>
            </w:r>
          </w:p>
          <w:p w14:paraId="1A64A071" w14:textId="6C8A7DAB" w:rsidR="00033C8F" w:rsidRDefault="00033C8F" w:rsidP="00033C8F">
            <w:pPr>
              <w:pStyle w:val="SIText"/>
            </w:pPr>
            <w:r w:rsidRPr="00033C8F">
              <w:t xml:space="preserve">The unit applies to </w:t>
            </w:r>
            <w:r w:rsidR="00974867">
              <w:t>individuals</w:t>
            </w:r>
            <w:r w:rsidRPr="00033C8F">
              <w:t xml:space="preserve"> who </w:t>
            </w:r>
            <w:r w:rsidR="009237E0">
              <w:t xml:space="preserve">are required to follow workplace procedures in completing tasks associated with obtaining and processing </w:t>
            </w:r>
            <w:proofErr w:type="spellStart"/>
            <w:r w:rsidR="009237E0">
              <w:t>rootlings</w:t>
            </w:r>
            <w:proofErr w:type="spellEnd"/>
            <w:r w:rsidR="009237E0">
              <w:t xml:space="preserve">. </w:t>
            </w:r>
          </w:p>
          <w:p w14:paraId="216BDB41" w14:textId="6BC73F6A" w:rsidR="00033C8F" w:rsidRPr="00033C8F" w:rsidRDefault="00033C8F" w:rsidP="00033C8F">
            <w:pPr>
              <w:pStyle w:val="SIText"/>
            </w:pPr>
          </w:p>
          <w:p w14:paraId="69F0E58E" w14:textId="77777777" w:rsidR="00F1480E" w:rsidRDefault="00900505" w:rsidP="00900505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0528453E" w14:textId="77777777" w:rsidR="00AD5876" w:rsidRPr="00033C8F" w:rsidRDefault="00AD5876" w:rsidP="00AD5876">
            <w:pPr>
              <w:pStyle w:val="SIText"/>
            </w:pPr>
          </w:p>
          <w:p w14:paraId="0DEC4ADE" w14:textId="74F4FD50" w:rsidR="00AD5876" w:rsidRPr="000754EC" w:rsidRDefault="00AD5876" w:rsidP="00AD5876">
            <w:pPr>
              <w:pStyle w:val="SIText"/>
            </w:pPr>
            <w:r w:rsidRPr="00033C8F">
              <w:t>No occupational licensing, legislative or certification requirements apply to this unit at the time of publication.</w:t>
            </w:r>
          </w:p>
        </w:tc>
      </w:tr>
      <w:tr w:rsidR="00F1480E" w:rsidRPr="00963A46" w14:paraId="3C90FA30" w14:textId="77777777" w:rsidTr="00CA2922">
        <w:tc>
          <w:tcPr>
            <w:tcW w:w="1396" w:type="pct"/>
            <w:shd w:val="clear" w:color="auto" w:fill="auto"/>
          </w:tcPr>
          <w:p w14:paraId="656667A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4A3D78D" w14:textId="67AEC301" w:rsidR="00F1480E" w:rsidRPr="000754EC" w:rsidRDefault="00A55B4F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028A9E7D" w14:textId="77777777" w:rsidTr="00CA2922">
        <w:tc>
          <w:tcPr>
            <w:tcW w:w="1396" w:type="pct"/>
            <w:shd w:val="clear" w:color="auto" w:fill="auto"/>
          </w:tcPr>
          <w:p w14:paraId="20DAE59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8A6D01D" w14:textId="55D8B872" w:rsidR="00F1480E" w:rsidRPr="000754EC" w:rsidRDefault="00502652" w:rsidP="007A70C8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1AEECC7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511D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27E89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4140D5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DB776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2EA342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DDEA7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33C8F" w:rsidRPr="00963A46" w14:paraId="2F6E24F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8045EC" w14:textId="1F859588" w:rsidR="00033C8F" w:rsidRPr="00033C8F" w:rsidRDefault="00033C8F" w:rsidP="005856D6">
            <w:pPr>
              <w:pStyle w:val="SIText"/>
            </w:pPr>
            <w:r w:rsidRPr="00033C8F">
              <w:t xml:space="preserve">1. Prepare to process </w:t>
            </w:r>
            <w:proofErr w:type="spellStart"/>
            <w:r w:rsidRPr="00033C8F">
              <w:t>rootlings</w:t>
            </w:r>
            <w:proofErr w:type="spellEnd"/>
          </w:p>
        </w:tc>
        <w:tc>
          <w:tcPr>
            <w:tcW w:w="3604" w:type="pct"/>
            <w:shd w:val="clear" w:color="auto" w:fill="auto"/>
          </w:tcPr>
          <w:p w14:paraId="680001F1" w14:textId="191FAFDE" w:rsidR="00AD5876" w:rsidRDefault="00033C8F" w:rsidP="005856D6">
            <w:pPr>
              <w:pStyle w:val="SIText"/>
            </w:pPr>
            <w:r w:rsidRPr="00033C8F">
              <w:t xml:space="preserve">1.1 Confirm </w:t>
            </w:r>
            <w:r w:rsidR="00AD5876">
              <w:t>job requirements</w:t>
            </w:r>
          </w:p>
          <w:p w14:paraId="6D01C340" w14:textId="01036A1F" w:rsidR="00033C8F" w:rsidRPr="00033C8F" w:rsidRDefault="00AD5876" w:rsidP="005856D6">
            <w:pPr>
              <w:pStyle w:val="SIText"/>
            </w:pPr>
            <w:r>
              <w:t xml:space="preserve">1.2 Confirm environmental guidelines and </w:t>
            </w:r>
            <w:r w:rsidR="00033C8F" w:rsidRPr="00033C8F">
              <w:t>identify potential work</w:t>
            </w:r>
            <w:r>
              <w:t>place</w:t>
            </w:r>
            <w:r w:rsidR="00033C8F" w:rsidRPr="00033C8F">
              <w:t xml:space="preserve"> health and safety  hazards and controls </w:t>
            </w:r>
            <w:r>
              <w:t>according to workplace procedures</w:t>
            </w:r>
          </w:p>
          <w:p w14:paraId="28592077" w14:textId="44DD0E50" w:rsidR="00033C8F" w:rsidRPr="00033C8F" w:rsidRDefault="00033C8F" w:rsidP="00552596">
            <w:pPr>
              <w:pStyle w:val="SIText"/>
            </w:pPr>
            <w:r w:rsidRPr="00033C8F">
              <w:t>1.</w:t>
            </w:r>
            <w:r w:rsidR="00AD5876">
              <w:t>3</w:t>
            </w:r>
            <w:r w:rsidRPr="00033C8F">
              <w:t xml:space="preserve"> Select and </w:t>
            </w:r>
            <w:r w:rsidR="00AD5876">
              <w:t>fit</w:t>
            </w:r>
            <w:r w:rsidR="00AD5876" w:rsidRPr="00033C8F">
              <w:t xml:space="preserve"> </w:t>
            </w:r>
            <w:r w:rsidRPr="00033C8F">
              <w:t>appropriate personal protective equipment</w:t>
            </w:r>
          </w:p>
          <w:p w14:paraId="3359E662" w14:textId="6566BEBC" w:rsidR="00B415DB" w:rsidRDefault="00B415DB" w:rsidP="005856D6">
            <w:pPr>
              <w:pStyle w:val="SIText"/>
            </w:pPr>
            <w:r>
              <w:t>1.</w:t>
            </w:r>
            <w:r w:rsidR="00363A51">
              <w:t>4</w:t>
            </w:r>
            <w:r>
              <w:t xml:space="preserve"> </w:t>
            </w:r>
            <w:r w:rsidRPr="00033C8F">
              <w:t xml:space="preserve">Clean </w:t>
            </w:r>
            <w:r>
              <w:t xml:space="preserve">and sanitise </w:t>
            </w:r>
            <w:r w:rsidRPr="00033C8F">
              <w:t>facilities to minimise risk of contamination according to workplace procedures</w:t>
            </w:r>
          </w:p>
          <w:p w14:paraId="4A155517" w14:textId="4F5D4C5F" w:rsidR="00B47F93" w:rsidRPr="00033C8F" w:rsidRDefault="00B47F93" w:rsidP="00363A51">
            <w:pPr>
              <w:pStyle w:val="SIText"/>
            </w:pPr>
            <w:r>
              <w:t>1.</w:t>
            </w:r>
            <w:r w:rsidR="00363A51">
              <w:t>5</w:t>
            </w:r>
            <w:r>
              <w:t xml:space="preserve"> </w:t>
            </w:r>
            <w:r w:rsidRPr="00B47F93">
              <w:rPr>
                <w:rFonts w:eastAsiaTheme="minorHAnsi"/>
              </w:rPr>
              <w:t xml:space="preserve">Check, maintain and set equipment to meet </w:t>
            </w:r>
            <w:r w:rsidR="00363A51">
              <w:rPr>
                <w:rFonts w:eastAsiaTheme="minorHAnsi"/>
              </w:rPr>
              <w:t>job requirements</w:t>
            </w:r>
          </w:p>
        </w:tc>
      </w:tr>
      <w:tr w:rsidR="00033C8F" w:rsidRPr="00963A46" w14:paraId="1830030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8C7710" w14:textId="0CBE77DB" w:rsidR="00033C8F" w:rsidRPr="00033C8F" w:rsidRDefault="00033C8F" w:rsidP="005856D6">
            <w:pPr>
              <w:pStyle w:val="SIText"/>
            </w:pPr>
            <w:r w:rsidRPr="00033C8F">
              <w:t xml:space="preserve">2. Obtain </w:t>
            </w:r>
            <w:proofErr w:type="spellStart"/>
            <w:r w:rsidRPr="00033C8F">
              <w:t>rootlings</w:t>
            </w:r>
            <w:proofErr w:type="spellEnd"/>
          </w:p>
        </w:tc>
        <w:tc>
          <w:tcPr>
            <w:tcW w:w="3604" w:type="pct"/>
            <w:shd w:val="clear" w:color="auto" w:fill="auto"/>
          </w:tcPr>
          <w:p w14:paraId="0208D71E" w14:textId="4947AB3B" w:rsidR="00033C8F" w:rsidRPr="00033C8F" w:rsidRDefault="00033C8F" w:rsidP="005856D6">
            <w:pPr>
              <w:pStyle w:val="SIText"/>
            </w:pPr>
            <w:r w:rsidRPr="00033C8F">
              <w:t xml:space="preserve">2.1 Check requirements for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from field nurseries, sand beds or callusing against </w:t>
            </w:r>
            <w:r w:rsidR="00CC46E9">
              <w:t>workplace procedures</w:t>
            </w:r>
          </w:p>
          <w:p w14:paraId="2831431C" w14:textId="34D0BBED" w:rsidR="00033C8F" w:rsidRPr="00033C8F" w:rsidRDefault="00033C8F" w:rsidP="005856D6">
            <w:pPr>
              <w:pStyle w:val="SIText"/>
            </w:pPr>
            <w:r w:rsidRPr="00033C8F">
              <w:t xml:space="preserve">2.2 Dig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from field nurseries using tractor</w:t>
            </w:r>
            <w:r w:rsidR="00113A4D">
              <w:t>-</w:t>
            </w:r>
            <w:r w:rsidRPr="00033C8F">
              <w:t xml:space="preserve">mounted or trailed digging machines or hand-held tools according to workplace </w:t>
            </w:r>
            <w:r w:rsidR="00CC46E9" w:rsidRPr="00033C8F">
              <w:t>pr</w:t>
            </w:r>
            <w:r w:rsidR="00CC46E9">
              <w:t>ocedures</w:t>
            </w:r>
          </w:p>
          <w:p w14:paraId="425D8123" w14:textId="3F2F341F" w:rsidR="00033C8F" w:rsidRPr="00033C8F" w:rsidRDefault="00033C8F" w:rsidP="004F2094">
            <w:pPr>
              <w:pStyle w:val="SIText"/>
            </w:pPr>
            <w:r w:rsidRPr="00033C8F">
              <w:t xml:space="preserve">2.3 Obtain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from sand beds or callusing room according to workplace </w:t>
            </w:r>
            <w:r w:rsidR="00CC46E9" w:rsidRPr="00033C8F">
              <w:t>p</w:t>
            </w:r>
            <w:r w:rsidR="00CC46E9">
              <w:t>rocedures</w:t>
            </w:r>
          </w:p>
        </w:tc>
      </w:tr>
      <w:tr w:rsidR="00033C8F" w:rsidRPr="00963A46" w14:paraId="4D1396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F182FC" w14:textId="619B993B" w:rsidR="00033C8F" w:rsidRPr="00033C8F" w:rsidRDefault="00033C8F" w:rsidP="005856D6">
            <w:pPr>
              <w:pStyle w:val="SIText"/>
            </w:pPr>
            <w:r w:rsidRPr="00033C8F">
              <w:t xml:space="preserve">3. Process </w:t>
            </w:r>
            <w:proofErr w:type="spellStart"/>
            <w:r w:rsidRPr="00033C8F">
              <w:t>rootlings</w:t>
            </w:r>
            <w:proofErr w:type="spellEnd"/>
          </w:p>
        </w:tc>
        <w:tc>
          <w:tcPr>
            <w:tcW w:w="3604" w:type="pct"/>
            <w:shd w:val="clear" w:color="auto" w:fill="auto"/>
          </w:tcPr>
          <w:p w14:paraId="29524AFF" w14:textId="77777777" w:rsidR="00033C8F" w:rsidRPr="00033C8F" w:rsidRDefault="00033C8F" w:rsidP="005856D6">
            <w:pPr>
              <w:pStyle w:val="SIText"/>
            </w:pPr>
            <w:r w:rsidRPr="00033C8F">
              <w:t xml:space="preserve">3.1 Treat and bundle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according to workplace procedures</w:t>
            </w:r>
          </w:p>
          <w:p w14:paraId="5513D4F4" w14:textId="48CB445C" w:rsidR="00033C8F" w:rsidRPr="00033C8F" w:rsidRDefault="00033C8F" w:rsidP="005856D6">
            <w:pPr>
              <w:pStyle w:val="SIText"/>
            </w:pPr>
            <w:r w:rsidRPr="00033C8F">
              <w:t xml:space="preserve">3.2 </w:t>
            </w:r>
            <w:r w:rsidR="006C3603">
              <w:t>Grade, l</w:t>
            </w:r>
            <w:r w:rsidRPr="00033C8F">
              <w:t xml:space="preserve">abel, pack and store bundles according to workplace </w:t>
            </w:r>
            <w:r w:rsidR="00CC46E9" w:rsidRPr="00033C8F">
              <w:t>p</w:t>
            </w:r>
            <w:r w:rsidR="00CC46E9">
              <w:t>rocedures</w:t>
            </w:r>
          </w:p>
          <w:p w14:paraId="74DD76F2" w14:textId="77777777" w:rsidR="00033C8F" w:rsidRPr="00033C8F" w:rsidRDefault="00033C8F" w:rsidP="005856D6">
            <w:pPr>
              <w:pStyle w:val="SIText"/>
            </w:pPr>
            <w:r w:rsidRPr="00033C8F">
              <w:t>3.3 Collect and dispose of waste according to waste management procedures</w:t>
            </w:r>
          </w:p>
          <w:p w14:paraId="6EABBA36" w14:textId="28B8D82B" w:rsidR="00033C8F" w:rsidRPr="00033C8F" w:rsidRDefault="00033C8F" w:rsidP="004F2094">
            <w:pPr>
              <w:pStyle w:val="SIText"/>
            </w:pPr>
            <w:r w:rsidRPr="00033C8F">
              <w:t>3. Identify</w:t>
            </w:r>
            <w:r w:rsidR="00CC46E9">
              <w:t xml:space="preserve"> and address non-conformances</w:t>
            </w:r>
          </w:p>
        </w:tc>
      </w:tr>
      <w:tr w:rsidR="00033C8F" w:rsidRPr="00963A46" w14:paraId="191691E0" w14:textId="77777777" w:rsidTr="00033C8F">
        <w:trPr>
          <w:cantSplit/>
          <w:trHeight w:val="70"/>
        </w:trPr>
        <w:tc>
          <w:tcPr>
            <w:tcW w:w="1396" w:type="pct"/>
            <w:shd w:val="clear" w:color="auto" w:fill="auto"/>
          </w:tcPr>
          <w:p w14:paraId="037B50AA" w14:textId="10B75894" w:rsidR="00033C8F" w:rsidRPr="00033C8F" w:rsidRDefault="00033C8F" w:rsidP="005856D6">
            <w:pPr>
              <w:pStyle w:val="SIText"/>
            </w:pPr>
            <w:r w:rsidRPr="00033C8F">
              <w:t xml:space="preserve">4. Prepare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for dispatch</w:t>
            </w:r>
          </w:p>
        </w:tc>
        <w:tc>
          <w:tcPr>
            <w:tcW w:w="3604" w:type="pct"/>
            <w:shd w:val="clear" w:color="auto" w:fill="auto"/>
          </w:tcPr>
          <w:p w14:paraId="4733BB48" w14:textId="5DC9C699" w:rsidR="00033C8F" w:rsidRPr="00033C8F" w:rsidRDefault="00033C8F" w:rsidP="005856D6">
            <w:pPr>
              <w:pStyle w:val="SIText"/>
            </w:pPr>
            <w:r w:rsidRPr="00033C8F">
              <w:t>4.</w:t>
            </w:r>
            <w:r w:rsidR="00145E5C">
              <w:t>1</w:t>
            </w:r>
            <w:r w:rsidRPr="00033C8F">
              <w:t xml:space="preserve"> Prepare and pack </w:t>
            </w:r>
            <w:proofErr w:type="spellStart"/>
            <w:r w:rsidRPr="00033C8F">
              <w:t>rootlings</w:t>
            </w:r>
            <w:proofErr w:type="spellEnd"/>
            <w:r w:rsidRPr="00033C8F">
              <w:t xml:space="preserve"> for dispatch according to </w:t>
            </w:r>
            <w:r w:rsidR="00CC46E9">
              <w:t>job requirements</w:t>
            </w:r>
          </w:p>
          <w:p w14:paraId="26A4A115" w14:textId="1192528C" w:rsidR="00033C8F" w:rsidRPr="00033C8F" w:rsidRDefault="00033C8F" w:rsidP="005856D6">
            <w:pPr>
              <w:pStyle w:val="SIText"/>
            </w:pPr>
            <w:r w:rsidRPr="00033C8F">
              <w:t>4.</w:t>
            </w:r>
            <w:r w:rsidR="00145E5C">
              <w:t>2</w:t>
            </w:r>
            <w:r w:rsidRPr="00033C8F">
              <w:t xml:space="preserve"> Load </w:t>
            </w:r>
            <w:r w:rsidR="00145E5C">
              <w:t xml:space="preserve">and check orders </w:t>
            </w:r>
            <w:r w:rsidRPr="00033C8F">
              <w:t>for dispatch</w:t>
            </w:r>
            <w:r w:rsidR="002A522F">
              <w:t xml:space="preserve"> </w:t>
            </w:r>
            <w:r w:rsidR="00CC46E9">
              <w:t>according to workplace procedures</w:t>
            </w:r>
          </w:p>
          <w:p w14:paraId="2CD2410E" w14:textId="3BBA2E1B" w:rsidR="00033C8F" w:rsidRPr="00033C8F" w:rsidRDefault="00033C8F" w:rsidP="005856D6">
            <w:pPr>
              <w:pStyle w:val="SIText"/>
            </w:pPr>
            <w:r w:rsidRPr="00033C8F">
              <w:t>4.</w:t>
            </w:r>
            <w:r w:rsidR="00145E5C">
              <w:t>3</w:t>
            </w:r>
            <w:r w:rsidRPr="00033C8F">
              <w:t xml:space="preserve"> Record workplace information according to workplace procedures</w:t>
            </w:r>
          </w:p>
        </w:tc>
      </w:tr>
    </w:tbl>
    <w:p w14:paraId="11E70569" w14:textId="77777777" w:rsidR="005F771F" w:rsidRDefault="005F771F" w:rsidP="005856D6">
      <w:pPr>
        <w:pStyle w:val="SIText"/>
      </w:pPr>
    </w:p>
    <w:p w14:paraId="66C7481C" w14:textId="77777777" w:rsidR="005F771F" w:rsidRPr="000754EC" w:rsidRDefault="005F771F" w:rsidP="000754EC">
      <w:r>
        <w:br w:type="page"/>
      </w:r>
    </w:p>
    <w:p w14:paraId="0626588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342A69" w14:textId="77777777" w:rsidTr="00CA2922">
        <w:trPr>
          <w:tblHeader/>
        </w:trPr>
        <w:tc>
          <w:tcPr>
            <w:tcW w:w="5000" w:type="pct"/>
            <w:gridSpan w:val="2"/>
          </w:tcPr>
          <w:p w14:paraId="081E09C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6A0AF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DD917C2" w14:textId="77777777" w:rsidTr="00CA2922">
        <w:trPr>
          <w:tblHeader/>
        </w:trPr>
        <w:tc>
          <w:tcPr>
            <w:tcW w:w="1396" w:type="pct"/>
          </w:tcPr>
          <w:p w14:paraId="6A4BAE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7F973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96F8A" w:rsidRPr="00336FCA" w:rsidDel="00423CB2" w14:paraId="7E2A7DD0" w14:textId="77777777" w:rsidTr="00CA2922">
        <w:tc>
          <w:tcPr>
            <w:tcW w:w="1396" w:type="pct"/>
          </w:tcPr>
          <w:p w14:paraId="6C715433" w14:textId="3087D343" w:rsidR="00196F8A" w:rsidRPr="00033C8F" w:rsidRDefault="00196F8A" w:rsidP="00033C8F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52B829DA" w14:textId="5AA2825B" w:rsidR="00196F8A" w:rsidRPr="00033C8F" w:rsidRDefault="00CC46E9" w:rsidP="004F2094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196F8A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196F8A" w:rsidRPr="00336FCA" w:rsidDel="00423CB2" w14:paraId="31738AA4" w14:textId="77777777" w:rsidTr="00CD7A28">
        <w:trPr>
          <w:trHeight w:val="212"/>
        </w:trPr>
        <w:tc>
          <w:tcPr>
            <w:tcW w:w="1396" w:type="pct"/>
          </w:tcPr>
          <w:p w14:paraId="01A96C3F" w14:textId="47405515" w:rsidR="00196F8A" w:rsidRPr="00033C8F" w:rsidRDefault="00196F8A" w:rsidP="00033C8F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BAA5B0B" w14:textId="029CDAA5" w:rsidR="00196F8A" w:rsidRPr="00033C8F" w:rsidRDefault="00EB276A" w:rsidP="00033C8F">
            <w:pPr>
              <w:pStyle w:val="SIBulletList1"/>
            </w:pPr>
            <w:r>
              <w:rPr>
                <w:rFonts w:eastAsiaTheme="minorHAnsi"/>
              </w:rPr>
              <w:t>Count and record numerical information related to rootling orders and dispatch</w:t>
            </w:r>
          </w:p>
        </w:tc>
      </w:tr>
      <w:tr w:rsidR="00196F8A" w:rsidRPr="00336FCA" w:rsidDel="00423CB2" w14:paraId="06CBF3B3" w14:textId="77777777" w:rsidTr="00CD7A28">
        <w:trPr>
          <w:trHeight w:val="212"/>
        </w:trPr>
        <w:tc>
          <w:tcPr>
            <w:tcW w:w="1396" w:type="pct"/>
          </w:tcPr>
          <w:p w14:paraId="389A8C1F" w14:textId="2B488A8D" w:rsidR="00196F8A" w:rsidRPr="00033C8F" w:rsidRDefault="00196F8A" w:rsidP="00033C8F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BFE533C" w14:textId="531A9AB3" w:rsidR="00CC46E9" w:rsidRPr="00033C8F" w:rsidRDefault="00CC46E9" w:rsidP="004F2094">
            <w:pPr>
              <w:pStyle w:val="SIBulletList1"/>
            </w:pPr>
            <w:r>
              <w:rPr>
                <w:rFonts w:eastAsiaTheme="minorHAnsi"/>
              </w:rPr>
              <w:t>Apply workplace procedures to own role and responsibilities</w:t>
            </w:r>
          </w:p>
        </w:tc>
      </w:tr>
      <w:tr w:rsidR="00196F8A" w:rsidRPr="00336FCA" w:rsidDel="00423CB2" w14:paraId="79EBCF2D" w14:textId="77777777" w:rsidTr="00CD7A28">
        <w:trPr>
          <w:trHeight w:val="212"/>
        </w:trPr>
        <w:tc>
          <w:tcPr>
            <w:tcW w:w="1396" w:type="pct"/>
          </w:tcPr>
          <w:p w14:paraId="5950D7C4" w14:textId="1959836B" w:rsidR="00196F8A" w:rsidRPr="00033C8F" w:rsidRDefault="00196F8A" w:rsidP="00033C8F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D726DD2" w14:textId="402F8663" w:rsidR="00196F8A" w:rsidRPr="00033C8F" w:rsidRDefault="00196F8A" w:rsidP="004F2094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Respond to routine problems </w:t>
            </w:r>
            <w:r w:rsidR="00CC46E9">
              <w:rPr>
                <w:rFonts w:eastAsiaTheme="minorHAnsi"/>
              </w:rPr>
              <w:t>by referring to workplace procedures</w:t>
            </w:r>
          </w:p>
        </w:tc>
      </w:tr>
    </w:tbl>
    <w:p w14:paraId="6871AC39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30069BE" w14:textId="77777777" w:rsidTr="00F33FF2">
        <w:tc>
          <w:tcPr>
            <w:tcW w:w="5000" w:type="pct"/>
            <w:gridSpan w:val="4"/>
          </w:tcPr>
          <w:p w14:paraId="6BE8F4B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03056B6" w14:textId="77777777" w:rsidTr="00F33FF2">
        <w:tc>
          <w:tcPr>
            <w:tcW w:w="1028" w:type="pct"/>
          </w:tcPr>
          <w:p w14:paraId="21E57B7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BBE24B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894AD2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AC344B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763B3" w14:paraId="58ACBFA1" w14:textId="77777777" w:rsidTr="007E38D7">
        <w:trPr>
          <w:trHeight w:val="1880"/>
        </w:trPr>
        <w:tc>
          <w:tcPr>
            <w:tcW w:w="1028" w:type="pct"/>
          </w:tcPr>
          <w:p w14:paraId="597B2E00" w14:textId="04FF7EAF" w:rsidR="006763B3" w:rsidRPr="006763B3" w:rsidRDefault="00502652" w:rsidP="006763B3">
            <w:pPr>
              <w:pStyle w:val="SIText"/>
            </w:pPr>
            <w:r w:rsidRPr="00502652">
              <w:t xml:space="preserve">FBPVIT2XXX </w:t>
            </w:r>
            <w:r w:rsidR="006763B3" w:rsidRPr="006763B3">
              <w:t xml:space="preserve"> Obtain and process </w:t>
            </w:r>
            <w:proofErr w:type="spellStart"/>
            <w:r w:rsidR="006763B3" w:rsidRPr="006763B3">
              <w:t>rootlings</w:t>
            </w:r>
            <w:proofErr w:type="spellEnd"/>
          </w:p>
        </w:tc>
        <w:tc>
          <w:tcPr>
            <w:tcW w:w="1105" w:type="pct"/>
          </w:tcPr>
          <w:p w14:paraId="65A0A472" w14:textId="218898CE" w:rsidR="006763B3" w:rsidRPr="006763B3" w:rsidRDefault="006763B3" w:rsidP="006763B3">
            <w:pPr>
              <w:pStyle w:val="SIText"/>
            </w:pPr>
            <w:r w:rsidRPr="006763B3">
              <w:t xml:space="preserve">FDFWGG2006A Obtain and process </w:t>
            </w:r>
            <w:proofErr w:type="spellStart"/>
            <w:r w:rsidRPr="006763B3">
              <w:t>rootlings</w:t>
            </w:r>
            <w:proofErr w:type="spellEnd"/>
          </w:p>
        </w:tc>
        <w:tc>
          <w:tcPr>
            <w:tcW w:w="1251" w:type="pct"/>
          </w:tcPr>
          <w:p w14:paraId="279E8B62" w14:textId="77777777" w:rsidR="00EC058B" w:rsidRPr="00EC058B" w:rsidRDefault="00EC058B" w:rsidP="00EC058B">
            <w:pPr>
              <w:pStyle w:val="SIText"/>
            </w:pPr>
            <w:r w:rsidRPr="00EC058B">
              <w:t>Updated to meet Standards for Training Packages</w:t>
            </w:r>
          </w:p>
          <w:p w14:paraId="085605D2" w14:textId="58ABBE23" w:rsidR="00EC058B" w:rsidRPr="00EC058B" w:rsidRDefault="00EC058B" w:rsidP="00EC058B">
            <w:pPr>
              <w:pStyle w:val="SIText"/>
            </w:pPr>
            <w:r w:rsidRPr="00EC058B">
              <w:t xml:space="preserve">Code changed to reflect </w:t>
            </w:r>
            <w:r w:rsidR="00502652">
              <w:t>industry sector</w:t>
            </w:r>
          </w:p>
          <w:p w14:paraId="274BDEC9" w14:textId="4DBFD9EE" w:rsidR="006763B3" w:rsidRPr="006763B3" w:rsidRDefault="00EC058B" w:rsidP="00EC058B">
            <w:pPr>
              <w:pStyle w:val="SIText"/>
            </w:pPr>
            <w:r w:rsidRPr="00EC058B">
              <w:t>Minor changes to performance criteria for clarity</w:t>
            </w:r>
          </w:p>
        </w:tc>
        <w:tc>
          <w:tcPr>
            <w:tcW w:w="1616" w:type="pct"/>
          </w:tcPr>
          <w:p w14:paraId="24AE9592" w14:textId="6A7F73C1" w:rsidR="006763B3" w:rsidRPr="006763B3" w:rsidRDefault="006763B3" w:rsidP="006763B3">
            <w:pPr>
              <w:pStyle w:val="SIText"/>
            </w:pPr>
            <w:r w:rsidRPr="006763B3">
              <w:t>Equivalent unit</w:t>
            </w:r>
          </w:p>
        </w:tc>
      </w:tr>
    </w:tbl>
    <w:p w14:paraId="764069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B415DB" w:rsidRPr="00A55106" w14:paraId="53AE2E47" w14:textId="77777777" w:rsidTr="00B248CA">
        <w:tc>
          <w:tcPr>
            <w:tcW w:w="1028" w:type="pct"/>
            <w:shd w:val="clear" w:color="auto" w:fill="auto"/>
          </w:tcPr>
          <w:p w14:paraId="200F5CC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0866328E" w14:textId="7A7D9B64" w:rsidR="00F1480E" w:rsidRPr="000754EC" w:rsidRDefault="00132192" w:rsidP="00CD7A28">
            <w:pPr>
              <w:pStyle w:val="SIText"/>
            </w:pPr>
            <w:r w:rsidRPr="00132192">
              <w:t xml:space="preserve">Companion Volumes, including Implementation Guides, are available at </w:t>
            </w:r>
            <w:proofErr w:type="spellStart"/>
            <w:r w:rsidRPr="00132192">
              <w:t>VETNet</w:t>
            </w:r>
            <w:proofErr w:type="spellEnd"/>
            <w:r w:rsidRPr="00132192">
              <w:t>: https://vetnet.education.gov.au/Pages/TrainingDocs.aspx?q=78b15323-cd38-483e-aad7-1159b570a5c4</w:t>
            </w:r>
            <w:r w:rsidR="00B415DB">
              <w:br/>
            </w:r>
          </w:p>
        </w:tc>
      </w:tr>
    </w:tbl>
    <w:p w14:paraId="5C323893" w14:textId="77777777" w:rsidR="00F1480E" w:rsidRDefault="00F1480E" w:rsidP="005F771F">
      <w:pPr>
        <w:pStyle w:val="SIText"/>
      </w:pPr>
    </w:p>
    <w:p w14:paraId="0DB156F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763B3" w:rsidRPr="00C87EB0" w14:paraId="42CE2A4F" w14:textId="77777777" w:rsidTr="00CB5A50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6762FDDA" w14:textId="712A49E6" w:rsidR="006763B3" w:rsidRPr="006763B3" w:rsidRDefault="00552596" w:rsidP="00552596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BB17B25" w14:textId="4D3F40DD" w:rsidR="006763B3" w:rsidRPr="006763B3" w:rsidRDefault="00552596" w:rsidP="00CB5A50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="00502652">
              <w:rPr>
                <w:rFonts w:eastAsiaTheme="minorHAnsi"/>
              </w:rPr>
              <w:t xml:space="preserve"> </w:t>
            </w:r>
            <w:r w:rsidR="00502652" w:rsidRPr="00502652">
              <w:t xml:space="preserve">FBPVIT2XXX </w:t>
            </w:r>
            <w:r>
              <w:t xml:space="preserve"> </w:t>
            </w:r>
            <w:r w:rsidR="006763B3" w:rsidRPr="006763B3">
              <w:t xml:space="preserve">Obtain and process </w:t>
            </w:r>
            <w:proofErr w:type="spellStart"/>
            <w:r w:rsidR="006763B3" w:rsidRPr="006763B3">
              <w:t>rootlings</w:t>
            </w:r>
            <w:proofErr w:type="spellEnd"/>
          </w:p>
        </w:tc>
      </w:tr>
      <w:tr w:rsidR="00A55B4F" w:rsidRPr="00A55106" w14:paraId="1D313D4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39F9CE" w14:textId="77777777" w:rsidR="00A55B4F" w:rsidRPr="00A55B4F" w:rsidRDefault="00A55B4F" w:rsidP="00A55B4F">
            <w:pPr>
              <w:pStyle w:val="SIHeading2"/>
            </w:pPr>
            <w:r>
              <w:t>Performance E</w:t>
            </w:r>
            <w:r w:rsidRPr="00A55B4F">
              <w:t>vidence</w:t>
            </w:r>
          </w:p>
        </w:tc>
      </w:tr>
      <w:tr w:rsidR="00A55B4F" w:rsidRPr="00067E1C" w14:paraId="3C5C78E6" w14:textId="77777777" w:rsidTr="00113678">
        <w:tc>
          <w:tcPr>
            <w:tcW w:w="5000" w:type="pct"/>
            <w:gridSpan w:val="2"/>
            <w:shd w:val="clear" w:color="auto" w:fill="auto"/>
          </w:tcPr>
          <w:p w14:paraId="0507FCB3" w14:textId="2762C1EF" w:rsidR="00A55B4F" w:rsidRPr="00A55B4F" w:rsidRDefault="00A55B4F" w:rsidP="005C0DFE">
            <w:pPr>
              <w:pStyle w:val="SIText"/>
            </w:pPr>
            <w:r w:rsidRPr="000754EC">
              <w:t>An individual demonstrating competency</w:t>
            </w:r>
            <w:r w:rsidRPr="00A55B4F">
              <w:t xml:space="preserve"> must satisfy all of the elements and performance criteria in this unit.</w:t>
            </w:r>
          </w:p>
          <w:p w14:paraId="1E760BD6" w14:textId="77777777" w:rsidR="00A55B4F" w:rsidRDefault="00A55B4F" w:rsidP="00A55B4F">
            <w:pPr>
              <w:pStyle w:val="SIText"/>
            </w:pPr>
          </w:p>
          <w:p w14:paraId="6C41301B" w14:textId="0059BD18" w:rsidR="006763B3" w:rsidRDefault="002A522F" w:rsidP="00A55B4F">
            <w:pPr>
              <w:pStyle w:val="SIText"/>
            </w:pPr>
            <w:r w:rsidRPr="002A522F">
              <w:t xml:space="preserve">There must be evidence that the individual has </w:t>
            </w:r>
            <w:r w:rsidR="006262DB">
              <w:t>demonstrated the following for obtaining and processing</w:t>
            </w:r>
            <w:r w:rsidRPr="002A522F">
              <w:t xml:space="preserve"> </w:t>
            </w:r>
            <w:proofErr w:type="spellStart"/>
            <w:r w:rsidRPr="002A522F">
              <w:t>rootlings</w:t>
            </w:r>
            <w:proofErr w:type="spellEnd"/>
            <w:r w:rsidRPr="002A522F">
              <w:t xml:space="preserve"> from a field nursery, a sand be</w:t>
            </w:r>
            <w:r w:rsidR="006262DB">
              <w:t>d and a callusing room</w:t>
            </w:r>
            <w:r w:rsidR="00145E5C">
              <w:t>, including</w:t>
            </w:r>
            <w:r w:rsidR="006262DB">
              <w:t>:</w:t>
            </w:r>
          </w:p>
          <w:p w14:paraId="0DB8036F" w14:textId="4AD8AA24" w:rsidR="00145E5C" w:rsidRPr="00A55B4F" w:rsidRDefault="00145E5C" w:rsidP="00B248CA">
            <w:pPr>
              <w:pStyle w:val="SIBulletList1"/>
            </w:pPr>
            <w:r>
              <w:t>identifying workplace health and safety hazards and control</w:t>
            </w:r>
          </w:p>
          <w:p w14:paraId="17B99DFD" w14:textId="795331AD" w:rsidR="00471134" w:rsidRDefault="00471134" w:rsidP="006763B3">
            <w:pPr>
              <w:pStyle w:val="SIBulletList1"/>
            </w:pPr>
            <w:r w:rsidRPr="00267130">
              <w:t xml:space="preserve">using personal protective equipment </w:t>
            </w:r>
            <w:r w:rsidR="00145E5C">
              <w:t>according to job requirements</w:t>
            </w:r>
            <w:r w:rsidRPr="00471134" w:rsidDel="00471134">
              <w:t xml:space="preserve"> </w:t>
            </w:r>
          </w:p>
          <w:p w14:paraId="05DA334A" w14:textId="67ED5A99" w:rsidR="006763B3" w:rsidRPr="006763B3" w:rsidRDefault="006763B3" w:rsidP="006763B3">
            <w:pPr>
              <w:pStyle w:val="SIBulletList1"/>
            </w:pPr>
            <w:r w:rsidRPr="006763B3">
              <w:t>handling and using treatments and disinfectants</w:t>
            </w:r>
          </w:p>
          <w:p w14:paraId="51F20AC4" w14:textId="77777777" w:rsidR="00552596" w:rsidRDefault="006763B3" w:rsidP="00552596">
            <w:pPr>
              <w:pStyle w:val="SIBulletList1"/>
            </w:pPr>
            <w:r w:rsidRPr="006763B3">
              <w:t>selecting and mixing treatments to required concentrations</w:t>
            </w:r>
          </w:p>
          <w:p w14:paraId="3524A595" w14:textId="07A5B063" w:rsidR="006763B3" w:rsidRDefault="00552596" w:rsidP="00552596">
            <w:pPr>
              <w:pStyle w:val="SIBulletList1"/>
            </w:pPr>
            <w:r>
              <w:t xml:space="preserve">sanitising </w:t>
            </w:r>
            <w:r w:rsidR="006763B3" w:rsidRPr="006763B3">
              <w:t xml:space="preserve">equipment and work surfaces </w:t>
            </w:r>
            <w:r w:rsidR="00B47D89">
              <w:t>according to workplace procedures</w:t>
            </w:r>
          </w:p>
          <w:p w14:paraId="385E5E8C" w14:textId="2223BC29" w:rsidR="00B47D89" w:rsidRPr="006763B3" w:rsidRDefault="00B47D89" w:rsidP="00552596">
            <w:pPr>
              <w:pStyle w:val="SIBulletList1"/>
            </w:pPr>
            <w:r>
              <w:t>set up and operate equipment according to workplace procedures</w:t>
            </w:r>
          </w:p>
          <w:p w14:paraId="59F10B09" w14:textId="2E62D22B" w:rsidR="006763B3" w:rsidRPr="006763B3" w:rsidRDefault="006763B3" w:rsidP="006763B3">
            <w:pPr>
              <w:pStyle w:val="SIBulletList1"/>
            </w:pPr>
            <w:r w:rsidRPr="006763B3">
              <w:t xml:space="preserve">treating bundling, storing and labelling rootling according to </w:t>
            </w:r>
            <w:r w:rsidR="00B47D89">
              <w:t xml:space="preserve">workplace </w:t>
            </w:r>
            <w:r w:rsidRPr="006763B3">
              <w:t>procedures</w:t>
            </w:r>
          </w:p>
          <w:p w14:paraId="0F41442B" w14:textId="5E8F8EF8" w:rsidR="006763B3" w:rsidRPr="006763B3" w:rsidRDefault="006763B3" w:rsidP="006763B3">
            <w:pPr>
              <w:pStyle w:val="SIBulletList1"/>
            </w:pPr>
            <w:r w:rsidRPr="006763B3">
              <w:t>prepar</w:t>
            </w:r>
            <w:r w:rsidR="00113A4D">
              <w:t>ing</w:t>
            </w:r>
            <w:r w:rsidRPr="006763B3">
              <w:t>, pack</w:t>
            </w:r>
            <w:r w:rsidR="00113A4D">
              <w:t>ing</w:t>
            </w:r>
            <w:r w:rsidRPr="006763B3">
              <w:t xml:space="preserve"> and load</w:t>
            </w:r>
            <w:r w:rsidR="00113A4D">
              <w:t>ing</w:t>
            </w:r>
            <w:r w:rsidRPr="006763B3">
              <w:t xml:space="preserve"> rootling for dispatch according to workplace procedures</w:t>
            </w:r>
          </w:p>
          <w:p w14:paraId="55E0EEAD" w14:textId="7A6C8739" w:rsidR="006763B3" w:rsidRPr="006763B3" w:rsidRDefault="006763B3" w:rsidP="006763B3">
            <w:pPr>
              <w:pStyle w:val="SIBulletList1"/>
            </w:pPr>
            <w:r w:rsidRPr="006763B3">
              <w:t xml:space="preserve">identifying and reporting </w:t>
            </w:r>
            <w:r w:rsidR="004F2094">
              <w:t>non-conformances</w:t>
            </w:r>
          </w:p>
          <w:p w14:paraId="31314082" w14:textId="77777777" w:rsidR="006763B3" w:rsidRPr="006763B3" w:rsidRDefault="006763B3" w:rsidP="006763B3">
            <w:pPr>
              <w:pStyle w:val="SIBulletList1"/>
            </w:pPr>
            <w:r w:rsidRPr="006763B3">
              <w:t>treating and disposing of waste according to workplace procedures</w:t>
            </w:r>
          </w:p>
          <w:p w14:paraId="5A7E5A56" w14:textId="1D936FA1" w:rsidR="00A55B4F" w:rsidRPr="000754EC" w:rsidRDefault="006763B3" w:rsidP="004F2094">
            <w:pPr>
              <w:pStyle w:val="SIBulletList1"/>
            </w:pPr>
            <w:proofErr w:type="gramStart"/>
            <w:r w:rsidRPr="006763B3">
              <w:t>maintaining</w:t>
            </w:r>
            <w:proofErr w:type="gramEnd"/>
            <w:r w:rsidRPr="006763B3">
              <w:t xml:space="preserve"> </w:t>
            </w:r>
            <w:r w:rsidR="004F2094">
              <w:t>records according to workplace procedures.</w:t>
            </w:r>
          </w:p>
        </w:tc>
      </w:tr>
    </w:tbl>
    <w:p w14:paraId="4296D95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1FD99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1D750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6763B3" w:rsidRPr="00067E1C" w14:paraId="7887F584" w14:textId="77777777" w:rsidTr="00CA2922">
        <w:tc>
          <w:tcPr>
            <w:tcW w:w="5000" w:type="pct"/>
            <w:shd w:val="clear" w:color="auto" w:fill="auto"/>
          </w:tcPr>
          <w:p w14:paraId="6936B4B7" w14:textId="35C05D3B" w:rsidR="006763B3" w:rsidRDefault="006763B3" w:rsidP="006763B3">
            <w:r w:rsidRPr="006763B3">
              <w:t>An individual must be able to demonstrate the knowledge required to perform the tasks outlined in the elements and performance criteria of this unit. This includes knowledge of:</w:t>
            </w:r>
          </w:p>
          <w:p w14:paraId="6780224D" w14:textId="3C2E47DC" w:rsidR="004F2094" w:rsidRDefault="006763B3" w:rsidP="006763B3">
            <w:pPr>
              <w:pStyle w:val="SIBulletList1"/>
            </w:pPr>
            <w:r w:rsidRPr="006763B3">
              <w:t>work health and safety hazards and controls</w:t>
            </w:r>
          </w:p>
          <w:p w14:paraId="72BFB375" w14:textId="56878AA1" w:rsidR="006763B3" w:rsidRPr="006763B3" w:rsidRDefault="004F2094" w:rsidP="006763B3">
            <w:pPr>
              <w:pStyle w:val="SIBulletList1"/>
            </w:pPr>
            <w:r>
              <w:t>purpose and application of personal protective equipment</w:t>
            </w:r>
          </w:p>
          <w:p w14:paraId="314B295E" w14:textId="0473297F" w:rsidR="00B47F93" w:rsidRDefault="00B47F93" w:rsidP="006763B3">
            <w:pPr>
              <w:pStyle w:val="SIBulletList1"/>
            </w:pPr>
            <w:r>
              <w:t xml:space="preserve">safe </w:t>
            </w:r>
            <w:r w:rsidRPr="00B47F93">
              <w:t xml:space="preserve">equipment operation, storage and maintenance requirements </w:t>
            </w:r>
            <w:r w:rsidR="004F2094">
              <w:t>according to workplace procedures</w:t>
            </w:r>
          </w:p>
          <w:p w14:paraId="42CE4887" w14:textId="77777777" w:rsidR="008B5B88" w:rsidRPr="00655651" w:rsidRDefault="008B5B88" w:rsidP="008B5B88">
            <w:pPr>
              <w:pStyle w:val="SIBulletList1"/>
            </w:pPr>
            <w:r w:rsidRPr="00655651">
              <w:t>principles of nursery hygiene</w:t>
            </w:r>
            <w:r w:rsidRPr="00661421">
              <w:commentReference w:id="1"/>
            </w:r>
            <w:r>
              <w:t xml:space="preserve"> for equipment and </w:t>
            </w:r>
            <w:r w:rsidRPr="00655651">
              <w:t>cleaning requirement</w:t>
            </w:r>
            <w:r>
              <w:t>s</w:t>
            </w:r>
          </w:p>
          <w:p w14:paraId="263D40AF" w14:textId="0BC9E5EF" w:rsidR="00354F49" w:rsidRDefault="00354F49" w:rsidP="006763B3">
            <w:pPr>
              <w:pStyle w:val="SIBulletList1"/>
            </w:pPr>
            <w:r>
              <w:t xml:space="preserve">methods for handling </w:t>
            </w:r>
            <w:proofErr w:type="spellStart"/>
            <w:r>
              <w:t>rootlin</w:t>
            </w:r>
            <w:r w:rsidRPr="00354F49">
              <w:t>gs</w:t>
            </w:r>
            <w:proofErr w:type="spellEnd"/>
            <w:r w:rsidRPr="00354F49">
              <w:t xml:space="preserve"> in different environments</w:t>
            </w:r>
          </w:p>
          <w:p w14:paraId="11F65310" w14:textId="090BD6D4" w:rsidR="006763B3" w:rsidRPr="006763B3" w:rsidRDefault="006763B3" w:rsidP="006763B3">
            <w:pPr>
              <w:pStyle w:val="SIBulletList1"/>
            </w:pPr>
            <w:r w:rsidRPr="006763B3">
              <w:t xml:space="preserve">processes for treating </w:t>
            </w:r>
            <w:proofErr w:type="spellStart"/>
            <w:r w:rsidRPr="006763B3">
              <w:t>rootlings</w:t>
            </w:r>
            <w:proofErr w:type="spellEnd"/>
            <w:r w:rsidRPr="006763B3">
              <w:t>:</w:t>
            </w:r>
          </w:p>
          <w:p w14:paraId="31DD4742" w14:textId="77777777" w:rsidR="006763B3" w:rsidRPr="006763B3" w:rsidRDefault="006763B3" w:rsidP="006763B3">
            <w:pPr>
              <w:pStyle w:val="SIBulletList2"/>
            </w:pPr>
            <w:r w:rsidRPr="006763B3">
              <w:t xml:space="preserve">hydration of all </w:t>
            </w:r>
            <w:proofErr w:type="spellStart"/>
            <w:r w:rsidRPr="006763B3">
              <w:t>rootlings</w:t>
            </w:r>
            <w:proofErr w:type="spellEnd"/>
          </w:p>
          <w:p w14:paraId="11037C88" w14:textId="77777777" w:rsidR="006763B3" w:rsidRPr="006763B3" w:rsidRDefault="006763B3" w:rsidP="006763B3">
            <w:pPr>
              <w:pStyle w:val="SIBulletList2"/>
            </w:pPr>
            <w:r w:rsidRPr="006763B3">
              <w:t xml:space="preserve">chemical treatment of all </w:t>
            </w:r>
            <w:proofErr w:type="spellStart"/>
            <w:r w:rsidRPr="006763B3">
              <w:t>rootlings</w:t>
            </w:r>
            <w:proofErr w:type="spellEnd"/>
          </w:p>
          <w:p w14:paraId="4DCD20CE" w14:textId="77777777" w:rsidR="006763B3" w:rsidRPr="006763B3" w:rsidRDefault="006763B3" w:rsidP="006763B3">
            <w:pPr>
              <w:pStyle w:val="SIBulletList1"/>
            </w:pPr>
            <w:r w:rsidRPr="006763B3">
              <w:t xml:space="preserve">common features of vine </w:t>
            </w:r>
            <w:proofErr w:type="spellStart"/>
            <w:r w:rsidRPr="006763B3">
              <w:t>rootlings</w:t>
            </w:r>
            <w:proofErr w:type="spellEnd"/>
            <w:r w:rsidRPr="006763B3">
              <w:t xml:space="preserve"> health</w:t>
            </w:r>
          </w:p>
          <w:p w14:paraId="51706FE7" w14:textId="4AA649F7" w:rsidR="006763B3" w:rsidRPr="006763B3" w:rsidRDefault="006763B3" w:rsidP="006763B3">
            <w:pPr>
              <w:pStyle w:val="SIBulletList1"/>
            </w:pPr>
            <w:r w:rsidRPr="006763B3">
              <w:t xml:space="preserve">procedures for monitoring the standard of </w:t>
            </w:r>
            <w:proofErr w:type="spellStart"/>
            <w:r w:rsidRPr="006763B3">
              <w:t>rootlings</w:t>
            </w:r>
            <w:proofErr w:type="spellEnd"/>
            <w:r w:rsidR="00910E07">
              <w:t>,</w:t>
            </w:r>
            <w:r w:rsidRPr="006763B3">
              <w:t xml:space="preserve"> and grading and sorting them for:</w:t>
            </w:r>
          </w:p>
          <w:p w14:paraId="6181CE6D" w14:textId="77777777" w:rsidR="006763B3" w:rsidRPr="006763B3" w:rsidRDefault="006763B3" w:rsidP="006763B3">
            <w:pPr>
              <w:pStyle w:val="SIBulletList2"/>
            </w:pPr>
            <w:r w:rsidRPr="006763B3">
              <w:t>diameter of stem</w:t>
            </w:r>
          </w:p>
          <w:p w14:paraId="4BD91FD0" w14:textId="77777777" w:rsidR="006763B3" w:rsidRPr="006763B3" w:rsidRDefault="006763B3" w:rsidP="006763B3">
            <w:pPr>
              <w:pStyle w:val="SIBulletList2"/>
            </w:pPr>
            <w:r w:rsidRPr="006763B3">
              <w:t>appearance</w:t>
            </w:r>
          </w:p>
          <w:p w14:paraId="63A63DD6" w14:textId="77777777" w:rsidR="006763B3" w:rsidRPr="006763B3" w:rsidRDefault="006763B3" w:rsidP="006763B3">
            <w:pPr>
              <w:pStyle w:val="SIBulletList2"/>
            </w:pPr>
            <w:r w:rsidRPr="006763B3">
              <w:t>length and number of shoots</w:t>
            </w:r>
          </w:p>
          <w:p w14:paraId="7B9F1B52" w14:textId="77777777" w:rsidR="006763B3" w:rsidRPr="006763B3" w:rsidRDefault="006763B3" w:rsidP="006763B3">
            <w:pPr>
              <w:pStyle w:val="SIBulletList2"/>
            </w:pPr>
            <w:r w:rsidRPr="006763B3">
              <w:t>strength of graft union</w:t>
            </w:r>
          </w:p>
          <w:p w14:paraId="60D9F105" w14:textId="77777777" w:rsidR="006763B3" w:rsidRPr="006763B3" w:rsidRDefault="006763B3" w:rsidP="006763B3">
            <w:pPr>
              <w:pStyle w:val="SIBulletList1"/>
            </w:pPr>
            <w:r w:rsidRPr="006763B3">
              <w:t xml:space="preserve">package, storage requirements and procedures for </w:t>
            </w:r>
            <w:proofErr w:type="spellStart"/>
            <w:r w:rsidRPr="006763B3">
              <w:t>rootlings</w:t>
            </w:r>
            <w:proofErr w:type="spellEnd"/>
            <w:r w:rsidRPr="006763B3">
              <w:t xml:space="preserve"> ready for sale, including:</w:t>
            </w:r>
          </w:p>
          <w:p w14:paraId="24003CC3" w14:textId="77777777" w:rsidR="006763B3" w:rsidRPr="006763B3" w:rsidRDefault="006763B3" w:rsidP="006763B3">
            <w:pPr>
              <w:pStyle w:val="SIBulletList2"/>
            </w:pPr>
            <w:r w:rsidRPr="006763B3">
              <w:t>cold room layout and temperature variations</w:t>
            </w:r>
          </w:p>
          <w:p w14:paraId="3827C68E" w14:textId="77777777" w:rsidR="006763B3" w:rsidRPr="006763B3" w:rsidRDefault="006763B3" w:rsidP="006763B3">
            <w:pPr>
              <w:pStyle w:val="SIBulletList2"/>
            </w:pPr>
            <w:r w:rsidRPr="006763B3">
              <w:t>customer requirements</w:t>
            </w:r>
          </w:p>
          <w:p w14:paraId="68F8F486" w14:textId="77777777" w:rsidR="006763B3" w:rsidRPr="006763B3" w:rsidRDefault="006763B3" w:rsidP="006763B3">
            <w:pPr>
              <w:pStyle w:val="SIBulletList2"/>
            </w:pPr>
            <w:r w:rsidRPr="006763B3">
              <w:t>storage time requirements</w:t>
            </w:r>
          </w:p>
          <w:p w14:paraId="31C9A8B3" w14:textId="77777777" w:rsidR="006763B3" w:rsidRPr="006763B3" w:rsidRDefault="006763B3" w:rsidP="006763B3">
            <w:pPr>
              <w:pStyle w:val="SIBulletList1"/>
            </w:pPr>
            <w:r w:rsidRPr="006763B3">
              <w:t>procedures for checking stock against orders, including:</w:t>
            </w:r>
          </w:p>
          <w:p w14:paraId="2059A3B6" w14:textId="77777777" w:rsidR="006763B3" w:rsidRPr="006763B3" w:rsidRDefault="006763B3" w:rsidP="006763B3">
            <w:pPr>
              <w:pStyle w:val="SIBulletList2"/>
            </w:pPr>
            <w:r w:rsidRPr="006763B3">
              <w:t>quantity of stock</w:t>
            </w:r>
          </w:p>
          <w:p w14:paraId="29EA37F0" w14:textId="77777777" w:rsidR="006763B3" w:rsidRPr="006763B3" w:rsidRDefault="006763B3" w:rsidP="006763B3">
            <w:pPr>
              <w:pStyle w:val="SIBulletList2"/>
            </w:pPr>
            <w:r w:rsidRPr="006763B3">
              <w:t>varieties and clones</w:t>
            </w:r>
          </w:p>
          <w:p w14:paraId="1970BC38" w14:textId="77777777" w:rsidR="006763B3" w:rsidRPr="006763B3" w:rsidRDefault="006763B3" w:rsidP="006763B3">
            <w:pPr>
              <w:pStyle w:val="SIBulletList2"/>
            </w:pPr>
            <w:r w:rsidRPr="006763B3">
              <w:t>quality of stock is within specifications</w:t>
            </w:r>
          </w:p>
          <w:p w14:paraId="14F17581" w14:textId="77777777" w:rsidR="006763B3" w:rsidRPr="006763B3" w:rsidRDefault="006763B3" w:rsidP="006763B3">
            <w:pPr>
              <w:pStyle w:val="SIBulletList2"/>
            </w:pPr>
            <w:r w:rsidRPr="006763B3">
              <w:t>procedures and responsibilities for reporting problems and anomalies</w:t>
            </w:r>
          </w:p>
          <w:p w14:paraId="3AA594F4" w14:textId="77777777" w:rsidR="006763B3" w:rsidRPr="006763B3" w:rsidRDefault="006763B3" w:rsidP="006763B3">
            <w:pPr>
              <w:pStyle w:val="SIBulletList1"/>
            </w:pPr>
            <w:r w:rsidRPr="006763B3">
              <w:t>procedures for dispatching stock, including:</w:t>
            </w:r>
          </w:p>
          <w:p w14:paraId="7D502E8D" w14:textId="77777777" w:rsidR="006763B3" w:rsidRPr="006763B3" w:rsidRDefault="006763B3" w:rsidP="006763B3">
            <w:pPr>
              <w:pStyle w:val="SIBulletList2"/>
            </w:pPr>
            <w:r w:rsidRPr="006763B3">
              <w:t>correct manual handling</w:t>
            </w:r>
          </w:p>
          <w:p w14:paraId="0816D63B" w14:textId="77777777" w:rsidR="006763B3" w:rsidRPr="006763B3" w:rsidRDefault="006763B3" w:rsidP="006763B3">
            <w:pPr>
              <w:pStyle w:val="SIBulletList2"/>
            </w:pPr>
            <w:r w:rsidRPr="006763B3">
              <w:t>correct use of mechanical transfer equipment</w:t>
            </w:r>
          </w:p>
          <w:p w14:paraId="31277DD1" w14:textId="77777777" w:rsidR="007A4B5A" w:rsidRDefault="007A4B5A" w:rsidP="006763B3">
            <w:pPr>
              <w:pStyle w:val="SIBulletList1"/>
            </w:pPr>
            <w:r w:rsidRPr="00655651">
              <w:t>procedures for collecting and disposing of waste</w:t>
            </w:r>
          </w:p>
          <w:p w14:paraId="18B00BFC" w14:textId="77777777" w:rsidR="004F2094" w:rsidRDefault="006763B3" w:rsidP="006763B3">
            <w:pPr>
              <w:pStyle w:val="SIBulletList1"/>
            </w:pPr>
            <w:r w:rsidRPr="006763B3">
              <w:t>environmental issues and controls</w:t>
            </w:r>
          </w:p>
          <w:p w14:paraId="505AA390" w14:textId="78BB9F2A" w:rsidR="006763B3" w:rsidRDefault="004F2094" w:rsidP="006763B3">
            <w:pPr>
              <w:pStyle w:val="SIBulletList1"/>
            </w:pPr>
            <w:proofErr w:type="gramStart"/>
            <w:r>
              <w:t>recording</w:t>
            </w:r>
            <w:proofErr w:type="gramEnd"/>
            <w:r>
              <w:t xml:space="preserve"> workplace information</w:t>
            </w:r>
            <w:r w:rsidR="006763B3" w:rsidRPr="006763B3">
              <w:t>.</w:t>
            </w:r>
          </w:p>
          <w:p w14:paraId="260A69C2" w14:textId="4146B355" w:rsidR="007A4B5A" w:rsidRPr="006763B3" w:rsidRDefault="007A4B5A" w:rsidP="00B248C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2E2B2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88A7ED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DD67D1D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1D7E4B51" w14:textId="77777777" w:rsidTr="00CA2922">
        <w:tc>
          <w:tcPr>
            <w:tcW w:w="5000" w:type="pct"/>
            <w:shd w:val="clear" w:color="auto" w:fill="auto"/>
          </w:tcPr>
          <w:p w14:paraId="043054D3" w14:textId="2904A4A2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proofErr w:type="spellStart"/>
            <w:r w:rsidRPr="000754EC">
              <w:t>ust</w:t>
            </w:r>
            <w:proofErr w:type="spellEnd"/>
            <w:r w:rsidRPr="000754EC">
              <w:t xml:space="preserve"> take place under the following conditions:</w:t>
            </w:r>
          </w:p>
          <w:p w14:paraId="4F2C050C" w14:textId="77777777" w:rsidR="006763B3" w:rsidRPr="006763B3" w:rsidRDefault="006763B3" w:rsidP="006763B3">
            <w:pPr>
              <w:pStyle w:val="SIBulletList1"/>
            </w:pPr>
            <w:r w:rsidRPr="006763B3">
              <w:t>physical conditions:</w:t>
            </w:r>
          </w:p>
          <w:p w14:paraId="66CA8402" w14:textId="440DDEE2" w:rsidR="006763B3" w:rsidRDefault="006763B3" w:rsidP="006763B3">
            <w:pPr>
              <w:pStyle w:val="SIBulletList2"/>
              <w:rPr>
                <w:rFonts w:eastAsia="Calibri"/>
              </w:rPr>
            </w:pPr>
            <w:commentRangeStart w:id="2"/>
            <w:r w:rsidRPr="006763B3">
              <w:rPr>
                <w:rFonts w:eastAsia="Calibri"/>
              </w:rPr>
              <w:t xml:space="preserve">a workplace </w:t>
            </w:r>
            <w:commentRangeEnd w:id="2"/>
            <w:r w:rsidR="008D1FAF">
              <w:rPr>
                <w:szCs w:val="22"/>
                <w:lang w:eastAsia="en-AU"/>
              </w:rPr>
              <w:commentReference w:id="2"/>
            </w:r>
            <w:r w:rsidRPr="006763B3">
              <w:rPr>
                <w:rFonts w:eastAsia="Calibri"/>
              </w:rPr>
              <w:t>or an environment that accurately represents workplace conditions</w:t>
            </w:r>
          </w:p>
          <w:p w14:paraId="02373B17" w14:textId="77777777" w:rsidR="006763B3" w:rsidRPr="006763B3" w:rsidRDefault="006763B3" w:rsidP="006763B3">
            <w:pPr>
              <w:pStyle w:val="SIBulletList1"/>
            </w:pPr>
            <w:r w:rsidRPr="006763B3">
              <w:t>resources, equipment and materials:</w:t>
            </w:r>
          </w:p>
          <w:p w14:paraId="1BE28639" w14:textId="322CA3C2" w:rsidR="006763B3" w:rsidRP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personal protective equipment</w:t>
            </w:r>
          </w:p>
          <w:p w14:paraId="5C43FA45" w14:textId="5695B136" w:rsidR="006763B3" w:rsidRP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equipment, services and corresponding information</w:t>
            </w:r>
          </w:p>
          <w:p w14:paraId="36E51770" w14:textId="47BC5070" w:rsidR="006763B3" w:rsidRP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products and materials</w:t>
            </w:r>
          </w:p>
          <w:p w14:paraId="0DC0EC85" w14:textId="77777777" w:rsid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cleaning procedures, materials and equipment</w:t>
            </w:r>
          </w:p>
          <w:p w14:paraId="3D3E7313" w14:textId="77777777" w:rsidR="006763B3" w:rsidRPr="006763B3" w:rsidRDefault="006763B3" w:rsidP="006763B3">
            <w:pPr>
              <w:pStyle w:val="SIBulletList1"/>
              <w:rPr>
                <w:rFonts w:eastAsia="Calibri"/>
              </w:rPr>
            </w:pPr>
            <w:r w:rsidRPr="006763B3">
              <w:rPr>
                <w:rFonts w:eastAsia="Calibri"/>
              </w:rPr>
              <w:t>specifications:</w:t>
            </w:r>
          </w:p>
          <w:p w14:paraId="1FD161B1" w14:textId="77777777" w:rsidR="006763B3" w:rsidRP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work procedures, including advice on company practices, safe work practices, food safety, quality and environmental requirements</w:t>
            </w:r>
          </w:p>
          <w:p w14:paraId="3E9D8936" w14:textId="1E66C124" w:rsidR="006763B3" w:rsidRPr="006763B3" w:rsidRDefault="006763B3" w:rsidP="006763B3">
            <w:pPr>
              <w:pStyle w:val="SIBulletList2"/>
              <w:rPr>
                <w:rFonts w:eastAsia="Calibri"/>
              </w:rPr>
            </w:pPr>
            <w:r w:rsidRPr="006763B3">
              <w:rPr>
                <w:rFonts w:eastAsia="Calibri"/>
              </w:rPr>
              <w:t>instructions, information, specifications and schedules</w:t>
            </w:r>
          </w:p>
          <w:p w14:paraId="3CA5A227" w14:textId="75931933" w:rsidR="006763B3" w:rsidRPr="006763B3" w:rsidRDefault="007E0284" w:rsidP="006763B3">
            <w:pPr>
              <w:pStyle w:val="SIBulletList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system</w:t>
            </w:r>
            <w:proofErr w:type="gramEnd"/>
            <w:r>
              <w:rPr>
                <w:rFonts w:eastAsia="Calibri"/>
              </w:rPr>
              <w:t xml:space="preserve"> for</w:t>
            </w:r>
            <w:r w:rsidR="006763B3" w:rsidRPr="006763B3">
              <w:rPr>
                <w:rFonts w:eastAsia="Calibri"/>
              </w:rPr>
              <w:t xml:space="preserve"> recording requirements and procedures.</w:t>
            </w:r>
          </w:p>
          <w:p w14:paraId="6B40E4D2" w14:textId="77777777" w:rsidR="006763B3" w:rsidRDefault="006763B3" w:rsidP="000754EC">
            <w:pPr>
              <w:pStyle w:val="SIText"/>
            </w:pPr>
          </w:p>
          <w:p w14:paraId="5170379A" w14:textId="71A53DCD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911DDFE" w14:textId="77777777" w:rsidR="00F1480E" w:rsidRPr="000754EC" w:rsidRDefault="00F1480E" w:rsidP="005856D6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11C27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FC7091" w14:textId="77777777" w:rsidTr="004679E3">
        <w:tc>
          <w:tcPr>
            <w:tcW w:w="990" w:type="pct"/>
            <w:shd w:val="clear" w:color="auto" w:fill="auto"/>
          </w:tcPr>
          <w:p w14:paraId="0021B25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7C314A9" w14:textId="260E47C7" w:rsidR="00CD7A28" w:rsidRPr="000754EC" w:rsidRDefault="0006614D" w:rsidP="00CD7A28">
            <w:pPr>
              <w:pStyle w:val="SIText"/>
            </w:pPr>
            <w:r w:rsidRPr="0006614D">
              <w:t xml:space="preserve">Companion Volumes, including Implementation Guides, are available at </w:t>
            </w:r>
            <w:proofErr w:type="spellStart"/>
            <w:r w:rsidRPr="0006614D">
              <w:t>VETNet</w:t>
            </w:r>
            <w:proofErr w:type="spellEnd"/>
            <w:r w:rsidRPr="0006614D">
              <w:t>: https://vetnet.education.gov.au/Pages/TrainingDocs.aspx?q=78b15323-cd38-483e-aad7-1159b570a5c4</w:t>
            </w:r>
            <w:r w:rsidR="002A522F">
              <w:br/>
            </w:r>
          </w:p>
        </w:tc>
      </w:tr>
    </w:tbl>
    <w:p w14:paraId="4C770C0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2-06T12:46:00Z" w:initials="RG">
    <w:p w14:paraId="7EC134A3" w14:textId="77777777" w:rsidR="008B5B88" w:rsidRDefault="008B5B88" w:rsidP="008B5B88">
      <w:r>
        <w:annotationRef/>
      </w:r>
      <w:r>
        <w:t>Suggest combining these two bullet points</w:t>
      </w:r>
    </w:p>
  </w:comment>
  <w:comment w:id="2" w:author="Ruth Geldard" w:date="2018-02-06T11:52:00Z" w:initials="RG">
    <w:p w14:paraId="5D091033" w14:textId="1058BBAF" w:rsidR="008D1FAF" w:rsidRDefault="008D1FAF">
      <w:r>
        <w:annotationRef/>
      </w:r>
      <w:r w:rsidR="00EB276A">
        <w:t xml:space="preserve">Specify </w:t>
      </w:r>
      <w:r>
        <w:t>agricultural or horticultural workplace or something to that effect?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134A3" w15:done="0"/>
  <w15:commentEx w15:paraId="5D091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82B9F" w16cid:durableId="1E5BBFC1"/>
  <w16cid:commentId w16cid:paraId="48F8C160" w16cid:durableId="1E5BBFC2"/>
  <w16cid:commentId w16cid:paraId="27E6D91E" w16cid:durableId="1E5BBFC3"/>
  <w16cid:commentId w16cid:paraId="5BE1833D" w16cid:durableId="1E5BBFC4"/>
  <w16cid:commentId w16cid:paraId="5D091033" w16cid:durableId="1E5BB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8841" w14:textId="77777777" w:rsidR="003D52CB" w:rsidRDefault="003D52CB" w:rsidP="00BF3F0A">
      <w:r>
        <w:separator/>
      </w:r>
    </w:p>
    <w:p w14:paraId="081D0094" w14:textId="77777777" w:rsidR="003D52CB" w:rsidRDefault="003D52CB"/>
  </w:endnote>
  <w:endnote w:type="continuationSeparator" w:id="0">
    <w:p w14:paraId="6EDDF74F" w14:textId="77777777" w:rsidR="003D52CB" w:rsidRDefault="003D52CB" w:rsidP="00BF3F0A">
      <w:r>
        <w:continuationSeparator/>
      </w:r>
    </w:p>
    <w:p w14:paraId="54658BE8" w14:textId="77777777" w:rsidR="003D52CB" w:rsidRDefault="003D5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BA5292A" w14:textId="2792ED5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248CA">
          <w:rPr>
            <w:noProof/>
          </w:rPr>
          <w:t>1</w:t>
        </w:r>
        <w:r w:rsidRPr="000754EC">
          <w:fldChar w:fldCharType="end"/>
        </w:r>
      </w:p>
      <w:p w14:paraId="1A29089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33BB55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7BDC" w14:textId="77777777" w:rsidR="003D52CB" w:rsidRDefault="003D52CB" w:rsidP="00BF3F0A">
      <w:r>
        <w:separator/>
      </w:r>
    </w:p>
    <w:p w14:paraId="3D419A9D" w14:textId="77777777" w:rsidR="003D52CB" w:rsidRDefault="003D52CB"/>
  </w:footnote>
  <w:footnote w:type="continuationSeparator" w:id="0">
    <w:p w14:paraId="47B45142" w14:textId="77777777" w:rsidR="003D52CB" w:rsidRDefault="003D52CB" w:rsidP="00BF3F0A">
      <w:r>
        <w:continuationSeparator/>
      </w:r>
    </w:p>
    <w:p w14:paraId="6B9E2D5C" w14:textId="77777777" w:rsidR="003D52CB" w:rsidRDefault="003D5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B054" w14:textId="0EBB3D4F" w:rsidR="009C2650" w:rsidRPr="00033C8F" w:rsidRDefault="00502652" w:rsidP="00033C8F">
    <w:proofErr w:type="gramStart"/>
    <w:r w:rsidRPr="00502652">
      <w:t xml:space="preserve">FBPVIT2XXX </w:t>
    </w:r>
    <w:r w:rsidR="00033C8F" w:rsidRPr="00033C8F">
      <w:rPr>
        <w:lang w:eastAsia="en-US"/>
      </w:rPr>
      <w:t xml:space="preserve"> Obtain</w:t>
    </w:r>
    <w:proofErr w:type="gramEnd"/>
    <w:r w:rsidR="00033C8F" w:rsidRPr="00033C8F">
      <w:rPr>
        <w:lang w:eastAsia="en-US"/>
      </w:rPr>
      <w:t xml:space="preserve"> and process </w:t>
    </w:r>
    <w:proofErr w:type="spellStart"/>
    <w:r w:rsidR="00033C8F" w:rsidRPr="00033C8F">
      <w:rPr>
        <w:lang w:eastAsia="en-US"/>
      </w:rPr>
      <w:t>rootlings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4E8E"/>
    <w:multiLevelType w:val="multilevel"/>
    <w:tmpl w:val="CAFCB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7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D4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C8F"/>
    <w:rsid w:val="00035681"/>
    <w:rsid w:val="00041E59"/>
    <w:rsid w:val="00064BFE"/>
    <w:rsid w:val="0006614D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0091"/>
    <w:rsid w:val="000F29F2"/>
    <w:rsid w:val="00101659"/>
    <w:rsid w:val="001078BF"/>
    <w:rsid w:val="00113A4D"/>
    <w:rsid w:val="00132192"/>
    <w:rsid w:val="00133957"/>
    <w:rsid w:val="001372F6"/>
    <w:rsid w:val="00144385"/>
    <w:rsid w:val="00145E5C"/>
    <w:rsid w:val="00146EEC"/>
    <w:rsid w:val="00151D55"/>
    <w:rsid w:val="00151D93"/>
    <w:rsid w:val="00156EF3"/>
    <w:rsid w:val="00176E4F"/>
    <w:rsid w:val="0018546B"/>
    <w:rsid w:val="001929A0"/>
    <w:rsid w:val="00196F8A"/>
    <w:rsid w:val="001A6A3E"/>
    <w:rsid w:val="001A721A"/>
    <w:rsid w:val="001A7B6D"/>
    <w:rsid w:val="001B34D5"/>
    <w:rsid w:val="001B513A"/>
    <w:rsid w:val="001C0A75"/>
    <w:rsid w:val="001C1306"/>
    <w:rsid w:val="001D4241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522F"/>
    <w:rsid w:val="002A6CC4"/>
    <w:rsid w:val="002C55E9"/>
    <w:rsid w:val="002D0C8B"/>
    <w:rsid w:val="002D330A"/>
    <w:rsid w:val="002E193E"/>
    <w:rsid w:val="002F42E1"/>
    <w:rsid w:val="00310A6A"/>
    <w:rsid w:val="003144E6"/>
    <w:rsid w:val="00337E82"/>
    <w:rsid w:val="00346FDC"/>
    <w:rsid w:val="00350BB1"/>
    <w:rsid w:val="00352C83"/>
    <w:rsid w:val="00354F49"/>
    <w:rsid w:val="00356B6B"/>
    <w:rsid w:val="00360E1A"/>
    <w:rsid w:val="00363A51"/>
    <w:rsid w:val="00366805"/>
    <w:rsid w:val="0037067D"/>
    <w:rsid w:val="00374EA9"/>
    <w:rsid w:val="0038735B"/>
    <w:rsid w:val="003916D1"/>
    <w:rsid w:val="00396B1E"/>
    <w:rsid w:val="003A21F0"/>
    <w:rsid w:val="003A277F"/>
    <w:rsid w:val="003A58BA"/>
    <w:rsid w:val="003A5AE7"/>
    <w:rsid w:val="003A7221"/>
    <w:rsid w:val="003B3493"/>
    <w:rsid w:val="003B43EE"/>
    <w:rsid w:val="003C13AE"/>
    <w:rsid w:val="003D1D97"/>
    <w:rsid w:val="003D2E73"/>
    <w:rsid w:val="003D52CB"/>
    <w:rsid w:val="003E72B6"/>
    <w:rsid w:val="003E7BBE"/>
    <w:rsid w:val="00407236"/>
    <w:rsid w:val="004127E3"/>
    <w:rsid w:val="0043212E"/>
    <w:rsid w:val="00434366"/>
    <w:rsid w:val="00434ECE"/>
    <w:rsid w:val="00444423"/>
    <w:rsid w:val="00452F3E"/>
    <w:rsid w:val="004640AE"/>
    <w:rsid w:val="004679E3"/>
    <w:rsid w:val="00471134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2094"/>
    <w:rsid w:val="004F5DC7"/>
    <w:rsid w:val="004F78DA"/>
    <w:rsid w:val="00502652"/>
    <w:rsid w:val="00520E9A"/>
    <w:rsid w:val="005248C1"/>
    <w:rsid w:val="00524911"/>
    <w:rsid w:val="00526134"/>
    <w:rsid w:val="005405B2"/>
    <w:rsid w:val="005427C8"/>
    <w:rsid w:val="005446D1"/>
    <w:rsid w:val="00552596"/>
    <w:rsid w:val="00556C4C"/>
    <w:rsid w:val="00557369"/>
    <w:rsid w:val="00560F36"/>
    <w:rsid w:val="00564ADD"/>
    <w:rsid w:val="005708EB"/>
    <w:rsid w:val="00575BC6"/>
    <w:rsid w:val="00583902"/>
    <w:rsid w:val="005856D6"/>
    <w:rsid w:val="005A1D70"/>
    <w:rsid w:val="005A3AA5"/>
    <w:rsid w:val="005A41EA"/>
    <w:rsid w:val="005A6C9C"/>
    <w:rsid w:val="005A74DC"/>
    <w:rsid w:val="005B5146"/>
    <w:rsid w:val="005C0DFE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2DB"/>
    <w:rsid w:val="00633CFE"/>
    <w:rsid w:val="00634FCA"/>
    <w:rsid w:val="00643D1B"/>
    <w:rsid w:val="006452B8"/>
    <w:rsid w:val="00652E62"/>
    <w:rsid w:val="006763B3"/>
    <w:rsid w:val="00686A49"/>
    <w:rsid w:val="00687B62"/>
    <w:rsid w:val="00690C44"/>
    <w:rsid w:val="006969D9"/>
    <w:rsid w:val="006A2B68"/>
    <w:rsid w:val="006B3A3B"/>
    <w:rsid w:val="006C2F32"/>
    <w:rsid w:val="006C3603"/>
    <w:rsid w:val="006D38C3"/>
    <w:rsid w:val="006D4448"/>
    <w:rsid w:val="006D6DFD"/>
    <w:rsid w:val="006E09D4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4B5A"/>
    <w:rsid w:val="007A70C8"/>
    <w:rsid w:val="007C1290"/>
    <w:rsid w:val="007D5A78"/>
    <w:rsid w:val="007E0284"/>
    <w:rsid w:val="007E38D7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B88"/>
    <w:rsid w:val="008B7138"/>
    <w:rsid w:val="008D1FAF"/>
    <w:rsid w:val="008E260C"/>
    <w:rsid w:val="008E39BE"/>
    <w:rsid w:val="008E62EC"/>
    <w:rsid w:val="008F32F6"/>
    <w:rsid w:val="00900505"/>
    <w:rsid w:val="00910E07"/>
    <w:rsid w:val="00916CD7"/>
    <w:rsid w:val="00920927"/>
    <w:rsid w:val="00921B38"/>
    <w:rsid w:val="00923720"/>
    <w:rsid w:val="009237E0"/>
    <w:rsid w:val="009278C9"/>
    <w:rsid w:val="00932CD7"/>
    <w:rsid w:val="00944C09"/>
    <w:rsid w:val="009527CB"/>
    <w:rsid w:val="00953835"/>
    <w:rsid w:val="00960F6C"/>
    <w:rsid w:val="00970747"/>
    <w:rsid w:val="0097486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E86"/>
    <w:rsid w:val="00A0695B"/>
    <w:rsid w:val="00A0740B"/>
    <w:rsid w:val="00A13052"/>
    <w:rsid w:val="00A216A8"/>
    <w:rsid w:val="00A223A6"/>
    <w:rsid w:val="00A5092E"/>
    <w:rsid w:val="00A554D6"/>
    <w:rsid w:val="00A55B4F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876"/>
    <w:rsid w:val="00AD5B47"/>
    <w:rsid w:val="00AE1ED9"/>
    <w:rsid w:val="00AE32CB"/>
    <w:rsid w:val="00AF3957"/>
    <w:rsid w:val="00B10655"/>
    <w:rsid w:val="00B12013"/>
    <w:rsid w:val="00B22C67"/>
    <w:rsid w:val="00B248CA"/>
    <w:rsid w:val="00B3508F"/>
    <w:rsid w:val="00B415DB"/>
    <w:rsid w:val="00B443EE"/>
    <w:rsid w:val="00B47D89"/>
    <w:rsid w:val="00B47F93"/>
    <w:rsid w:val="00B560C8"/>
    <w:rsid w:val="00B61150"/>
    <w:rsid w:val="00B65BC7"/>
    <w:rsid w:val="00B7124E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7A2D"/>
    <w:rsid w:val="00C578E9"/>
    <w:rsid w:val="00C70626"/>
    <w:rsid w:val="00C72860"/>
    <w:rsid w:val="00C73582"/>
    <w:rsid w:val="00C73B90"/>
    <w:rsid w:val="00C742EC"/>
    <w:rsid w:val="00C87EB0"/>
    <w:rsid w:val="00C96AF3"/>
    <w:rsid w:val="00C97CCC"/>
    <w:rsid w:val="00CA0274"/>
    <w:rsid w:val="00CB5A50"/>
    <w:rsid w:val="00CB746F"/>
    <w:rsid w:val="00CC451E"/>
    <w:rsid w:val="00CC46E9"/>
    <w:rsid w:val="00CD4E9D"/>
    <w:rsid w:val="00CD4F4D"/>
    <w:rsid w:val="00CD7A28"/>
    <w:rsid w:val="00CE7D19"/>
    <w:rsid w:val="00CF06ED"/>
    <w:rsid w:val="00CF0CF5"/>
    <w:rsid w:val="00CF2B3E"/>
    <w:rsid w:val="00CF6F75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24C0"/>
    <w:rsid w:val="00E6166D"/>
    <w:rsid w:val="00E91BFF"/>
    <w:rsid w:val="00E92933"/>
    <w:rsid w:val="00E94FAD"/>
    <w:rsid w:val="00EB0AA4"/>
    <w:rsid w:val="00EB276A"/>
    <w:rsid w:val="00EB2EEE"/>
    <w:rsid w:val="00EB5C88"/>
    <w:rsid w:val="00EC0469"/>
    <w:rsid w:val="00EC058B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3DBD"/>
  <w15:docId w15:val="{9C14EE0E-E653-45C6-AC45-5257734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196F8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0E096BAB-F0B6-4B54-978C-9D53F046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2C1E3-28E1-4CFC-A407-A73511D0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94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Obtain and process rootlings</dc:title>
  <dc:subject/>
  <dc:creator>Dennis Trevarthen</dc:creator>
  <cp:keywords/>
  <dc:description/>
  <cp:lastModifiedBy>Ruth Geldard</cp:lastModifiedBy>
  <cp:revision>19</cp:revision>
  <cp:lastPrinted>2016-05-27T05:21:00Z</cp:lastPrinted>
  <dcterms:created xsi:type="dcterms:W3CDTF">2018-02-06T01:49:00Z</dcterms:created>
  <dcterms:modified xsi:type="dcterms:W3CDTF">2018-04-19T14:36:00Z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