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7214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913F7D3" w14:textId="77777777" w:rsidTr="00146EEC">
        <w:tc>
          <w:tcPr>
            <w:tcW w:w="2689" w:type="dxa"/>
          </w:tcPr>
          <w:p w14:paraId="60F9210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0744F5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FFFE91" w14:textId="77777777" w:rsidTr="00146EEC">
        <w:tc>
          <w:tcPr>
            <w:tcW w:w="2689" w:type="dxa"/>
          </w:tcPr>
          <w:p w14:paraId="2E1716DF" w14:textId="773FB9C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101B1">
              <w:t>1</w:t>
            </w:r>
          </w:p>
        </w:tc>
        <w:tc>
          <w:tcPr>
            <w:tcW w:w="6939" w:type="dxa"/>
          </w:tcPr>
          <w:p w14:paraId="46D52BD9" w14:textId="17C994DD" w:rsidR="00F1480E" w:rsidRPr="000754EC" w:rsidRDefault="00B75AEA" w:rsidP="0009656D">
            <w:r>
              <w:t>This version released with</w:t>
            </w:r>
            <w:r w:rsidRPr="00B75AEA">
              <w:t xml:space="preserve"> </w:t>
            </w:r>
            <w:r w:rsidR="0009656D">
              <w:t xml:space="preserve">AHC </w:t>
            </w:r>
            <w:r w:rsidR="0009656D" w:rsidRPr="0009656D">
              <w:t xml:space="preserve">Agriculture, Horticulture and Conservation and Land Management Training Package </w:t>
            </w:r>
            <w:r w:rsidR="003F346C">
              <w:t>V</w:t>
            </w:r>
            <w:r w:rsidRPr="00B75AEA">
              <w:t xml:space="preserve">ersion </w:t>
            </w:r>
            <w:r w:rsidR="0009656D">
              <w:t>3</w:t>
            </w:r>
            <w:r w:rsidRPr="00B75AEA">
              <w:t>.0.</w:t>
            </w:r>
          </w:p>
        </w:tc>
      </w:tr>
    </w:tbl>
    <w:p w14:paraId="49D5FF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75AEA" w:rsidRPr="00963A46" w14:paraId="61F98854" w14:textId="77777777" w:rsidTr="00F137B3">
        <w:trPr>
          <w:trHeight w:val="491"/>
          <w:tblHeader/>
        </w:trPr>
        <w:tc>
          <w:tcPr>
            <w:tcW w:w="1396" w:type="pct"/>
            <w:shd w:val="clear" w:color="auto" w:fill="auto"/>
          </w:tcPr>
          <w:p w14:paraId="31BBABC2" w14:textId="65EC0516" w:rsidR="00B75AEA" w:rsidRPr="00B75AEA" w:rsidRDefault="00F6798B" w:rsidP="00B75AEA">
            <w:pPr>
              <w:pStyle w:val="SIUNITCODE"/>
            </w:pPr>
            <w:r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07B91223" w14:textId="77777777" w:rsidR="00B75AEA" w:rsidRPr="00B75AEA" w:rsidRDefault="00B75AEA" w:rsidP="00B75AEA">
            <w:pPr>
              <w:pStyle w:val="SIText-Bold"/>
            </w:pPr>
            <w:r w:rsidRPr="00C001D8">
              <w:t>Bench graft vines</w:t>
            </w:r>
          </w:p>
        </w:tc>
      </w:tr>
      <w:tr w:rsidR="00F1480E" w:rsidRPr="00963A46" w14:paraId="5225EA0B" w14:textId="77777777" w:rsidTr="00F137B3">
        <w:trPr>
          <w:trHeight w:val="2867"/>
        </w:trPr>
        <w:tc>
          <w:tcPr>
            <w:tcW w:w="1396" w:type="pct"/>
            <w:shd w:val="clear" w:color="auto" w:fill="auto"/>
          </w:tcPr>
          <w:p w14:paraId="59853EA2" w14:textId="6A3F475A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7C0B167" w14:textId="18A13864" w:rsidR="00B75AEA" w:rsidRPr="00B75AEA" w:rsidRDefault="00B75AEA" w:rsidP="007F496A">
            <w:pPr>
              <w:pStyle w:val="SIText"/>
            </w:pPr>
            <w:r w:rsidRPr="00D0338E">
              <w:t xml:space="preserve">This unit of competency describes the skills and knowledge </w:t>
            </w:r>
            <w:r w:rsidRPr="00B75AEA">
              <w:t>required to</w:t>
            </w:r>
            <w:r w:rsidR="007B7A53">
              <w:t xml:space="preserve"> select appropriate vine material, prepare cuttings, graft and undertake post-graft </w:t>
            </w:r>
            <w:r w:rsidR="000C6CEA">
              <w:t>treatment and storage.</w:t>
            </w:r>
            <w:r w:rsidR="0016572A">
              <w:br/>
            </w:r>
          </w:p>
          <w:p w14:paraId="6662B37A" w14:textId="7BFD0EFE" w:rsidR="00B75AEA" w:rsidRPr="00B75AEA" w:rsidRDefault="00B75AEA" w:rsidP="007F496A">
            <w:pPr>
              <w:pStyle w:val="SIText"/>
            </w:pPr>
            <w:r w:rsidRPr="00D0338E">
              <w:t xml:space="preserve">The unit applies to </w:t>
            </w:r>
            <w:r w:rsidR="000C6CEA">
              <w:t xml:space="preserve">individuals </w:t>
            </w:r>
            <w:r w:rsidRPr="00D0338E">
              <w:t>in wine grape nurseries who work under general supervision, with limited autonomy and accountability for their own work.</w:t>
            </w:r>
            <w:r w:rsidR="0016572A">
              <w:br/>
            </w:r>
          </w:p>
          <w:p w14:paraId="4F76F31C" w14:textId="77777777" w:rsidR="00CC56A2" w:rsidRDefault="00CC56A2" w:rsidP="007F496A">
            <w:pPr>
              <w:pStyle w:val="SIText"/>
              <w:rPr>
                <w:rFonts w:eastAsiaTheme="minorHAnsi"/>
              </w:rPr>
            </w:pPr>
            <w:r w:rsidRPr="00CC56A2">
              <w:rPr>
                <w:rFonts w:eastAsiaTheme="minorHAnsi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13DDB9B1" w14:textId="77777777" w:rsidR="00CC56A2" w:rsidRDefault="00CC56A2" w:rsidP="007F496A">
            <w:pPr>
              <w:pStyle w:val="SIText"/>
              <w:rPr>
                <w:rFonts w:eastAsiaTheme="minorHAnsi"/>
              </w:rPr>
            </w:pPr>
          </w:p>
          <w:p w14:paraId="66AE920D" w14:textId="371CE80A" w:rsidR="00F1480E" w:rsidRPr="000754EC" w:rsidRDefault="00B75AEA" w:rsidP="0016572A">
            <w:pPr>
              <w:pStyle w:val="SIText"/>
            </w:pPr>
            <w:r w:rsidRPr="00D0338E">
              <w:t xml:space="preserve">No occupational licensing, legislative or certification requirements apply to this </w:t>
            </w:r>
            <w:r w:rsidR="00CC56A2">
              <w:t>unit at the time of publication.</w:t>
            </w:r>
          </w:p>
        </w:tc>
      </w:tr>
      <w:tr w:rsidR="00F1480E" w:rsidRPr="00963A46" w14:paraId="72BC6121" w14:textId="77777777" w:rsidTr="00CA2922">
        <w:tc>
          <w:tcPr>
            <w:tcW w:w="1396" w:type="pct"/>
            <w:shd w:val="clear" w:color="auto" w:fill="auto"/>
          </w:tcPr>
          <w:p w14:paraId="1390825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9E5DF83" w14:textId="77777777" w:rsidR="00F1480E" w:rsidRPr="000754EC" w:rsidRDefault="00B75AEA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29C00457" w14:textId="77777777" w:rsidTr="00CA2922">
        <w:tc>
          <w:tcPr>
            <w:tcW w:w="1396" w:type="pct"/>
            <w:shd w:val="clear" w:color="auto" w:fill="auto"/>
          </w:tcPr>
          <w:p w14:paraId="3FE7263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B14C12" w14:textId="2A8BFB8E" w:rsidR="00F1480E" w:rsidRPr="000754EC" w:rsidRDefault="00142C60" w:rsidP="003C005A">
            <w:pPr>
              <w:pStyle w:val="SIText"/>
            </w:pPr>
            <w:r>
              <w:t>Viticulture (VIT)</w:t>
            </w:r>
            <w:r w:rsidR="0009656D">
              <w:t xml:space="preserve"> </w:t>
            </w:r>
          </w:p>
        </w:tc>
      </w:tr>
    </w:tbl>
    <w:p w14:paraId="467341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DFA46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E95E8A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80A1B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435845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CB2DCC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4CDBF6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75AEA" w:rsidRPr="00963A46" w14:paraId="0302C30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4233CAC" w14:textId="77777777" w:rsidR="00B75AEA" w:rsidRPr="00B75AEA" w:rsidRDefault="00B75AEA" w:rsidP="00B75AEA">
            <w:pPr>
              <w:pStyle w:val="SIText"/>
            </w:pPr>
            <w:r w:rsidRPr="00B75AEA">
              <w:t>1. Prepare to bench graft vines</w:t>
            </w:r>
          </w:p>
        </w:tc>
        <w:tc>
          <w:tcPr>
            <w:tcW w:w="3604" w:type="pct"/>
            <w:shd w:val="clear" w:color="auto" w:fill="auto"/>
          </w:tcPr>
          <w:p w14:paraId="03220BAF" w14:textId="573E32E7" w:rsidR="008F7FAC" w:rsidRDefault="00B75AEA" w:rsidP="00B75AEA">
            <w:pPr>
              <w:pStyle w:val="SIText"/>
            </w:pPr>
            <w:r>
              <w:t xml:space="preserve">1.1 Confirm </w:t>
            </w:r>
            <w:r w:rsidR="008F7FAC">
              <w:t>job requirements</w:t>
            </w:r>
            <w:r>
              <w:t xml:space="preserve"> </w:t>
            </w:r>
          </w:p>
          <w:p w14:paraId="66DB735D" w14:textId="41163289" w:rsidR="00B75AEA" w:rsidRPr="00B75AEA" w:rsidRDefault="008F7FAC" w:rsidP="00B75AEA">
            <w:pPr>
              <w:pStyle w:val="SIText"/>
            </w:pPr>
            <w:r>
              <w:t xml:space="preserve">1.2 Confirm environmental guidelines </w:t>
            </w:r>
            <w:r w:rsidR="00B75AEA">
              <w:t>and identify potential work</w:t>
            </w:r>
            <w:r>
              <w:t>place</w:t>
            </w:r>
            <w:r w:rsidR="00B75AEA">
              <w:t xml:space="preserve"> health and safety </w:t>
            </w:r>
            <w:r w:rsidR="00B75AEA" w:rsidRPr="00B75AEA">
              <w:t xml:space="preserve">hazards and controls </w:t>
            </w:r>
            <w:r>
              <w:t>according to workplace procedures</w:t>
            </w:r>
          </w:p>
          <w:p w14:paraId="0BE5B1AC" w14:textId="4ECF7CC7" w:rsidR="00B75AEA" w:rsidRDefault="00B75AEA" w:rsidP="00B75AEA">
            <w:pPr>
              <w:pStyle w:val="SIText"/>
            </w:pPr>
            <w:r>
              <w:t>1.</w:t>
            </w:r>
            <w:r w:rsidR="008F7FAC">
              <w:t>3</w:t>
            </w:r>
            <w:r>
              <w:t xml:space="preserve"> Select and </w:t>
            </w:r>
            <w:r w:rsidR="008F7FAC">
              <w:t xml:space="preserve">fit </w:t>
            </w:r>
            <w:r>
              <w:t>appropriate personal protective equipment</w:t>
            </w:r>
          </w:p>
          <w:p w14:paraId="69A8A569" w14:textId="623E45A5" w:rsidR="00C60066" w:rsidRPr="00B75AEA" w:rsidRDefault="00C60066" w:rsidP="00B75AEA">
            <w:pPr>
              <w:pStyle w:val="SIText"/>
            </w:pPr>
            <w:r>
              <w:t>1.</w:t>
            </w:r>
            <w:r w:rsidR="008F7FAC">
              <w:t>4</w:t>
            </w:r>
            <w:r>
              <w:t xml:space="preserve"> Ensure work area meets </w:t>
            </w:r>
            <w:r w:rsidR="008F7FAC">
              <w:t>workplace requirements</w:t>
            </w:r>
          </w:p>
          <w:p w14:paraId="05DDC2C5" w14:textId="0A02A4A2" w:rsidR="00B75AEA" w:rsidRPr="00B75AEA" w:rsidRDefault="00B75AEA" w:rsidP="00B75AEA">
            <w:pPr>
              <w:pStyle w:val="SIText"/>
            </w:pPr>
            <w:r w:rsidRPr="00F10721">
              <w:t>1.</w:t>
            </w:r>
            <w:r w:rsidR="008F7FAC">
              <w:t>5</w:t>
            </w:r>
            <w:r w:rsidRPr="00B75AEA">
              <w:t xml:space="preserve"> Ensure materials are available to meet grafting requirements</w:t>
            </w:r>
          </w:p>
          <w:p w14:paraId="2785A448" w14:textId="22729E97" w:rsidR="00B75AEA" w:rsidRPr="00B75AEA" w:rsidRDefault="00B75AEA" w:rsidP="00B75AEA">
            <w:pPr>
              <w:pStyle w:val="SIText"/>
            </w:pPr>
            <w:r w:rsidRPr="00F10721">
              <w:t>1.</w:t>
            </w:r>
            <w:r w:rsidR="008F7FAC">
              <w:t>6</w:t>
            </w:r>
            <w:r w:rsidRPr="00B75AEA">
              <w:t xml:space="preserve"> Select and prepare cuttings for grafting</w:t>
            </w:r>
          </w:p>
          <w:p w14:paraId="4CFC3825" w14:textId="0E1FF162" w:rsidR="00B75AEA" w:rsidRPr="00B75AEA" w:rsidRDefault="00B75AEA" w:rsidP="002F5722">
            <w:pPr>
              <w:pStyle w:val="SIText"/>
            </w:pPr>
            <w:r w:rsidRPr="00963A46">
              <w:t>1.</w:t>
            </w:r>
            <w:r w:rsidR="008F7FAC">
              <w:t>7</w:t>
            </w:r>
            <w:r w:rsidRPr="00B75AEA">
              <w:t xml:space="preserve"> Check</w:t>
            </w:r>
            <w:r w:rsidR="00F03696">
              <w:t xml:space="preserve"> and set </w:t>
            </w:r>
            <w:r w:rsidRPr="00B75AEA">
              <w:t>equipment to meet grafting specifications</w:t>
            </w:r>
          </w:p>
        </w:tc>
      </w:tr>
      <w:tr w:rsidR="00B75AEA" w:rsidRPr="00963A46" w14:paraId="4F13E96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019ADF" w14:textId="77777777" w:rsidR="00B75AEA" w:rsidRPr="00B75AEA" w:rsidRDefault="00B75AEA" w:rsidP="00B75AEA">
            <w:pPr>
              <w:pStyle w:val="SIText"/>
            </w:pPr>
            <w:r w:rsidRPr="00B75AEA">
              <w:t>2. Bench graft vines</w:t>
            </w:r>
          </w:p>
        </w:tc>
        <w:tc>
          <w:tcPr>
            <w:tcW w:w="3604" w:type="pct"/>
            <w:shd w:val="clear" w:color="auto" w:fill="auto"/>
          </w:tcPr>
          <w:p w14:paraId="049F2BFE" w14:textId="7A7C06DA" w:rsidR="00B75AEA" w:rsidRPr="00B75AEA" w:rsidRDefault="00B75AEA" w:rsidP="00B75AEA">
            <w:pPr>
              <w:pStyle w:val="SIText"/>
            </w:pPr>
            <w:r>
              <w:t xml:space="preserve">2.1 Disbud </w:t>
            </w:r>
            <w:r w:rsidRPr="00B75AEA">
              <w:t xml:space="preserve">cuttings according to workplace </w:t>
            </w:r>
            <w:r w:rsidR="008F7FAC" w:rsidRPr="00B75AEA">
              <w:t>pr</w:t>
            </w:r>
            <w:r w:rsidR="008F7FAC">
              <w:t>ocedures</w:t>
            </w:r>
          </w:p>
          <w:p w14:paraId="6967649F" w14:textId="031FD9A0" w:rsidR="00B75AEA" w:rsidRPr="00B75AEA" w:rsidRDefault="00B75AEA" w:rsidP="00B75AEA">
            <w:pPr>
              <w:pStyle w:val="SIText"/>
            </w:pPr>
            <w:r>
              <w:t xml:space="preserve">2.2 Bench graft cuttings according to workplace </w:t>
            </w:r>
            <w:r w:rsidR="008F7FAC">
              <w:t>procedures</w:t>
            </w:r>
          </w:p>
          <w:p w14:paraId="3E8C0E30" w14:textId="77EC8F7C" w:rsidR="00B75AEA" w:rsidRPr="00B75AEA" w:rsidRDefault="00B75AEA" w:rsidP="00B75AEA">
            <w:pPr>
              <w:pStyle w:val="SIText"/>
            </w:pPr>
            <w:r>
              <w:t xml:space="preserve">2.3 Treat graft union according to specifications and workplace </w:t>
            </w:r>
            <w:r w:rsidR="008F7FAC">
              <w:t>procedures</w:t>
            </w:r>
          </w:p>
          <w:p w14:paraId="1E092CE5" w14:textId="77777777" w:rsidR="00B75AEA" w:rsidRPr="00B75AEA" w:rsidRDefault="00B75AEA" w:rsidP="00B75AEA">
            <w:pPr>
              <w:pStyle w:val="SIText"/>
            </w:pPr>
            <w:r>
              <w:t>2.4 Monitor g</w:t>
            </w:r>
            <w:r w:rsidRPr="00B75AEA">
              <w:t>rafting process and equipment to ensure results are maintained within specifications</w:t>
            </w:r>
          </w:p>
          <w:p w14:paraId="242C35AD" w14:textId="0B7D53A8" w:rsidR="00B75AEA" w:rsidRPr="00B75AEA" w:rsidRDefault="00B75AEA" w:rsidP="002F5722">
            <w:pPr>
              <w:pStyle w:val="SIText"/>
            </w:pPr>
            <w:r>
              <w:t>2.5 Identify</w:t>
            </w:r>
            <w:r w:rsidR="008F7FAC">
              <w:t xml:space="preserve"> and address non-conformance</w:t>
            </w:r>
            <w:r w:rsidRPr="00B75AEA">
              <w:t xml:space="preserve"> </w:t>
            </w:r>
            <w:r w:rsidR="008F7FAC">
              <w:t>according to workplace procedures</w:t>
            </w:r>
          </w:p>
        </w:tc>
      </w:tr>
      <w:tr w:rsidR="00B75AEA" w:rsidRPr="00963A46" w14:paraId="183739F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9EE70DB" w14:textId="77777777" w:rsidR="00B75AEA" w:rsidRPr="00B75AEA" w:rsidRDefault="00B75AEA" w:rsidP="00B75AEA">
            <w:pPr>
              <w:pStyle w:val="SIText"/>
            </w:pPr>
            <w:r w:rsidRPr="00B75AEA">
              <w:t>3. Complete bench grafting activities</w:t>
            </w:r>
          </w:p>
        </w:tc>
        <w:tc>
          <w:tcPr>
            <w:tcW w:w="3604" w:type="pct"/>
            <w:shd w:val="clear" w:color="auto" w:fill="auto"/>
          </w:tcPr>
          <w:p w14:paraId="19407D7A" w14:textId="703AB1B4" w:rsidR="008F7FAC" w:rsidRDefault="00B75AEA" w:rsidP="00B75AEA">
            <w:pPr>
              <w:pStyle w:val="SIText"/>
            </w:pPr>
            <w:r>
              <w:t xml:space="preserve">3.1 </w:t>
            </w:r>
            <w:r w:rsidR="008F7FAC">
              <w:t>Identify appropriate shutdown procedures</w:t>
            </w:r>
          </w:p>
          <w:p w14:paraId="6934501E" w14:textId="497F2180" w:rsidR="00B75AEA" w:rsidRPr="00B75AEA" w:rsidRDefault="00B75AEA" w:rsidP="00B75AEA">
            <w:pPr>
              <w:pStyle w:val="SIText"/>
            </w:pPr>
            <w:r>
              <w:t xml:space="preserve">3.2 </w:t>
            </w:r>
            <w:r w:rsidRPr="00B75AEA">
              <w:t xml:space="preserve">Pack, label and store grafted vines according to </w:t>
            </w:r>
            <w:r w:rsidR="008F7FAC">
              <w:t>workplace procedures</w:t>
            </w:r>
          </w:p>
          <w:p w14:paraId="16F28450" w14:textId="77777777" w:rsidR="00B75AEA" w:rsidRPr="00B75AEA" w:rsidRDefault="00B75AEA" w:rsidP="00B75AEA">
            <w:pPr>
              <w:pStyle w:val="SIText"/>
            </w:pPr>
            <w:r>
              <w:t xml:space="preserve">3.3 </w:t>
            </w:r>
            <w:r w:rsidRPr="00B75AEA">
              <w:t>Collect, treat and dispose of waste according to workplace waste procedures</w:t>
            </w:r>
          </w:p>
          <w:p w14:paraId="2CB78A09" w14:textId="6ACCF7F5" w:rsidR="00B75AEA" w:rsidRPr="00B75AEA" w:rsidRDefault="00B75AEA" w:rsidP="00B75AEA">
            <w:pPr>
              <w:pStyle w:val="SIText"/>
            </w:pPr>
            <w:r>
              <w:t>3.</w:t>
            </w:r>
            <w:r w:rsidR="008F7FAC">
              <w:t>4</w:t>
            </w:r>
            <w:r>
              <w:t xml:space="preserve"> Record w</w:t>
            </w:r>
            <w:r w:rsidRPr="00B75AEA">
              <w:t>orkplace information according to workplace procedures</w:t>
            </w:r>
          </w:p>
        </w:tc>
      </w:tr>
    </w:tbl>
    <w:p w14:paraId="19B853AA" w14:textId="77777777" w:rsidR="005F771F" w:rsidRDefault="005F771F" w:rsidP="005F771F">
      <w:pPr>
        <w:pStyle w:val="SIText"/>
      </w:pPr>
    </w:p>
    <w:p w14:paraId="4F6E4F70" w14:textId="77777777" w:rsidR="005F771F" w:rsidRPr="000754EC" w:rsidRDefault="005F771F" w:rsidP="000754EC">
      <w:r>
        <w:br w:type="page"/>
      </w:r>
    </w:p>
    <w:p w14:paraId="55EA5BB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A956010" w14:textId="77777777" w:rsidTr="00CA2922">
        <w:trPr>
          <w:tblHeader/>
        </w:trPr>
        <w:tc>
          <w:tcPr>
            <w:tcW w:w="5000" w:type="pct"/>
            <w:gridSpan w:val="2"/>
          </w:tcPr>
          <w:p w14:paraId="1ACE82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F83B3C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E59A903" w14:textId="77777777" w:rsidTr="00CA2922">
        <w:trPr>
          <w:tblHeader/>
        </w:trPr>
        <w:tc>
          <w:tcPr>
            <w:tcW w:w="1396" w:type="pct"/>
          </w:tcPr>
          <w:p w14:paraId="4F93469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008D82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75AEA" w:rsidRPr="00336FCA" w:rsidDel="00423CB2" w14:paraId="14A9A555" w14:textId="77777777" w:rsidTr="00CA2922">
        <w:tc>
          <w:tcPr>
            <w:tcW w:w="1396" w:type="pct"/>
          </w:tcPr>
          <w:p w14:paraId="60B5A530" w14:textId="77777777" w:rsidR="00B75AEA" w:rsidRPr="00B75AEA" w:rsidRDefault="00B75AEA" w:rsidP="00B75AEA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338F1F1F" w14:textId="4E9526AE" w:rsidR="00B75AEA" w:rsidRPr="00B75AEA" w:rsidRDefault="005029E4" w:rsidP="000334FE">
            <w:pPr>
              <w:pStyle w:val="SIBulletList1"/>
            </w:pPr>
            <w:r>
              <w:rPr>
                <w:rFonts w:eastAsiaTheme="minorHAnsi"/>
              </w:rPr>
              <w:t>Comprehend</w:t>
            </w:r>
            <w:r w:rsidR="008146D9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B75AEA" w:rsidRPr="00336FCA" w:rsidDel="00423CB2" w14:paraId="0E7DE17A" w14:textId="77777777" w:rsidTr="00CD7A28">
        <w:trPr>
          <w:trHeight w:val="212"/>
        </w:trPr>
        <w:tc>
          <w:tcPr>
            <w:tcW w:w="1396" w:type="pct"/>
          </w:tcPr>
          <w:p w14:paraId="1B012E3C" w14:textId="77777777" w:rsidR="00B75AEA" w:rsidRPr="00B75AEA" w:rsidRDefault="00B75AEA" w:rsidP="00B75AEA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17576301" w14:textId="0BFAF89A" w:rsidR="00B75AEA" w:rsidRPr="00B75AEA" w:rsidRDefault="007A6F6B" w:rsidP="00585947">
            <w:pPr>
              <w:pStyle w:val="SIBulletList1"/>
            </w:pPr>
            <w:r>
              <w:rPr>
                <w:rFonts w:eastAsiaTheme="minorHAnsi"/>
              </w:rPr>
              <w:t>Count and record numerical information related to labelling and storage of grafted vines</w:t>
            </w:r>
          </w:p>
        </w:tc>
      </w:tr>
      <w:tr w:rsidR="00B75AEA" w:rsidRPr="00336FCA" w:rsidDel="00423CB2" w14:paraId="5F7F9F67" w14:textId="77777777" w:rsidTr="00CD7A28">
        <w:trPr>
          <w:trHeight w:val="212"/>
        </w:trPr>
        <w:tc>
          <w:tcPr>
            <w:tcW w:w="1396" w:type="pct"/>
          </w:tcPr>
          <w:p w14:paraId="01ED1325" w14:textId="77777777" w:rsidR="00B75AEA" w:rsidRPr="00B75AEA" w:rsidRDefault="00B75AEA" w:rsidP="00B75AEA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7F043559" w14:textId="34226334" w:rsidR="00B75AEA" w:rsidRPr="00F137B3" w:rsidRDefault="005029E4" w:rsidP="00585947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</w:rPr>
              <w:t>Apply workplace procedures to own role and responsibilities</w:t>
            </w:r>
          </w:p>
        </w:tc>
      </w:tr>
      <w:tr w:rsidR="00B75AEA" w:rsidRPr="00336FCA" w:rsidDel="00423CB2" w14:paraId="2ADFF8D2" w14:textId="77777777" w:rsidTr="00CD7A28">
        <w:trPr>
          <w:trHeight w:val="212"/>
        </w:trPr>
        <w:tc>
          <w:tcPr>
            <w:tcW w:w="1396" w:type="pct"/>
          </w:tcPr>
          <w:p w14:paraId="3E131DF1" w14:textId="77777777" w:rsidR="00B75AEA" w:rsidRPr="00B75AEA" w:rsidRDefault="00B75AEA" w:rsidP="00B75AEA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AFD84E4" w14:textId="4E9BA155" w:rsidR="00B42C95" w:rsidRPr="00B75AEA" w:rsidRDefault="005029E4" w:rsidP="00412747">
            <w:pPr>
              <w:pStyle w:val="SIBulletList1"/>
            </w:pPr>
            <w:r>
              <w:rPr>
                <w:rFonts w:eastAsiaTheme="minorHAnsi"/>
              </w:rPr>
              <w:t>Respond to routine problems by referring to workplace procedures</w:t>
            </w:r>
            <w:r w:rsidR="00412747">
              <w:rPr>
                <w:rFonts w:eastAsiaTheme="minorHAnsi"/>
                <w:lang w:val="en-GB"/>
              </w:rPr>
              <w:t xml:space="preserve"> </w:t>
            </w:r>
          </w:p>
        </w:tc>
      </w:tr>
    </w:tbl>
    <w:p w14:paraId="6D594988" w14:textId="77777777" w:rsidR="00916CD7" w:rsidRDefault="00916CD7" w:rsidP="005F771F">
      <w:pPr>
        <w:pStyle w:val="SIText"/>
      </w:pPr>
    </w:p>
    <w:p w14:paraId="1566DDEB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E5FADEA" w14:textId="77777777" w:rsidTr="00F33FF2">
        <w:tc>
          <w:tcPr>
            <w:tcW w:w="5000" w:type="pct"/>
            <w:gridSpan w:val="4"/>
          </w:tcPr>
          <w:p w14:paraId="265C4F6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E85A148" w14:textId="77777777" w:rsidTr="00F137B3">
        <w:trPr>
          <w:trHeight w:val="659"/>
        </w:trPr>
        <w:tc>
          <w:tcPr>
            <w:tcW w:w="1028" w:type="pct"/>
          </w:tcPr>
          <w:p w14:paraId="779FAF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40A117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4C89A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0497E7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75AEA" w14:paraId="62C878FA" w14:textId="77777777" w:rsidTr="00F33FF2">
        <w:tc>
          <w:tcPr>
            <w:tcW w:w="1028" w:type="pct"/>
          </w:tcPr>
          <w:p w14:paraId="0788F8EA" w14:textId="43890E67" w:rsidR="00B75AEA" w:rsidRPr="00B75AEA" w:rsidRDefault="00F6798B" w:rsidP="00B75AEA">
            <w:pPr>
              <w:pStyle w:val="SIText"/>
            </w:pPr>
            <w:r>
              <w:t>FBPVIT2XXX</w:t>
            </w:r>
            <w:r w:rsidR="0009656D" w:rsidRPr="0009656D">
              <w:t xml:space="preserve"> </w:t>
            </w:r>
            <w:r w:rsidR="00B75AEA" w:rsidRPr="00D0338E">
              <w:t>Bench graft vines</w:t>
            </w:r>
          </w:p>
        </w:tc>
        <w:tc>
          <w:tcPr>
            <w:tcW w:w="1105" w:type="pct"/>
          </w:tcPr>
          <w:p w14:paraId="2CC1DBE3" w14:textId="239AE08F" w:rsidR="00B75AEA" w:rsidRPr="00B75AEA" w:rsidRDefault="008C6834" w:rsidP="00B75AEA">
            <w:pPr>
              <w:pStyle w:val="SIText"/>
            </w:pPr>
            <w:r>
              <w:t>FDFWGG</w:t>
            </w:r>
            <w:r w:rsidR="00B75AEA" w:rsidRPr="00D0338E">
              <w:t>2001A Bench graft vines</w:t>
            </w:r>
          </w:p>
        </w:tc>
        <w:tc>
          <w:tcPr>
            <w:tcW w:w="1251" w:type="pct"/>
          </w:tcPr>
          <w:p w14:paraId="241D53C1" w14:textId="35EB2094" w:rsidR="00B75AEA" w:rsidRDefault="00B75AEA" w:rsidP="00B75AEA">
            <w:pPr>
              <w:pStyle w:val="SIText"/>
            </w:pPr>
            <w:r w:rsidRPr="00D0338E">
              <w:t>Updated to meet Standards for Training Packages</w:t>
            </w:r>
          </w:p>
          <w:p w14:paraId="184D8D88" w14:textId="7BFA4BB3" w:rsidR="0009656D" w:rsidRPr="00B75AEA" w:rsidRDefault="0009656D" w:rsidP="00B75AEA">
            <w:pPr>
              <w:pStyle w:val="SIText"/>
            </w:pPr>
            <w:r>
              <w:t xml:space="preserve">Code changed to reflect </w:t>
            </w:r>
            <w:r w:rsidR="00142C60">
              <w:t>industry sector</w:t>
            </w:r>
          </w:p>
          <w:p w14:paraId="1422E71C" w14:textId="7817D86F" w:rsidR="00B75AEA" w:rsidRPr="00B75AEA" w:rsidRDefault="00B75AEA" w:rsidP="0009656D">
            <w:pPr>
              <w:pStyle w:val="SIText"/>
            </w:pPr>
            <w:r w:rsidRPr="00B75AEA">
              <w:t xml:space="preserve">Minor changes </w:t>
            </w:r>
            <w:r w:rsidR="0009656D">
              <w:t>clarify performance criteria</w:t>
            </w:r>
          </w:p>
        </w:tc>
        <w:tc>
          <w:tcPr>
            <w:tcW w:w="1616" w:type="pct"/>
          </w:tcPr>
          <w:p w14:paraId="1A08E867" w14:textId="77777777" w:rsidR="00B75AEA" w:rsidRPr="00B75AEA" w:rsidRDefault="00B75AEA" w:rsidP="00B75AEA">
            <w:pPr>
              <w:pStyle w:val="SIText"/>
            </w:pPr>
            <w:r w:rsidRPr="00D0338E">
              <w:t>Equivalent unit</w:t>
            </w:r>
          </w:p>
        </w:tc>
      </w:tr>
    </w:tbl>
    <w:p w14:paraId="3FD60C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31"/>
      </w:tblGrid>
      <w:tr w:rsidR="00522D20" w:rsidRPr="00A55106" w14:paraId="0E33E008" w14:textId="77777777" w:rsidTr="00F137B3">
        <w:tc>
          <w:tcPr>
            <w:tcW w:w="1193" w:type="pct"/>
            <w:shd w:val="clear" w:color="auto" w:fill="auto"/>
          </w:tcPr>
          <w:p w14:paraId="11AC4F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07" w:type="pct"/>
            <w:shd w:val="clear" w:color="auto" w:fill="auto"/>
          </w:tcPr>
          <w:p w14:paraId="1A642032" w14:textId="593B03C1" w:rsidR="00F1480E" w:rsidRPr="000754EC" w:rsidRDefault="00A76638" w:rsidP="00A76638">
            <w:pPr>
              <w:pStyle w:val="SIText"/>
            </w:pPr>
            <w:r>
              <w:rPr>
                <w:rFonts w:eastAsiaTheme="minorHAnsi"/>
                <w:lang w:val="en-GB"/>
              </w:rPr>
              <w:t>Companion Volumes, including Implementation Guides, are available at VETNet: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hyperlink r:id="rId11" w:history="1">
              <w:r>
                <w:rPr>
                  <w:rFonts w:eastAsiaTheme="minorHAnsi"/>
                  <w:color w:val="0000E9"/>
                  <w:u w:val="single" w:color="0000E9"/>
                  <w:lang w:val="en-GB"/>
                </w:rPr>
                <w:t>https://vetnet.education.gov.au/Pages/TrainingDocs.aspx?q=78b15323-cd38-483e-aad7-1159b570a5c4</w:t>
              </w:r>
            </w:hyperlink>
            <w:r w:rsidR="00522D20">
              <w:br/>
            </w:r>
          </w:p>
        </w:tc>
      </w:tr>
    </w:tbl>
    <w:p w14:paraId="7726396B" w14:textId="77777777" w:rsidR="00F1480E" w:rsidRDefault="00F1480E" w:rsidP="005F771F">
      <w:pPr>
        <w:pStyle w:val="SIText"/>
      </w:pPr>
    </w:p>
    <w:p w14:paraId="1075A5A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75AEA" w:rsidRPr="00E91BFF" w14:paraId="6DBA11C2" w14:textId="77777777" w:rsidTr="00291E4F">
        <w:trPr>
          <w:trHeight w:val="452"/>
          <w:tblHeader/>
        </w:trPr>
        <w:tc>
          <w:tcPr>
            <w:tcW w:w="1478" w:type="pct"/>
            <w:shd w:val="clear" w:color="auto" w:fill="auto"/>
          </w:tcPr>
          <w:p w14:paraId="0C609AD0" w14:textId="1BE4E485" w:rsidR="00B75AEA" w:rsidRPr="00B75AEA" w:rsidRDefault="00291E4F" w:rsidP="00B75AE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11FD84E" w14:textId="1B17C2D7" w:rsidR="00B75AEA" w:rsidRPr="00B75AEA" w:rsidRDefault="00291E4F" w:rsidP="0009656D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F6798B">
              <w:t>FBPVIT2XXX</w:t>
            </w:r>
            <w:r>
              <w:t xml:space="preserve"> </w:t>
            </w:r>
            <w:r w:rsidR="00B75AEA">
              <w:t>Bench graft vines</w:t>
            </w:r>
          </w:p>
        </w:tc>
      </w:tr>
      <w:tr w:rsidR="00556C4C" w:rsidRPr="00A55106" w14:paraId="6A47646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6482F3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E89FDD3" w14:textId="77777777" w:rsidTr="00113678">
        <w:tc>
          <w:tcPr>
            <w:tcW w:w="5000" w:type="pct"/>
            <w:gridSpan w:val="2"/>
            <w:shd w:val="clear" w:color="auto" w:fill="auto"/>
          </w:tcPr>
          <w:p w14:paraId="4FE3E26A" w14:textId="0C7E336B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7471E747" w14:textId="77777777" w:rsidR="0026394F" w:rsidRDefault="0026394F" w:rsidP="00E40225">
            <w:pPr>
              <w:pStyle w:val="SIText"/>
            </w:pPr>
          </w:p>
          <w:p w14:paraId="29ABABE0" w14:textId="3600B6BB" w:rsidR="0033113A" w:rsidRDefault="0033113A" w:rsidP="00F137B3">
            <w:pPr>
              <w:pStyle w:val="SIText"/>
            </w:pPr>
            <w:r w:rsidRPr="0033113A">
              <w:t xml:space="preserve">There must be evidence that the individual has </w:t>
            </w:r>
            <w:r w:rsidR="005029E4">
              <w:t>prepared to bench graft vines, bench grafted vines and completed the bench grafting activiti</w:t>
            </w:r>
            <w:r w:rsidR="00CC56A2">
              <w:t xml:space="preserve">es </w:t>
            </w:r>
            <w:r w:rsidRPr="0033113A">
              <w:t>at least once</w:t>
            </w:r>
            <w:r w:rsidR="00CC56A2">
              <w:t xml:space="preserve"> and has demonstrated the following</w:t>
            </w:r>
            <w:r w:rsidRPr="0033113A">
              <w:t>:</w:t>
            </w:r>
          </w:p>
          <w:p w14:paraId="4693A9B2" w14:textId="6E7E3A8A" w:rsidR="005029E4" w:rsidRDefault="005029E4" w:rsidP="00A404E7">
            <w:pPr>
              <w:pStyle w:val="SIBulletList1"/>
            </w:pPr>
            <w:r>
              <w:t>identifying workplace health and safety hazards and controls</w:t>
            </w:r>
          </w:p>
          <w:p w14:paraId="073F8E1A" w14:textId="29F829FF" w:rsidR="005029E4" w:rsidRDefault="005029E4" w:rsidP="00A404E7">
            <w:pPr>
              <w:pStyle w:val="SIBulletList1"/>
            </w:pPr>
            <w:r>
              <w:t>using personal protective equipment according to job requirements</w:t>
            </w:r>
          </w:p>
          <w:p w14:paraId="5206090B" w14:textId="086FE24A" w:rsidR="00B75AEA" w:rsidRPr="00B75AEA" w:rsidRDefault="00B75AEA" w:rsidP="00B75AEA">
            <w:pPr>
              <w:pStyle w:val="SIBulletList1"/>
            </w:pPr>
            <w:r w:rsidRPr="00D0338E">
              <w:t>selecting and preparing appropriate vine material for grafting</w:t>
            </w:r>
            <w:r w:rsidR="00C92718">
              <w:t>,</w:t>
            </w:r>
            <w:r w:rsidRPr="00D0338E">
              <w:t xml:space="preserve"> including disbudding</w:t>
            </w:r>
          </w:p>
          <w:p w14:paraId="4C95C12A" w14:textId="77777777" w:rsidR="00B75AEA" w:rsidRPr="00B75AEA" w:rsidRDefault="00B75AEA" w:rsidP="00B75AEA">
            <w:pPr>
              <w:pStyle w:val="SIBulletList1"/>
            </w:pPr>
            <w:r w:rsidRPr="00D0338E">
              <w:t>performing bench grafting of vines according to workplace practices</w:t>
            </w:r>
          </w:p>
          <w:p w14:paraId="28203DC1" w14:textId="546EE4E5" w:rsidR="00B75AEA" w:rsidRPr="00B75AEA" w:rsidRDefault="00B75AEA" w:rsidP="00B75AEA">
            <w:pPr>
              <w:pStyle w:val="SIBulletList1"/>
            </w:pPr>
            <w:r w:rsidRPr="00D0338E">
              <w:t xml:space="preserve">following </w:t>
            </w:r>
            <w:r w:rsidR="002F5722">
              <w:t>workplace requirements</w:t>
            </w:r>
            <w:r w:rsidR="002F5722" w:rsidRPr="00D0338E">
              <w:t xml:space="preserve"> </w:t>
            </w:r>
            <w:r w:rsidRPr="00D0338E">
              <w:t>for grafting and post-grafting treatment and packing of vines</w:t>
            </w:r>
          </w:p>
          <w:p w14:paraId="77EDD240" w14:textId="4514146D" w:rsidR="00B75AEA" w:rsidRDefault="00B75AEA" w:rsidP="00B75AEA">
            <w:pPr>
              <w:pStyle w:val="SIBulletList1"/>
            </w:pPr>
            <w:r w:rsidRPr="00D0338E">
              <w:t>monitoring grafted vines by identifying, rectifying or reporting out</w:t>
            </w:r>
            <w:r w:rsidR="00C92718">
              <w:t>-</w:t>
            </w:r>
            <w:r w:rsidRPr="00D0338E">
              <w:t>of</w:t>
            </w:r>
            <w:r w:rsidR="00C92718">
              <w:t>-</w:t>
            </w:r>
            <w:r w:rsidRPr="00D0338E">
              <w:t>specification vine grafts</w:t>
            </w:r>
          </w:p>
          <w:p w14:paraId="2E608439" w14:textId="04E6299B" w:rsidR="002F5722" w:rsidRDefault="002F5722" w:rsidP="00B75AEA">
            <w:pPr>
              <w:pStyle w:val="SIBulletList1"/>
            </w:pPr>
            <w:r>
              <w:t>identify and address non-conformance</w:t>
            </w:r>
          </w:p>
          <w:p w14:paraId="0CD6CF31" w14:textId="7A8842F2" w:rsidR="002F5722" w:rsidRPr="00B75AEA" w:rsidRDefault="002F5722" w:rsidP="00B75AEA">
            <w:pPr>
              <w:pStyle w:val="SIBulletList1"/>
            </w:pPr>
            <w:r>
              <w:t>cleaning up and storing equipment according to workplace requirements</w:t>
            </w:r>
          </w:p>
          <w:p w14:paraId="39C2E267" w14:textId="31271242" w:rsidR="00B75AEA" w:rsidRPr="00B75AEA" w:rsidRDefault="00B75AEA" w:rsidP="00B75AEA">
            <w:pPr>
              <w:pStyle w:val="SIBulletList1"/>
            </w:pPr>
            <w:r w:rsidRPr="00D0338E">
              <w:t xml:space="preserve">disposing of waste according to environmental policies and </w:t>
            </w:r>
            <w:r w:rsidR="002F5722">
              <w:t xml:space="preserve">workplace </w:t>
            </w:r>
            <w:r w:rsidRPr="00D0338E">
              <w:t>procedures</w:t>
            </w:r>
          </w:p>
          <w:p w14:paraId="047468A8" w14:textId="686F885E" w:rsidR="00B75AEA" w:rsidRDefault="002F5722" w:rsidP="00B1499D">
            <w:pPr>
              <w:pStyle w:val="SIBulletList1"/>
            </w:pPr>
            <w:r>
              <w:t>maintaining records according to workplace procedures</w:t>
            </w:r>
            <w:r w:rsidR="00B75AEA" w:rsidRPr="00B75AEA">
              <w:t>.</w:t>
            </w:r>
          </w:p>
          <w:p w14:paraId="00DFA357" w14:textId="77777777" w:rsidR="00556C4C" w:rsidRPr="000754EC" w:rsidRDefault="00556C4C" w:rsidP="00CD7A28"/>
        </w:tc>
      </w:tr>
    </w:tbl>
    <w:p w14:paraId="2EDB4A7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585E8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C583A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95AFDAC" w14:textId="77777777" w:rsidTr="00CA2922">
        <w:tc>
          <w:tcPr>
            <w:tcW w:w="5000" w:type="pct"/>
            <w:shd w:val="clear" w:color="auto" w:fill="auto"/>
          </w:tcPr>
          <w:p w14:paraId="2BC86969" w14:textId="79B4185C" w:rsidR="00F1480E" w:rsidRPr="00605EAB" w:rsidRDefault="006E42FE" w:rsidP="00605EAB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 xml:space="preserve">in the elements and performance criteria of this unit. This includes knowledge </w:t>
            </w:r>
            <w:commentRangeStart w:id="1"/>
            <w:r w:rsidRPr="000754EC">
              <w:t>of</w:t>
            </w:r>
            <w:commentRangeEnd w:id="1"/>
            <w:r w:rsidR="007A6F6B">
              <w:rPr>
                <w:lang w:eastAsia="en-AU"/>
              </w:rPr>
              <w:commentReference w:id="1"/>
            </w:r>
            <w:r w:rsidRPr="000754EC">
              <w:t>:</w:t>
            </w:r>
          </w:p>
          <w:p w14:paraId="3190907F" w14:textId="40CD480A" w:rsidR="00B75AEA" w:rsidRPr="00B75AEA" w:rsidRDefault="00B75AEA" w:rsidP="00A404E7">
            <w:pPr>
              <w:pStyle w:val="SIBulletList1"/>
            </w:pPr>
            <w:r>
              <w:t>work</w:t>
            </w:r>
            <w:r w:rsidR="007A6F6B">
              <w:t>place</w:t>
            </w:r>
            <w:r>
              <w:t xml:space="preserve"> health and safe</w:t>
            </w:r>
            <w:r w:rsidR="007A6F6B">
              <w:t>ty</w:t>
            </w:r>
            <w:r w:rsidRPr="00B75AEA">
              <w:t xml:space="preserve"> hazards and controls</w:t>
            </w:r>
          </w:p>
          <w:p w14:paraId="1DB92514" w14:textId="46586876" w:rsidR="00D13364" w:rsidRDefault="00B75AEA" w:rsidP="00B75AEA">
            <w:pPr>
              <w:pStyle w:val="SIBulletList1"/>
            </w:pPr>
            <w:r w:rsidRPr="00F10721">
              <w:t xml:space="preserve">purpose </w:t>
            </w:r>
            <w:r w:rsidR="002F5722">
              <w:t xml:space="preserve">and principles </w:t>
            </w:r>
            <w:r w:rsidRPr="00F10721">
              <w:t>of grafting</w:t>
            </w:r>
            <w:r w:rsidR="00267F07">
              <w:t xml:space="preserve"> and disbudding</w:t>
            </w:r>
          </w:p>
          <w:p w14:paraId="753492EA" w14:textId="77777777" w:rsidR="00B75AEA" w:rsidRPr="00B75AEA" w:rsidRDefault="00B75AEA" w:rsidP="00F137B3">
            <w:pPr>
              <w:pStyle w:val="SIBulletList1"/>
            </w:pPr>
            <w:r w:rsidRPr="00F10721">
              <w:t>criteria for successful grafting</w:t>
            </w:r>
            <w:r w:rsidRPr="00B75AEA">
              <w:t>:</w:t>
            </w:r>
          </w:p>
          <w:p w14:paraId="7CF52027" w14:textId="77777777" w:rsidR="00B75AEA" w:rsidRPr="00B75AEA" w:rsidRDefault="00B75AEA" w:rsidP="00F137B3">
            <w:pPr>
              <w:pStyle w:val="SIBulletList2"/>
            </w:pPr>
            <w:r>
              <w:t>variety and clone</w:t>
            </w:r>
          </w:p>
          <w:p w14:paraId="62DF6FD4" w14:textId="77777777" w:rsidR="00B75AEA" w:rsidRPr="00B75AEA" w:rsidRDefault="00B75AEA" w:rsidP="00F137B3">
            <w:pPr>
              <w:pStyle w:val="SIBulletList2"/>
            </w:pPr>
            <w:r>
              <w:t>matching cambium</w:t>
            </w:r>
          </w:p>
          <w:p w14:paraId="30D1F501" w14:textId="77777777" w:rsidR="00B75AEA" w:rsidRPr="00B75AEA" w:rsidRDefault="00B75AEA" w:rsidP="00F137B3">
            <w:pPr>
              <w:pStyle w:val="SIBulletList2"/>
            </w:pPr>
            <w:r>
              <w:t>matching bevels and sizes</w:t>
            </w:r>
          </w:p>
          <w:p w14:paraId="01B0EACE" w14:textId="77777777" w:rsidR="00B75AEA" w:rsidRPr="00B75AEA" w:rsidRDefault="00B75AEA" w:rsidP="00F137B3">
            <w:pPr>
              <w:pStyle w:val="SIBulletList2"/>
            </w:pPr>
            <w:r>
              <w:t>wood diameters</w:t>
            </w:r>
          </w:p>
          <w:p w14:paraId="7B2C803A" w14:textId="77777777" w:rsidR="00B75AEA" w:rsidRPr="00B75AEA" w:rsidRDefault="00B75AEA" w:rsidP="00F137B3">
            <w:pPr>
              <w:pStyle w:val="SIBulletList2"/>
            </w:pPr>
            <w:r>
              <w:t>customer or workplace requirements</w:t>
            </w:r>
          </w:p>
          <w:p w14:paraId="75403565" w14:textId="0B73C1F7" w:rsidR="00B75AEA" w:rsidRPr="00B75AEA" w:rsidRDefault="00B75AEA" w:rsidP="00F137B3">
            <w:pPr>
              <w:pStyle w:val="SIBulletList1"/>
            </w:pPr>
            <w:r w:rsidRPr="00F10721">
              <w:t xml:space="preserve">importance of selection and use of rootstock and </w:t>
            </w:r>
            <w:r w:rsidR="001641D5">
              <w:t>V</w:t>
            </w:r>
            <w:r w:rsidR="001641D5" w:rsidRPr="00F10721">
              <w:t>inifera</w:t>
            </w:r>
            <w:r w:rsidR="00252E87">
              <w:rPr>
                <w:szCs w:val="22"/>
                <w:lang w:eastAsia="en-AU"/>
              </w:rPr>
              <w:commentReference w:id="2"/>
            </w:r>
          </w:p>
          <w:p w14:paraId="3B4D4C11" w14:textId="77777777" w:rsidR="00B75AEA" w:rsidRPr="00B75AEA" w:rsidRDefault="00B75AEA" w:rsidP="00F137B3">
            <w:pPr>
              <w:pStyle w:val="SIBulletList1"/>
            </w:pPr>
            <w:r w:rsidRPr="00F10721">
              <w:t>advantages of using clonal and registered vine improvement rootstock material</w:t>
            </w:r>
          </w:p>
          <w:p w14:paraId="1F6C0311" w14:textId="77777777" w:rsidR="00B75AEA" w:rsidRPr="00B75AEA" w:rsidRDefault="00B75AEA" w:rsidP="00F137B3">
            <w:pPr>
              <w:pStyle w:val="SIBulletList1"/>
            </w:pPr>
            <w:r w:rsidRPr="00F10721">
              <w:t>criteria for selecting parent vines for scion material</w:t>
            </w:r>
          </w:p>
          <w:p w14:paraId="0DBE6351" w14:textId="53CF21D7" w:rsidR="00B75AEA" w:rsidRPr="00B75AEA" w:rsidRDefault="00B75AEA" w:rsidP="00B75AEA">
            <w:pPr>
              <w:pStyle w:val="SIBulletList1"/>
            </w:pPr>
            <w:r w:rsidRPr="00F10721">
              <w:t xml:space="preserve">procedures and optimum conditions for the storage of </w:t>
            </w:r>
            <w:r w:rsidRPr="00B75AEA">
              <w:t>grafting material</w:t>
            </w:r>
          </w:p>
          <w:p w14:paraId="5C54C884" w14:textId="0BDC0691" w:rsidR="00B75AEA" w:rsidRPr="00B75AEA" w:rsidRDefault="00B75AEA" w:rsidP="00B75AEA">
            <w:pPr>
              <w:pStyle w:val="SIBulletList1"/>
            </w:pPr>
            <w:r>
              <w:t>preparing vine material for grafting</w:t>
            </w:r>
            <w:r w:rsidR="003C005A">
              <w:t>,</w:t>
            </w:r>
            <w:r>
              <w:t xml:space="preserve"> including:</w:t>
            </w:r>
          </w:p>
          <w:p w14:paraId="3B9D5721" w14:textId="77777777" w:rsidR="00B75AEA" w:rsidRPr="00B75AEA" w:rsidRDefault="00B75AEA" w:rsidP="00B75AEA">
            <w:pPr>
              <w:pStyle w:val="SIBulletList2"/>
            </w:pPr>
            <w:r>
              <w:t>removal from cold storage</w:t>
            </w:r>
          </w:p>
          <w:p w14:paraId="1E246B66" w14:textId="77777777" w:rsidR="00B75AEA" w:rsidRPr="00B75AEA" w:rsidRDefault="00B75AEA" w:rsidP="00B75AEA">
            <w:pPr>
              <w:pStyle w:val="SIBulletList2"/>
            </w:pPr>
            <w:r>
              <w:t>soaking</w:t>
            </w:r>
          </w:p>
          <w:p w14:paraId="7638FCCC" w14:textId="77777777" w:rsidR="00B75AEA" w:rsidRPr="00B75AEA" w:rsidRDefault="00B75AEA" w:rsidP="00B75AEA">
            <w:pPr>
              <w:pStyle w:val="SIBulletList2"/>
            </w:pPr>
            <w:r>
              <w:t>heat treatment</w:t>
            </w:r>
          </w:p>
          <w:p w14:paraId="034708A9" w14:textId="77777777" w:rsidR="00B75AEA" w:rsidRPr="00B75AEA" w:rsidRDefault="00B75AEA" w:rsidP="00B75AEA">
            <w:pPr>
              <w:pStyle w:val="SIBulletList2"/>
            </w:pPr>
            <w:r>
              <w:t>disbudding</w:t>
            </w:r>
          </w:p>
          <w:p w14:paraId="5723FA42" w14:textId="77777777" w:rsidR="00B75AEA" w:rsidRPr="00B75AEA" w:rsidRDefault="00B75AEA" w:rsidP="00B75AEA">
            <w:pPr>
              <w:pStyle w:val="SIBulletList2"/>
            </w:pPr>
            <w:r>
              <w:t>hydration</w:t>
            </w:r>
          </w:p>
          <w:p w14:paraId="5595B359" w14:textId="4B796D0E" w:rsidR="00B75AEA" w:rsidRPr="00B75AEA" w:rsidRDefault="00B75AEA" w:rsidP="00F137B3">
            <w:pPr>
              <w:pStyle w:val="SIBulletList2"/>
            </w:pPr>
            <w:r>
              <w:t>grading</w:t>
            </w:r>
          </w:p>
          <w:p w14:paraId="6B0E3512" w14:textId="4108CF0C" w:rsidR="00B75AEA" w:rsidRPr="00B75AEA" w:rsidRDefault="00B75AEA" w:rsidP="00F137B3">
            <w:pPr>
              <w:pStyle w:val="SIBulletList1"/>
            </w:pPr>
            <w:r>
              <w:t xml:space="preserve">procedures for </w:t>
            </w:r>
            <w:r w:rsidRPr="00B75AEA">
              <w:t xml:space="preserve">monitoring the grafting process and equipment operation to identify </w:t>
            </w:r>
            <w:r w:rsidR="002F5722">
              <w:t>non-conformance</w:t>
            </w:r>
            <w:r w:rsidRPr="00B75AEA">
              <w:t xml:space="preserve">, </w:t>
            </w:r>
          </w:p>
          <w:p w14:paraId="7DE2D5F4" w14:textId="33B6B99D" w:rsidR="00B75AEA" w:rsidRPr="00B75AEA" w:rsidRDefault="00B75AEA" w:rsidP="00A404E7">
            <w:pPr>
              <w:pStyle w:val="SIBulletList1"/>
            </w:pPr>
            <w:r w:rsidRPr="00F10721">
              <w:t>purpose and components of grafting equipment</w:t>
            </w:r>
            <w:r w:rsidR="00267F07">
              <w:t xml:space="preserve"> and cleaning </w:t>
            </w:r>
            <w:r w:rsidRPr="0012409D">
              <w:t>equipment</w:t>
            </w:r>
          </w:p>
          <w:p w14:paraId="7670CB73" w14:textId="77777777" w:rsidR="00B75AEA" w:rsidRPr="00B75AEA" w:rsidRDefault="00B75AEA" w:rsidP="00B75AEA">
            <w:pPr>
              <w:pStyle w:val="SIBulletList1"/>
            </w:pPr>
            <w:r>
              <w:t>packing, labelling and storing grafted vines relevant to:</w:t>
            </w:r>
          </w:p>
          <w:p w14:paraId="6039FDD3" w14:textId="77777777" w:rsidR="00B75AEA" w:rsidRPr="00B75AEA" w:rsidRDefault="00B75AEA" w:rsidP="00B75AEA">
            <w:pPr>
              <w:pStyle w:val="SIBulletList2"/>
            </w:pPr>
            <w:r>
              <w:t>cold room layout</w:t>
            </w:r>
          </w:p>
          <w:p w14:paraId="2BCB7C04" w14:textId="77777777" w:rsidR="00B75AEA" w:rsidRPr="00B75AEA" w:rsidRDefault="00B75AEA" w:rsidP="00B75AEA">
            <w:pPr>
              <w:pStyle w:val="SIBulletList2"/>
            </w:pPr>
            <w:r>
              <w:t>cold room temperature variations</w:t>
            </w:r>
          </w:p>
          <w:p w14:paraId="386182AA" w14:textId="77777777" w:rsidR="00B75AEA" w:rsidRPr="00B75AEA" w:rsidRDefault="00B75AEA" w:rsidP="00B75AEA">
            <w:pPr>
              <w:pStyle w:val="SIBulletList2"/>
            </w:pPr>
            <w:r>
              <w:t xml:space="preserve">customer </w:t>
            </w:r>
            <w:r w:rsidRPr="00B75AEA">
              <w:t>requirements</w:t>
            </w:r>
          </w:p>
          <w:p w14:paraId="0FDE8C1A" w14:textId="77777777" w:rsidR="00B75AEA" w:rsidRPr="00B75AEA" w:rsidRDefault="00B75AEA" w:rsidP="00B75AEA">
            <w:pPr>
              <w:pStyle w:val="SIBulletList2"/>
            </w:pPr>
            <w:r>
              <w:t>storage time requirements</w:t>
            </w:r>
          </w:p>
          <w:p w14:paraId="67B17AD7" w14:textId="77777777" w:rsidR="00B75AEA" w:rsidRPr="00B75AEA" w:rsidRDefault="00B75AEA" w:rsidP="00B75AEA">
            <w:pPr>
              <w:pStyle w:val="SIBulletList2"/>
            </w:pPr>
            <w:r>
              <w:t>care of vines to minimise damage by moisture and disease</w:t>
            </w:r>
          </w:p>
          <w:p w14:paraId="6D622D85" w14:textId="1F958D59" w:rsidR="00B75AEA" w:rsidRPr="00B75AEA" w:rsidRDefault="00B75AEA" w:rsidP="00A404E7">
            <w:pPr>
              <w:pStyle w:val="SIBulletList1"/>
            </w:pPr>
            <w:r w:rsidRPr="00F10721">
              <w:t>procedures and responsibility for reporting problems</w:t>
            </w:r>
          </w:p>
          <w:p w14:paraId="6A79293F" w14:textId="77777777" w:rsidR="00B75AEA" w:rsidRPr="00B75AEA" w:rsidRDefault="00B75AEA" w:rsidP="00B75AEA">
            <w:pPr>
              <w:pStyle w:val="SIBulletList1"/>
            </w:pPr>
            <w:r w:rsidRPr="00F10721">
              <w:t>environmental issues and controls</w:t>
            </w:r>
            <w:r w:rsidRPr="00B75AEA">
              <w:t>, including:</w:t>
            </w:r>
          </w:p>
          <w:p w14:paraId="45303F50" w14:textId="475C5DEF" w:rsidR="00B75AEA" w:rsidRPr="00B75AEA" w:rsidRDefault="00B75AEA" w:rsidP="00B75AEA">
            <w:pPr>
              <w:pStyle w:val="SIBulletList2"/>
            </w:pPr>
            <w:r w:rsidRPr="009D3427">
              <w:t>identify</w:t>
            </w:r>
            <w:r w:rsidRPr="00B75AEA">
              <w:t>ing, rectifying and reporting environmental non-</w:t>
            </w:r>
            <w:r w:rsidR="00267F07" w:rsidRPr="00B75AEA">
              <w:t>co</w:t>
            </w:r>
            <w:r w:rsidR="00267F07">
              <w:t>nformance</w:t>
            </w:r>
          </w:p>
          <w:p w14:paraId="66F9A957" w14:textId="77777777" w:rsidR="00B75AEA" w:rsidRPr="00B75AEA" w:rsidRDefault="00B75AEA" w:rsidP="00B75AEA">
            <w:pPr>
              <w:pStyle w:val="SIBulletList2"/>
            </w:pPr>
            <w:r w:rsidRPr="00DA53CD">
              <w:t xml:space="preserve">sorting, collecting, treating, </w:t>
            </w:r>
            <w:r w:rsidRPr="00B75AEA">
              <w:t>recycling or disposing of waste</w:t>
            </w:r>
          </w:p>
          <w:p w14:paraId="11B6A469" w14:textId="4F007660" w:rsidR="00B75AEA" w:rsidRPr="00B75AEA" w:rsidRDefault="00B75AEA" w:rsidP="00A404E7">
            <w:pPr>
              <w:pStyle w:val="SIBulletList1"/>
            </w:pPr>
            <w:r w:rsidRPr="00F10721">
              <w:t xml:space="preserve">cleaning requirements and procedures for work </w:t>
            </w:r>
            <w:r w:rsidRPr="00B75AEA">
              <w:t>area and equipment</w:t>
            </w:r>
          </w:p>
          <w:p w14:paraId="18CCF18A" w14:textId="23D6651F" w:rsidR="00CD7A28" w:rsidRPr="000754EC" w:rsidRDefault="00B75AEA" w:rsidP="00A404E7">
            <w:pPr>
              <w:pStyle w:val="SIBulletList1"/>
            </w:pPr>
            <w:r w:rsidRPr="00F10721">
              <w:t xml:space="preserve">reporting and recording </w:t>
            </w:r>
            <w:r w:rsidR="00267F07">
              <w:t>required information</w:t>
            </w:r>
          </w:p>
        </w:tc>
      </w:tr>
    </w:tbl>
    <w:p w14:paraId="02C26E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DCBD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10356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99FCF54" w14:textId="77777777" w:rsidTr="00605EAB">
        <w:trPr>
          <w:trHeight w:val="4335"/>
        </w:trPr>
        <w:tc>
          <w:tcPr>
            <w:tcW w:w="5000" w:type="pct"/>
            <w:shd w:val="clear" w:color="auto" w:fill="auto"/>
          </w:tcPr>
          <w:p w14:paraId="738A6BEA" w14:textId="48C4A8C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05AF0F6" w14:textId="77777777" w:rsidR="00B75AEA" w:rsidRPr="00B75AEA" w:rsidRDefault="00B75AEA" w:rsidP="00B75AEA">
            <w:pPr>
              <w:pStyle w:val="SIBulletList1"/>
            </w:pPr>
            <w:r>
              <w:t>physical conditions:</w:t>
            </w:r>
          </w:p>
          <w:p w14:paraId="5BDAD812" w14:textId="4D84E76D" w:rsidR="00B75AEA" w:rsidRPr="00B75AEA" w:rsidRDefault="00B75AEA" w:rsidP="00B75AEA">
            <w:pPr>
              <w:pStyle w:val="SIBulletList2"/>
            </w:pPr>
            <w:r w:rsidRPr="00B75AEA">
              <w:t>a</w:t>
            </w:r>
            <w:r w:rsidR="0009656D">
              <w:t xml:space="preserve">n </w:t>
            </w:r>
            <w:commentRangeStart w:id="3"/>
            <w:r w:rsidR="0009656D">
              <w:t>agricultural or horticultural</w:t>
            </w:r>
            <w:r w:rsidRPr="00B75AEA">
              <w:t xml:space="preserve"> </w:t>
            </w:r>
            <w:commentRangeEnd w:id="3"/>
            <w:r w:rsidR="00CC56A2">
              <w:rPr>
                <w:szCs w:val="22"/>
                <w:lang w:eastAsia="en-AU"/>
              </w:rPr>
              <w:commentReference w:id="3"/>
            </w:r>
            <w:r w:rsidRPr="00B75AEA">
              <w:t>workplace or an environment that accurately represents workplace conditions</w:t>
            </w:r>
          </w:p>
          <w:p w14:paraId="75A0080C" w14:textId="77777777" w:rsidR="00B75AEA" w:rsidRPr="00B75AEA" w:rsidRDefault="00B75AEA" w:rsidP="00B75AEA">
            <w:pPr>
              <w:pStyle w:val="SIBulletList1"/>
            </w:pPr>
            <w:r>
              <w:t>resources, e</w:t>
            </w:r>
            <w:r w:rsidRPr="00B75AEA">
              <w:t>quipment and materials:</w:t>
            </w:r>
          </w:p>
          <w:p w14:paraId="1761A893" w14:textId="72F2235C" w:rsidR="00B75AEA" w:rsidRPr="00B75AEA" w:rsidRDefault="00B75AEA" w:rsidP="00B75AEA">
            <w:pPr>
              <w:pStyle w:val="SIBulletList2"/>
            </w:pPr>
            <w:r>
              <w:t xml:space="preserve">appropriate </w:t>
            </w:r>
            <w:r w:rsidRPr="00B75AEA">
              <w:t>personal protective equipment</w:t>
            </w:r>
          </w:p>
          <w:p w14:paraId="188CDEC1" w14:textId="77777777" w:rsidR="00B75AEA" w:rsidRPr="00B75AEA" w:rsidRDefault="00B75AEA" w:rsidP="00B75AEA">
            <w:pPr>
              <w:pStyle w:val="SIBulletList2"/>
            </w:pPr>
            <w:r w:rsidRPr="00A153B7">
              <w:t>equipment, service</w:t>
            </w:r>
            <w:r w:rsidRPr="00B75AEA">
              <w:t>s and corresponding information</w:t>
            </w:r>
          </w:p>
          <w:p w14:paraId="6F4A534C" w14:textId="77777777" w:rsidR="00B75AEA" w:rsidRPr="00B75AEA" w:rsidRDefault="00B75AEA" w:rsidP="00B75AEA">
            <w:pPr>
              <w:pStyle w:val="SIBulletList2"/>
            </w:pPr>
            <w:r>
              <w:t>products and materials</w:t>
            </w:r>
          </w:p>
          <w:p w14:paraId="116A8BDD" w14:textId="77777777" w:rsidR="00B75AEA" w:rsidRPr="00B75AEA" w:rsidRDefault="00B75AEA" w:rsidP="00B75AEA">
            <w:pPr>
              <w:pStyle w:val="SIBulletList2"/>
            </w:pPr>
            <w:r w:rsidRPr="00A153B7">
              <w:t>cleaning procedures, mat</w:t>
            </w:r>
            <w:r w:rsidRPr="00B75AEA">
              <w:t>erials and equipment</w:t>
            </w:r>
          </w:p>
          <w:p w14:paraId="3F845D80" w14:textId="6D6CB990" w:rsidR="00B75AEA" w:rsidRPr="00B75AEA" w:rsidRDefault="00B75AEA" w:rsidP="00B75AEA">
            <w:pPr>
              <w:pStyle w:val="SIBulletList2"/>
            </w:pPr>
            <w:r w:rsidRPr="00A153B7">
              <w:t>documentation and recording requirements and procedures</w:t>
            </w:r>
          </w:p>
          <w:p w14:paraId="5403C486" w14:textId="77777777" w:rsidR="00B75AEA" w:rsidRPr="00B75AEA" w:rsidRDefault="00B75AEA" w:rsidP="00B75AEA">
            <w:pPr>
              <w:pStyle w:val="SIBulletList1"/>
              <w:rPr>
                <w:rFonts w:eastAsia="Calibri"/>
              </w:rPr>
            </w:pPr>
            <w:commentRangeStart w:id="4"/>
            <w:r w:rsidRPr="00B75AEA">
              <w:rPr>
                <w:rFonts w:eastAsia="Calibri"/>
              </w:rPr>
              <w:t>specifications</w:t>
            </w:r>
            <w:commentRangeEnd w:id="4"/>
            <w:r w:rsidR="00267F07">
              <w:rPr>
                <w:szCs w:val="22"/>
                <w:lang w:eastAsia="en-AU"/>
              </w:rPr>
              <w:commentReference w:id="4"/>
            </w:r>
            <w:r w:rsidRPr="00B75AEA">
              <w:rPr>
                <w:rFonts w:eastAsia="Calibri"/>
              </w:rPr>
              <w:t>:</w:t>
            </w:r>
          </w:p>
          <w:p w14:paraId="2F973E65" w14:textId="77777777" w:rsidR="00B75AEA" w:rsidRDefault="00B75AEA" w:rsidP="00B75AEA">
            <w:pPr>
              <w:pStyle w:val="SIBulletList2"/>
            </w:pPr>
            <w:r w:rsidRPr="00A153B7">
              <w:t xml:space="preserve">work procedures, including advice on company practices, </w:t>
            </w:r>
            <w:r w:rsidRPr="00B75AEA">
              <w:t>safe work practices, quality and environmental requirements</w:t>
            </w:r>
          </w:p>
          <w:p w14:paraId="39BB32A9" w14:textId="5D935283" w:rsidR="00522D20" w:rsidRPr="00B75AEA" w:rsidRDefault="00522D20" w:rsidP="00B75AEA">
            <w:pPr>
              <w:pStyle w:val="SIBulletList2"/>
            </w:pPr>
            <w:r>
              <w:t>workplace grafting specifications</w:t>
            </w:r>
          </w:p>
          <w:p w14:paraId="584169E1" w14:textId="77777777" w:rsidR="00B75AEA" w:rsidRPr="00B75AEA" w:rsidRDefault="00B75AEA" w:rsidP="00B75AEA">
            <w:pPr>
              <w:pStyle w:val="SIBulletList2"/>
            </w:pPr>
            <w:r>
              <w:t>legislative and local quarantine regulations and codes of practice</w:t>
            </w:r>
          </w:p>
          <w:p w14:paraId="6087B7A0" w14:textId="77777777" w:rsidR="00B75AEA" w:rsidRPr="00B75AEA" w:rsidRDefault="00B75AEA" w:rsidP="00B75AEA">
            <w:pPr>
              <w:pStyle w:val="SIBulletList2"/>
            </w:pPr>
            <w:r w:rsidRPr="00A153B7">
              <w:t>instructions, information, specific</w:t>
            </w:r>
            <w:r w:rsidRPr="00B75AEA">
              <w:t>ations and schedules</w:t>
            </w:r>
          </w:p>
          <w:p w14:paraId="7DD16A4F" w14:textId="7F17C58A" w:rsidR="00605EAB" w:rsidRDefault="00B75AEA" w:rsidP="00605EAB">
            <w:pPr>
              <w:pStyle w:val="SIBulletList2"/>
            </w:pPr>
            <w:r>
              <w:t>customer’s and supplier’s specifications.</w:t>
            </w:r>
          </w:p>
          <w:p w14:paraId="1CB032CA" w14:textId="77777777" w:rsidR="00605EAB" w:rsidRDefault="00605EAB" w:rsidP="00B75AEA">
            <w:pPr>
              <w:pStyle w:val="SIText"/>
            </w:pPr>
          </w:p>
          <w:p w14:paraId="519C5BA0" w14:textId="65E85275" w:rsidR="007134FE" w:rsidRPr="000754EC" w:rsidRDefault="007134FE" w:rsidP="00B75AEA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673F58B" w14:textId="77777777" w:rsidR="00F1480E" w:rsidRPr="000754EC" w:rsidRDefault="00F1480E" w:rsidP="00605EAB">
            <w:pPr>
              <w:pStyle w:val="SIText"/>
              <w:rPr>
                <w:rFonts w:eastAsia="Calibri"/>
              </w:rPr>
            </w:pPr>
          </w:p>
        </w:tc>
      </w:tr>
    </w:tbl>
    <w:p w14:paraId="62E1B0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3BB768" w14:textId="77777777" w:rsidTr="004679E3">
        <w:tc>
          <w:tcPr>
            <w:tcW w:w="990" w:type="pct"/>
            <w:shd w:val="clear" w:color="auto" w:fill="auto"/>
          </w:tcPr>
          <w:p w14:paraId="074A147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5DDE8E0" w14:textId="66968B21" w:rsidR="00CD7A28" w:rsidRPr="000754EC" w:rsidRDefault="0033113A" w:rsidP="00CD7A28">
            <w:pPr>
              <w:pStyle w:val="SIText"/>
            </w:pPr>
            <w:r w:rsidRPr="0033113A">
              <w:t>Companion Volumes, including Implementation Guides, are available at VETNet: https://vetnet.education.gov.au/Pages/TrainingDocs.aspx?q=78b15323-cd38-483e-aad7-1159b570a5c4</w:t>
            </w:r>
            <w:r w:rsidRPr="0033113A" w:rsidDel="0033113A">
              <w:t xml:space="preserve"> </w:t>
            </w:r>
          </w:p>
        </w:tc>
      </w:tr>
    </w:tbl>
    <w:p w14:paraId="26F80F69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4-16T10:56:00Z" w:initials="RG">
    <w:p w14:paraId="6849300B" w14:textId="75D663D6" w:rsidR="007A6F6B" w:rsidRDefault="007A6F6B">
      <w:r>
        <w:annotationRef/>
      </w:r>
      <w:r>
        <w:t>SME to check Knowledge list</w:t>
      </w:r>
    </w:p>
  </w:comment>
  <w:comment w:id="2" w:author="Ruth Geldard" w:date="2018-02-06T11:02:00Z" w:initials="RG">
    <w:p w14:paraId="36090A59" w14:textId="2625AE0A" w:rsidR="00252E87" w:rsidRDefault="00252E87">
      <w:r>
        <w:annotationRef/>
      </w:r>
      <w:r>
        <w:t>Should this be Capital?</w:t>
      </w:r>
    </w:p>
  </w:comment>
  <w:comment w:id="3" w:author="Ruth Geldard" w:date="2018-04-16T10:45:00Z" w:initials="RG">
    <w:p w14:paraId="784ED325" w14:textId="1F9B07A2" w:rsidR="00CC56A2" w:rsidRDefault="00CC56A2">
      <w:r>
        <w:annotationRef/>
      </w:r>
      <w:r>
        <w:t>Type of workplace that should be specified?</w:t>
      </w:r>
    </w:p>
  </w:comment>
  <w:comment w:id="4" w:author="Andrea Hayman" w:date="2018-03-27T14:43:00Z" w:initials="AH">
    <w:p w14:paraId="14F180B3" w14:textId="7315EA7B" w:rsidR="00267F07" w:rsidRDefault="00267F07">
      <w:r>
        <w:annotationRef/>
      </w:r>
      <w:r>
        <w:t>Can these be confirmed by SME?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49300B" w15:done="0"/>
  <w15:commentEx w15:paraId="36090A59" w15:done="0"/>
  <w15:commentEx w15:paraId="784ED325" w15:done="0"/>
  <w15:commentEx w15:paraId="14F180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90A59" w16cid:durableId="1E564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42EC" w14:textId="77777777" w:rsidR="00884913" w:rsidRDefault="00884913" w:rsidP="00BF3F0A">
      <w:r>
        <w:separator/>
      </w:r>
    </w:p>
    <w:p w14:paraId="39C111F4" w14:textId="77777777" w:rsidR="00884913" w:rsidRDefault="00884913"/>
  </w:endnote>
  <w:endnote w:type="continuationSeparator" w:id="0">
    <w:p w14:paraId="63B8726E" w14:textId="77777777" w:rsidR="00884913" w:rsidRDefault="00884913" w:rsidP="00BF3F0A">
      <w:r>
        <w:continuationSeparator/>
      </w:r>
    </w:p>
    <w:p w14:paraId="360AD5E8" w14:textId="77777777" w:rsidR="00884913" w:rsidRDefault="00884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D49D9EB" w14:textId="6AD957A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404E7">
          <w:rPr>
            <w:noProof/>
          </w:rPr>
          <w:t>1</w:t>
        </w:r>
        <w:r w:rsidRPr="000754EC">
          <w:fldChar w:fldCharType="end"/>
        </w:r>
      </w:p>
      <w:p w14:paraId="0539D61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6D7731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939F" w14:textId="77777777" w:rsidR="00884913" w:rsidRDefault="00884913" w:rsidP="00BF3F0A">
      <w:r>
        <w:separator/>
      </w:r>
    </w:p>
    <w:p w14:paraId="2D380850" w14:textId="77777777" w:rsidR="00884913" w:rsidRDefault="00884913"/>
  </w:footnote>
  <w:footnote w:type="continuationSeparator" w:id="0">
    <w:p w14:paraId="79DC95B7" w14:textId="77777777" w:rsidR="00884913" w:rsidRDefault="00884913" w:rsidP="00BF3F0A">
      <w:r>
        <w:continuationSeparator/>
      </w:r>
    </w:p>
    <w:p w14:paraId="1E68915B" w14:textId="77777777" w:rsidR="00884913" w:rsidRDefault="00884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758D" w14:textId="02D90533" w:rsidR="009C2650" w:rsidRPr="000754EC" w:rsidRDefault="00F6798B" w:rsidP="00605EAB">
    <w:r>
      <w:t>FBPVIT2XXX</w:t>
    </w:r>
    <w:r w:rsidRPr="00E457EC">
      <w:t xml:space="preserve"> </w:t>
    </w:r>
    <w:r w:rsidR="00B75AEA" w:rsidRPr="00E457EC">
      <w:t>Bench graft vines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  <w15:person w15:author="Andrea Hayman">
    <w15:presenceInfo w15:providerId="AD" w15:userId="S-1-5-21-1144197097-1077214497-1142788899-3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A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4FE"/>
    <w:rsid w:val="00041E59"/>
    <w:rsid w:val="00064BFE"/>
    <w:rsid w:val="00070B3E"/>
    <w:rsid w:val="00071F95"/>
    <w:rsid w:val="000737BB"/>
    <w:rsid w:val="00074E47"/>
    <w:rsid w:val="000754EC"/>
    <w:rsid w:val="0009093B"/>
    <w:rsid w:val="0009656D"/>
    <w:rsid w:val="000A5441"/>
    <w:rsid w:val="000C149A"/>
    <w:rsid w:val="000C224E"/>
    <w:rsid w:val="000C6CEA"/>
    <w:rsid w:val="000E25E6"/>
    <w:rsid w:val="000E2C86"/>
    <w:rsid w:val="000F29F2"/>
    <w:rsid w:val="00101659"/>
    <w:rsid w:val="001078BF"/>
    <w:rsid w:val="001101B1"/>
    <w:rsid w:val="00126A77"/>
    <w:rsid w:val="00133957"/>
    <w:rsid w:val="001372F6"/>
    <w:rsid w:val="00142C60"/>
    <w:rsid w:val="00144385"/>
    <w:rsid w:val="00146EEC"/>
    <w:rsid w:val="00151D55"/>
    <w:rsid w:val="00151D93"/>
    <w:rsid w:val="00156EF3"/>
    <w:rsid w:val="001641D5"/>
    <w:rsid w:val="0016572A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829"/>
    <w:rsid w:val="00201A7C"/>
    <w:rsid w:val="0021210E"/>
    <w:rsid w:val="0021414D"/>
    <w:rsid w:val="00223124"/>
    <w:rsid w:val="00233143"/>
    <w:rsid w:val="00234444"/>
    <w:rsid w:val="00242293"/>
    <w:rsid w:val="00244EA7"/>
    <w:rsid w:val="00252E87"/>
    <w:rsid w:val="00262FC3"/>
    <w:rsid w:val="0026394F"/>
    <w:rsid w:val="00267F07"/>
    <w:rsid w:val="00276DB8"/>
    <w:rsid w:val="00282664"/>
    <w:rsid w:val="00285FB8"/>
    <w:rsid w:val="00291E4F"/>
    <w:rsid w:val="002970C3"/>
    <w:rsid w:val="002A4CD3"/>
    <w:rsid w:val="002A6CC4"/>
    <w:rsid w:val="002C55E9"/>
    <w:rsid w:val="002D0C8B"/>
    <w:rsid w:val="002D330A"/>
    <w:rsid w:val="002E193E"/>
    <w:rsid w:val="002F1FBF"/>
    <w:rsid w:val="002F5722"/>
    <w:rsid w:val="00310A6A"/>
    <w:rsid w:val="003144E6"/>
    <w:rsid w:val="0033113A"/>
    <w:rsid w:val="00337E82"/>
    <w:rsid w:val="00346FDC"/>
    <w:rsid w:val="00350BB1"/>
    <w:rsid w:val="00352C83"/>
    <w:rsid w:val="00366805"/>
    <w:rsid w:val="0037067D"/>
    <w:rsid w:val="0038735B"/>
    <w:rsid w:val="003913D8"/>
    <w:rsid w:val="003916D1"/>
    <w:rsid w:val="00394586"/>
    <w:rsid w:val="003A21F0"/>
    <w:rsid w:val="003A277F"/>
    <w:rsid w:val="003A58BA"/>
    <w:rsid w:val="003A5AE7"/>
    <w:rsid w:val="003A7221"/>
    <w:rsid w:val="003B3493"/>
    <w:rsid w:val="003C005A"/>
    <w:rsid w:val="003C13AE"/>
    <w:rsid w:val="003D2E73"/>
    <w:rsid w:val="003E72B6"/>
    <w:rsid w:val="003E7BBE"/>
    <w:rsid w:val="003F346C"/>
    <w:rsid w:val="00412747"/>
    <w:rsid w:val="004127E3"/>
    <w:rsid w:val="0043212E"/>
    <w:rsid w:val="00434366"/>
    <w:rsid w:val="00434ECE"/>
    <w:rsid w:val="004425FF"/>
    <w:rsid w:val="00444423"/>
    <w:rsid w:val="00452F3E"/>
    <w:rsid w:val="004640AE"/>
    <w:rsid w:val="004679E3"/>
    <w:rsid w:val="00475172"/>
    <w:rsid w:val="004758B0"/>
    <w:rsid w:val="00477961"/>
    <w:rsid w:val="00483045"/>
    <w:rsid w:val="004832D2"/>
    <w:rsid w:val="00485559"/>
    <w:rsid w:val="004A1001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278"/>
    <w:rsid w:val="004E0460"/>
    <w:rsid w:val="004E1579"/>
    <w:rsid w:val="004E2494"/>
    <w:rsid w:val="004E5FAE"/>
    <w:rsid w:val="004E6245"/>
    <w:rsid w:val="004E6741"/>
    <w:rsid w:val="004E7094"/>
    <w:rsid w:val="004F5DC7"/>
    <w:rsid w:val="004F78DA"/>
    <w:rsid w:val="005029E4"/>
    <w:rsid w:val="00506CE3"/>
    <w:rsid w:val="00520E9A"/>
    <w:rsid w:val="00522D20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947"/>
    <w:rsid w:val="005A1D70"/>
    <w:rsid w:val="005A3AA5"/>
    <w:rsid w:val="005A6C9C"/>
    <w:rsid w:val="005A74DC"/>
    <w:rsid w:val="005B5146"/>
    <w:rsid w:val="005B6229"/>
    <w:rsid w:val="005D1AFD"/>
    <w:rsid w:val="005E51E6"/>
    <w:rsid w:val="005F027A"/>
    <w:rsid w:val="005F33CC"/>
    <w:rsid w:val="005F771F"/>
    <w:rsid w:val="00605EAB"/>
    <w:rsid w:val="006121D4"/>
    <w:rsid w:val="00613038"/>
    <w:rsid w:val="00613B49"/>
    <w:rsid w:val="00616845"/>
    <w:rsid w:val="00620E8E"/>
    <w:rsid w:val="00633CFE"/>
    <w:rsid w:val="00634FCA"/>
    <w:rsid w:val="00643D1B"/>
    <w:rsid w:val="006452B8"/>
    <w:rsid w:val="00650E30"/>
    <w:rsid w:val="00652E62"/>
    <w:rsid w:val="00686A49"/>
    <w:rsid w:val="00687B62"/>
    <w:rsid w:val="00690C44"/>
    <w:rsid w:val="00694471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6F6B"/>
    <w:rsid w:val="007B7A53"/>
    <w:rsid w:val="007D5A78"/>
    <w:rsid w:val="007E3BD1"/>
    <w:rsid w:val="007F1563"/>
    <w:rsid w:val="007F1EB2"/>
    <w:rsid w:val="007F44DB"/>
    <w:rsid w:val="007F496A"/>
    <w:rsid w:val="007F5A8B"/>
    <w:rsid w:val="008146D9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4913"/>
    <w:rsid w:val="00886790"/>
    <w:rsid w:val="008908DE"/>
    <w:rsid w:val="008A12ED"/>
    <w:rsid w:val="008A39D3"/>
    <w:rsid w:val="008B2C77"/>
    <w:rsid w:val="008B4AD2"/>
    <w:rsid w:val="008B7138"/>
    <w:rsid w:val="008C6834"/>
    <w:rsid w:val="008D7243"/>
    <w:rsid w:val="008E260C"/>
    <w:rsid w:val="008E39BE"/>
    <w:rsid w:val="008E62EC"/>
    <w:rsid w:val="008F32F6"/>
    <w:rsid w:val="008F7FAC"/>
    <w:rsid w:val="009022AF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6FD0"/>
    <w:rsid w:val="00987ED3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2B73"/>
    <w:rsid w:val="00A36891"/>
    <w:rsid w:val="00A404E7"/>
    <w:rsid w:val="00A5092E"/>
    <w:rsid w:val="00A554D6"/>
    <w:rsid w:val="00A56E14"/>
    <w:rsid w:val="00A6476B"/>
    <w:rsid w:val="00A76638"/>
    <w:rsid w:val="00A76C6C"/>
    <w:rsid w:val="00A87356"/>
    <w:rsid w:val="00A92DD1"/>
    <w:rsid w:val="00AA5338"/>
    <w:rsid w:val="00AA6A3D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499D"/>
    <w:rsid w:val="00B22C67"/>
    <w:rsid w:val="00B3508F"/>
    <w:rsid w:val="00B42C95"/>
    <w:rsid w:val="00B443EE"/>
    <w:rsid w:val="00B560C8"/>
    <w:rsid w:val="00B61150"/>
    <w:rsid w:val="00B65BC7"/>
    <w:rsid w:val="00B7259D"/>
    <w:rsid w:val="00B746B9"/>
    <w:rsid w:val="00B75AEA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191A"/>
    <w:rsid w:val="00C578E9"/>
    <w:rsid w:val="00C60066"/>
    <w:rsid w:val="00C70626"/>
    <w:rsid w:val="00C72860"/>
    <w:rsid w:val="00C73582"/>
    <w:rsid w:val="00C73B90"/>
    <w:rsid w:val="00C742EC"/>
    <w:rsid w:val="00C92718"/>
    <w:rsid w:val="00C96AF3"/>
    <w:rsid w:val="00C97CCC"/>
    <w:rsid w:val="00CA0274"/>
    <w:rsid w:val="00CB746F"/>
    <w:rsid w:val="00CC451E"/>
    <w:rsid w:val="00CC4DF6"/>
    <w:rsid w:val="00CC56A2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3364"/>
    <w:rsid w:val="00D1375E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7FA6"/>
    <w:rsid w:val="00E238E6"/>
    <w:rsid w:val="00E35064"/>
    <w:rsid w:val="00E3681D"/>
    <w:rsid w:val="00E40225"/>
    <w:rsid w:val="00E42A62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3696"/>
    <w:rsid w:val="00F05423"/>
    <w:rsid w:val="00F069BD"/>
    <w:rsid w:val="00F137B3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6798B"/>
    <w:rsid w:val="00F71651"/>
    <w:rsid w:val="00F76191"/>
    <w:rsid w:val="00F76CC6"/>
    <w:rsid w:val="00F80135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6E1F"/>
  <w15:docId w15:val="{42AEBE36-3EF1-49C0-890A-CB4C70D3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4A100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Wine specific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B0C8-D5A7-4A9E-AEDA-190AE1DC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B379A-864A-415C-8CEB-2CB1218E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101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FBPVIT2XXX Bench graft vines</vt:lpstr>
    </vt:vector>
  </TitlesOfParts>
  <Manager/>
  <Company>Skills Impact Ltd</Company>
  <LinksUpToDate>false</LinksUpToDate>
  <CharactersWithSpaces>7276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Bench graft vines</dc:title>
  <dc:subject/>
  <dc:creator>Dennis Trevarthen</dc:creator>
  <cp:keywords/>
  <dc:description/>
  <cp:lastModifiedBy>Ruth Geldard</cp:lastModifiedBy>
  <cp:revision>16</cp:revision>
  <cp:lastPrinted>2018-03-27T03:24:00Z</cp:lastPrinted>
  <dcterms:created xsi:type="dcterms:W3CDTF">2018-02-06T01:31:00Z</dcterms:created>
  <dcterms:modified xsi:type="dcterms:W3CDTF">2018-04-19T14:21:00Z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