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FCFE1"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23D05D1" w14:textId="77777777" w:rsidTr="0035000E">
        <w:tc>
          <w:tcPr>
            <w:tcW w:w="2689" w:type="dxa"/>
          </w:tcPr>
          <w:p w14:paraId="1D66E0AE" w14:textId="77777777" w:rsidR="00F1480E" w:rsidRPr="000754EC" w:rsidRDefault="00830267" w:rsidP="000754EC">
            <w:pPr>
              <w:pStyle w:val="SIText-Bold"/>
            </w:pPr>
            <w:r w:rsidRPr="00A326C2">
              <w:t>Release</w:t>
            </w:r>
          </w:p>
        </w:tc>
        <w:tc>
          <w:tcPr>
            <w:tcW w:w="7162" w:type="dxa"/>
          </w:tcPr>
          <w:p w14:paraId="0EC62318" w14:textId="77777777" w:rsidR="00F1480E" w:rsidRPr="000754EC" w:rsidRDefault="00830267" w:rsidP="000754EC">
            <w:pPr>
              <w:pStyle w:val="SIText-Bold"/>
            </w:pPr>
            <w:r w:rsidRPr="00A326C2">
              <w:t>Comments</w:t>
            </w:r>
          </w:p>
        </w:tc>
      </w:tr>
      <w:tr w:rsidR="00F1480E" w14:paraId="598252AC" w14:textId="77777777" w:rsidTr="0035000E">
        <w:tc>
          <w:tcPr>
            <w:tcW w:w="2689" w:type="dxa"/>
          </w:tcPr>
          <w:p w14:paraId="5A15024F" w14:textId="13A81D98" w:rsidR="00F1480E" w:rsidRPr="000754EC" w:rsidRDefault="00F1480E" w:rsidP="000754EC">
            <w:pPr>
              <w:pStyle w:val="SIText"/>
            </w:pPr>
            <w:r w:rsidRPr="00CC451E">
              <w:t>Release</w:t>
            </w:r>
            <w:r w:rsidR="00337E82" w:rsidRPr="000754EC">
              <w:t xml:space="preserve"> </w:t>
            </w:r>
            <w:r w:rsidR="009F55E9">
              <w:t>1</w:t>
            </w:r>
          </w:p>
        </w:tc>
        <w:tc>
          <w:tcPr>
            <w:tcW w:w="7162" w:type="dxa"/>
          </w:tcPr>
          <w:p w14:paraId="7306734D" w14:textId="77777777" w:rsidR="00F1480E" w:rsidRPr="000754EC" w:rsidRDefault="0035000E" w:rsidP="00C41DFD">
            <w:pPr>
              <w:pStyle w:val="SIText"/>
            </w:pPr>
            <w:r w:rsidRPr="0035000E">
              <w:t>This version released with FBP Food, Beverage and Pharmaceuticals Training Package version 2.0.</w:t>
            </w:r>
          </w:p>
        </w:tc>
      </w:tr>
    </w:tbl>
    <w:p w14:paraId="77AA7A8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E6492C3" w14:textId="77777777" w:rsidTr="00CA2922">
        <w:trPr>
          <w:tblHeader/>
        </w:trPr>
        <w:tc>
          <w:tcPr>
            <w:tcW w:w="1396" w:type="pct"/>
            <w:shd w:val="clear" w:color="auto" w:fill="auto"/>
          </w:tcPr>
          <w:p w14:paraId="622AA7E3" w14:textId="6E08363A" w:rsidR="00F1480E" w:rsidRPr="000754EC" w:rsidRDefault="009A4005" w:rsidP="000754EC">
            <w:pPr>
              <w:pStyle w:val="SIUNITCODE"/>
            </w:pPr>
            <w:r w:rsidRPr="00F51B4D">
              <w:t>F</w:t>
            </w:r>
            <w:r>
              <w:t>BP</w:t>
            </w:r>
            <w:r w:rsidRPr="00F51B4D">
              <w:t>OP</w:t>
            </w:r>
            <w:r>
              <w:t>R</w:t>
            </w:r>
            <w:r w:rsidRPr="00F51B4D">
              <w:t>2011</w:t>
            </w:r>
          </w:p>
        </w:tc>
        <w:tc>
          <w:tcPr>
            <w:tcW w:w="3604" w:type="pct"/>
            <w:shd w:val="clear" w:color="auto" w:fill="auto"/>
          </w:tcPr>
          <w:p w14:paraId="1977A794" w14:textId="77777777" w:rsidR="00F1480E" w:rsidRPr="000754EC" w:rsidRDefault="00F51B4D" w:rsidP="000754EC">
            <w:pPr>
              <w:pStyle w:val="SIUnittitle"/>
            </w:pPr>
            <w:r w:rsidRPr="00F51B4D">
              <w:t>Conduct routine maintenance</w:t>
            </w:r>
          </w:p>
        </w:tc>
      </w:tr>
      <w:tr w:rsidR="00F1480E" w:rsidRPr="00963A46" w14:paraId="6ECA94AE" w14:textId="77777777" w:rsidTr="00CA2922">
        <w:tc>
          <w:tcPr>
            <w:tcW w:w="1396" w:type="pct"/>
            <w:shd w:val="clear" w:color="auto" w:fill="auto"/>
          </w:tcPr>
          <w:p w14:paraId="135F0CF2" w14:textId="77777777" w:rsidR="00F1480E" w:rsidRPr="000754EC" w:rsidRDefault="00FD557D" w:rsidP="000754EC">
            <w:pPr>
              <w:pStyle w:val="SIHeading2"/>
            </w:pPr>
            <w:r w:rsidRPr="00FD557D">
              <w:t>Application</w:t>
            </w:r>
          </w:p>
          <w:p w14:paraId="40806C0B" w14:textId="77777777" w:rsidR="00FD557D" w:rsidRPr="00923720" w:rsidRDefault="00FD557D" w:rsidP="000754EC">
            <w:pPr>
              <w:pStyle w:val="SIHeading2"/>
            </w:pPr>
          </w:p>
        </w:tc>
        <w:tc>
          <w:tcPr>
            <w:tcW w:w="3604" w:type="pct"/>
            <w:shd w:val="clear" w:color="auto" w:fill="auto"/>
          </w:tcPr>
          <w:p w14:paraId="19BDAA74" w14:textId="4E878A43" w:rsidR="00F51B4D" w:rsidRDefault="00F51B4D" w:rsidP="00C41DFD">
            <w:pPr>
              <w:pStyle w:val="SIText"/>
            </w:pPr>
            <w:r w:rsidRPr="00C41DFD">
              <w:t>This unit of competency describes the skills and knowledge required to inspect equipment and carry out routine maintenance and adjustment using a limited range of hand tools.</w:t>
            </w:r>
          </w:p>
          <w:p w14:paraId="40D01E75" w14:textId="77777777" w:rsidR="00C41DFD" w:rsidRPr="00C41DFD" w:rsidRDefault="00C41DFD" w:rsidP="00C41DFD">
            <w:pPr>
              <w:pStyle w:val="SIText"/>
            </w:pPr>
          </w:p>
          <w:p w14:paraId="1C40F06C" w14:textId="60B200CC" w:rsidR="00F51B4D" w:rsidRDefault="00F51B4D" w:rsidP="00C41DFD">
            <w:pPr>
              <w:pStyle w:val="SIText"/>
            </w:pPr>
            <w:r w:rsidRPr="00C41DFD">
              <w:t xml:space="preserve">This unit applies to individuals who perform routine maintenance in a food </w:t>
            </w:r>
            <w:r w:rsidR="00A04318">
              <w:t>and beverage</w:t>
            </w:r>
            <w:r w:rsidR="00A04318" w:rsidRPr="00C41DFD">
              <w:t xml:space="preserve"> </w:t>
            </w:r>
            <w:r w:rsidRPr="00C41DFD">
              <w:t>environment</w:t>
            </w:r>
            <w:r w:rsidR="00A04318">
              <w:t xml:space="preserve">. </w:t>
            </w:r>
            <w:r w:rsidRPr="00C41DFD">
              <w:t>It typically targets the production worker responsible for conducting simple and routine maintenance tasks to support the operation of machines or equipment.</w:t>
            </w:r>
          </w:p>
          <w:p w14:paraId="3739693D" w14:textId="77777777" w:rsidR="00C41DFD" w:rsidRPr="00C41DFD" w:rsidRDefault="00C41DFD" w:rsidP="00C41DFD">
            <w:pPr>
              <w:pStyle w:val="SIText"/>
            </w:pPr>
          </w:p>
          <w:p w14:paraId="02540F44" w14:textId="69D1251D" w:rsidR="00F51B4D" w:rsidRDefault="00F51B4D" w:rsidP="00C41DFD">
            <w:pPr>
              <w:pStyle w:val="SIText"/>
              <w:rPr>
                <w:rFonts w:eastAsiaTheme="minorHAnsi"/>
              </w:rPr>
            </w:pPr>
            <w:r w:rsidRPr="00C41DFD">
              <w:rPr>
                <w:rFonts w:eastAsiaTheme="minorHAnsi"/>
              </w:rPr>
              <w:t>No occupational licensing, legislative or certification requirements apply to this unit at the time of publication.</w:t>
            </w:r>
          </w:p>
          <w:p w14:paraId="1789A7CC" w14:textId="77777777" w:rsidR="00C41DFD" w:rsidRPr="00C41DFD" w:rsidRDefault="00C41DFD" w:rsidP="00C41DFD">
            <w:pPr>
              <w:pStyle w:val="SIText"/>
              <w:rPr>
                <w:rFonts w:eastAsiaTheme="minorHAnsi"/>
              </w:rPr>
            </w:pPr>
          </w:p>
          <w:p w14:paraId="6DDA67BC" w14:textId="77777777" w:rsidR="00616845" w:rsidRPr="00C41DFD" w:rsidRDefault="00F51B4D" w:rsidP="00C41DFD">
            <w:pPr>
              <w:pStyle w:val="SIText"/>
            </w:pPr>
            <w:r w:rsidRPr="00C41DFD">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14:paraId="6CBB76D4" w14:textId="1DAACD50" w:rsidR="00F1480E" w:rsidRPr="000754EC" w:rsidRDefault="00F1480E" w:rsidP="000754EC"/>
        </w:tc>
      </w:tr>
      <w:tr w:rsidR="00F51B4D" w:rsidRPr="00963A46" w14:paraId="6542AE31" w14:textId="77777777" w:rsidTr="00CA2922">
        <w:tc>
          <w:tcPr>
            <w:tcW w:w="1396" w:type="pct"/>
            <w:shd w:val="clear" w:color="auto" w:fill="auto"/>
          </w:tcPr>
          <w:p w14:paraId="6CB6C62D" w14:textId="77777777" w:rsidR="00F51B4D" w:rsidRPr="00F51B4D" w:rsidRDefault="00F51B4D" w:rsidP="00F51B4D">
            <w:pPr>
              <w:pStyle w:val="SIHeading2"/>
            </w:pPr>
            <w:r w:rsidRPr="00F51B4D">
              <w:t>Prerequisite Unit</w:t>
            </w:r>
          </w:p>
        </w:tc>
        <w:tc>
          <w:tcPr>
            <w:tcW w:w="3604" w:type="pct"/>
            <w:shd w:val="clear" w:color="auto" w:fill="auto"/>
          </w:tcPr>
          <w:p w14:paraId="3ADDAD00" w14:textId="77777777" w:rsidR="00F51B4D" w:rsidRPr="00F51B4D" w:rsidRDefault="00F51B4D" w:rsidP="00F51B4D">
            <w:r w:rsidRPr="00F51B4D">
              <w:t>Nil</w:t>
            </w:r>
          </w:p>
        </w:tc>
      </w:tr>
      <w:tr w:rsidR="00F51B4D" w:rsidRPr="00963A46" w14:paraId="1AEC453B" w14:textId="77777777" w:rsidTr="00CA2922">
        <w:tc>
          <w:tcPr>
            <w:tcW w:w="1396" w:type="pct"/>
            <w:shd w:val="clear" w:color="auto" w:fill="auto"/>
          </w:tcPr>
          <w:p w14:paraId="4A217BCC" w14:textId="77777777" w:rsidR="00F51B4D" w:rsidRPr="00F51B4D" w:rsidRDefault="00F51B4D" w:rsidP="00F51B4D">
            <w:pPr>
              <w:pStyle w:val="SIHeading2"/>
            </w:pPr>
            <w:r w:rsidRPr="00F51B4D">
              <w:t>Unit Sector</w:t>
            </w:r>
          </w:p>
        </w:tc>
        <w:tc>
          <w:tcPr>
            <w:tcW w:w="3604" w:type="pct"/>
            <w:shd w:val="clear" w:color="auto" w:fill="auto"/>
          </w:tcPr>
          <w:p w14:paraId="01970D77" w14:textId="115DB190" w:rsidR="00F51B4D" w:rsidRPr="00F51B4D" w:rsidRDefault="00F51B4D" w:rsidP="00F51B4D">
            <w:r w:rsidRPr="00F51B4D">
              <w:t>Operational (OP</w:t>
            </w:r>
            <w:r w:rsidR="009A4005">
              <w:t>R</w:t>
            </w:r>
            <w:r w:rsidRPr="00F51B4D">
              <w:t>)</w:t>
            </w:r>
          </w:p>
        </w:tc>
      </w:tr>
    </w:tbl>
    <w:p w14:paraId="7528A85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9873EF7" w14:textId="77777777" w:rsidTr="00CA2922">
        <w:trPr>
          <w:cantSplit/>
          <w:tblHeader/>
        </w:trPr>
        <w:tc>
          <w:tcPr>
            <w:tcW w:w="1396" w:type="pct"/>
            <w:tcBorders>
              <w:bottom w:val="single" w:sz="4" w:space="0" w:color="C0C0C0"/>
            </w:tcBorders>
            <w:shd w:val="clear" w:color="auto" w:fill="auto"/>
          </w:tcPr>
          <w:p w14:paraId="33CF415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10AE1DA" w14:textId="77777777" w:rsidR="00F1480E" w:rsidRPr="000754EC" w:rsidRDefault="00FD557D" w:rsidP="000754EC">
            <w:pPr>
              <w:pStyle w:val="SIHeading2"/>
            </w:pPr>
            <w:r w:rsidRPr="00923720">
              <w:t>Performance Criteria</w:t>
            </w:r>
          </w:p>
        </w:tc>
      </w:tr>
      <w:tr w:rsidR="00F1480E" w:rsidRPr="00963A46" w14:paraId="039AB577" w14:textId="77777777" w:rsidTr="00CA2922">
        <w:trPr>
          <w:cantSplit/>
          <w:tblHeader/>
        </w:trPr>
        <w:tc>
          <w:tcPr>
            <w:tcW w:w="1396" w:type="pct"/>
            <w:tcBorders>
              <w:top w:val="single" w:sz="4" w:space="0" w:color="C0C0C0"/>
            </w:tcBorders>
            <w:shd w:val="clear" w:color="auto" w:fill="auto"/>
          </w:tcPr>
          <w:p w14:paraId="24874A3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38156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51B4D" w:rsidRPr="00963A46" w14:paraId="00FF6A6F" w14:textId="77777777" w:rsidTr="00CA2922">
        <w:trPr>
          <w:cantSplit/>
        </w:trPr>
        <w:tc>
          <w:tcPr>
            <w:tcW w:w="1396" w:type="pct"/>
            <w:shd w:val="clear" w:color="auto" w:fill="auto"/>
          </w:tcPr>
          <w:p w14:paraId="613058FD" w14:textId="77777777" w:rsidR="00F51B4D" w:rsidRPr="00F51B4D" w:rsidRDefault="00F51B4D" w:rsidP="00F51B4D">
            <w:r w:rsidRPr="00F51B4D">
              <w:t>1</w:t>
            </w:r>
            <w:r>
              <w:t xml:space="preserve">. </w:t>
            </w:r>
            <w:r w:rsidRPr="00F51B4D">
              <w:t>Conduct routine inspection of plant and equipment</w:t>
            </w:r>
          </w:p>
        </w:tc>
        <w:tc>
          <w:tcPr>
            <w:tcW w:w="3604" w:type="pct"/>
            <w:shd w:val="clear" w:color="auto" w:fill="auto"/>
          </w:tcPr>
          <w:p w14:paraId="16D2DC0C" w14:textId="77777777" w:rsidR="00F51B4D" w:rsidRPr="00F51B4D" w:rsidRDefault="00F51B4D" w:rsidP="00F51B4D">
            <w:r w:rsidRPr="00F51B4D">
              <w:t>1.1</w:t>
            </w:r>
            <w:r>
              <w:t xml:space="preserve"> </w:t>
            </w:r>
            <w:r w:rsidRPr="00F51B4D">
              <w:t>Read or listen to work instructions from supervisor and clarify where needed</w:t>
            </w:r>
          </w:p>
          <w:p w14:paraId="32506EAF" w14:textId="77777777" w:rsidR="00F51B4D" w:rsidRPr="00F51B4D" w:rsidRDefault="00F51B4D" w:rsidP="00F51B4D">
            <w:r w:rsidRPr="00F51B4D">
              <w:t>1.2</w:t>
            </w:r>
            <w:r>
              <w:t xml:space="preserve"> </w:t>
            </w:r>
            <w:r w:rsidRPr="00F51B4D">
              <w:t>Identify work health and safety (WHS) hazards and tell supervisor</w:t>
            </w:r>
          </w:p>
          <w:p w14:paraId="52B2FD80" w14:textId="77777777" w:rsidR="00F51B4D" w:rsidRPr="00F51B4D" w:rsidRDefault="00F51B4D" w:rsidP="00F51B4D">
            <w:r w:rsidRPr="00F51B4D">
              <w:t>1.3</w:t>
            </w:r>
            <w:r>
              <w:t xml:space="preserve"> </w:t>
            </w:r>
            <w:r w:rsidRPr="00F51B4D">
              <w:t>Wear appropriate personal protective equipment (PPE) and ensure correct fit</w:t>
            </w:r>
          </w:p>
          <w:p w14:paraId="37B3EDBE" w14:textId="77777777" w:rsidR="00F51B4D" w:rsidRPr="00F51B4D" w:rsidRDefault="00F51B4D" w:rsidP="00F51B4D">
            <w:r w:rsidRPr="00F51B4D">
              <w:t>1.4</w:t>
            </w:r>
            <w:r>
              <w:t xml:space="preserve"> </w:t>
            </w:r>
            <w:r w:rsidRPr="00F51B4D">
              <w:t>Inspect equipment to identify signs of wear</w:t>
            </w:r>
          </w:p>
          <w:p w14:paraId="0CB46E7D" w14:textId="77777777" w:rsidR="00F51B4D" w:rsidRPr="00F51B4D" w:rsidRDefault="00F51B4D" w:rsidP="00F51B4D">
            <w:r w:rsidRPr="00F51B4D">
              <w:t>1.5</w:t>
            </w:r>
            <w:r>
              <w:t xml:space="preserve"> </w:t>
            </w:r>
            <w:r w:rsidRPr="00F51B4D">
              <w:t>Assess the nature of maintenance requirement</w:t>
            </w:r>
          </w:p>
        </w:tc>
      </w:tr>
      <w:tr w:rsidR="00F51B4D" w:rsidRPr="00963A46" w14:paraId="343114AA" w14:textId="77777777" w:rsidTr="00CA2922">
        <w:trPr>
          <w:cantSplit/>
        </w:trPr>
        <w:tc>
          <w:tcPr>
            <w:tcW w:w="1396" w:type="pct"/>
            <w:shd w:val="clear" w:color="auto" w:fill="auto"/>
          </w:tcPr>
          <w:p w14:paraId="61A2E091" w14:textId="77777777" w:rsidR="00F51B4D" w:rsidRPr="00F51B4D" w:rsidRDefault="00F51B4D" w:rsidP="00F51B4D">
            <w:r w:rsidRPr="00F51B4D">
              <w:t>2</w:t>
            </w:r>
            <w:r>
              <w:t xml:space="preserve">. </w:t>
            </w:r>
            <w:r w:rsidRPr="00F51B4D">
              <w:t>Prepare to conduct routine maintenance</w:t>
            </w:r>
          </w:p>
        </w:tc>
        <w:tc>
          <w:tcPr>
            <w:tcW w:w="3604" w:type="pct"/>
            <w:shd w:val="clear" w:color="auto" w:fill="auto"/>
          </w:tcPr>
          <w:p w14:paraId="408DF604" w14:textId="77777777" w:rsidR="00F51B4D" w:rsidRPr="00F51B4D" w:rsidRDefault="00F51B4D" w:rsidP="00F51B4D">
            <w:r w:rsidRPr="00F51B4D">
              <w:t>2.1</w:t>
            </w:r>
            <w:r>
              <w:t xml:space="preserve"> </w:t>
            </w:r>
            <w:r w:rsidRPr="00F51B4D">
              <w:t>Assess the maintenance task to determine tools and services required</w:t>
            </w:r>
          </w:p>
          <w:p w14:paraId="2123C681" w14:textId="77777777" w:rsidR="00F51B4D" w:rsidRPr="00F51B4D" w:rsidRDefault="00F51B4D" w:rsidP="00F51B4D">
            <w:r w:rsidRPr="00F51B4D">
              <w:t>2.2</w:t>
            </w:r>
            <w:r>
              <w:t xml:space="preserve"> </w:t>
            </w:r>
            <w:r w:rsidRPr="00F51B4D">
              <w:t>Prepare equipment for maintenance</w:t>
            </w:r>
          </w:p>
          <w:p w14:paraId="74830E8A" w14:textId="77777777" w:rsidR="00F51B4D" w:rsidRPr="00F51B4D" w:rsidRDefault="00F51B4D" w:rsidP="00F51B4D">
            <w:r w:rsidRPr="00F51B4D">
              <w:t>2.3</w:t>
            </w:r>
            <w:r>
              <w:t xml:space="preserve"> </w:t>
            </w:r>
            <w:r w:rsidRPr="00F51B4D">
              <w:t>Select hand tools according to task requirements</w:t>
            </w:r>
          </w:p>
          <w:p w14:paraId="62D1AF81" w14:textId="77777777" w:rsidR="00F51B4D" w:rsidRPr="00F51B4D" w:rsidRDefault="00F51B4D" w:rsidP="00F51B4D">
            <w:r w:rsidRPr="00F51B4D">
              <w:t>2.4</w:t>
            </w:r>
            <w:r>
              <w:t xml:space="preserve"> </w:t>
            </w:r>
            <w:r w:rsidRPr="00F51B4D">
              <w:t>Check tools before use and report unsafe and faulty items</w:t>
            </w:r>
          </w:p>
          <w:p w14:paraId="2146CCF2" w14:textId="77777777" w:rsidR="00F51B4D" w:rsidRPr="00F51B4D" w:rsidRDefault="00F51B4D" w:rsidP="00F51B4D">
            <w:r w:rsidRPr="00F51B4D">
              <w:t>2.5</w:t>
            </w:r>
            <w:r>
              <w:t xml:space="preserve"> </w:t>
            </w:r>
            <w:r w:rsidRPr="00F51B4D">
              <w:t>Plan and schedule maintenance in consultation with affected work areas to minimise disruption to production</w:t>
            </w:r>
          </w:p>
        </w:tc>
      </w:tr>
      <w:tr w:rsidR="00F51B4D" w:rsidRPr="00963A46" w14:paraId="6A60AC9C" w14:textId="77777777" w:rsidTr="00CA2922">
        <w:trPr>
          <w:cantSplit/>
        </w:trPr>
        <w:tc>
          <w:tcPr>
            <w:tcW w:w="1396" w:type="pct"/>
            <w:shd w:val="clear" w:color="auto" w:fill="auto"/>
          </w:tcPr>
          <w:p w14:paraId="59F292CD" w14:textId="77777777" w:rsidR="00F51B4D" w:rsidRPr="00F51B4D" w:rsidRDefault="00F51B4D" w:rsidP="00F51B4D">
            <w:r w:rsidRPr="00F51B4D">
              <w:t>3</w:t>
            </w:r>
            <w:r>
              <w:t xml:space="preserve">. </w:t>
            </w:r>
            <w:r w:rsidRPr="00F51B4D">
              <w:t>Carry out routine maintenance</w:t>
            </w:r>
          </w:p>
        </w:tc>
        <w:tc>
          <w:tcPr>
            <w:tcW w:w="3604" w:type="pct"/>
            <w:shd w:val="clear" w:color="auto" w:fill="auto"/>
          </w:tcPr>
          <w:p w14:paraId="49F6A288" w14:textId="77777777" w:rsidR="00F51B4D" w:rsidRPr="00F51B4D" w:rsidRDefault="00F51B4D" w:rsidP="00F51B4D">
            <w:r w:rsidRPr="00F51B4D">
              <w:t>3.1</w:t>
            </w:r>
            <w:r>
              <w:t xml:space="preserve"> </w:t>
            </w:r>
            <w:r w:rsidRPr="00F51B4D">
              <w:t>Carry out routine maintenance on equipment</w:t>
            </w:r>
          </w:p>
          <w:p w14:paraId="15C61001" w14:textId="7444263C" w:rsidR="00F51B4D" w:rsidRPr="00F51B4D" w:rsidRDefault="00F51B4D" w:rsidP="00F51B4D">
            <w:r w:rsidRPr="00F51B4D">
              <w:t>3.2</w:t>
            </w:r>
            <w:r>
              <w:t xml:space="preserve"> </w:t>
            </w:r>
            <w:r w:rsidRPr="00F51B4D">
              <w:t>Report maintenance activities</w:t>
            </w:r>
            <w:r w:rsidR="008B07D3">
              <w:t xml:space="preserve"> in line with workplace procedures</w:t>
            </w:r>
          </w:p>
        </w:tc>
      </w:tr>
      <w:tr w:rsidR="00F51B4D" w:rsidRPr="00963A46" w14:paraId="73F513F4" w14:textId="77777777" w:rsidTr="00CA2922">
        <w:trPr>
          <w:cantSplit/>
        </w:trPr>
        <w:tc>
          <w:tcPr>
            <w:tcW w:w="1396" w:type="pct"/>
            <w:shd w:val="clear" w:color="auto" w:fill="auto"/>
          </w:tcPr>
          <w:p w14:paraId="19CAC9FF" w14:textId="77777777" w:rsidR="00F51B4D" w:rsidRPr="00F51B4D" w:rsidRDefault="00F51B4D" w:rsidP="00F51B4D">
            <w:r w:rsidRPr="00F51B4D">
              <w:t>4</w:t>
            </w:r>
            <w:r>
              <w:t xml:space="preserve">. </w:t>
            </w:r>
            <w:r w:rsidRPr="00F51B4D">
              <w:t>Complete maintenance tasks</w:t>
            </w:r>
          </w:p>
        </w:tc>
        <w:tc>
          <w:tcPr>
            <w:tcW w:w="3604" w:type="pct"/>
            <w:shd w:val="clear" w:color="auto" w:fill="auto"/>
          </w:tcPr>
          <w:p w14:paraId="13B3EFA4" w14:textId="77777777" w:rsidR="00F51B4D" w:rsidRPr="00F51B4D" w:rsidRDefault="00F51B4D" w:rsidP="00F51B4D">
            <w:r w:rsidRPr="00F51B4D">
              <w:t>4.1</w:t>
            </w:r>
            <w:r>
              <w:t xml:space="preserve"> </w:t>
            </w:r>
            <w:r w:rsidRPr="00F51B4D">
              <w:t>Return equipment to operating order</w:t>
            </w:r>
          </w:p>
          <w:p w14:paraId="78FD1C4C" w14:textId="77777777" w:rsidR="00F51B4D" w:rsidRPr="00F51B4D" w:rsidRDefault="00F51B4D" w:rsidP="00F51B4D">
            <w:r w:rsidRPr="00F51B4D">
              <w:t>4.2</w:t>
            </w:r>
            <w:r>
              <w:t xml:space="preserve"> </w:t>
            </w:r>
            <w:r w:rsidRPr="00F51B4D">
              <w:t>Store tools and materials</w:t>
            </w:r>
          </w:p>
          <w:p w14:paraId="213398E1" w14:textId="77777777" w:rsidR="00F51B4D" w:rsidRPr="00F51B4D" w:rsidRDefault="00F51B4D" w:rsidP="00F51B4D">
            <w:r w:rsidRPr="00F51B4D">
              <w:t>4.3</w:t>
            </w:r>
            <w:r>
              <w:t xml:space="preserve"> </w:t>
            </w:r>
            <w:r w:rsidRPr="00F51B4D">
              <w:t>Notify the relevant personnel of maintenance completion</w:t>
            </w:r>
          </w:p>
          <w:p w14:paraId="537CC096" w14:textId="77777777" w:rsidR="00F51B4D" w:rsidRPr="00F51B4D" w:rsidRDefault="00F51B4D" w:rsidP="00F51B4D">
            <w:r w:rsidRPr="00F51B4D">
              <w:t>4.4</w:t>
            </w:r>
            <w:r>
              <w:t xml:space="preserve"> </w:t>
            </w:r>
            <w:r w:rsidRPr="00F51B4D">
              <w:t>Maintain a clean and tidy workplace</w:t>
            </w:r>
          </w:p>
        </w:tc>
      </w:tr>
    </w:tbl>
    <w:p w14:paraId="1C0B7333" w14:textId="77777777" w:rsidR="005F771F" w:rsidRDefault="005F771F" w:rsidP="005F771F">
      <w:pPr>
        <w:pStyle w:val="SIText"/>
      </w:pPr>
    </w:p>
    <w:p w14:paraId="7E4F333B" w14:textId="77777777" w:rsidR="005F771F" w:rsidRPr="000754EC" w:rsidRDefault="005F771F" w:rsidP="000754EC">
      <w:r>
        <w:br w:type="page"/>
      </w:r>
    </w:p>
    <w:p w14:paraId="3F6D581E"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AA92B26" w14:textId="77777777" w:rsidTr="00CA2922">
        <w:trPr>
          <w:tblHeader/>
        </w:trPr>
        <w:tc>
          <w:tcPr>
            <w:tcW w:w="5000" w:type="pct"/>
            <w:gridSpan w:val="2"/>
          </w:tcPr>
          <w:p w14:paraId="60DA5023" w14:textId="77777777" w:rsidR="00F1480E" w:rsidRPr="000754EC" w:rsidRDefault="00FD557D" w:rsidP="000754EC">
            <w:pPr>
              <w:pStyle w:val="SIHeading2"/>
            </w:pPr>
            <w:r w:rsidRPr="00041E59">
              <w:t>F</w:t>
            </w:r>
            <w:r w:rsidRPr="000754EC">
              <w:t>oundation Skills</w:t>
            </w:r>
          </w:p>
          <w:p w14:paraId="3241355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0768B9" w14:textId="77777777" w:rsidTr="00CA2922">
        <w:trPr>
          <w:tblHeader/>
        </w:trPr>
        <w:tc>
          <w:tcPr>
            <w:tcW w:w="1396" w:type="pct"/>
          </w:tcPr>
          <w:p w14:paraId="16E8F5A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225890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51B4D" w:rsidRPr="00336FCA" w:rsidDel="00423CB2" w14:paraId="756C5CFB" w14:textId="77777777" w:rsidTr="00CA2922">
        <w:tc>
          <w:tcPr>
            <w:tcW w:w="1396" w:type="pct"/>
          </w:tcPr>
          <w:p w14:paraId="0F64ABC3" w14:textId="3C933C45" w:rsidR="00F51B4D" w:rsidRPr="00F51B4D" w:rsidRDefault="00C41DFD" w:rsidP="00F51B4D">
            <w:pPr>
              <w:pStyle w:val="SIText"/>
            </w:pPr>
            <w:r>
              <w:t>Oral communication</w:t>
            </w:r>
          </w:p>
        </w:tc>
        <w:tc>
          <w:tcPr>
            <w:tcW w:w="3604" w:type="pct"/>
          </w:tcPr>
          <w:p w14:paraId="32E0CEDA" w14:textId="587D774D" w:rsidR="00F51B4D" w:rsidRPr="00F51B4D" w:rsidRDefault="00C41DFD">
            <w:pPr>
              <w:pStyle w:val="SIBulletList1"/>
            </w:pPr>
            <w:r>
              <w:t>Interact effectively with staff members</w:t>
            </w:r>
            <w:r w:rsidRPr="00F51B4D">
              <w:t xml:space="preserve"> </w:t>
            </w:r>
          </w:p>
        </w:tc>
      </w:tr>
      <w:tr w:rsidR="00F51B4D" w:rsidRPr="00336FCA" w:rsidDel="00423CB2" w14:paraId="01030A89" w14:textId="77777777" w:rsidTr="00CA2922">
        <w:tc>
          <w:tcPr>
            <w:tcW w:w="1396" w:type="pct"/>
          </w:tcPr>
          <w:p w14:paraId="5937F694" w14:textId="77777777" w:rsidR="00F51B4D" w:rsidRPr="00F51B4D" w:rsidRDefault="00F51B4D" w:rsidP="00F51B4D">
            <w:pPr>
              <w:pStyle w:val="SIText"/>
            </w:pPr>
            <w:r w:rsidRPr="00F51B4D">
              <w:t>Get the work done</w:t>
            </w:r>
          </w:p>
        </w:tc>
        <w:tc>
          <w:tcPr>
            <w:tcW w:w="3604" w:type="pct"/>
          </w:tcPr>
          <w:p w14:paraId="52FB6D19" w14:textId="77777777" w:rsidR="00F51B4D" w:rsidRPr="00F51B4D" w:rsidRDefault="00F51B4D" w:rsidP="00F51B4D">
            <w:pPr>
              <w:pStyle w:val="SIBulletList1"/>
            </w:pPr>
            <w:r w:rsidRPr="00F51B4D">
              <w:t>Make routine decisions to correct simple and familiar problems</w:t>
            </w:r>
          </w:p>
          <w:p w14:paraId="2527C025" w14:textId="2FC63ACF" w:rsidR="00F51B4D" w:rsidRPr="00F51B4D" w:rsidRDefault="00F51B4D">
            <w:pPr>
              <w:pStyle w:val="SIBulletList1"/>
            </w:pPr>
            <w:r w:rsidRPr="00F51B4D">
              <w:t>Apply routine fault finding methods to trace and identify equipment faults and implement standard and familiar solutions</w:t>
            </w:r>
          </w:p>
        </w:tc>
      </w:tr>
    </w:tbl>
    <w:p w14:paraId="6CB7DAFF" w14:textId="77777777" w:rsidR="00916CD7" w:rsidRDefault="00916CD7" w:rsidP="005F771F">
      <w:pPr>
        <w:pStyle w:val="SIText"/>
      </w:pPr>
    </w:p>
    <w:p w14:paraId="64594F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8540BD6" w14:textId="77777777" w:rsidTr="00F33FF2">
        <w:tc>
          <w:tcPr>
            <w:tcW w:w="5000" w:type="pct"/>
            <w:gridSpan w:val="4"/>
          </w:tcPr>
          <w:p w14:paraId="51496928" w14:textId="77777777" w:rsidR="00F1480E" w:rsidRPr="000754EC" w:rsidRDefault="00FD557D" w:rsidP="000754EC">
            <w:pPr>
              <w:pStyle w:val="SIHeading2"/>
            </w:pPr>
            <w:r w:rsidRPr="00923720">
              <w:t>U</w:t>
            </w:r>
            <w:r w:rsidRPr="000754EC">
              <w:t>nit Mapping Information</w:t>
            </w:r>
          </w:p>
        </w:tc>
      </w:tr>
      <w:tr w:rsidR="00F1480E" w14:paraId="2BD9BAE6" w14:textId="77777777" w:rsidTr="00F33FF2">
        <w:tc>
          <w:tcPr>
            <w:tcW w:w="1028" w:type="pct"/>
          </w:tcPr>
          <w:p w14:paraId="1B56BE3A" w14:textId="77777777" w:rsidR="00F1480E" w:rsidRPr="000754EC" w:rsidRDefault="00F1480E" w:rsidP="000754EC">
            <w:pPr>
              <w:pStyle w:val="SIText-Bold"/>
            </w:pPr>
            <w:r w:rsidRPr="00923720">
              <w:t>Code and title current version</w:t>
            </w:r>
          </w:p>
        </w:tc>
        <w:tc>
          <w:tcPr>
            <w:tcW w:w="1105" w:type="pct"/>
          </w:tcPr>
          <w:p w14:paraId="69CC745C" w14:textId="77777777" w:rsidR="00F1480E" w:rsidRPr="000754EC" w:rsidRDefault="00F1480E" w:rsidP="000754EC">
            <w:pPr>
              <w:pStyle w:val="SIText-Bold"/>
            </w:pPr>
            <w:r w:rsidRPr="00923720">
              <w:t>Code and title previous version</w:t>
            </w:r>
          </w:p>
        </w:tc>
        <w:tc>
          <w:tcPr>
            <w:tcW w:w="1251" w:type="pct"/>
          </w:tcPr>
          <w:p w14:paraId="6398DD96" w14:textId="77777777" w:rsidR="00F1480E" w:rsidRPr="000754EC" w:rsidRDefault="00F1480E" w:rsidP="000754EC">
            <w:pPr>
              <w:pStyle w:val="SIText-Bold"/>
            </w:pPr>
            <w:r w:rsidRPr="00923720">
              <w:t>Comments</w:t>
            </w:r>
          </w:p>
        </w:tc>
        <w:tc>
          <w:tcPr>
            <w:tcW w:w="1616" w:type="pct"/>
          </w:tcPr>
          <w:p w14:paraId="7A79C078" w14:textId="77777777" w:rsidR="00F1480E" w:rsidRPr="000754EC" w:rsidRDefault="00F1480E" w:rsidP="000754EC">
            <w:pPr>
              <w:pStyle w:val="SIText-Bold"/>
            </w:pPr>
            <w:r w:rsidRPr="00923720">
              <w:t>Equivalence status</w:t>
            </w:r>
          </w:p>
        </w:tc>
      </w:tr>
      <w:tr w:rsidR="00F51B4D" w14:paraId="6E59354C" w14:textId="77777777" w:rsidTr="00F33FF2">
        <w:tc>
          <w:tcPr>
            <w:tcW w:w="1028" w:type="pct"/>
          </w:tcPr>
          <w:p w14:paraId="5AE3D468" w14:textId="62CAEECA" w:rsidR="00F51B4D" w:rsidRPr="00F51B4D" w:rsidRDefault="009A4005" w:rsidP="00F51B4D">
            <w:pPr>
              <w:pStyle w:val="SIText"/>
            </w:pPr>
            <w:r w:rsidRPr="00F51B4D">
              <w:t>F</w:t>
            </w:r>
            <w:r w:rsidRPr="009A4005">
              <w:t>BPOPR2011</w:t>
            </w:r>
            <w:r w:rsidR="00F51B4D" w:rsidRPr="00F51B4D">
              <w:t xml:space="preserve"> Conduct routine maintenance</w:t>
            </w:r>
          </w:p>
        </w:tc>
        <w:tc>
          <w:tcPr>
            <w:tcW w:w="1105" w:type="pct"/>
          </w:tcPr>
          <w:p w14:paraId="7158853A" w14:textId="77777777" w:rsidR="00F51B4D" w:rsidRPr="00F51B4D" w:rsidRDefault="00F51B4D" w:rsidP="00F51B4D">
            <w:pPr>
              <w:pStyle w:val="SIText"/>
            </w:pPr>
            <w:r w:rsidRPr="00F51B4D">
              <w:t>FDFOP2011A Conduct routine maintenance</w:t>
            </w:r>
          </w:p>
        </w:tc>
        <w:tc>
          <w:tcPr>
            <w:tcW w:w="1251" w:type="pct"/>
          </w:tcPr>
          <w:p w14:paraId="22CED0EC" w14:textId="77777777" w:rsidR="00F51B4D" w:rsidRDefault="00F51B4D" w:rsidP="00F51B4D">
            <w:pPr>
              <w:pStyle w:val="SIText"/>
            </w:pPr>
            <w:r w:rsidRPr="00F51B4D">
              <w:t>Updated to meet Standards for Training Packages</w:t>
            </w:r>
          </w:p>
          <w:p w14:paraId="364DD195" w14:textId="77777777" w:rsidR="008B07D3" w:rsidRDefault="008B07D3" w:rsidP="00F51B4D">
            <w:pPr>
              <w:pStyle w:val="SIText"/>
            </w:pPr>
          </w:p>
          <w:p w14:paraId="6BFBEE0A" w14:textId="144042CF" w:rsidR="008B07D3" w:rsidRPr="00F51B4D" w:rsidRDefault="008B07D3" w:rsidP="00F51B4D">
            <w:pPr>
              <w:pStyle w:val="SIText"/>
            </w:pPr>
            <w:r>
              <w:t xml:space="preserve">Minor changes to Performance Criteria </w:t>
            </w:r>
            <w:r w:rsidRPr="008B07D3">
              <w:t>to clarify intent</w:t>
            </w:r>
          </w:p>
        </w:tc>
        <w:tc>
          <w:tcPr>
            <w:tcW w:w="1616" w:type="pct"/>
          </w:tcPr>
          <w:p w14:paraId="3AE7EC18" w14:textId="77777777" w:rsidR="00F51B4D" w:rsidRPr="00F51B4D" w:rsidRDefault="00F51B4D" w:rsidP="00F51B4D">
            <w:pPr>
              <w:pStyle w:val="SIText"/>
            </w:pPr>
            <w:r w:rsidRPr="00F51B4D">
              <w:t>Equivalent unit</w:t>
            </w:r>
          </w:p>
        </w:tc>
      </w:tr>
    </w:tbl>
    <w:p w14:paraId="6F5EA9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ECD7186" w14:textId="77777777" w:rsidTr="0035000E">
        <w:tc>
          <w:tcPr>
            <w:tcW w:w="1049" w:type="pct"/>
            <w:shd w:val="clear" w:color="auto" w:fill="auto"/>
          </w:tcPr>
          <w:p w14:paraId="1DABE850" w14:textId="77777777" w:rsidR="00F1480E" w:rsidRPr="000754EC" w:rsidRDefault="00FD557D" w:rsidP="000754EC">
            <w:pPr>
              <w:pStyle w:val="SIHeading2"/>
            </w:pPr>
            <w:r w:rsidRPr="00CC451E">
              <w:t>L</w:t>
            </w:r>
            <w:r w:rsidRPr="000754EC">
              <w:t>inks</w:t>
            </w:r>
          </w:p>
        </w:tc>
        <w:tc>
          <w:tcPr>
            <w:tcW w:w="3951" w:type="pct"/>
            <w:shd w:val="clear" w:color="auto" w:fill="auto"/>
          </w:tcPr>
          <w:p w14:paraId="66FC0EB7"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A8902DC" w14:textId="77777777" w:rsidR="00F1480E" w:rsidRDefault="00F1480E" w:rsidP="005F771F">
      <w:pPr>
        <w:pStyle w:val="SIText"/>
      </w:pPr>
    </w:p>
    <w:p w14:paraId="553FA26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F5AEBA5" w14:textId="77777777" w:rsidTr="00113678">
        <w:trPr>
          <w:tblHeader/>
        </w:trPr>
        <w:tc>
          <w:tcPr>
            <w:tcW w:w="1478" w:type="pct"/>
            <w:shd w:val="clear" w:color="auto" w:fill="auto"/>
          </w:tcPr>
          <w:p w14:paraId="0545A27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B762AF5" w14:textId="1E37A230" w:rsidR="00556C4C" w:rsidRPr="000754EC" w:rsidRDefault="00556C4C" w:rsidP="000754EC">
            <w:pPr>
              <w:pStyle w:val="SIUnittitle"/>
            </w:pPr>
            <w:r w:rsidRPr="00F56827">
              <w:t xml:space="preserve">Assessment requirements for </w:t>
            </w:r>
            <w:r w:rsidR="009A4005" w:rsidRPr="00F51B4D">
              <w:t>F</w:t>
            </w:r>
            <w:r w:rsidR="009A4005" w:rsidRPr="009A4005">
              <w:t>BPOPR2011</w:t>
            </w:r>
            <w:r w:rsidR="00F51B4D" w:rsidRPr="00F51B4D">
              <w:t xml:space="preserve"> Conduct routine maintenance</w:t>
            </w:r>
          </w:p>
        </w:tc>
      </w:tr>
      <w:tr w:rsidR="00556C4C" w:rsidRPr="00A55106" w14:paraId="5E007A47" w14:textId="77777777" w:rsidTr="00113678">
        <w:trPr>
          <w:tblHeader/>
        </w:trPr>
        <w:tc>
          <w:tcPr>
            <w:tcW w:w="5000" w:type="pct"/>
            <w:gridSpan w:val="2"/>
            <w:shd w:val="clear" w:color="auto" w:fill="auto"/>
          </w:tcPr>
          <w:p w14:paraId="3E0EEF56" w14:textId="77777777" w:rsidR="00556C4C" w:rsidRPr="000754EC" w:rsidRDefault="00D71E43" w:rsidP="000754EC">
            <w:pPr>
              <w:pStyle w:val="SIHeading2"/>
            </w:pPr>
            <w:r>
              <w:t>Performance E</w:t>
            </w:r>
            <w:r w:rsidRPr="000754EC">
              <w:t>vidence</w:t>
            </w:r>
          </w:p>
        </w:tc>
      </w:tr>
      <w:tr w:rsidR="00556C4C" w:rsidRPr="00067E1C" w14:paraId="603ED2E1" w14:textId="77777777" w:rsidTr="00113678">
        <w:tc>
          <w:tcPr>
            <w:tcW w:w="5000" w:type="pct"/>
            <w:gridSpan w:val="2"/>
            <w:shd w:val="clear" w:color="auto" w:fill="auto"/>
          </w:tcPr>
          <w:p w14:paraId="535FCCEF"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917B697" w14:textId="56E218B9" w:rsidR="00C41DFD" w:rsidRDefault="007A300D" w:rsidP="000754EC">
            <w:pPr>
              <w:pStyle w:val="SIText"/>
            </w:pPr>
            <w:r w:rsidRPr="000754EC">
              <w:t xml:space="preserve">There must be evidence that the individual has </w:t>
            </w:r>
            <w:r w:rsidR="00C41DFD">
              <w:t>safely and effectively conducted routine maintenance on a minimum of two different items of plant and/or equipment, including:</w:t>
            </w:r>
          </w:p>
          <w:p w14:paraId="6F05071D" w14:textId="18DFF4D9" w:rsidR="004031DF" w:rsidRPr="004031DF" w:rsidRDefault="004031DF" w:rsidP="009F55E9">
            <w:pPr>
              <w:pStyle w:val="SIBulletList1"/>
            </w:pPr>
            <w:r w:rsidRPr="004031DF">
              <w:t>identify</w:t>
            </w:r>
            <w:r>
              <w:t>ing</w:t>
            </w:r>
            <w:r w:rsidRPr="004031DF">
              <w:t xml:space="preserve"> routine maintenance tasks for machine or equipment</w:t>
            </w:r>
          </w:p>
          <w:p w14:paraId="730D909B" w14:textId="77777777" w:rsidR="004031DF" w:rsidRDefault="004031DF" w:rsidP="009F55E9">
            <w:pPr>
              <w:pStyle w:val="SIBulletList1"/>
            </w:pPr>
            <w:r w:rsidRPr="004031DF">
              <w:t>monitor</w:t>
            </w:r>
            <w:r>
              <w:t>ing</w:t>
            </w:r>
            <w:r w:rsidRPr="004031DF">
              <w:t xml:space="preserve"> operation and identify</w:t>
            </w:r>
            <w:r>
              <w:t>ing</w:t>
            </w:r>
            <w:r w:rsidRPr="004031DF">
              <w:t xml:space="preserve"> need for maintenance tasks</w:t>
            </w:r>
          </w:p>
          <w:p w14:paraId="3D53786D" w14:textId="2C48DBCE" w:rsidR="004031DF" w:rsidRPr="004031DF" w:rsidRDefault="004031DF" w:rsidP="004031DF">
            <w:pPr>
              <w:pStyle w:val="SIBulletList1"/>
            </w:pPr>
            <w:r w:rsidRPr="004031DF">
              <w:t>carry</w:t>
            </w:r>
            <w:r>
              <w:t>ing</w:t>
            </w:r>
            <w:r w:rsidRPr="004031DF">
              <w:t xml:space="preserve"> out routine maintenance tasks according to workplace procedures</w:t>
            </w:r>
          </w:p>
          <w:p w14:paraId="463FD05A" w14:textId="0D919977" w:rsidR="004031DF" w:rsidRPr="004031DF" w:rsidRDefault="004031DF" w:rsidP="00C85F0A">
            <w:pPr>
              <w:pStyle w:val="SIBulletList1"/>
            </w:pPr>
            <w:r w:rsidRPr="004031DF">
              <w:t>on completion of maintenance tasks, return</w:t>
            </w:r>
            <w:r>
              <w:t>ing</w:t>
            </w:r>
            <w:r w:rsidRPr="004031DF">
              <w:t xml:space="preserve"> equipment to operational order, including confirming that all equipment parts, nuts and bolts are accounted for and correctly tightened</w:t>
            </w:r>
          </w:p>
          <w:p w14:paraId="1B92B335" w14:textId="3D00CA5C" w:rsidR="004031DF" w:rsidRPr="004031DF" w:rsidRDefault="004031DF" w:rsidP="009F55E9">
            <w:pPr>
              <w:pStyle w:val="SIBulletList1"/>
            </w:pPr>
            <w:r w:rsidRPr="004031DF">
              <w:t>schedul</w:t>
            </w:r>
            <w:r>
              <w:t xml:space="preserve">ing maintenance tasks that are beyond one's own job role </w:t>
            </w:r>
            <w:r w:rsidRPr="004031DF">
              <w:t>and communicat</w:t>
            </w:r>
            <w:r>
              <w:t>ing</w:t>
            </w:r>
            <w:r w:rsidRPr="004031DF">
              <w:t xml:space="preserve"> requirements with affected personnel</w:t>
            </w:r>
          </w:p>
          <w:p w14:paraId="65F1A941" w14:textId="12B575F3" w:rsidR="004031DF" w:rsidRPr="004031DF" w:rsidRDefault="004031DF" w:rsidP="009F55E9">
            <w:pPr>
              <w:pStyle w:val="SIBulletList1"/>
            </w:pPr>
            <w:r w:rsidRPr="004031DF">
              <w:t>select</w:t>
            </w:r>
            <w:r>
              <w:t>ing and using</w:t>
            </w:r>
            <w:r w:rsidRPr="004031DF">
              <w:t xml:space="preserve"> appropriate tools to undertake routine maintenance</w:t>
            </w:r>
            <w:r>
              <w:t xml:space="preserve"> within scope of own job role</w:t>
            </w:r>
          </w:p>
          <w:p w14:paraId="02F71AE1" w14:textId="1F106924" w:rsidR="004031DF" w:rsidRPr="004031DF" w:rsidRDefault="004031DF" w:rsidP="009F55E9">
            <w:pPr>
              <w:pStyle w:val="SIBulletList1"/>
            </w:pPr>
            <w:r w:rsidRPr="004031DF">
              <w:t>assess</w:t>
            </w:r>
            <w:r>
              <w:t>ing</w:t>
            </w:r>
            <w:r w:rsidRPr="004031DF">
              <w:t xml:space="preserve"> readiness for returning machine or equipment to operation or referring for further attention</w:t>
            </w:r>
          </w:p>
          <w:p w14:paraId="5CCECB4E" w14:textId="76AEF6F3" w:rsidR="004031DF" w:rsidRPr="004031DF" w:rsidRDefault="004031DF" w:rsidP="009F55E9">
            <w:pPr>
              <w:pStyle w:val="SIBulletList1"/>
            </w:pPr>
            <w:r>
              <w:t>completing</w:t>
            </w:r>
            <w:r w:rsidRPr="004031DF">
              <w:t xml:space="preserve"> maintenance documentation</w:t>
            </w:r>
          </w:p>
          <w:p w14:paraId="045A5791" w14:textId="7589BACC" w:rsidR="004031DF" w:rsidRPr="004031DF" w:rsidRDefault="004031DF" w:rsidP="009F55E9">
            <w:pPr>
              <w:pStyle w:val="SIBulletList1"/>
            </w:pPr>
            <w:r w:rsidRPr="004031DF">
              <w:t>apply</w:t>
            </w:r>
            <w:r>
              <w:t>ing</w:t>
            </w:r>
            <w:r w:rsidRPr="004031DF">
              <w:t xml:space="preserve"> safe work practices and identify</w:t>
            </w:r>
            <w:r>
              <w:t>ing</w:t>
            </w:r>
            <w:r w:rsidRPr="004031DF">
              <w:t xml:space="preserve"> </w:t>
            </w:r>
            <w:r>
              <w:t>W</w:t>
            </w:r>
            <w:r w:rsidRPr="004031DF">
              <w:t>HS hazards and controls.</w:t>
            </w:r>
          </w:p>
          <w:p w14:paraId="3CF6B9B3" w14:textId="72CBEC7A" w:rsidR="00556C4C" w:rsidRPr="000754EC" w:rsidRDefault="00556C4C" w:rsidP="009F55E9">
            <w:pPr>
              <w:pStyle w:val="SIBulletList1"/>
              <w:numPr>
                <w:ilvl w:val="0"/>
                <w:numId w:val="0"/>
              </w:numPr>
            </w:pPr>
          </w:p>
        </w:tc>
      </w:tr>
    </w:tbl>
    <w:p w14:paraId="652CED2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386C62" w14:textId="77777777" w:rsidTr="00CA2922">
        <w:trPr>
          <w:tblHeader/>
        </w:trPr>
        <w:tc>
          <w:tcPr>
            <w:tcW w:w="5000" w:type="pct"/>
            <w:shd w:val="clear" w:color="auto" w:fill="auto"/>
          </w:tcPr>
          <w:p w14:paraId="0794100D" w14:textId="77777777" w:rsidR="00F1480E" w:rsidRPr="000754EC" w:rsidRDefault="00D71E43" w:rsidP="000754EC">
            <w:pPr>
              <w:pStyle w:val="SIHeading2"/>
            </w:pPr>
            <w:r w:rsidRPr="002C55E9">
              <w:t>K</w:t>
            </w:r>
            <w:r w:rsidRPr="000754EC">
              <w:t>nowledge Evidence</w:t>
            </w:r>
          </w:p>
        </w:tc>
      </w:tr>
      <w:tr w:rsidR="00F1480E" w:rsidRPr="00067E1C" w14:paraId="1DA860EF" w14:textId="77777777" w:rsidTr="00CA2922">
        <w:tc>
          <w:tcPr>
            <w:tcW w:w="5000" w:type="pct"/>
            <w:shd w:val="clear" w:color="auto" w:fill="auto"/>
          </w:tcPr>
          <w:p w14:paraId="4DA2C52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871D23D" w14:textId="77777777" w:rsidR="00F51B4D" w:rsidRPr="00F51B4D" w:rsidRDefault="00F51B4D" w:rsidP="00F51B4D">
            <w:pPr>
              <w:pStyle w:val="SIBulletList1"/>
            </w:pPr>
            <w:r w:rsidRPr="00F51B4D">
              <w:t>systems and programs in place to manage routine maintenance of plant and equipment in the workplace</w:t>
            </w:r>
          </w:p>
          <w:p w14:paraId="419B5809" w14:textId="77777777" w:rsidR="00F51B4D" w:rsidRPr="00F51B4D" w:rsidRDefault="00F51B4D" w:rsidP="00F51B4D">
            <w:pPr>
              <w:pStyle w:val="SIBulletList1"/>
            </w:pPr>
            <w:r w:rsidRPr="00F51B4D">
              <w:t>responsibilities for participating in the maintenance program, including scope of operator responsibilities, roles of others involved in plant and equipment maintenance, and procedures for raising maintenance orders where requirements are outside operator role</w:t>
            </w:r>
          </w:p>
          <w:p w14:paraId="7F8D1E11" w14:textId="77777777" w:rsidR="00F51B4D" w:rsidRPr="00F51B4D" w:rsidRDefault="00F51B4D" w:rsidP="00F51B4D">
            <w:pPr>
              <w:pStyle w:val="SIBulletList1"/>
            </w:pPr>
            <w:r w:rsidRPr="00F51B4D">
              <w:t>basic operating principles of equipment to be maintained</w:t>
            </w:r>
          </w:p>
          <w:p w14:paraId="63C77958" w14:textId="77777777" w:rsidR="00F51B4D" w:rsidRPr="00F51B4D" w:rsidRDefault="00F51B4D" w:rsidP="00F51B4D">
            <w:pPr>
              <w:pStyle w:val="SIBulletList1"/>
            </w:pPr>
            <w:r w:rsidRPr="00F51B4D">
              <w:t>signs and symptoms of faulty equipment and early warning signs of potential problems</w:t>
            </w:r>
          </w:p>
          <w:p w14:paraId="768718E1" w14:textId="77777777" w:rsidR="00F51B4D" w:rsidRPr="00F51B4D" w:rsidRDefault="00F51B4D" w:rsidP="00F51B4D">
            <w:pPr>
              <w:pStyle w:val="SIBulletList1"/>
            </w:pPr>
            <w:r w:rsidRPr="00F51B4D">
              <w:t>basic checks used to confirm the nature of maintenance requirements, including distinguishing between mechanical and electrical faults and identifying probable causes or conditions that may increase maintenance requirements of equipment used</w:t>
            </w:r>
          </w:p>
          <w:p w14:paraId="37D26FDE" w14:textId="77777777" w:rsidR="00F51B4D" w:rsidRPr="00F51B4D" w:rsidRDefault="00F51B4D" w:rsidP="00F51B4D">
            <w:pPr>
              <w:pStyle w:val="SIBulletList1"/>
            </w:pPr>
            <w:r w:rsidRPr="00F51B4D">
              <w:t>procedures for issuing, maintaining and storing tools used</w:t>
            </w:r>
          </w:p>
          <w:p w14:paraId="1F1A6281" w14:textId="77777777" w:rsidR="00F51B4D" w:rsidRPr="00F51B4D" w:rsidRDefault="00F51B4D" w:rsidP="00F51B4D">
            <w:pPr>
              <w:pStyle w:val="SIBulletList1"/>
            </w:pPr>
            <w:r w:rsidRPr="00F51B4D">
              <w:t>safe use of hand tools and measuring instrumentation relevant to maintenance responsibilities</w:t>
            </w:r>
          </w:p>
          <w:p w14:paraId="5241B3F2" w14:textId="77777777" w:rsidR="00F51B4D" w:rsidRPr="00F51B4D" w:rsidRDefault="00F51B4D" w:rsidP="00F51B4D">
            <w:pPr>
              <w:pStyle w:val="SIBulletList1"/>
            </w:pPr>
            <w:r w:rsidRPr="00F51B4D">
              <w:t>lubrication requirements, including requirements to use food grade lubricants as required, and consequences of using incorrect type or amount of lubricants</w:t>
            </w:r>
          </w:p>
          <w:p w14:paraId="3DA136E3" w14:textId="77777777" w:rsidR="00F51B4D" w:rsidRPr="00F51B4D" w:rsidRDefault="00F51B4D" w:rsidP="00F51B4D">
            <w:pPr>
              <w:pStyle w:val="SIBulletList1"/>
            </w:pPr>
            <w:r w:rsidRPr="00F51B4D">
              <w:t>safe work procedures, including appropriate signage of maintenance activities, use of appropriate personal protective equipment (PPE), and awareness of safety hazards and controls relating to maintenance tasks</w:t>
            </w:r>
          </w:p>
          <w:p w14:paraId="6CC3727C" w14:textId="77777777" w:rsidR="00F51B4D" w:rsidRPr="00F51B4D" w:rsidRDefault="00F51B4D" w:rsidP="00F51B4D">
            <w:pPr>
              <w:pStyle w:val="SIBulletList1"/>
            </w:pPr>
            <w:r w:rsidRPr="00F51B4D">
              <w:t>methods used to render equipment safe to work on or clean including lock out/tag out and isolation procedures (in some cases this may involve liaising with other maintenance operators)</w:t>
            </w:r>
          </w:p>
          <w:p w14:paraId="210BFEF4" w14:textId="77777777" w:rsidR="00F51B4D" w:rsidRPr="00F51B4D" w:rsidRDefault="00F51B4D" w:rsidP="00F51B4D">
            <w:pPr>
              <w:pStyle w:val="SIBulletList1"/>
            </w:pPr>
            <w:r w:rsidRPr="00F51B4D">
              <w:t>procedures and inspections to be carried out to confirm that equipment is in operating order and all parts are accounted for</w:t>
            </w:r>
          </w:p>
          <w:p w14:paraId="64408C83" w14:textId="77777777" w:rsidR="00F51B4D" w:rsidRPr="00F51B4D" w:rsidRDefault="00F51B4D" w:rsidP="00F51B4D">
            <w:pPr>
              <w:pStyle w:val="SIBulletList1"/>
            </w:pPr>
            <w:r w:rsidRPr="00F51B4D">
              <w:t>food safety risks arising from poor personal hygiene, cleaning and housekeeping practices and procedures associated with routine maintenance</w:t>
            </w:r>
          </w:p>
          <w:p w14:paraId="1B5B6E6F" w14:textId="117E6840" w:rsidR="00F1480E" w:rsidRPr="000754EC" w:rsidRDefault="00F51B4D" w:rsidP="00F51B4D">
            <w:pPr>
              <w:pStyle w:val="SIBulletList1"/>
            </w:pPr>
            <w:r w:rsidRPr="00F51B4D">
              <w:t>maintenance planning, scheduling and recording procedures</w:t>
            </w:r>
            <w:r w:rsidR="009A4005">
              <w:t>.</w:t>
            </w:r>
          </w:p>
        </w:tc>
      </w:tr>
    </w:tbl>
    <w:p w14:paraId="5F9B64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DB637C9" w14:textId="77777777" w:rsidTr="00CA2922">
        <w:trPr>
          <w:tblHeader/>
        </w:trPr>
        <w:tc>
          <w:tcPr>
            <w:tcW w:w="5000" w:type="pct"/>
            <w:shd w:val="clear" w:color="auto" w:fill="auto"/>
          </w:tcPr>
          <w:p w14:paraId="67720EFF" w14:textId="77777777" w:rsidR="00F1480E" w:rsidRPr="000754EC" w:rsidRDefault="00D71E43" w:rsidP="000754EC">
            <w:pPr>
              <w:pStyle w:val="SIHeading2"/>
            </w:pPr>
            <w:r w:rsidRPr="002C55E9">
              <w:t>A</w:t>
            </w:r>
            <w:r w:rsidRPr="000754EC">
              <w:t>ssessment Conditions</w:t>
            </w:r>
          </w:p>
        </w:tc>
      </w:tr>
      <w:tr w:rsidR="00F1480E" w:rsidRPr="00A55106" w14:paraId="0DCF2F58" w14:textId="77777777" w:rsidTr="00CA2922">
        <w:tc>
          <w:tcPr>
            <w:tcW w:w="5000" w:type="pct"/>
            <w:shd w:val="clear" w:color="auto" w:fill="auto"/>
          </w:tcPr>
          <w:p w14:paraId="7286EA1D"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CD06168" w14:textId="77777777" w:rsidR="004E6741" w:rsidRPr="000754EC" w:rsidRDefault="001D7F5B" w:rsidP="000754EC">
            <w:pPr>
              <w:pStyle w:val="SIBulletList1"/>
            </w:pPr>
            <w:r w:rsidRPr="000754EC">
              <w:t>p</w:t>
            </w:r>
            <w:r w:rsidR="004E6741" w:rsidRPr="000754EC">
              <w:t>hysical conditions</w:t>
            </w:r>
            <w:r w:rsidRPr="000754EC">
              <w:t>:</w:t>
            </w:r>
          </w:p>
          <w:p w14:paraId="2135AAD3"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22E7248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18718B57" w14:textId="77777777" w:rsidR="00F51B4D" w:rsidRPr="00F51B4D" w:rsidRDefault="00F51B4D" w:rsidP="00F51B4D">
            <w:pPr>
              <w:pStyle w:val="SIBulletList2"/>
            </w:pPr>
            <w:r w:rsidRPr="00F51B4D">
              <w:t>maintenance tools and equipment</w:t>
            </w:r>
          </w:p>
          <w:p w14:paraId="56FB4DD7" w14:textId="77777777" w:rsidR="00F51B4D" w:rsidRPr="00F51B4D" w:rsidRDefault="00F51B4D" w:rsidP="00F51B4D">
            <w:pPr>
              <w:pStyle w:val="SIBulletList2"/>
            </w:pPr>
            <w:r w:rsidRPr="00F51B4D">
              <w:t>operational machinery and equipment</w:t>
            </w:r>
          </w:p>
          <w:p w14:paraId="01E604A8" w14:textId="77777777" w:rsidR="00F51B4D" w:rsidRPr="00F51B4D" w:rsidRDefault="00F51B4D" w:rsidP="00F51B4D">
            <w:pPr>
              <w:pStyle w:val="SIBulletList2"/>
            </w:pPr>
            <w:r w:rsidRPr="00F51B4D">
              <w:t>safety equipment</w:t>
            </w:r>
          </w:p>
          <w:p w14:paraId="704D4272" w14:textId="77777777" w:rsidR="00F51B4D" w:rsidRPr="00F51B4D" w:rsidRDefault="00F51B4D" w:rsidP="00F51B4D">
            <w:pPr>
              <w:pStyle w:val="SIBulletList2"/>
            </w:pPr>
            <w:r w:rsidRPr="00F51B4D">
              <w:lastRenderedPageBreak/>
              <w:t>spares and consumables</w:t>
            </w:r>
          </w:p>
          <w:p w14:paraId="5EFB1011" w14:textId="77777777" w:rsidR="00F51B4D" w:rsidRPr="00F51B4D" w:rsidRDefault="00F51B4D" w:rsidP="00F51B4D">
            <w:pPr>
              <w:pStyle w:val="SIBulletList1"/>
              <w:rPr>
                <w:rFonts w:eastAsia="Calibri"/>
              </w:rPr>
            </w:pPr>
            <w:r w:rsidRPr="00F51B4D">
              <w:rPr>
                <w:rFonts w:eastAsia="Calibri"/>
              </w:rPr>
              <w:t>specifications:</w:t>
            </w:r>
          </w:p>
          <w:p w14:paraId="60A4484C" w14:textId="143BF936" w:rsidR="00F51B4D" w:rsidRPr="00F51B4D" w:rsidRDefault="00F51B4D" w:rsidP="00F51B4D">
            <w:pPr>
              <w:pStyle w:val="SIBulletList2"/>
            </w:pPr>
            <w:r w:rsidRPr="00F51B4D">
              <w:t xml:space="preserve">operation procedures </w:t>
            </w:r>
          </w:p>
          <w:p w14:paraId="19766992" w14:textId="77777777" w:rsidR="00F51B4D" w:rsidRPr="00F51B4D" w:rsidRDefault="00F51B4D" w:rsidP="00F51B4D">
            <w:pPr>
              <w:pStyle w:val="SIBulletList2"/>
            </w:pPr>
            <w:r w:rsidRPr="00F51B4D">
              <w:t>service equipment and maintenance instructions.</w:t>
            </w:r>
          </w:p>
          <w:p w14:paraId="3ED3239C" w14:textId="77777777" w:rsidR="0021210E" w:rsidRDefault="0021210E" w:rsidP="000754EC">
            <w:pPr>
              <w:pStyle w:val="SIText"/>
            </w:pPr>
          </w:p>
          <w:p w14:paraId="4509F8A1"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A9413FA" w14:textId="77777777" w:rsidR="00F1480E" w:rsidRPr="000754EC" w:rsidRDefault="00F1480E" w:rsidP="0035000E">
            <w:pPr>
              <w:pStyle w:val="SIBulletList2"/>
              <w:numPr>
                <w:ilvl w:val="0"/>
                <w:numId w:val="0"/>
              </w:numPr>
              <w:rPr>
                <w:rFonts w:eastAsia="Calibri"/>
              </w:rPr>
            </w:pPr>
          </w:p>
        </w:tc>
      </w:tr>
    </w:tbl>
    <w:p w14:paraId="60580E6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7C85CB7" w14:textId="77777777" w:rsidTr="004679E3">
        <w:tc>
          <w:tcPr>
            <w:tcW w:w="990" w:type="pct"/>
            <w:shd w:val="clear" w:color="auto" w:fill="auto"/>
          </w:tcPr>
          <w:p w14:paraId="2D2E1BB4" w14:textId="77777777" w:rsidR="00F1480E" w:rsidRPr="000754EC" w:rsidRDefault="00D71E43" w:rsidP="000754EC">
            <w:pPr>
              <w:pStyle w:val="SIHeading2"/>
            </w:pPr>
            <w:r w:rsidRPr="002C55E9">
              <w:t>L</w:t>
            </w:r>
            <w:r w:rsidRPr="000754EC">
              <w:t>inks</w:t>
            </w:r>
          </w:p>
        </w:tc>
        <w:tc>
          <w:tcPr>
            <w:tcW w:w="4010" w:type="pct"/>
            <w:shd w:val="clear" w:color="auto" w:fill="auto"/>
          </w:tcPr>
          <w:p w14:paraId="5CE99364"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C9995D9"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CDB4" w14:textId="77777777" w:rsidR="0058006B" w:rsidRDefault="0058006B" w:rsidP="00BF3F0A">
      <w:r>
        <w:separator/>
      </w:r>
    </w:p>
    <w:p w14:paraId="765643E9" w14:textId="77777777" w:rsidR="0058006B" w:rsidRDefault="0058006B"/>
  </w:endnote>
  <w:endnote w:type="continuationSeparator" w:id="0">
    <w:p w14:paraId="2C5B0C69" w14:textId="77777777" w:rsidR="0058006B" w:rsidRDefault="0058006B" w:rsidP="00BF3F0A">
      <w:r>
        <w:continuationSeparator/>
      </w:r>
    </w:p>
    <w:p w14:paraId="3BF7EA1E" w14:textId="77777777" w:rsidR="0058006B" w:rsidRDefault="0058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1C73934" w14:textId="47E626B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80BB7">
          <w:rPr>
            <w:noProof/>
          </w:rPr>
          <w:t>4</w:t>
        </w:r>
        <w:r w:rsidRPr="000754EC">
          <w:fldChar w:fldCharType="end"/>
        </w:r>
      </w:p>
      <w:p w14:paraId="02EA7A2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85DD49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9776" w14:textId="77777777" w:rsidR="0058006B" w:rsidRDefault="0058006B" w:rsidP="00BF3F0A">
      <w:r>
        <w:separator/>
      </w:r>
    </w:p>
    <w:p w14:paraId="10A64D9B" w14:textId="77777777" w:rsidR="0058006B" w:rsidRDefault="0058006B"/>
  </w:footnote>
  <w:footnote w:type="continuationSeparator" w:id="0">
    <w:p w14:paraId="1BB43D75" w14:textId="77777777" w:rsidR="0058006B" w:rsidRDefault="0058006B" w:rsidP="00BF3F0A">
      <w:r>
        <w:continuationSeparator/>
      </w:r>
    </w:p>
    <w:p w14:paraId="6CA67397" w14:textId="77777777" w:rsidR="0058006B" w:rsidRDefault="005800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CF47" w14:textId="5486F76F" w:rsidR="009C2650" w:rsidRPr="00F51B4D" w:rsidRDefault="009A4005" w:rsidP="00F51B4D">
    <w:pPr>
      <w:pStyle w:val="SIText"/>
    </w:pPr>
    <w:r w:rsidRPr="00F51B4D">
      <w:t>F</w:t>
    </w:r>
    <w:r>
      <w:t>BP</w:t>
    </w:r>
    <w:r w:rsidRPr="00F51B4D">
      <w:t>OP</w:t>
    </w:r>
    <w:r>
      <w:t>R</w:t>
    </w:r>
    <w:r w:rsidRPr="00F51B4D">
      <w:t>2011</w:t>
    </w:r>
    <w:r w:rsidR="00F51B4D" w:rsidRPr="00F51B4D">
      <w:t xml:space="preserve"> Conduct routine maintenance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E064A7D"/>
    <w:multiLevelType w:val="multilevel"/>
    <w:tmpl w:val="A48AD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5B0DFC"/>
    <w:multiLevelType w:val="hybridMultilevel"/>
    <w:tmpl w:val="7AA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4950121"/>
    <w:multiLevelType w:val="multilevel"/>
    <w:tmpl w:val="E6F86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5"/>
  </w:num>
  <w:num w:numId="10">
    <w:abstractNumId w:val="10"/>
  </w:num>
  <w:num w:numId="11">
    <w:abstractNumId w:val="14"/>
  </w:num>
  <w:num w:numId="12">
    <w:abstractNumId w:val="12"/>
  </w:num>
  <w:num w:numId="13">
    <w:abstractNumId w:val="17"/>
  </w:num>
  <w:num w:numId="14">
    <w:abstractNumId w:val="4"/>
  </w:num>
  <w:num w:numId="15">
    <w:abstractNumId w:val="5"/>
  </w:num>
  <w:num w:numId="16">
    <w:abstractNumId w:val="18"/>
  </w:num>
  <w:num w:numId="17">
    <w:abstractNumId w:val="12"/>
  </w:num>
  <w:num w:numId="18">
    <w:abstractNumId w:val="1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A2"/>
    <w:rsid w:val="000014B9"/>
    <w:rsid w:val="00005A15"/>
    <w:rsid w:val="0001108F"/>
    <w:rsid w:val="000115E2"/>
    <w:rsid w:val="000126D0"/>
    <w:rsid w:val="0001296A"/>
    <w:rsid w:val="00016803"/>
    <w:rsid w:val="00023992"/>
    <w:rsid w:val="000275AE"/>
    <w:rsid w:val="00036A98"/>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0BB7"/>
    <w:rsid w:val="00282664"/>
    <w:rsid w:val="00285FB8"/>
    <w:rsid w:val="002970C3"/>
    <w:rsid w:val="002A4CD3"/>
    <w:rsid w:val="002A6CC4"/>
    <w:rsid w:val="002C3682"/>
    <w:rsid w:val="002C55E9"/>
    <w:rsid w:val="002D0C8B"/>
    <w:rsid w:val="002D330A"/>
    <w:rsid w:val="002E193E"/>
    <w:rsid w:val="00310A6A"/>
    <w:rsid w:val="003144E6"/>
    <w:rsid w:val="003300C9"/>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031DF"/>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006B"/>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65"/>
    <w:rsid w:val="006F10FE"/>
    <w:rsid w:val="006F3622"/>
    <w:rsid w:val="006F68AF"/>
    <w:rsid w:val="00705EEC"/>
    <w:rsid w:val="00707741"/>
    <w:rsid w:val="007134FE"/>
    <w:rsid w:val="00715794"/>
    <w:rsid w:val="00717385"/>
    <w:rsid w:val="00722769"/>
    <w:rsid w:val="00727872"/>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2FA2"/>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07D3"/>
    <w:rsid w:val="008B2C77"/>
    <w:rsid w:val="008B4AD2"/>
    <w:rsid w:val="008B7138"/>
    <w:rsid w:val="008E0F4A"/>
    <w:rsid w:val="008E260C"/>
    <w:rsid w:val="008E39BE"/>
    <w:rsid w:val="008E5164"/>
    <w:rsid w:val="008E62EC"/>
    <w:rsid w:val="008F32F6"/>
    <w:rsid w:val="008F3818"/>
    <w:rsid w:val="00916CD7"/>
    <w:rsid w:val="00920927"/>
    <w:rsid w:val="00921B38"/>
    <w:rsid w:val="00923720"/>
    <w:rsid w:val="009278C9"/>
    <w:rsid w:val="00932CD7"/>
    <w:rsid w:val="00944C09"/>
    <w:rsid w:val="009527CB"/>
    <w:rsid w:val="00953835"/>
    <w:rsid w:val="00960F6C"/>
    <w:rsid w:val="00970747"/>
    <w:rsid w:val="009A4005"/>
    <w:rsid w:val="009A5900"/>
    <w:rsid w:val="009A6E6C"/>
    <w:rsid w:val="009A6F3F"/>
    <w:rsid w:val="009B331A"/>
    <w:rsid w:val="009C2650"/>
    <w:rsid w:val="009D15E2"/>
    <w:rsid w:val="009D15FE"/>
    <w:rsid w:val="009D5D2C"/>
    <w:rsid w:val="009F0DCC"/>
    <w:rsid w:val="009F11CA"/>
    <w:rsid w:val="009F55E9"/>
    <w:rsid w:val="00A04318"/>
    <w:rsid w:val="00A0695B"/>
    <w:rsid w:val="00A13052"/>
    <w:rsid w:val="00A216A8"/>
    <w:rsid w:val="00A223A6"/>
    <w:rsid w:val="00A5092E"/>
    <w:rsid w:val="00A554D6"/>
    <w:rsid w:val="00A56E14"/>
    <w:rsid w:val="00A6476B"/>
    <w:rsid w:val="00A72712"/>
    <w:rsid w:val="00A73C57"/>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2ED5"/>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41DFD"/>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84709"/>
    <w:rsid w:val="00E91BFF"/>
    <w:rsid w:val="00E92933"/>
    <w:rsid w:val="00E94FAD"/>
    <w:rsid w:val="00EB0AA4"/>
    <w:rsid w:val="00EB5C88"/>
    <w:rsid w:val="00EB63DF"/>
    <w:rsid w:val="00EC0469"/>
    <w:rsid w:val="00EE0D76"/>
    <w:rsid w:val="00EF01F8"/>
    <w:rsid w:val="00EF40EF"/>
    <w:rsid w:val="00EF47FE"/>
    <w:rsid w:val="00F069BD"/>
    <w:rsid w:val="00F1480E"/>
    <w:rsid w:val="00F1497D"/>
    <w:rsid w:val="00F16AAC"/>
    <w:rsid w:val="00F33FF2"/>
    <w:rsid w:val="00F438FC"/>
    <w:rsid w:val="00F51B4D"/>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28AD"/>
  <w15:docId w15:val="{BE12D9C7-07F4-4578-9BC4-DE2B8DB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76767240">
      <w:bodyDiv w:val="1"/>
      <w:marLeft w:val="0"/>
      <w:marRight w:val="0"/>
      <w:marTop w:val="0"/>
      <w:marBottom w:val="0"/>
      <w:divBdr>
        <w:top w:val="none" w:sz="0" w:space="0" w:color="auto"/>
        <w:left w:val="none" w:sz="0" w:space="0" w:color="auto"/>
        <w:bottom w:val="none" w:sz="0" w:space="0" w:color="auto"/>
        <w:right w:val="none" w:sz="0" w:space="0" w:color="auto"/>
      </w:divBdr>
    </w:div>
    <w:div w:id="97965089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4680AE1D-D285-4B10-A02D-24CAA853D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4.xml><?xml version="1.0" encoding="utf-8"?>
<ds:datastoreItem xmlns:ds="http://schemas.openxmlformats.org/officeDocument/2006/customXml" ds:itemID="{560BEEA8-E551-4F47-9714-9F87C5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2018-02-02T00:30:00Z</dcterms:created>
  <dcterms:modified xsi:type="dcterms:W3CDTF">2018-02-04T22:42:00Z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