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C9B97"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8AE6C1C" w14:textId="77777777" w:rsidTr="0035000E">
        <w:tc>
          <w:tcPr>
            <w:tcW w:w="2689" w:type="dxa"/>
          </w:tcPr>
          <w:p w14:paraId="1079BD09" w14:textId="77777777" w:rsidR="00F1480E" w:rsidRPr="000754EC" w:rsidRDefault="00830267" w:rsidP="000754EC">
            <w:pPr>
              <w:pStyle w:val="SIText-Bold"/>
            </w:pPr>
            <w:r w:rsidRPr="00A326C2">
              <w:t>Release</w:t>
            </w:r>
          </w:p>
        </w:tc>
        <w:tc>
          <w:tcPr>
            <w:tcW w:w="7162" w:type="dxa"/>
          </w:tcPr>
          <w:p w14:paraId="2955B932" w14:textId="77777777" w:rsidR="00F1480E" w:rsidRPr="000754EC" w:rsidRDefault="00830267" w:rsidP="000754EC">
            <w:pPr>
              <w:pStyle w:val="SIText-Bold"/>
            </w:pPr>
            <w:r w:rsidRPr="00A326C2">
              <w:t>Comments</w:t>
            </w:r>
          </w:p>
        </w:tc>
      </w:tr>
      <w:tr w:rsidR="00F1480E" w14:paraId="0BB43B9C" w14:textId="77777777" w:rsidTr="0035000E">
        <w:tc>
          <w:tcPr>
            <w:tcW w:w="2689" w:type="dxa"/>
          </w:tcPr>
          <w:p w14:paraId="367649CF" w14:textId="6E1FCEF4" w:rsidR="00F1480E" w:rsidRPr="000754EC" w:rsidRDefault="00F1480E" w:rsidP="000754EC">
            <w:pPr>
              <w:pStyle w:val="SIText"/>
            </w:pPr>
            <w:r w:rsidRPr="00CC451E">
              <w:t>Release</w:t>
            </w:r>
            <w:r w:rsidR="00337E82" w:rsidRPr="000754EC">
              <w:t xml:space="preserve"> </w:t>
            </w:r>
            <w:r w:rsidR="005450F4">
              <w:t>1</w:t>
            </w:r>
          </w:p>
        </w:tc>
        <w:tc>
          <w:tcPr>
            <w:tcW w:w="7162" w:type="dxa"/>
          </w:tcPr>
          <w:p w14:paraId="72FA69A8" w14:textId="55535CE0" w:rsidR="00F1480E" w:rsidRPr="000754EC" w:rsidRDefault="0035000E" w:rsidP="0035000E">
            <w:r w:rsidRPr="0035000E">
              <w:t>This version released with FBP Food, Beverage and Pharmaceutical Training Package version 2.0.</w:t>
            </w:r>
          </w:p>
        </w:tc>
      </w:tr>
    </w:tbl>
    <w:p w14:paraId="1C5F809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2AFD472" w14:textId="77777777" w:rsidTr="00CA2922">
        <w:trPr>
          <w:tblHeader/>
        </w:trPr>
        <w:tc>
          <w:tcPr>
            <w:tcW w:w="1396" w:type="pct"/>
            <w:shd w:val="clear" w:color="auto" w:fill="auto"/>
          </w:tcPr>
          <w:p w14:paraId="16D55EE0" w14:textId="77777777" w:rsidR="00F1480E" w:rsidRPr="000754EC" w:rsidRDefault="00DE7629" w:rsidP="000754EC">
            <w:pPr>
              <w:pStyle w:val="SIUNITCODE"/>
            </w:pPr>
            <w:r w:rsidRPr="00DE7629">
              <w:t>FBPFST4008</w:t>
            </w:r>
          </w:p>
        </w:tc>
        <w:tc>
          <w:tcPr>
            <w:tcW w:w="3604" w:type="pct"/>
            <w:shd w:val="clear" w:color="auto" w:fill="auto"/>
          </w:tcPr>
          <w:p w14:paraId="12A5836E" w14:textId="77777777" w:rsidR="00F1480E" w:rsidRPr="000754EC" w:rsidRDefault="00DE7629" w:rsidP="000754EC">
            <w:pPr>
              <w:pStyle w:val="SIUnittitle"/>
            </w:pPr>
            <w:r w:rsidRPr="00DE7629">
              <w:t>Preserve food in cans or sealed containers</w:t>
            </w:r>
          </w:p>
        </w:tc>
      </w:tr>
      <w:tr w:rsidR="00F1480E" w:rsidRPr="00963A46" w14:paraId="3EDB3438" w14:textId="77777777" w:rsidTr="00CA2922">
        <w:tc>
          <w:tcPr>
            <w:tcW w:w="1396" w:type="pct"/>
            <w:shd w:val="clear" w:color="auto" w:fill="auto"/>
          </w:tcPr>
          <w:p w14:paraId="5E76102D" w14:textId="77777777" w:rsidR="00F1480E" w:rsidRPr="000754EC" w:rsidRDefault="00FD557D" w:rsidP="000754EC">
            <w:pPr>
              <w:pStyle w:val="SIHeading2"/>
            </w:pPr>
            <w:r w:rsidRPr="00FD557D">
              <w:t>Application</w:t>
            </w:r>
          </w:p>
          <w:p w14:paraId="72576470" w14:textId="77777777" w:rsidR="00FD557D" w:rsidRPr="00923720" w:rsidRDefault="00FD557D" w:rsidP="000754EC">
            <w:pPr>
              <w:pStyle w:val="SIHeading2"/>
            </w:pPr>
          </w:p>
        </w:tc>
        <w:tc>
          <w:tcPr>
            <w:tcW w:w="3604" w:type="pct"/>
            <w:shd w:val="clear" w:color="auto" w:fill="auto"/>
          </w:tcPr>
          <w:p w14:paraId="1DB51194" w14:textId="7A1EEF7D" w:rsidR="00DE7629" w:rsidRPr="0032732C" w:rsidRDefault="00DE7629" w:rsidP="0032732C">
            <w:pPr>
              <w:pStyle w:val="SIText"/>
            </w:pPr>
            <w:r w:rsidRPr="0032732C">
              <w:t>This unit of competency describes the skills and knowledge required to process low acid foods and preserve food in hermetically sealed containers or hermetically sealed packaging</w:t>
            </w:r>
            <w:r w:rsidR="003274F7">
              <w:t>.</w:t>
            </w:r>
          </w:p>
          <w:p w14:paraId="46701C07" w14:textId="77777777" w:rsidR="0032732C" w:rsidRPr="0032732C" w:rsidRDefault="0032732C">
            <w:pPr>
              <w:pStyle w:val="SIText"/>
            </w:pPr>
          </w:p>
          <w:p w14:paraId="55F01A66" w14:textId="0FD680C1" w:rsidR="00DE7629" w:rsidRDefault="00DE7629">
            <w:pPr>
              <w:pStyle w:val="SIText"/>
            </w:pPr>
            <w:r w:rsidRPr="0032732C">
              <w:t>The unit applies to individuals who have responsibility for maintaining product safety, quality and the production environment in processing and sealing food into airtight containers. Airtight containers are described as two and three piece cans used in food production</w:t>
            </w:r>
            <w:r w:rsidR="003274F7">
              <w:t>, pouches</w:t>
            </w:r>
            <w:r w:rsidRPr="0032732C">
              <w:t xml:space="preserve"> and other sealed containers.</w:t>
            </w:r>
          </w:p>
          <w:p w14:paraId="77319D6F" w14:textId="77777777" w:rsidR="00024997" w:rsidRPr="0032732C" w:rsidRDefault="00024997">
            <w:pPr>
              <w:pStyle w:val="SIText"/>
            </w:pPr>
          </w:p>
          <w:p w14:paraId="5D76E8B8" w14:textId="307D8D6F" w:rsidR="0032732C" w:rsidRPr="004972B7" w:rsidRDefault="00024997">
            <w:pPr>
              <w:rPr>
                <w:rStyle w:val="SITemporaryText"/>
                <w:color w:val="auto"/>
                <w:sz w:val="20"/>
                <w:lang w:eastAsia="en-US"/>
              </w:rPr>
            </w:pPr>
            <w:bookmarkStart w:id="0" w:name="_Hlk488137121"/>
            <w:r w:rsidRPr="00024997">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bookmarkEnd w:id="0"/>
          </w:p>
          <w:p w14:paraId="35CAC458" w14:textId="5BA796AB" w:rsidR="00F1480E" w:rsidRPr="005450F4" w:rsidRDefault="00F1480E" w:rsidP="004972B7">
            <w:pPr>
              <w:pStyle w:val="SIText"/>
            </w:pPr>
          </w:p>
        </w:tc>
      </w:tr>
      <w:tr w:rsidR="00DE7629" w:rsidRPr="00963A46" w14:paraId="58340EC3" w14:textId="77777777" w:rsidTr="00CA2922">
        <w:tc>
          <w:tcPr>
            <w:tcW w:w="1396" w:type="pct"/>
            <w:shd w:val="clear" w:color="auto" w:fill="auto"/>
          </w:tcPr>
          <w:p w14:paraId="7A6F106C" w14:textId="77777777" w:rsidR="00DE7629" w:rsidRPr="00DE7629" w:rsidRDefault="00DE7629" w:rsidP="00DE7629">
            <w:pPr>
              <w:pStyle w:val="SIHeading2"/>
            </w:pPr>
            <w:r w:rsidRPr="00DE7629">
              <w:t>Prerequisite Unit</w:t>
            </w:r>
          </w:p>
        </w:tc>
        <w:tc>
          <w:tcPr>
            <w:tcW w:w="3604" w:type="pct"/>
            <w:shd w:val="clear" w:color="auto" w:fill="auto"/>
          </w:tcPr>
          <w:p w14:paraId="11D5F566" w14:textId="77777777" w:rsidR="00DE7629" w:rsidRPr="00DE7629" w:rsidRDefault="00DE7629" w:rsidP="00DE7629">
            <w:pPr>
              <w:pStyle w:val="SIText"/>
            </w:pPr>
            <w:r w:rsidRPr="00DE7629">
              <w:t>Nil</w:t>
            </w:r>
          </w:p>
        </w:tc>
      </w:tr>
      <w:tr w:rsidR="00DE7629" w:rsidRPr="00963A46" w14:paraId="7AEB7DE4" w14:textId="77777777" w:rsidTr="00CA2922">
        <w:tc>
          <w:tcPr>
            <w:tcW w:w="1396" w:type="pct"/>
            <w:shd w:val="clear" w:color="auto" w:fill="auto"/>
          </w:tcPr>
          <w:p w14:paraId="60273E55" w14:textId="77777777" w:rsidR="00DE7629" w:rsidRPr="00DE7629" w:rsidRDefault="00DE7629" w:rsidP="00DE7629">
            <w:pPr>
              <w:pStyle w:val="SIHeading2"/>
            </w:pPr>
            <w:r w:rsidRPr="00DE7629">
              <w:t>Unit Sector</w:t>
            </w:r>
          </w:p>
        </w:tc>
        <w:tc>
          <w:tcPr>
            <w:tcW w:w="3604" w:type="pct"/>
            <w:shd w:val="clear" w:color="auto" w:fill="auto"/>
          </w:tcPr>
          <w:p w14:paraId="5C8F2782" w14:textId="77777777" w:rsidR="00DE7629" w:rsidRPr="00DE7629" w:rsidRDefault="00DE7629" w:rsidP="00DE7629">
            <w:pPr>
              <w:pStyle w:val="SIText"/>
            </w:pPr>
            <w:r w:rsidRPr="00DE7629">
              <w:t>Food science and technology (FST)</w:t>
            </w:r>
          </w:p>
        </w:tc>
      </w:tr>
    </w:tbl>
    <w:p w14:paraId="3749819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BCCB7C5" w14:textId="77777777" w:rsidTr="00CA2922">
        <w:trPr>
          <w:cantSplit/>
          <w:tblHeader/>
        </w:trPr>
        <w:tc>
          <w:tcPr>
            <w:tcW w:w="1396" w:type="pct"/>
            <w:tcBorders>
              <w:bottom w:val="single" w:sz="4" w:space="0" w:color="C0C0C0"/>
            </w:tcBorders>
            <w:shd w:val="clear" w:color="auto" w:fill="auto"/>
          </w:tcPr>
          <w:p w14:paraId="19FDA87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334CDEC" w14:textId="77777777" w:rsidR="00F1480E" w:rsidRPr="000754EC" w:rsidRDefault="00FD557D" w:rsidP="000754EC">
            <w:pPr>
              <w:pStyle w:val="SIHeading2"/>
            </w:pPr>
            <w:r w:rsidRPr="00923720">
              <w:t>Performance Criteria</w:t>
            </w:r>
          </w:p>
        </w:tc>
      </w:tr>
      <w:tr w:rsidR="00F1480E" w:rsidRPr="00963A46" w14:paraId="24E699F0" w14:textId="77777777" w:rsidTr="00CA2922">
        <w:trPr>
          <w:cantSplit/>
          <w:tblHeader/>
        </w:trPr>
        <w:tc>
          <w:tcPr>
            <w:tcW w:w="1396" w:type="pct"/>
            <w:tcBorders>
              <w:top w:val="single" w:sz="4" w:space="0" w:color="C0C0C0"/>
            </w:tcBorders>
            <w:shd w:val="clear" w:color="auto" w:fill="auto"/>
          </w:tcPr>
          <w:p w14:paraId="47B2BCA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EFC6CC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E7629" w:rsidRPr="00963A46" w14:paraId="1EBF8098" w14:textId="77777777" w:rsidTr="00CA2922">
        <w:trPr>
          <w:cantSplit/>
        </w:trPr>
        <w:tc>
          <w:tcPr>
            <w:tcW w:w="1396" w:type="pct"/>
            <w:shd w:val="clear" w:color="auto" w:fill="auto"/>
          </w:tcPr>
          <w:p w14:paraId="3DAC5F22" w14:textId="474C0991" w:rsidR="00DE7629" w:rsidRPr="00DE7629" w:rsidRDefault="00DE7629" w:rsidP="004972B7">
            <w:pPr>
              <w:pStyle w:val="SIText"/>
            </w:pPr>
            <w:r>
              <w:t xml:space="preserve">1. </w:t>
            </w:r>
            <w:r w:rsidR="0032732C">
              <w:t>Supervise</w:t>
            </w:r>
            <w:r w:rsidR="0032732C" w:rsidRPr="00DE7629">
              <w:t xml:space="preserve"> </w:t>
            </w:r>
            <w:r w:rsidRPr="00DE7629">
              <w:t>the preparation of the packaging materials for thermal processing</w:t>
            </w:r>
          </w:p>
        </w:tc>
        <w:tc>
          <w:tcPr>
            <w:tcW w:w="3604" w:type="pct"/>
            <w:shd w:val="clear" w:color="auto" w:fill="auto"/>
          </w:tcPr>
          <w:p w14:paraId="18CA781E" w14:textId="6FB80F53" w:rsidR="00DE7629" w:rsidRPr="00DE7629" w:rsidRDefault="00DE7629" w:rsidP="004972B7">
            <w:pPr>
              <w:pStyle w:val="SIText"/>
            </w:pPr>
            <w:r w:rsidRPr="00DE7629">
              <w:t>1.1</w:t>
            </w:r>
            <w:r w:rsidR="0032732C">
              <w:t xml:space="preserve"> </w:t>
            </w:r>
            <w:r w:rsidRPr="00DE7629">
              <w:t xml:space="preserve">Identify suitable containers for </w:t>
            </w:r>
            <w:r w:rsidR="003274F7">
              <w:t>thermal processing</w:t>
            </w:r>
          </w:p>
          <w:p w14:paraId="2A6EC56E" w14:textId="0330E30F" w:rsidR="00DE7629" w:rsidRPr="00DE7629" w:rsidRDefault="00DE7629" w:rsidP="004972B7">
            <w:pPr>
              <w:pStyle w:val="SIText"/>
            </w:pPr>
            <w:r w:rsidRPr="00DE7629">
              <w:t>1.2</w:t>
            </w:r>
            <w:r w:rsidR="0032732C">
              <w:t xml:space="preserve"> </w:t>
            </w:r>
            <w:r w:rsidRPr="00DE7629">
              <w:t>Assess the container’s properties, function, and integrity</w:t>
            </w:r>
          </w:p>
          <w:p w14:paraId="61B30577" w14:textId="711F9B2C" w:rsidR="00DE7629" w:rsidRPr="00DE7629" w:rsidRDefault="00DE7629" w:rsidP="004972B7">
            <w:pPr>
              <w:pStyle w:val="SIText"/>
            </w:pPr>
            <w:r w:rsidRPr="00DE7629">
              <w:t>1.4</w:t>
            </w:r>
            <w:r w:rsidR="0032732C">
              <w:t xml:space="preserve"> </w:t>
            </w:r>
            <w:r w:rsidRPr="00DE7629">
              <w:t xml:space="preserve">Set up </w:t>
            </w:r>
            <w:r w:rsidR="003274F7">
              <w:t>the container closing mechanism</w:t>
            </w:r>
            <w:r w:rsidRPr="00DE7629">
              <w:t xml:space="preserve"> and undertake a trial operation</w:t>
            </w:r>
          </w:p>
          <w:p w14:paraId="2BE5822B" w14:textId="24EDFA9A" w:rsidR="00DE7629" w:rsidRPr="00DE7629" w:rsidRDefault="00DE7629" w:rsidP="004972B7">
            <w:pPr>
              <w:pStyle w:val="SIText"/>
            </w:pPr>
            <w:r w:rsidRPr="00DE7629">
              <w:t>1.5</w:t>
            </w:r>
            <w:r w:rsidR="0032732C">
              <w:t xml:space="preserve"> </w:t>
            </w:r>
            <w:r w:rsidRPr="00DE7629">
              <w:t xml:space="preserve">Measure and calculate the characteristics of the </w:t>
            </w:r>
            <w:r w:rsidR="003274F7">
              <w:t>container</w:t>
            </w:r>
          </w:p>
        </w:tc>
      </w:tr>
      <w:tr w:rsidR="00DE7629" w:rsidRPr="00963A46" w14:paraId="68A3A464" w14:textId="77777777" w:rsidTr="00CA2922">
        <w:trPr>
          <w:cantSplit/>
        </w:trPr>
        <w:tc>
          <w:tcPr>
            <w:tcW w:w="1396" w:type="pct"/>
            <w:shd w:val="clear" w:color="auto" w:fill="auto"/>
          </w:tcPr>
          <w:p w14:paraId="33B4F9F2" w14:textId="0CA0E9AB" w:rsidR="00DE7629" w:rsidRPr="00DE7629" w:rsidRDefault="00DE7629" w:rsidP="004972B7">
            <w:pPr>
              <w:pStyle w:val="SIText"/>
            </w:pPr>
            <w:r w:rsidRPr="00DE7629">
              <w:t>2</w:t>
            </w:r>
            <w:r>
              <w:t xml:space="preserve">. </w:t>
            </w:r>
            <w:r w:rsidR="0032732C">
              <w:t xml:space="preserve">Supervise </w:t>
            </w:r>
            <w:r w:rsidRPr="00DE7629">
              <w:t xml:space="preserve">food preparation and filling of </w:t>
            </w:r>
            <w:r w:rsidR="00F4247A">
              <w:t>containers</w:t>
            </w:r>
            <w:bookmarkStart w:id="1" w:name="_GoBack"/>
            <w:bookmarkEnd w:id="1"/>
          </w:p>
        </w:tc>
        <w:tc>
          <w:tcPr>
            <w:tcW w:w="3604" w:type="pct"/>
            <w:shd w:val="clear" w:color="auto" w:fill="auto"/>
          </w:tcPr>
          <w:p w14:paraId="40E591A1" w14:textId="1430FCCC" w:rsidR="00DE7629" w:rsidRPr="00DE7629" w:rsidRDefault="00DE7629" w:rsidP="004972B7">
            <w:pPr>
              <w:pStyle w:val="SIText"/>
            </w:pPr>
            <w:r w:rsidRPr="00DE7629">
              <w:t>2.1</w:t>
            </w:r>
            <w:r w:rsidR="0032732C">
              <w:t xml:space="preserve"> </w:t>
            </w:r>
            <w:r w:rsidRPr="00DE7629">
              <w:t>Identify the quality requirements of raw materials for processing</w:t>
            </w:r>
          </w:p>
          <w:p w14:paraId="4210A9BA" w14:textId="6E5EDBE1" w:rsidR="00DE7629" w:rsidRPr="00DE7629" w:rsidRDefault="00DE7629" w:rsidP="004972B7">
            <w:pPr>
              <w:pStyle w:val="SIText"/>
            </w:pPr>
            <w:r w:rsidRPr="00DE7629">
              <w:t>2.2</w:t>
            </w:r>
            <w:r w:rsidR="0032732C">
              <w:t xml:space="preserve"> Ensure procedures </w:t>
            </w:r>
            <w:r w:rsidRPr="00DE7629">
              <w:t>for dicing and slicing</w:t>
            </w:r>
            <w:r w:rsidR="0032732C">
              <w:t xml:space="preserve"> are correctly performed</w:t>
            </w:r>
          </w:p>
          <w:p w14:paraId="144C0F0D" w14:textId="482629F1" w:rsidR="00DE7629" w:rsidRPr="00DE7629" w:rsidRDefault="00DE7629" w:rsidP="004972B7">
            <w:pPr>
              <w:pStyle w:val="SIText"/>
            </w:pPr>
            <w:r w:rsidRPr="00DE7629">
              <w:t>2.3</w:t>
            </w:r>
            <w:r w:rsidR="0032732C">
              <w:t xml:space="preserve"> </w:t>
            </w:r>
            <w:r w:rsidRPr="00DE7629">
              <w:t>Implement the blanching process using either steam, water, microwaves or hot gas</w:t>
            </w:r>
          </w:p>
          <w:p w14:paraId="44EA2E54" w14:textId="7B23EF45" w:rsidR="00DE7629" w:rsidRPr="00DE7629" w:rsidRDefault="00DE7629" w:rsidP="004972B7">
            <w:pPr>
              <w:pStyle w:val="SIText"/>
            </w:pPr>
            <w:r w:rsidRPr="00DE7629">
              <w:t>2.4</w:t>
            </w:r>
            <w:r w:rsidR="0032732C">
              <w:t xml:space="preserve"> </w:t>
            </w:r>
            <w:r w:rsidRPr="00DE7629">
              <w:t>Apply filling procedures for syrups and brines to produce the specified head space</w:t>
            </w:r>
          </w:p>
          <w:p w14:paraId="670026BA" w14:textId="6E9EA7FC" w:rsidR="00DE7629" w:rsidRPr="00DE7629" w:rsidRDefault="00DE7629" w:rsidP="004972B7">
            <w:pPr>
              <w:pStyle w:val="SIText"/>
            </w:pPr>
            <w:r w:rsidRPr="00DE7629">
              <w:t>2.5</w:t>
            </w:r>
            <w:r w:rsidR="0032732C">
              <w:t xml:space="preserve"> </w:t>
            </w:r>
            <w:r w:rsidRPr="00DE7629">
              <w:t xml:space="preserve">Weigh </w:t>
            </w:r>
            <w:r w:rsidR="003274F7">
              <w:t>containers</w:t>
            </w:r>
            <w:r w:rsidR="003274F7" w:rsidRPr="00DE7629">
              <w:t xml:space="preserve"> </w:t>
            </w:r>
            <w:r w:rsidRPr="00DE7629">
              <w:t>with headspaces and record drained and net weights</w:t>
            </w:r>
          </w:p>
          <w:p w14:paraId="0BDAA216" w14:textId="17A84D42" w:rsidR="00DE7629" w:rsidRPr="00DE7629" w:rsidRDefault="00DE7629" w:rsidP="004972B7">
            <w:pPr>
              <w:pStyle w:val="SIText"/>
            </w:pPr>
            <w:r w:rsidRPr="00DE7629">
              <w:t>2.6</w:t>
            </w:r>
            <w:r w:rsidR="0032732C">
              <w:t xml:space="preserve"> </w:t>
            </w:r>
            <w:r w:rsidRPr="00DE7629">
              <w:t xml:space="preserve">Carry out exhausting to remove all gases from the headspace and oxygen from the </w:t>
            </w:r>
            <w:r w:rsidR="003274F7" w:rsidRPr="00DE7629">
              <w:t>c</w:t>
            </w:r>
            <w:r w:rsidR="003274F7">
              <w:t>ontainer</w:t>
            </w:r>
          </w:p>
          <w:p w14:paraId="5D88EAC6" w14:textId="17947775" w:rsidR="00DE7629" w:rsidRPr="00DE7629" w:rsidRDefault="00DE7629" w:rsidP="004972B7">
            <w:pPr>
              <w:pStyle w:val="SIText"/>
            </w:pPr>
            <w:r w:rsidRPr="00DE7629">
              <w:t>2.7</w:t>
            </w:r>
            <w:r w:rsidR="0032732C">
              <w:t xml:space="preserve"> </w:t>
            </w:r>
            <w:r w:rsidRPr="00DE7629">
              <w:t xml:space="preserve">Monitor closing of the </w:t>
            </w:r>
            <w:r w:rsidR="003274F7" w:rsidRPr="00DE7629">
              <w:t>c</w:t>
            </w:r>
            <w:r w:rsidR="003274F7">
              <w:t>ontainer</w:t>
            </w:r>
          </w:p>
        </w:tc>
      </w:tr>
      <w:tr w:rsidR="00DE7629" w:rsidRPr="00963A46" w14:paraId="29F8E863" w14:textId="77777777" w:rsidTr="00CA2922">
        <w:trPr>
          <w:cantSplit/>
        </w:trPr>
        <w:tc>
          <w:tcPr>
            <w:tcW w:w="1396" w:type="pct"/>
            <w:shd w:val="clear" w:color="auto" w:fill="auto"/>
          </w:tcPr>
          <w:p w14:paraId="68E670D5" w14:textId="77777777" w:rsidR="00DE7629" w:rsidRPr="00DE7629" w:rsidRDefault="00DE7629" w:rsidP="004972B7">
            <w:pPr>
              <w:pStyle w:val="SIText"/>
            </w:pPr>
            <w:r w:rsidRPr="00DE7629">
              <w:t>3</w:t>
            </w:r>
            <w:r>
              <w:t xml:space="preserve">. </w:t>
            </w:r>
            <w:r w:rsidRPr="00DE7629">
              <w:t>Ensure hermetic sealing of processed food product</w:t>
            </w:r>
          </w:p>
        </w:tc>
        <w:tc>
          <w:tcPr>
            <w:tcW w:w="3604" w:type="pct"/>
            <w:shd w:val="clear" w:color="auto" w:fill="auto"/>
          </w:tcPr>
          <w:p w14:paraId="32AF77E8" w14:textId="402C28CD" w:rsidR="00DE7629" w:rsidRPr="00DE7629" w:rsidRDefault="00DE7629" w:rsidP="004972B7">
            <w:pPr>
              <w:pStyle w:val="SIText"/>
            </w:pPr>
            <w:r w:rsidRPr="00DE7629">
              <w:t>3.</w:t>
            </w:r>
            <w:r w:rsidR="002B4B92">
              <w:t xml:space="preserve">1 </w:t>
            </w:r>
            <w:r w:rsidR="0032732C">
              <w:t xml:space="preserve">Ensure </w:t>
            </w:r>
            <w:r w:rsidR="0032732C" w:rsidRPr="0032732C">
              <w:t>materials</w:t>
            </w:r>
            <w:r w:rsidR="0032732C">
              <w:t xml:space="preserve"> are c</w:t>
            </w:r>
            <w:r w:rsidRPr="00DE7629">
              <w:t>ook</w:t>
            </w:r>
            <w:r w:rsidR="0032732C">
              <w:t>ed</w:t>
            </w:r>
            <w:r w:rsidRPr="00DE7629">
              <w:t xml:space="preserve"> and prepare</w:t>
            </w:r>
            <w:r w:rsidR="005116C1">
              <w:t>d</w:t>
            </w:r>
            <w:r w:rsidRPr="00DE7629">
              <w:t xml:space="preserve"> in an aseptic environment</w:t>
            </w:r>
          </w:p>
          <w:p w14:paraId="1097C8A4" w14:textId="49C329E6" w:rsidR="00DE7629" w:rsidRPr="00DE7629" w:rsidRDefault="00DE7629" w:rsidP="004972B7">
            <w:pPr>
              <w:pStyle w:val="SIText"/>
            </w:pPr>
            <w:r w:rsidRPr="00DE7629">
              <w:t>3.</w:t>
            </w:r>
            <w:r w:rsidR="002B4B92">
              <w:t xml:space="preserve">2 </w:t>
            </w:r>
            <w:r w:rsidRPr="00DE7629">
              <w:t>Place materials into containers and hermetically seal</w:t>
            </w:r>
          </w:p>
        </w:tc>
      </w:tr>
      <w:tr w:rsidR="00DE7629" w:rsidRPr="00963A46" w14:paraId="176CF2F2" w14:textId="77777777" w:rsidTr="00CA2922">
        <w:trPr>
          <w:cantSplit/>
        </w:trPr>
        <w:tc>
          <w:tcPr>
            <w:tcW w:w="1396" w:type="pct"/>
            <w:shd w:val="clear" w:color="auto" w:fill="auto"/>
          </w:tcPr>
          <w:p w14:paraId="4CF7E944" w14:textId="77777777" w:rsidR="00DE7629" w:rsidRPr="00DE7629" w:rsidRDefault="00DE7629" w:rsidP="004972B7">
            <w:pPr>
              <w:pStyle w:val="SIText"/>
            </w:pPr>
            <w:r w:rsidRPr="00DE7629">
              <w:t>4</w:t>
            </w:r>
            <w:r>
              <w:t xml:space="preserve">. </w:t>
            </w:r>
            <w:r w:rsidRPr="00DE7629">
              <w:t>Eliminate harmful micro-organisms in the hermetic sealing or canning of low acid foods</w:t>
            </w:r>
          </w:p>
        </w:tc>
        <w:tc>
          <w:tcPr>
            <w:tcW w:w="3604" w:type="pct"/>
            <w:shd w:val="clear" w:color="auto" w:fill="auto"/>
          </w:tcPr>
          <w:p w14:paraId="5DBCC498" w14:textId="1A311714" w:rsidR="00DE7629" w:rsidRPr="00DE7629" w:rsidRDefault="00DE7629" w:rsidP="004972B7">
            <w:pPr>
              <w:pStyle w:val="SIText"/>
            </w:pPr>
            <w:r w:rsidRPr="00DE7629">
              <w:t>4.1</w:t>
            </w:r>
            <w:r w:rsidR="0032732C">
              <w:t xml:space="preserve"> </w:t>
            </w:r>
            <w:r w:rsidRPr="00DE7629">
              <w:t xml:space="preserve">Identify micro-organisms relevant to </w:t>
            </w:r>
            <w:r w:rsidR="003274F7">
              <w:t>preserving</w:t>
            </w:r>
            <w:r w:rsidRPr="00DE7629">
              <w:t xml:space="preserve"> of low acid foods</w:t>
            </w:r>
          </w:p>
          <w:p w14:paraId="2DCEF4D4" w14:textId="3DA94E5B" w:rsidR="00DE7629" w:rsidRPr="00DE7629" w:rsidRDefault="00DE7629" w:rsidP="004972B7">
            <w:pPr>
              <w:pStyle w:val="SIText"/>
            </w:pPr>
            <w:r w:rsidRPr="00DE7629">
              <w:t>4.2</w:t>
            </w:r>
            <w:r w:rsidR="0032732C">
              <w:t xml:space="preserve"> </w:t>
            </w:r>
            <w:r w:rsidRPr="00DE7629">
              <w:t>Interpret the D</w:t>
            </w:r>
            <w:r w:rsidR="003274F7">
              <w:t>-v</w:t>
            </w:r>
            <w:r w:rsidRPr="00DE7629">
              <w:t>alue of micro-organisms</w:t>
            </w:r>
          </w:p>
          <w:p w14:paraId="77933B49" w14:textId="7E3EA1C4" w:rsidR="00DE7629" w:rsidRPr="00DE7629" w:rsidRDefault="00DE7629" w:rsidP="004972B7">
            <w:pPr>
              <w:pStyle w:val="SIText"/>
            </w:pPr>
            <w:r w:rsidRPr="00DE7629">
              <w:t>4.3</w:t>
            </w:r>
            <w:r w:rsidR="0032732C">
              <w:t xml:space="preserve"> </w:t>
            </w:r>
            <w:r w:rsidRPr="00DE7629">
              <w:t xml:space="preserve">Assess the types of microbial spoilage important in </w:t>
            </w:r>
            <w:r w:rsidR="003274F7">
              <w:t>thermal processing</w:t>
            </w:r>
          </w:p>
          <w:p w14:paraId="66564A4A" w14:textId="43D0C8B3" w:rsidR="00DE7629" w:rsidRPr="00DE7629" w:rsidRDefault="00DE7629" w:rsidP="004972B7">
            <w:pPr>
              <w:pStyle w:val="SIText"/>
            </w:pPr>
            <w:r w:rsidRPr="00DE7629">
              <w:t>4.4</w:t>
            </w:r>
            <w:r w:rsidR="0032732C">
              <w:t xml:space="preserve"> </w:t>
            </w:r>
            <w:r w:rsidRPr="00DE7629">
              <w:t>Document the process for eliminating the risk of microbial spoilage in a food product</w:t>
            </w:r>
          </w:p>
        </w:tc>
      </w:tr>
      <w:tr w:rsidR="00DE7629" w:rsidRPr="00963A46" w14:paraId="465D480B" w14:textId="77777777" w:rsidTr="00CA2922">
        <w:trPr>
          <w:cantSplit/>
        </w:trPr>
        <w:tc>
          <w:tcPr>
            <w:tcW w:w="1396" w:type="pct"/>
            <w:shd w:val="clear" w:color="auto" w:fill="auto"/>
          </w:tcPr>
          <w:p w14:paraId="49B0DD45" w14:textId="77777777" w:rsidR="00DE7629" w:rsidRPr="00DE7629" w:rsidRDefault="00DE7629" w:rsidP="004972B7">
            <w:pPr>
              <w:pStyle w:val="SIText"/>
            </w:pPr>
            <w:r w:rsidRPr="00DE7629">
              <w:t>5</w:t>
            </w:r>
            <w:r>
              <w:t xml:space="preserve">. </w:t>
            </w:r>
            <w:r w:rsidRPr="00DE7629">
              <w:t>Assess the impact of acidification in relation to hermetic sealing or canning of low acid foods</w:t>
            </w:r>
          </w:p>
        </w:tc>
        <w:tc>
          <w:tcPr>
            <w:tcW w:w="3604" w:type="pct"/>
            <w:shd w:val="clear" w:color="auto" w:fill="auto"/>
          </w:tcPr>
          <w:p w14:paraId="2125721D" w14:textId="3BB05577" w:rsidR="00DE7629" w:rsidRPr="00DE7629" w:rsidRDefault="00DE7629" w:rsidP="004972B7">
            <w:pPr>
              <w:pStyle w:val="SIText"/>
            </w:pPr>
            <w:r w:rsidRPr="00DE7629">
              <w:t>5.1</w:t>
            </w:r>
            <w:r w:rsidR="0032732C">
              <w:t xml:space="preserve"> </w:t>
            </w:r>
            <w:r w:rsidRPr="00DE7629">
              <w:t>Measure the acidity of a range of foods</w:t>
            </w:r>
          </w:p>
          <w:p w14:paraId="34979867" w14:textId="76CB9948" w:rsidR="00DE7629" w:rsidRPr="00DE7629" w:rsidRDefault="00DE7629" w:rsidP="004972B7">
            <w:pPr>
              <w:pStyle w:val="SIText"/>
            </w:pPr>
            <w:r w:rsidRPr="00DE7629">
              <w:t>5.2</w:t>
            </w:r>
            <w:r w:rsidR="0032732C">
              <w:t xml:space="preserve"> </w:t>
            </w:r>
            <w:r w:rsidRPr="00DE7629">
              <w:t>Identify the relationship between acidity and growth of micro-organisms</w:t>
            </w:r>
          </w:p>
          <w:p w14:paraId="36BE8767" w14:textId="5C4CEF8A" w:rsidR="00DE7629" w:rsidRPr="00DE7629" w:rsidRDefault="00DE7629" w:rsidP="004972B7">
            <w:pPr>
              <w:pStyle w:val="SIText"/>
            </w:pPr>
            <w:r w:rsidRPr="00DE7629">
              <w:t>5.3</w:t>
            </w:r>
            <w:r w:rsidR="0032732C">
              <w:t xml:space="preserve"> </w:t>
            </w:r>
            <w:r w:rsidRPr="00DE7629">
              <w:t xml:space="preserve">Establish </w:t>
            </w:r>
            <w:r w:rsidR="003274F7">
              <w:t>c</w:t>
            </w:r>
            <w:r w:rsidR="003274F7" w:rsidRPr="00DE7629">
              <w:t xml:space="preserve">ritical </w:t>
            </w:r>
            <w:r w:rsidR="003274F7">
              <w:t>c</w:t>
            </w:r>
            <w:r w:rsidR="003274F7" w:rsidRPr="00DE7629">
              <w:t xml:space="preserve">ontrol </w:t>
            </w:r>
            <w:r w:rsidR="003274F7">
              <w:t>p</w:t>
            </w:r>
            <w:r w:rsidR="003274F7" w:rsidRPr="00DE7629">
              <w:t xml:space="preserve">oints </w:t>
            </w:r>
            <w:r w:rsidRPr="00DE7629">
              <w:t>(CCPs) for acidified foods</w:t>
            </w:r>
          </w:p>
        </w:tc>
      </w:tr>
      <w:tr w:rsidR="00DE7629" w:rsidRPr="00963A46" w14:paraId="57E9AAA1" w14:textId="77777777" w:rsidTr="00CA2922">
        <w:trPr>
          <w:cantSplit/>
        </w:trPr>
        <w:tc>
          <w:tcPr>
            <w:tcW w:w="1396" w:type="pct"/>
            <w:shd w:val="clear" w:color="auto" w:fill="auto"/>
          </w:tcPr>
          <w:p w14:paraId="03A1AEBC" w14:textId="77777777" w:rsidR="00DE7629" w:rsidRPr="00DE7629" w:rsidRDefault="00DE7629" w:rsidP="004972B7">
            <w:pPr>
              <w:pStyle w:val="SIText"/>
            </w:pPr>
            <w:r w:rsidRPr="00DE7629">
              <w:lastRenderedPageBreak/>
              <w:t>6</w:t>
            </w:r>
            <w:r>
              <w:t xml:space="preserve">. </w:t>
            </w:r>
            <w:r w:rsidRPr="00DE7629">
              <w:t>Monitor retort operation</w:t>
            </w:r>
          </w:p>
        </w:tc>
        <w:tc>
          <w:tcPr>
            <w:tcW w:w="3604" w:type="pct"/>
            <w:shd w:val="clear" w:color="auto" w:fill="auto"/>
          </w:tcPr>
          <w:p w14:paraId="6CB90283" w14:textId="0E8E6D42" w:rsidR="00DE7629" w:rsidRPr="00DE7629" w:rsidRDefault="00DE7629" w:rsidP="004972B7">
            <w:pPr>
              <w:pStyle w:val="SIText"/>
            </w:pPr>
            <w:r w:rsidRPr="00DE7629">
              <w:t>6.1</w:t>
            </w:r>
            <w:r w:rsidR="0032732C">
              <w:t xml:space="preserve"> </w:t>
            </w:r>
            <w:r w:rsidRPr="00DE7629">
              <w:t>Load containers onto baskets</w:t>
            </w:r>
          </w:p>
          <w:p w14:paraId="10A25FD7" w14:textId="21FEFBF1" w:rsidR="00DE7629" w:rsidRPr="00DE7629" w:rsidRDefault="00DE7629" w:rsidP="004972B7">
            <w:pPr>
              <w:pStyle w:val="SIText"/>
            </w:pPr>
            <w:r w:rsidRPr="00DE7629">
              <w:t>6.2</w:t>
            </w:r>
            <w:r w:rsidR="0032732C">
              <w:t xml:space="preserve"> </w:t>
            </w:r>
            <w:r w:rsidR="005116C1">
              <w:t>Ensure retorts are s</w:t>
            </w:r>
            <w:r w:rsidRPr="00DE7629">
              <w:t>eal</w:t>
            </w:r>
            <w:r w:rsidR="005116C1">
              <w:t>ed</w:t>
            </w:r>
          </w:p>
          <w:p w14:paraId="40438582" w14:textId="71AACEB1" w:rsidR="00DE7629" w:rsidRPr="00DE7629" w:rsidRDefault="00DE7629" w:rsidP="004972B7">
            <w:pPr>
              <w:pStyle w:val="SIText"/>
            </w:pPr>
            <w:r w:rsidRPr="00DE7629">
              <w:t>6.3</w:t>
            </w:r>
            <w:r w:rsidR="0032732C">
              <w:t xml:space="preserve"> </w:t>
            </w:r>
            <w:r w:rsidR="005116C1">
              <w:t xml:space="preserve">Ensure </w:t>
            </w:r>
            <w:r w:rsidRPr="00DE7629">
              <w:t xml:space="preserve">air trapped inside the retort </w:t>
            </w:r>
            <w:r w:rsidR="005116C1">
              <w:t xml:space="preserve">is removed </w:t>
            </w:r>
            <w:r w:rsidRPr="00DE7629">
              <w:t>prior to processing</w:t>
            </w:r>
          </w:p>
          <w:p w14:paraId="7965B439" w14:textId="40C86040" w:rsidR="00DE7629" w:rsidRPr="00DE7629" w:rsidRDefault="00DE7629" w:rsidP="004972B7">
            <w:pPr>
              <w:pStyle w:val="SIText"/>
            </w:pPr>
            <w:r w:rsidRPr="00DE7629">
              <w:t>6.4</w:t>
            </w:r>
            <w:r w:rsidR="0032732C">
              <w:t xml:space="preserve"> </w:t>
            </w:r>
            <w:r w:rsidRPr="00DE7629">
              <w:t>Build up pressure in the retort and maintain sterilisation temperature</w:t>
            </w:r>
          </w:p>
          <w:p w14:paraId="4DBFF368" w14:textId="3272F990" w:rsidR="00DE7629" w:rsidRPr="00DE7629" w:rsidRDefault="00DE7629" w:rsidP="004972B7">
            <w:pPr>
              <w:pStyle w:val="SIText"/>
            </w:pPr>
            <w:r w:rsidRPr="00DE7629">
              <w:t>6.5</w:t>
            </w:r>
            <w:r w:rsidR="0032732C">
              <w:t xml:space="preserve"> </w:t>
            </w:r>
            <w:r w:rsidRPr="00DE7629">
              <w:t xml:space="preserve">Cool the </w:t>
            </w:r>
            <w:r w:rsidR="00F4247A">
              <w:t>container in</w:t>
            </w:r>
            <w:r w:rsidR="00F4247A" w:rsidRPr="00DE7629">
              <w:t xml:space="preserve"> </w:t>
            </w:r>
            <w:r w:rsidRPr="00DE7629">
              <w:t>chlorinated water</w:t>
            </w:r>
          </w:p>
        </w:tc>
      </w:tr>
      <w:tr w:rsidR="00DE7629" w:rsidRPr="00963A46" w14:paraId="21FEF92D" w14:textId="77777777" w:rsidTr="00CA2922">
        <w:trPr>
          <w:cantSplit/>
        </w:trPr>
        <w:tc>
          <w:tcPr>
            <w:tcW w:w="1396" w:type="pct"/>
            <w:shd w:val="clear" w:color="auto" w:fill="auto"/>
          </w:tcPr>
          <w:p w14:paraId="3A43D820" w14:textId="58761BAA" w:rsidR="00DE7629" w:rsidRPr="00DE7629" w:rsidRDefault="00DE7629" w:rsidP="004972B7">
            <w:pPr>
              <w:pStyle w:val="SIText"/>
            </w:pPr>
            <w:r w:rsidRPr="00DE7629">
              <w:t>7</w:t>
            </w:r>
            <w:r>
              <w:t xml:space="preserve">. </w:t>
            </w:r>
            <w:r w:rsidRPr="00DE7629">
              <w:t xml:space="preserve">Review </w:t>
            </w:r>
            <w:r w:rsidR="003274F7">
              <w:t xml:space="preserve">thermal processing </w:t>
            </w:r>
            <w:r w:rsidRPr="00DE7629">
              <w:t>operation</w:t>
            </w:r>
          </w:p>
        </w:tc>
        <w:tc>
          <w:tcPr>
            <w:tcW w:w="3604" w:type="pct"/>
            <w:shd w:val="clear" w:color="auto" w:fill="auto"/>
          </w:tcPr>
          <w:p w14:paraId="57C72435" w14:textId="15BFF8DA" w:rsidR="00DE7629" w:rsidRPr="00DE7629" w:rsidRDefault="00DE7629" w:rsidP="004972B7">
            <w:pPr>
              <w:pStyle w:val="SIText"/>
            </w:pPr>
            <w:r w:rsidRPr="00DE7629">
              <w:t>7.1</w:t>
            </w:r>
            <w:r w:rsidR="0032732C">
              <w:t xml:space="preserve"> </w:t>
            </w:r>
            <w:r w:rsidRPr="00DE7629">
              <w:t xml:space="preserve">Review </w:t>
            </w:r>
            <w:r w:rsidR="0032732C">
              <w:t>CCPs</w:t>
            </w:r>
            <w:r w:rsidRPr="00DE7629">
              <w:t xml:space="preserve"> for </w:t>
            </w:r>
            <w:r w:rsidR="003274F7">
              <w:t>thermal processing</w:t>
            </w:r>
            <w:r w:rsidRPr="00DE7629">
              <w:t xml:space="preserve"> operation</w:t>
            </w:r>
          </w:p>
          <w:p w14:paraId="0DC4E444" w14:textId="00BA7BD8" w:rsidR="00DE7629" w:rsidRPr="00DE7629" w:rsidRDefault="00DE7629" w:rsidP="004972B7">
            <w:pPr>
              <w:pStyle w:val="SIText"/>
            </w:pPr>
            <w:r w:rsidRPr="00DE7629">
              <w:t>7.2</w:t>
            </w:r>
            <w:r w:rsidR="0032732C">
              <w:t xml:space="preserve"> </w:t>
            </w:r>
            <w:r w:rsidRPr="00DE7629">
              <w:t>Review data to ensure adherence within critical limits for each CCP</w:t>
            </w:r>
          </w:p>
          <w:p w14:paraId="5575C477" w14:textId="31274061" w:rsidR="00DE7629" w:rsidRPr="00DE7629" w:rsidRDefault="00DE7629" w:rsidP="004972B7">
            <w:pPr>
              <w:pStyle w:val="SIText"/>
            </w:pPr>
            <w:r w:rsidRPr="00DE7629">
              <w:t>7.3</w:t>
            </w:r>
            <w:r w:rsidR="0032732C">
              <w:t xml:space="preserve"> </w:t>
            </w:r>
            <w:r w:rsidRPr="00DE7629">
              <w:t>Review operating procedures to ensure a quality product</w:t>
            </w:r>
          </w:p>
        </w:tc>
      </w:tr>
    </w:tbl>
    <w:p w14:paraId="4DA9F50F" w14:textId="77777777" w:rsidR="005F771F" w:rsidRDefault="005F771F" w:rsidP="005F771F">
      <w:pPr>
        <w:pStyle w:val="SIText"/>
      </w:pPr>
    </w:p>
    <w:p w14:paraId="0C2B25C1" w14:textId="77777777" w:rsidR="005F771F" w:rsidRPr="000754EC" w:rsidRDefault="005F771F" w:rsidP="000754EC"/>
    <w:p w14:paraId="6E5426C4"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B7F024F" w14:textId="77777777" w:rsidTr="00CA2922">
        <w:trPr>
          <w:tblHeader/>
        </w:trPr>
        <w:tc>
          <w:tcPr>
            <w:tcW w:w="5000" w:type="pct"/>
            <w:gridSpan w:val="2"/>
          </w:tcPr>
          <w:p w14:paraId="2D601C40" w14:textId="77777777" w:rsidR="00F1480E" w:rsidRPr="000754EC" w:rsidRDefault="00FD557D" w:rsidP="000754EC">
            <w:pPr>
              <w:pStyle w:val="SIHeading2"/>
            </w:pPr>
            <w:r w:rsidRPr="00041E59">
              <w:t>F</w:t>
            </w:r>
            <w:r w:rsidRPr="000754EC">
              <w:t>oundation Skills</w:t>
            </w:r>
          </w:p>
          <w:p w14:paraId="5B287E3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F363374" w14:textId="77777777" w:rsidTr="00CA2922">
        <w:trPr>
          <w:tblHeader/>
        </w:trPr>
        <w:tc>
          <w:tcPr>
            <w:tcW w:w="1396" w:type="pct"/>
          </w:tcPr>
          <w:p w14:paraId="128873F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7D6318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E7629" w:rsidRPr="00336FCA" w:rsidDel="00423CB2" w14:paraId="379E232F" w14:textId="77777777" w:rsidTr="00CA2922">
        <w:tc>
          <w:tcPr>
            <w:tcW w:w="1396" w:type="pct"/>
          </w:tcPr>
          <w:p w14:paraId="2D6099D8" w14:textId="77777777" w:rsidR="00DE7629" w:rsidRPr="00DE7629" w:rsidRDefault="00DE7629" w:rsidP="00DE7629">
            <w:pPr>
              <w:pStyle w:val="SIText"/>
            </w:pPr>
            <w:r w:rsidRPr="00DE7629">
              <w:t>Reading</w:t>
            </w:r>
          </w:p>
        </w:tc>
        <w:tc>
          <w:tcPr>
            <w:tcW w:w="3604" w:type="pct"/>
          </w:tcPr>
          <w:p w14:paraId="6DFACFDA" w14:textId="77777777" w:rsidR="00DE7629" w:rsidRPr="00DE7629" w:rsidRDefault="00DE7629" w:rsidP="00DE7629">
            <w:pPr>
              <w:pStyle w:val="SIBulletList1"/>
            </w:pPr>
            <w:r w:rsidRPr="00DE7629">
              <w:t>Interpret manuals, diagrams, drawings and other technical information relevant to processing and sealing food into airtight containers</w:t>
            </w:r>
          </w:p>
          <w:p w14:paraId="4A04DCF9" w14:textId="77777777" w:rsidR="00DE7629" w:rsidRPr="00DE7629" w:rsidRDefault="00DE7629" w:rsidP="00DE7629">
            <w:pPr>
              <w:pStyle w:val="SIBulletList1"/>
            </w:pPr>
            <w:r w:rsidRPr="00DE7629">
              <w:t>Interpret food safety guidelines, codes of practice, standards and regulations</w:t>
            </w:r>
          </w:p>
        </w:tc>
      </w:tr>
      <w:tr w:rsidR="00DE7629" w:rsidRPr="00336FCA" w:rsidDel="00423CB2" w14:paraId="657DB9A1" w14:textId="77777777" w:rsidTr="00CA2922">
        <w:tc>
          <w:tcPr>
            <w:tcW w:w="1396" w:type="pct"/>
          </w:tcPr>
          <w:p w14:paraId="0B735D46" w14:textId="77777777" w:rsidR="00DE7629" w:rsidRPr="00DE7629" w:rsidRDefault="00DE7629" w:rsidP="00DE7629">
            <w:pPr>
              <w:pStyle w:val="SIText"/>
            </w:pPr>
            <w:r w:rsidRPr="00DE7629">
              <w:t>Numeracy</w:t>
            </w:r>
          </w:p>
        </w:tc>
        <w:tc>
          <w:tcPr>
            <w:tcW w:w="3604" w:type="pct"/>
          </w:tcPr>
          <w:p w14:paraId="1E1D4F73" w14:textId="77777777" w:rsidR="00DE7629" w:rsidRPr="00DE7629" w:rsidRDefault="00DE7629" w:rsidP="00DE7629">
            <w:pPr>
              <w:pStyle w:val="SIBulletList1"/>
            </w:pPr>
            <w:r w:rsidRPr="00DE7629">
              <w:t>Compute test results and tables for preserving food in airtight containers and recognise statistical variance and deviations</w:t>
            </w:r>
          </w:p>
        </w:tc>
      </w:tr>
      <w:tr w:rsidR="00DE7629" w:rsidRPr="00336FCA" w:rsidDel="00423CB2" w14:paraId="0AE6B51B" w14:textId="77777777" w:rsidTr="00CA2922">
        <w:tc>
          <w:tcPr>
            <w:tcW w:w="1396" w:type="pct"/>
          </w:tcPr>
          <w:p w14:paraId="770B8E9F" w14:textId="77777777" w:rsidR="00DE7629" w:rsidRPr="00DE7629" w:rsidRDefault="00DE7629" w:rsidP="00DE7629">
            <w:pPr>
              <w:pStyle w:val="SIText"/>
            </w:pPr>
            <w:r w:rsidRPr="00DE7629">
              <w:t>Get the work done</w:t>
            </w:r>
          </w:p>
        </w:tc>
        <w:tc>
          <w:tcPr>
            <w:tcW w:w="3604" w:type="pct"/>
          </w:tcPr>
          <w:p w14:paraId="2716F052" w14:textId="77777777" w:rsidR="00DE7629" w:rsidRPr="00DE7629" w:rsidRDefault="00DE7629" w:rsidP="00DE7629">
            <w:pPr>
              <w:pStyle w:val="SIBulletList1"/>
            </w:pPr>
            <w:r w:rsidRPr="00DE7629">
              <w:t>Take corrective action in response to out-of-specification results</w:t>
            </w:r>
          </w:p>
          <w:p w14:paraId="5B669ECB" w14:textId="3AA041F8" w:rsidR="00DE7629" w:rsidRPr="00DE7629" w:rsidRDefault="00DE7629" w:rsidP="004972B7">
            <w:pPr>
              <w:pStyle w:val="SIBulletList1"/>
              <w:numPr>
                <w:ilvl w:val="0"/>
                <w:numId w:val="0"/>
              </w:numPr>
            </w:pPr>
          </w:p>
        </w:tc>
      </w:tr>
    </w:tbl>
    <w:p w14:paraId="4FBE7ABD" w14:textId="77777777" w:rsidR="00916CD7" w:rsidRDefault="00916CD7" w:rsidP="005F771F">
      <w:pPr>
        <w:pStyle w:val="SIText"/>
      </w:pPr>
    </w:p>
    <w:p w14:paraId="59778BC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D3A9605" w14:textId="77777777" w:rsidTr="00F33FF2">
        <w:tc>
          <w:tcPr>
            <w:tcW w:w="5000" w:type="pct"/>
            <w:gridSpan w:val="4"/>
          </w:tcPr>
          <w:p w14:paraId="5A398F48" w14:textId="77777777" w:rsidR="00F1480E" w:rsidRPr="000754EC" w:rsidRDefault="00FD557D" w:rsidP="000754EC">
            <w:pPr>
              <w:pStyle w:val="SIHeading2"/>
            </w:pPr>
            <w:r w:rsidRPr="00923720">
              <w:t>U</w:t>
            </w:r>
            <w:r w:rsidRPr="000754EC">
              <w:t>nit Mapping Information</w:t>
            </w:r>
          </w:p>
        </w:tc>
      </w:tr>
      <w:tr w:rsidR="00F1480E" w14:paraId="28305764" w14:textId="77777777" w:rsidTr="00F33FF2">
        <w:tc>
          <w:tcPr>
            <w:tcW w:w="1028" w:type="pct"/>
          </w:tcPr>
          <w:p w14:paraId="7B9A27FD" w14:textId="77777777" w:rsidR="00F1480E" w:rsidRPr="000754EC" w:rsidRDefault="00F1480E" w:rsidP="000754EC">
            <w:pPr>
              <w:pStyle w:val="SIText-Bold"/>
            </w:pPr>
            <w:r w:rsidRPr="00923720">
              <w:t>Code and title current version</w:t>
            </w:r>
          </w:p>
        </w:tc>
        <w:tc>
          <w:tcPr>
            <w:tcW w:w="1105" w:type="pct"/>
          </w:tcPr>
          <w:p w14:paraId="63FCFD95" w14:textId="77777777" w:rsidR="00F1480E" w:rsidRPr="000754EC" w:rsidRDefault="00F1480E" w:rsidP="000754EC">
            <w:pPr>
              <w:pStyle w:val="SIText-Bold"/>
            </w:pPr>
            <w:r w:rsidRPr="00923720">
              <w:t>Code and title previous version</w:t>
            </w:r>
          </w:p>
        </w:tc>
        <w:tc>
          <w:tcPr>
            <w:tcW w:w="1251" w:type="pct"/>
          </w:tcPr>
          <w:p w14:paraId="7B9933E3" w14:textId="77777777" w:rsidR="00F1480E" w:rsidRPr="000754EC" w:rsidRDefault="00F1480E" w:rsidP="000754EC">
            <w:pPr>
              <w:pStyle w:val="SIText-Bold"/>
            </w:pPr>
            <w:r w:rsidRPr="00923720">
              <w:t>Comments</w:t>
            </w:r>
          </w:p>
        </w:tc>
        <w:tc>
          <w:tcPr>
            <w:tcW w:w="1616" w:type="pct"/>
          </w:tcPr>
          <w:p w14:paraId="3F6887D9" w14:textId="77777777" w:rsidR="00F1480E" w:rsidRPr="000754EC" w:rsidRDefault="00F1480E" w:rsidP="000754EC">
            <w:pPr>
              <w:pStyle w:val="SIText-Bold"/>
            </w:pPr>
            <w:r w:rsidRPr="00923720">
              <w:t>Equivalence status</w:t>
            </w:r>
          </w:p>
        </w:tc>
      </w:tr>
      <w:tr w:rsidR="00DE7629" w14:paraId="5BDA852B" w14:textId="77777777" w:rsidTr="00F33FF2">
        <w:tc>
          <w:tcPr>
            <w:tcW w:w="1028" w:type="pct"/>
          </w:tcPr>
          <w:p w14:paraId="61955CB6" w14:textId="77777777" w:rsidR="00DE7629" w:rsidRPr="00DE7629" w:rsidRDefault="00DE7629" w:rsidP="00DE7629">
            <w:pPr>
              <w:pStyle w:val="SIText"/>
            </w:pPr>
            <w:r w:rsidRPr="00DE7629">
              <w:t>FBPFST4008 Preserve food in cans or sealed containers</w:t>
            </w:r>
          </w:p>
        </w:tc>
        <w:tc>
          <w:tcPr>
            <w:tcW w:w="1105" w:type="pct"/>
          </w:tcPr>
          <w:p w14:paraId="3A129399" w14:textId="77777777" w:rsidR="00DE7629" w:rsidRPr="00DE7629" w:rsidRDefault="00DE7629" w:rsidP="00DE7629">
            <w:pPr>
              <w:pStyle w:val="SIText"/>
            </w:pPr>
            <w:r w:rsidRPr="00DE7629">
              <w:t>FDFFST4008A Preserve food in cans or sealed containers</w:t>
            </w:r>
          </w:p>
        </w:tc>
        <w:tc>
          <w:tcPr>
            <w:tcW w:w="1251" w:type="pct"/>
          </w:tcPr>
          <w:p w14:paraId="75B53A7B" w14:textId="77777777" w:rsidR="00DE7629" w:rsidRDefault="00DE7629" w:rsidP="00DE7629">
            <w:pPr>
              <w:pStyle w:val="SIText"/>
            </w:pPr>
            <w:r w:rsidRPr="00DE7629">
              <w:t>Updated to meet Standards for Training Packages</w:t>
            </w:r>
          </w:p>
          <w:p w14:paraId="44918216" w14:textId="77777777" w:rsidR="005401AA" w:rsidRDefault="005401AA" w:rsidP="00DE7629">
            <w:pPr>
              <w:pStyle w:val="SIText"/>
            </w:pPr>
          </w:p>
          <w:p w14:paraId="1D385425" w14:textId="77777777" w:rsidR="005401AA" w:rsidRPr="00DE7629" w:rsidRDefault="005401AA" w:rsidP="004972B7">
            <w:r w:rsidRPr="005401AA">
              <w:t>Minor changes to Performance Criteria to clarify intent</w:t>
            </w:r>
          </w:p>
        </w:tc>
        <w:tc>
          <w:tcPr>
            <w:tcW w:w="1616" w:type="pct"/>
          </w:tcPr>
          <w:p w14:paraId="1500D43B" w14:textId="77777777" w:rsidR="00DE7629" w:rsidRPr="00DE7629" w:rsidRDefault="00DE7629" w:rsidP="00DE7629">
            <w:pPr>
              <w:pStyle w:val="SIText"/>
            </w:pPr>
            <w:r w:rsidRPr="00DE7629">
              <w:t>Equivalent unit</w:t>
            </w:r>
          </w:p>
        </w:tc>
      </w:tr>
    </w:tbl>
    <w:p w14:paraId="6933A32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9355C1A" w14:textId="77777777" w:rsidTr="0035000E">
        <w:tc>
          <w:tcPr>
            <w:tcW w:w="1049" w:type="pct"/>
            <w:shd w:val="clear" w:color="auto" w:fill="auto"/>
          </w:tcPr>
          <w:p w14:paraId="7D060107" w14:textId="77777777" w:rsidR="00F1480E" w:rsidRPr="000754EC" w:rsidRDefault="00FD557D" w:rsidP="000754EC">
            <w:pPr>
              <w:pStyle w:val="SIHeading2"/>
            </w:pPr>
            <w:r w:rsidRPr="00CC451E">
              <w:t>L</w:t>
            </w:r>
            <w:r w:rsidRPr="000754EC">
              <w:t>inks</w:t>
            </w:r>
          </w:p>
        </w:tc>
        <w:tc>
          <w:tcPr>
            <w:tcW w:w="3951" w:type="pct"/>
            <w:shd w:val="clear" w:color="auto" w:fill="auto"/>
          </w:tcPr>
          <w:p w14:paraId="6A6253CA"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6F1B249D" w14:textId="77777777" w:rsidR="00F1480E" w:rsidRDefault="00F1480E" w:rsidP="005F771F">
      <w:pPr>
        <w:pStyle w:val="SIText"/>
      </w:pPr>
    </w:p>
    <w:p w14:paraId="7F588CB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9EB6E38" w14:textId="77777777" w:rsidTr="00113678">
        <w:trPr>
          <w:tblHeader/>
        </w:trPr>
        <w:tc>
          <w:tcPr>
            <w:tcW w:w="1478" w:type="pct"/>
            <w:shd w:val="clear" w:color="auto" w:fill="auto"/>
          </w:tcPr>
          <w:p w14:paraId="031A9E0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F2C19ED" w14:textId="77777777" w:rsidR="00556C4C" w:rsidRPr="000754EC" w:rsidRDefault="00556C4C" w:rsidP="000754EC">
            <w:pPr>
              <w:pStyle w:val="SIUnittitle"/>
            </w:pPr>
            <w:r w:rsidRPr="00F56827">
              <w:t xml:space="preserve">Assessment requirements for </w:t>
            </w:r>
            <w:r w:rsidR="00DE7629" w:rsidRPr="00DE7629">
              <w:t>FBPFST4008 Preserve food in cans or sealed containers</w:t>
            </w:r>
          </w:p>
        </w:tc>
      </w:tr>
      <w:tr w:rsidR="00556C4C" w:rsidRPr="00A55106" w14:paraId="04BB6480" w14:textId="77777777" w:rsidTr="00113678">
        <w:trPr>
          <w:tblHeader/>
        </w:trPr>
        <w:tc>
          <w:tcPr>
            <w:tcW w:w="5000" w:type="pct"/>
            <w:gridSpan w:val="2"/>
            <w:shd w:val="clear" w:color="auto" w:fill="auto"/>
          </w:tcPr>
          <w:p w14:paraId="67F03202" w14:textId="77777777" w:rsidR="00556C4C" w:rsidRPr="000754EC" w:rsidRDefault="00D71E43" w:rsidP="000754EC">
            <w:pPr>
              <w:pStyle w:val="SIHeading2"/>
            </w:pPr>
            <w:r>
              <w:t>Performance E</w:t>
            </w:r>
            <w:r w:rsidRPr="000754EC">
              <w:t>vidence</w:t>
            </w:r>
          </w:p>
        </w:tc>
      </w:tr>
      <w:tr w:rsidR="00556C4C" w:rsidRPr="00067E1C" w14:paraId="03C4B96C" w14:textId="77777777" w:rsidTr="00113678">
        <w:tc>
          <w:tcPr>
            <w:tcW w:w="5000" w:type="pct"/>
            <w:gridSpan w:val="2"/>
            <w:shd w:val="clear" w:color="auto" w:fill="auto"/>
          </w:tcPr>
          <w:p w14:paraId="240B39F3"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DBAE2A3" w14:textId="2E78CBE7" w:rsidR="0032732C" w:rsidRDefault="007A300D" w:rsidP="000754EC">
            <w:pPr>
              <w:pStyle w:val="SIText"/>
            </w:pPr>
            <w:r w:rsidRPr="000754EC">
              <w:t xml:space="preserve">There must be evidence that the individual has </w:t>
            </w:r>
            <w:r w:rsidR="0032732C">
              <w:t xml:space="preserve">safely and effectively </w:t>
            </w:r>
            <w:r w:rsidR="005116C1">
              <w:t>preserved</w:t>
            </w:r>
            <w:r w:rsidR="0032732C">
              <w:t xml:space="preserve"> </w:t>
            </w:r>
            <w:r w:rsidR="002F4CD0">
              <w:t xml:space="preserve">two different foods </w:t>
            </w:r>
            <w:r w:rsidR="0032732C">
              <w:t xml:space="preserve">in cans </w:t>
            </w:r>
            <w:r w:rsidR="002F4CD0">
              <w:t>and/</w:t>
            </w:r>
            <w:r w:rsidR="0032732C">
              <w:t xml:space="preserve">or sealed </w:t>
            </w:r>
            <w:r w:rsidR="002F4CD0">
              <w:t>pouches</w:t>
            </w:r>
            <w:r w:rsidR="0032732C">
              <w:t xml:space="preserve"> including:</w:t>
            </w:r>
          </w:p>
          <w:p w14:paraId="65956C5E" w14:textId="251C356C" w:rsidR="0032732C" w:rsidRPr="0032732C" w:rsidRDefault="005116C1" w:rsidP="004972B7">
            <w:pPr>
              <w:pStyle w:val="SIBulletList1"/>
            </w:pPr>
            <w:r>
              <w:t>supervising</w:t>
            </w:r>
            <w:r w:rsidR="0032732C" w:rsidRPr="0032732C">
              <w:t xml:space="preserve"> the food preparation for </w:t>
            </w:r>
            <w:r w:rsidR="002F4CD0">
              <w:t>each process</w:t>
            </w:r>
          </w:p>
          <w:p w14:paraId="306B343B" w14:textId="77777777" w:rsidR="0032732C" w:rsidRPr="0032732C" w:rsidRDefault="0032732C" w:rsidP="004972B7">
            <w:pPr>
              <w:pStyle w:val="SIBulletList1"/>
            </w:pPr>
            <w:r w:rsidRPr="0032732C">
              <w:t>supervising the set up and operation of hermetically sealed packaging or canning equipment</w:t>
            </w:r>
          </w:p>
          <w:p w14:paraId="1BBF8C5C" w14:textId="3F730F0C" w:rsidR="0032732C" w:rsidRPr="0032732C" w:rsidRDefault="0032732C" w:rsidP="004972B7">
            <w:pPr>
              <w:pStyle w:val="SIBulletList1"/>
            </w:pPr>
            <w:r w:rsidRPr="0032732C">
              <w:t xml:space="preserve">establishing the CCPs and critical limits </w:t>
            </w:r>
          </w:p>
          <w:p w14:paraId="1E785F7E" w14:textId="3C1520FE" w:rsidR="0032732C" w:rsidRPr="0032732C" w:rsidRDefault="0032732C" w:rsidP="004972B7">
            <w:pPr>
              <w:pStyle w:val="SIBulletList1"/>
            </w:pPr>
            <w:r w:rsidRPr="0032732C">
              <w:t>calculating pressures, temperatures and cooking times to eliminate the risk of microbial spoilage for a cannin</w:t>
            </w:r>
            <w:r w:rsidR="005116C1">
              <w:t>g or hermetic sealing operation</w:t>
            </w:r>
            <w:r w:rsidR="00F4247A">
              <w:t>,</w:t>
            </w:r>
            <w:r w:rsidR="005116C1">
              <w:t xml:space="preserve"> including:</w:t>
            </w:r>
          </w:p>
          <w:p w14:paraId="30005284" w14:textId="77777777" w:rsidR="00DE7629" w:rsidRPr="00DE7629" w:rsidRDefault="00DE7629" w:rsidP="004972B7">
            <w:pPr>
              <w:pStyle w:val="SIBulletList2"/>
            </w:pPr>
            <w:r w:rsidRPr="00DE7629">
              <w:t>calculated the lethality value for a product</w:t>
            </w:r>
          </w:p>
          <w:p w14:paraId="341AA34F" w14:textId="66A7448A" w:rsidR="00DE7629" w:rsidRPr="005116C1" w:rsidRDefault="00DE7629">
            <w:pPr>
              <w:pStyle w:val="SIBulletList2"/>
              <w:rPr>
                <w:rFonts w:eastAsia="Calibri"/>
              </w:rPr>
            </w:pPr>
            <w:r w:rsidRPr="00DE7629">
              <w:t>calculated the Fo Value from available date by using the</w:t>
            </w:r>
            <w:r w:rsidR="005116C1" w:rsidRPr="005116C1">
              <w:rPr>
                <w:rFonts w:eastAsia="Calibri"/>
              </w:rPr>
              <w:t xml:space="preserve"> </w:t>
            </w:r>
            <w:r w:rsidRPr="005116C1">
              <w:rPr>
                <w:rFonts w:eastAsia="Calibri"/>
              </w:rPr>
              <w:t>graphical integration method</w:t>
            </w:r>
            <w:r w:rsidR="005116C1" w:rsidRPr="005116C1">
              <w:rPr>
                <w:rFonts w:eastAsia="Calibri"/>
              </w:rPr>
              <w:t xml:space="preserve"> and the </w:t>
            </w:r>
            <w:r w:rsidR="005116C1">
              <w:rPr>
                <w:rFonts w:eastAsia="Calibri"/>
              </w:rPr>
              <w:t>G</w:t>
            </w:r>
            <w:r w:rsidRPr="005116C1">
              <w:rPr>
                <w:rFonts w:eastAsia="Calibri"/>
              </w:rPr>
              <w:t>illespie method</w:t>
            </w:r>
          </w:p>
          <w:p w14:paraId="7C71268E" w14:textId="35013F48" w:rsidR="00DE7629" w:rsidRPr="005116C1" w:rsidRDefault="00DE7629">
            <w:pPr>
              <w:pStyle w:val="SIBulletList2"/>
              <w:rPr>
                <w:rFonts w:eastAsia="Calibri"/>
              </w:rPr>
            </w:pPr>
            <w:r w:rsidRPr="00DE7629">
              <w:t>calculated the Sterilising Value of process by using the</w:t>
            </w:r>
            <w:r w:rsidR="005116C1" w:rsidRPr="005116C1">
              <w:rPr>
                <w:rFonts w:eastAsia="Calibri"/>
              </w:rPr>
              <w:t xml:space="preserve"> </w:t>
            </w:r>
            <w:r w:rsidRPr="005116C1">
              <w:rPr>
                <w:rFonts w:eastAsia="Calibri"/>
              </w:rPr>
              <w:t>trapezoidal method</w:t>
            </w:r>
            <w:r w:rsidR="005116C1" w:rsidRPr="005116C1">
              <w:rPr>
                <w:rFonts w:eastAsia="Calibri"/>
              </w:rPr>
              <w:t xml:space="preserve"> and the </w:t>
            </w:r>
            <w:r w:rsidRPr="005116C1">
              <w:rPr>
                <w:rFonts w:eastAsia="Calibri"/>
              </w:rPr>
              <w:t>micro-organism population method</w:t>
            </w:r>
          </w:p>
          <w:p w14:paraId="1BE11F4F" w14:textId="77777777" w:rsidR="00DE7629" w:rsidRPr="00DE7629" w:rsidRDefault="00DE7629" w:rsidP="004972B7">
            <w:pPr>
              <w:pStyle w:val="SIBulletList2"/>
            </w:pPr>
            <w:r w:rsidRPr="00DE7629">
              <w:t>calculated the Fh value for different container sizes</w:t>
            </w:r>
          </w:p>
          <w:p w14:paraId="267AC7C8" w14:textId="77777777" w:rsidR="00DE7629" w:rsidRPr="00DE7629" w:rsidRDefault="00DE7629" w:rsidP="004972B7">
            <w:pPr>
              <w:pStyle w:val="SIBulletList2"/>
            </w:pPr>
            <w:r w:rsidRPr="00DE7629">
              <w:t>calculated the time it would take to reach a given temperature at the slowest heating point in a can</w:t>
            </w:r>
          </w:p>
          <w:p w14:paraId="4F4F1255" w14:textId="77777777" w:rsidR="00DE7629" w:rsidRPr="00DE7629" w:rsidRDefault="00DE7629" w:rsidP="004972B7">
            <w:pPr>
              <w:pStyle w:val="SIBulletList2"/>
            </w:pPr>
            <w:r w:rsidRPr="00DE7629">
              <w:t>constructed confidence intervals for mean and standard deviation</w:t>
            </w:r>
          </w:p>
          <w:p w14:paraId="277F1614" w14:textId="77777777" w:rsidR="00DE7629" w:rsidRPr="00DE7629" w:rsidRDefault="00DE7629" w:rsidP="004972B7">
            <w:pPr>
              <w:pStyle w:val="SIBulletList2"/>
            </w:pPr>
            <w:r w:rsidRPr="00DE7629">
              <w:t>computed ‘t-test’</w:t>
            </w:r>
          </w:p>
          <w:p w14:paraId="517ED6E1" w14:textId="77777777" w:rsidR="00DE7629" w:rsidRPr="00DE7629" w:rsidRDefault="00DE7629" w:rsidP="004972B7">
            <w:pPr>
              <w:pStyle w:val="SIBulletList2"/>
            </w:pPr>
            <w:r w:rsidRPr="00DE7629">
              <w:t>read and interpreted ‘t-table’</w:t>
            </w:r>
          </w:p>
          <w:p w14:paraId="0A0658DF" w14:textId="77777777" w:rsidR="00DE7629" w:rsidRPr="00DE7629" w:rsidRDefault="00DE7629" w:rsidP="004972B7">
            <w:pPr>
              <w:pStyle w:val="SIBulletList2"/>
            </w:pPr>
            <w:r w:rsidRPr="00DE7629">
              <w:t>determined significance of results using ‘t-test’</w:t>
            </w:r>
          </w:p>
          <w:p w14:paraId="308C2267" w14:textId="77777777" w:rsidR="00DE7629" w:rsidRPr="00DE7629" w:rsidRDefault="00DE7629" w:rsidP="004972B7">
            <w:pPr>
              <w:pStyle w:val="SIBulletList2"/>
            </w:pPr>
            <w:r w:rsidRPr="00DE7629">
              <w:t>calculated X2</w:t>
            </w:r>
          </w:p>
          <w:p w14:paraId="0B109686" w14:textId="0BE5808E" w:rsidR="00DE7629" w:rsidRPr="00DE7629" w:rsidRDefault="00DE7629" w:rsidP="004972B7">
            <w:pPr>
              <w:pStyle w:val="SIBulletList2"/>
            </w:pPr>
            <w:r w:rsidRPr="00DE7629">
              <w:t>tested X2 significance at 95 and 99</w:t>
            </w:r>
            <w:r w:rsidR="00B8628D">
              <w:t>%</w:t>
            </w:r>
          </w:p>
          <w:p w14:paraId="2BE82448" w14:textId="494F3B7E" w:rsidR="00556C4C" w:rsidRPr="000754EC" w:rsidRDefault="00DE7629" w:rsidP="004972B7">
            <w:pPr>
              <w:pStyle w:val="SIBulletList2"/>
            </w:pPr>
            <w:r w:rsidRPr="00DE7629">
              <w:t>monitored preserving process and recognised a process deviation</w:t>
            </w:r>
            <w:r w:rsidR="005116C1">
              <w:t>.</w:t>
            </w:r>
          </w:p>
        </w:tc>
      </w:tr>
    </w:tbl>
    <w:p w14:paraId="2D0A20D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29AFF6E" w14:textId="77777777" w:rsidTr="00CA2922">
        <w:trPr>
          <w:tblHeader/>
        </w:trPr>
        <w:tc>
          <w:tcPr>
            <w:tcW w:w="5000" w:type="pct"/>
            <w:shd w:val="clear" w:color="auto" w:fill="auto"/>
          </w:tcPr>
          <w:p w14:paraId="789B2302" w14:textId="77777777" w:rsidR="00F1480E" w:rsidRPr="000754EC" w:rsidRDefault="00D71E43" w:rsidP="000754EC">
            <w:pPr>
              <w:pStyle w:val="SIHeading2"/>
            </w:pPr>
            <w:r w:rsidRPr="002C55E9">
              <w:t>K</w:t>
            </w:r>
            <w:r w:rsidRPr="000754EC">
              <w:t>nowledge Evidence</w:t>
            </w:r>
          </w:p>
        </w:tc>
      </w:tr>
      <w:tr w:rsidR="00F1480E" w:rsidRPr="00067E1C" w14:paraId="0D435896" w14:textId="77777777" w:rsidTr="00CA2922">
        <w:tc>
          <w:tcPr>
            <w:tcW w:w="5000" w:type="pct"/>
            <w:shd w:val="clear" w:color="auto" w:fill="auto"/>
          </w:tcPr>
          <w:p w14:paraId="3F461AF8"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F85673E" w14:textId="77777777" w:rsidR="00DE7629" w:rsidRPr="00DE7629" w:rsidRDefault="00DE7629" w:rsidP="00DE7629">
            <w:pPr>
              <w:pStyle w:val="SIBulletList1"/>
            </w:pPr>
            <w:r w:rsidRPr="00DE7629">
              <w:t>definition of commercial sterility</w:t>
            </w:r>
          </w:p>
          <w:p w14:paraId="3BD6BCD8" w14:textId="77777777" w:rsidR="00DE7629" w:rsidRPr="00DE7629" w:rsidRDefault="00DE7629" w:rsidP="00DE7629">
            <w:pPr>
              <w:pStyle w:val="SIBulletList1"/>
            </w:pPr>
            <w:r w:rsidRPr="00DE7629">
              <w:t>factors that impact the thermal process</w:t>
            </w:r>
          </w:p>
          <w:p w14:paraId="3817861B" w14:textId="77777777" w:rsidR="00DE7629" w:rsidRPr="00DE7629" w:rsidRDefault="00DE7629" w:rsidP="00DE7629">
            <w:pPr>
              <w:pStyle w:val="SIBulletList1"/>
            </w:pPr>
            <w:r w:rsidRPr="00DE7629">
              <w:t>types of thermal processing systems</w:t>
            </w:r>
          </w:p>
          <w:p w14:paraId="79809944" w14:textId="77777777" w:rsidR="00DE7629" w:rsidRPr="00DE7629" w:rsidRDefault="00DE7629" w:rsidP="00DE7629">
            <w:pPr>
              <w:pStyle w:val="SIBulletList1"/>
            </w:pPr>
            <w:r w:rsidRPr="00DE7629">
              <w:t>the principles and purposes for blanching</w:t>
            </w:r>
          </w:p>
          <w:p w14:paraId="5584AF47" w14:textId="77777777" w:rsidR="00DE7629" w:rsidRPr="00DE7629" w:rsidRDefault="00DE7629" w:rsidP="00DE7629">
            <w:pPr>
              <w:pStyle w:val="SIBulletList1"/>
            </w:pPr>
            <w:r w:rsidRPr="00DE7629">
              <w:t>the function and use of each system</w:t>
            </w:r>
          </w:p>
          <w:p w14:paraId="5E450E15" w14:textId="77777777" w:rsidR="00DE7629" w:rsidRPr="00DE7629" w:rsidRDefault="00DE7629" w:rsidP="00DE7629">
            <w:pPr>
              <w:pStyle w:val="SIBulletList1"/>
            </w:pPr>
            <w:r w:rsidRPr="00DE7629">
              <w:t>the parts of a retort/cooker</w:t>
            </w:r>
          </w:p>
          <w:p w14:paraId="144B766A" w14:textId="77777777" w:rsidR="00DE7629" w:rsidRPr="00DE7629" w:rsidRDefault="00DE7629" w:rsidP="00DE7629">
            <w:pPr>
              <w:pStyle w:val="SIBulletList1"/>
            </w:pPr>
            <w:r w:rsidRPr="00DE7629">
              <w:t>principles of thermal processing, including use of a retort</w:t>
            </w:r>
          </w:p>
          <w:p w14:paraId="2E0A703D" w14:textId="77777777" w:rsidR="00DE7629" w:rsidRPr="00DE7629" w:rsidRDefault="00DE7629" w:rsidP="00DE7629">
            <w:pPr>
              <w:pStyle w:val="SIBulletList1"/>
            </w:pPr>
            <w:r w:rsidRPr="00DE7629">
              <w:t>aseptic techniques for packaging food under aseptic conditions</w:t>
            </w:r>
          </w:p>
          <w:p w14:paraId="6180A2AF" w14:textId="2AD68517" w:rsidR="00DE7629" w:rsidRPr="00DE7629" w:rsidRDefault="00DE7629" w:rsidP="00DE7629">
            <w:pPr>
              <w:pStyle w:val="SIBulletList1"/>
            </w:pPr>
            <w:r w:rsidRPr="00DE7629">
              <w:t>characteristics of two piece and three piece (seamed) cans</w:t>
            </w:r>
          </w:p>
          <w:p w14:paraId="1EEDFB34" w14:textId="77777777" w:rsidR="00DE7629" w:rsidRPr="00DE7629" w:rsidRDefault="00DE7629" w:rsidP="00DE7629">
            <w:pPr>
              <w:pStyle w:val="SIBulletList1"/>
            </w:pPr>
            <w:r w:rsidRPr="00DE7629">
              <w:t>dicing, slicing, blanching and brining processes</w:t>
            </w:r>
          </w:p>
          <w:p w14:paraId="2ACAB563" w14:textId="77777777" w:rsidR="00DE7629" w:rsidRPr="00DE7629" w:rsidRDefault="00DE7629" w:rsidP="00DE7629">
            <w:pPr>
              <w:pStyle w:val="SIBulletList1"/>
            </w:pPr>
            <w:r w:rsidRPr="00DE7629">
              <w:t>the types micro-organisms relevant to the canning of low acid foods, including their basic structure and growth patterns</w:t>
            </w:r>
          </w:p>
          <w:p w14:paraId="3D9D52FC" w14:textId="02BC8380" w:rsidR="00DE7629" w:rsidRPr="00DE7629" w:rsidRDefault="00483896" w:rsidP="00DE7629">
            <w:pPr>
              <w:pStyle w:val="SIBulletList1"/>
            </w:pPr>
            <w:r>
              <w:t>D-</w:t>
            </w:r>
            <w:r w:rsidR="00DE7629" w:rsidRPr="00DE7629">
              <w:t>value of micro-organisms</w:t>
            </w:r>
          </w:p>
          <w:p w14:paraId="578553FA" w14:textId="77777777" w:rsidR="00DE7629" w:rsidRPr="00DE7629" w:rsidRDefault="00DE7629" w:rsidP="00DE7629">
            <w:pPr>
              <w:pStyle w:val="SIBulletList1"/>
            </w:pPr>
            <w:r w:rsidRPr="00DE7629">
              <w:t>low acid foods, acidification and their relationship to the growth of organisms</w:t>
            </w:r>
          </w:p>
          <w:p w14:paraId="30F39422" w14:textId="77777777" w:rsidR="00DE7629" w:rsidRPr="00DE7629" w:rsidRDefault="00DE7629" w:rsidP="00DE7629">
            <w:pPr>
              <w:pStyle w:val="SIBulletList1"/>
            </w:pPr>
            <w:r w:rsidRPr="00DE7629">
              <w:t>critical control points in preservation process</w:t>
            </w:r>
          </w:p>
          <w:p w14:paraId="48F17404" w14:textId="77777777" w:rsidR="00364B30" w:rsidRPr="00364B30" w:rsidRDefault="00364B30" w:rsidP="00364B30">
            <w:pPr>
              <w:pStyle w:val="SIBulletList1"/>
            </w:pPr>
            <w:r w:rsidRPr="00DE7629">
              <w:t>the chemical properties and application of chlorine in canning, and how it effects micro-organisms</w:t>
            </w:r>
          </w:p>
          <w:p w14:paraId="71FCA6F3" w14:textId="77777777" w:rsidR="00DE7629" w:rsidRPr="00DE7629" w:rsidRDefault="00DE7629" w:rsidP="00DE7629">
            <w:pPr>
              <w:pStyle w:val="SIBulletList1"/>
            </w:pPr>
            <w:r w:rsidRPr="00DE7629">
              <w:t>methodology for the measurement of Chlorine in cooling water</w:t>
            </w:r>
          </w:p>
          <w:p w14:paraId="049DAEE5" w14:textId="3DF002A3" w:rsidR="00DE7629" w:rsidRPr="00DE7629" w:rsidRDefault="00DE7629" w:rsidP="00DE7629">
            <w:pPr>
              <w:pStyle w:val="SIBulletList1"/>
            </w:pPr>
            <w:r w:rsidRPr="00DE7629">
              <w:t xml:space="preserve">D,Z,J, Fo and Fh </w:t>
            </w:r>
            <w:r w:rsidR="00483896">
              <w:t>v</w:t>
            </w:r>
            <w:r w:rsidR="00483896" w:rsidRPr="00DE7629">
              <w:t>alues</w:t>
            </w:r>
          </w:p>
          <w:p w14:paraId="304B28FC" w14:textId="77777777" w:rsidR="00DE7629" w:rsidRPr="00DE7629" w:rsidRDefault="00DE7629" w:rsidP="00DE7629">
            <w:pPr>
              <w:pStyle w:val="SIBulletList1"/>
            </w:pPr>
            <w:r w:rsidRPr="00DE7629">
              <w:t>Thermal Death Rate, Lethality Value and Sterilisation Value</w:t>
            </w:r>
          </w:p>
          <w:p w14:paraId="4E702250" w14:textId="3BA1FF08" w:rsidR="00DE7629" w:rsidRPr="00DE7629" w:rsidRDefault="005116C1" w:rsidP="00DE7629">
            <w:pPr>
              <w:pStyle w:val="SIBulletList1"/>
            </w:pPr>
            <w:r>
              <w:t>c</w:t>
            </w:r>
            <w:r w:rsidRPr="00DE7629">
              <w:t xml:space="preserve">onfidence </w:t>
            </w:r>
            <w:r w:rsidR="00DE7629" w:rsidRPr="00DE7629">
              <w:t>intervals and tests of significance</w:t>
            </w:r>
          </w:p>
          <w:p w14:paraId="3EE13DF0" w14:textId="30D38BD2" w:rsidR="00DE7629" w:rsidRPr="00DE7629" w:rsidRDefault="005116C1" w:rsidP="00DE7629">
            <w:pPr>
              <w:pStyle w:val="SIBulletList1"/>
            </w:pPr>
            <w:r>
              <w:t>a</w:t>
            </w:r>
            <w:r w:rsidRPr="00DE7629">
              <w:t>pproximation</w:t>
            </w:r>
          </w:p>
          <w:p w14:paraId="62120916" w14:textId="3EA7BB66" w:rsidR="00DE7629" w:rsidRPr="00DE7629" w:rsidRDefault="005116C1" w:rsidP="00DE7629">
            <w:pPr>
              <w:pStyle w:val="SIBulletList1"/>
            </w:pPr>
            <w:r>
              <w:t>p</w:t>
            </w:r>
            <w:r w:rsidRPr="00DE7629">
              <w:t xml:space="preserve">rinciples </w:t>
            </w:r>
            <w:r w:rsidR="00DE7629" w:rsidRPr="00DE7629">
              <w:t>of variability</w:t>
            </w:r>
          </w:p>
          <w:p w14:paraId="68F37638" w14:textId="43CD162A" w:rsidR="00DE7629" w:rsidRPr="00DE7629" w:rsidRDefault="005116C1" w:rsidP="00DE7629">
            <w:pPr>
              <w:pStyle w:val="SIBulletList1"/>
            </w:pPr>
            <w:r>
              <w:t>p</w:t>
            </w:r>
            <w:r w:rsidRPr="00DE7629">
              <w:t xml:space="preserve">rinciples </w:t>
            </w:r>
            <w:r w:rsidR="00DE7629" w:rsidRPr="00DE7629">
              <w:t>of variance</w:t>
            </w:r>
          </w:p>
          <w:p w14:paraId="5F0B2B64" w14:textId="77777777" w:rsidR="005116C1" w:rsidRPr="005116C1" w:rsidRDefault="005116C1" w:rsidP="005116C1">
            <w:pPr>
              <w:pStyle w:val="SIBulletList1"/>
            </w:pPr>
            <w:r w:rsidRPr="005116C1">
              <w:t>relevant legislation and regulations that apply to the canning process of low acid foods</w:t>
            </w:r>
          </w:p>
          <w:p w14:paraId="4A8C8E7E" w14:textId="77777777" w:rsidR="00F1480E" w:rsidRPr="000754EC" w:rsidRDefault="00DE7629" w:rsidP="00DE7629">
            <w:pPr>
              <w:pStyle w:val="SIBulletList1"/>
            </w:pPr>
            <w:r w:rsidRPr="00DE7629">
              <w:t xml:space="preserve">work health and safety hazards </w:t>
            </w:r>
            <w:r w:rsidR="00483896">
              <w:t xml:space="preserve">(WHS) </w:t>
            </w:r>
            <w:r w:rsidRPr="00DE7629">
              <w:t>and controls relating to work processes.</w:t>
            </w:r>
          </w:p>
        </w:tc>
      </w:tr>
    </w:tbl>
    <w:p w14:paraId="6BAA19A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3609EAD" w14:textId="77777777" w:rsidTr="00CA2922">
        <w:trPr>
          <w:tblHeader/>
        </w:trPr>
        <w:tc>
          <w:tcPr>
            <w:tcW w:w="5000" w:type="pct"/>
            <w:shd w:val="clear" w:color="auto" w:fill="auto"/>
          </w:tcPr>
          <w:p w14:paraId="77A801F9" w14:textId="77777777" w:rsidR="00F1480E" w:rsidRPr="000754EC" w:rsidRDefault="00D71E43" w:rsidP="000754EC">
            <w:pPr>
              <w:pStyle w:val="SIHeading2"/>
            </w:pPr>
            <w:r w:rsidRPr="002C55E9">
              <w:lastRenderedPageBreak/>
              <w:t>A</w:t>
            </w:r>
            <w:r w:rsidRPr="000754EC">
              <w:t>ssessment Conditions</w:t>
            </w:r>
          </w:p>
        </w:tc>
      </w:tr>
      <w:tr w:rsidR="00F1480E" w:rsidRPr="00A55106" w14:paraId="1BF9EDAF" w14:textId="77777777" w:rsidTr="00CA2922">
        <w:tc>
          <w:tcPr>
            <w:tcW w:w="5000" w:type="pct"/>
            <w:shd w:val="clear" w:color="auto" w:fill="auto"/>
          </w:tcPr>
          <w:p w14:paraId="2CB4180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409D14E" w14:textId="77777777" w:rsidR="004E6741" w:rsidRPr="000754EC" w:rsidRDefault="001D7F5B" w:rsidP="000754EC">
            <w:pPr>
              <w:pStyle w:val="SIBulletList1"/>
            </w:pPr>
            <w:r w:rsidRPr="000754EC">
              <w:t>p</w:t>
            </w:r>
            <w:r w:rsidR="004E6741" w:rsidRPr="000754EC">
              <w:t>hysical conditions</w:t>
            </w:r>
            <w:r w:rsidRPr="000754EC">
              <w:t>:</w:t>
            </w:r>
          </w:p>
          <w:p w14:paraId="57AF693D"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5116C1">
              <w:t xml:space="preserve">food processing </w:t>
            </w:r>
            <w:r w:rsidR="002C3682" w:rsidRPr="002C3682">
              <w:t xml:space="preserve">workplace </w:t>
            </w:r>
          </w:p>
          <w:p w14:paraId="7F652312"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5FF688A" w14:textId="77777777" w:rsidR="00DE7629" w:rsidRPr="00DE7629" w:rsidRDefault="00DE7629" w:rsidP="00DE7629">
            <w:pPr>
              <w:pStyle w:val="SIBulletList2"/>
              <w:rPr>
                <w:rFonts w:eastAsia="Calibri"/>
              </w:rPr>
            </w:pPr>
            <w:r w:rsidRPr="00DE7629">
              <w:t>personal protective equipment required for processing and sealing food into airtight containers</w:t>
            </w:r>
          </w:p>
          <w:p w14:paraId="125A71D8" w14:textId="77777777" w:rsidR="00DE7629" w:rsidRPr="00DE7629" w:rsidRDefault="00DE7629" w:rsidP="00DE7629">
            <w:pPr>
              <w:pStyle w:val="SIBulletList2"/>
              <w:rPr>
                <w:rFonts w:eastAsia="Calibri"/>
              </w:rPr>
            </w:pPr>
            <w:r w:rsidRPr="00DE7629">
              <w:t>production process and related equipment, manufacturers’ advice and operating procedures</w:t>
            </w:r>
          </w:p>
          <w:p w14:paraId="32CE1AAD" w14:textId="2DD8287E" w:rsidR="00DE7629" w:rsidRPr="00DE7629" w:rsidRDefault="00DE7629" w:rsidP="00DE7629">
            <w:pPr>
              <w:pStyle w:val="SIBulletList2"/>
              <w:rPr>
                <w:rFonts w:eastAsia="Calibri"/>
              </w:rPr>
            </w:pPr>
            <w:r w:rsidRPr="00DE7629">
              <w:t xml:space="preserve">equipment and facilities for carrying out canning processes and testing of </w:t>
            </w:r>
            <w:r w:rsidR="00483896">
              <w:t>thermally processed</w:t>
            </w:r>
            <w:r w:rsidR="00483896" w:rsidRPr="00DE7629">
              <w:t xml:space="preserve"> </w:t>
            </w:r>
            <w:r w:rsidRPr="00DE7629">
              <w:t>products</w:t>
            </w:r>
          </w:p>
          <w:p w14:paraId="27E222F6" w14:textId="77777777" w:rsidR="00DE7629" w:rsidRPr="00DE7629" w:rsidRDefault="00DE7629" w:rsidP="00DE7629">
            <w:pPr>
              <w:pStyle w:val="SIBulletList1"/>
            </w:pPr>
            <w:r w:rsidRPr="00DE7629">
              <w:t>specifications:</w:t>
            </w:r>
          </w:p>
          <w:p w14:paraId="2963EF1E" w14:textId="77777777" w:rsidR="00DE7629" w:rsidRPr="00DE7629" w:rsidRDefault="00DE7629" w:rsidP="00DE7629">
            <w:pPr>
              <w:pStyle w:val="SIBulletList2"/>
              <w:rPr>
                <w:rFonts w:eastAsia="Calibri"/>
              </w:rPr>
            </w:pPr>
            <w:r w:rsidRPr="00DE7629">
              <w:t>methods and related software systems as required for carrying out food testing and preservation and collecting data.</w:t>
            </w:r>
          </w:p>
          <w:p w14:paraId="5C5A487B" w14:textId="77777777" w:rsidR="0021210E" w:rsidRDefault="0021210E" w:rsidP="000754EC">
            <w:pPr>
              <w:pStyle w:val="SIText"/>
            </w:pPr>
          </w:p>
          <w:p w14:paraId="0E9B722D"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7C77D381" w14:textId="77777777" w:rsidR="00F1480E" w:rsidRPr="000754EC" w:rsidRDefault="00F1480E" w:rsidP="0035000E">
            <w:pPr>
              <w:pStyle w:val="SIBulletList2"/>
              <w:numPr>
                <w:ilvl w:val="0"/>
                <w:numId w:val="0"/>
              </w:numPr>
              <w:rPr>
                <w:rFonts w:eastAsia="Calibri"/>
              </w:rPr>
            </w:pPr>
          </w:p>
        </w:tc>
      </w:tr>
    </w:tbl>
    <w:p w14:paraId="5E2002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920B8EF" w14:textId="77777777" w:rsidTr="004679E3">
        <w:tc>
          <w:tcPr>
            <w:tcW w:w="990" w:type="pct"/>
            <w:shd w:val="clear" w:color="auto" w:fill="auto"/>
          </w:tcPr>
          <w:p w14:paraId="0D167817" w14:textId="77777777" w:rsidR="00F1480E" w:rsidRPr="000754EC" w:rsidRDefault="00D71E43" w:rsidP="000754EC">
            <w:pPr>
              <w:pStyle w:val="SIHeading2"/>
            </w:pPr>
            <w:r w:rsidRPr="002C55E9">
              <w:t>L</w:t>
            </w:r>
            <w:r w:rsidRPr="000754EC">
              <w:t>inks</w:t>
            </w:r>
          </w:p>
        </w:tc>
        <w:tc>
          <w:tcPr>
            <w:tcW w:w="4010" w:type="pct"/>
            <w:shd w:val="clear" w:color="auto" w:fill="auto"/>
          </w:tcPr>
          <w:p w14:paraId="3209B2E5"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37637613"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5711A" w14:textId="77777777" w:rsidR="008742C4" w:rsidRDefault="008742C4" w:rsidP="00BF3F0A">
      <w:r>
        <w:separator/>
      </w:r>
    </w:p>
    <w:p w14:paraId="0580979D" w14:textId="77777777" w:rsidR="008742C4" w:rsidRDefault="008742C4"/>
  </w:endnote>
  <w:endnote w:type="continuationSeparator" w:id="0">
    <w:p w14:paraId="42E10E0E" w14:textId="77777777" w:rsidR="008742C4" w:rsidRDefault="008742C4" w:rsidP="00BF3F0A">
      <w:r>
        <w:continuationSeparator/>
      </w:r>
    </w:p>
    <w:p w14:paraId="4EE5027B" w14:textId="77777777" w:rsidR="008742C4" w:rsidRDefault="00874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CABB" w14:textId="77777777" w:rsidR="004972B7" w:rsidRDefault="004972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2459BC5" w14:textId="3ABF362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972B7">
          <w:rPr>
            <w:noProof/>
          </w:rPr>
          <w:t>4</w:t>
        </w:r>
        <w:r w:rsidRPr="000754EC">
          <w:fldChar w:fldCharType="end"/>
        </w:r>
      </w:p>
      <w:p w14:paraId="2375B227"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4056FC"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6690F" w14:textId="77777777" w:rsidR="004972B7" w:rsidRDefault="004972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67211" w14:textId="77777777" w:rsidR="008742C4" w:rsidRDefault="008742C4" w:rsidP="00BF3F0A">
      <w:r>
        <w:separator/>
      </w:r>
    </w:p>
    <w:p w14:paraId="20F2B079" w14:textId="77777777" w:rsidR="008742C4" w:rsidRDefault="008742C4"/>
  </w:footnote>
  <w:footnote w:type="continuationSeparator" w:id="0">
    <w:p w14:paraId="653CB00B" w14:textId="77777777" w:rsidR="008742C4" w:rsidRDefault="008742C4" w:rsidP="00BF3F0A">
      <w:r>
        <w:continuationSeparator/>
      </w:r>
    </w:p>
    <w:p w14:paraId="643A8650" w14:textId="77777777" w:rsidR="008742C4" w:rsidRDefault="00874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FDEC7" w14:textId="77777777" w:rsidR="004972B7" w:rsidRDefault="004972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E076" w14:textId="525AE8DA" w:rsidR="009C2650" w:rsidRPr="00100FF4" w:rsidRDefault="004972B7" w:rsidP="00DE7629">
    <w:pPr>
      <w:pStyle w:val="SIText"/>
    </w:pPr>
    <w:sdt>
      <w:sdtPr>
        <w:id w:val="155661905"/>
        <w:docPartObj>
          <w:docPartGallery w:val="Watermarks"/>
          <w:docPartUnique/>
        </w:docPartObj>
      </w:sdtPr>
      <w:sdtContent>
        <w:r w:rsidRPr="004972B7">
          <w:pict w14:anchorId="29E94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00FF4" w:rsidRPr="00100FF4">
      <w:t>FBPFST4008 Preserve food in cans or sealed containers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0E07E" w14:textId="77777777" w:rsidR="004972B7" w:rsidRDefault="004972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9604FE0"/>
    <w:multiLevelType w:val="multilevel"/>
    <w:tmpl w:val="F7A61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0E32747"/>
    <w:multiLevelType w:val="hybridMultilevel"/>
    <w:tmpl w:val="F30A8CAA"/>
    <w:lvl w:ilvl="0" w:tplc="0C090001">
      <w:start w:val="1"/>
      <w:numFmt w:val="bullet"/>
      <w:pStyle w:val="ListNumber5"/>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1"/>
  </w:num>
  <w:num w:numId="18">
    <w:abstractNumId w:val="12"/>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1B6"/>
    <w:rsid w:val="000014B9"/>
    <w:rsid w:val="00005A15"/>
    <w:rsid w:val="0001108F"/>
    <w:rsid w:val="000115E2"/>
    <w:rsid w:val="000126D0"/>
    <w:rsid w:val="0001296A"/>
    <w:rsid w:val="00016803"/>
    <w:rsid w:val="00023992"/>
    <w:rsid w:val="00024997"/>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0FF4"/>
    <w:rsid w:val="00101659"/>
    <w:rsid w:val="001078BF"/>
    <w:rsid w:val="00133957"/>
    <w:rsid w:val="001372F6"/>
    <w:rsid w:val="00144385"/>
    <w:rsid w:val="00146EEC"/>
    <w:rsid w:val="00151D55"/>
    <w:rsid w:val="00151D93"/>
    <w:rsid w:val="00156EF3"/>
    <w:rsid w:val="00176E4F"/>
    <w:rsid w:val="0018546B"/>
    <w:rsid w:val="001A341E"/>
    <w:rsid w:val="001A6A3E"/>
    <w:rsid w:val="001A7B6D"/>
    <w:rsid w:val="001B34D5"/>
    <w:rsid w:val="001B513A"/>
    <w:rsid w:val="001C0A75"/>
    <w:rsid w:val="001C1306"/>
    <w:rsid w:val="001D5C1B"/>
    <w:rsid w:val="001D7F5B"/>
    <w:rsid w:val="001E16BC"/>
    <w:rsid w:val="001E16DF"/>
    <w:rsid w:val="001F1D09"/>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AB"/>
    <w:rsid w:val="002A4CD3"/>
    <w:rsid w:val="002A6CC4"/>
    <w:rsid w:val="002B4B92"/>
    <w:rsid w:val="002C3682"/>
    <w:rsid w:val="002C55E9"/>
    <w:rsid w:val="002D0C8B"/>
    <w:rsid w:val="002D330A"/>
    <w:rsid w:val="002E193E"/>
    <w:rsid w:val="002F4CD0"/>
    <w:rsid w:val="00310A6A"/>
    <w:rsid w:val="003144E6"/>
    <w:rsid w:val="0032732C"/>
    <w:rsid w:val="003274F7"/>
    <w:rsid w:val="00337E82"/>
    <w:rsid w:val="00346FDC"/>
    <w:rsid w:val="0035000E"/>
    <w:rsid w:val="00350BB1"/>
    <w:rsid w:val="00352C83"/>
    <w:rsid w:val="00364B30"/>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3896"/>
    <w:rsid w:val="00485559"/>
    <w:rsid w:val="004972B7"/>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0CBC"/>
    <w:rsid w:val="005116C1"/>
    <w:rsid w:val="00520E9A"/>
    <w:rsid w:val="005248C1"/>
    <w:rsid w:val="00526134"/>
    <w:rsid w:val="005401AA"/>
    <w:rsid w:val="005405B2"/>
    <w:rsid w:val="005427C8"/>
    <w:rsid w:val="005446D1"/>
    <w:rsid w:val="005450F4"/>
    <w:rsid w:val="00556C4C"/>
    <w:rsid w:val="00557369"/>
    <w:rsid w:val="00564ADD"/>
    <w:rsid w:val="005708EB"/>
    <w:rsid w:val="00575BC6"/>
    <w:rsid w:val="00583902"/>
    <w:rsid w:val="005A1D70"/>
    <w:rsid w:val="005A3AA5"/>
    <w:rsid w:val="005A6C9C"/>
    <w:rsid w:val="005A74DC"/>
    <w:rsid w:val="005B5146"/>
    <w:rsid w:val="005D1AFD"/>
    <w:rsid w:val="005E4C79"/>
    <w:rsid w:val="005E51E6"/>
    <w:rsid w:val="005F027A"/>
    <w:rsid w:val="005F33CC"/>
    <w:rsid w:val="005F771F"/>
    <w:rsid w:val="006121D4"/>
    <w:rsid w:val="00613B49"/>
    <w:rsid w:val="00616845"/>
    <w:rsid w:val="00620E8E"/>
    <w:rsid w:val="0062331E"/>
    <w:rsid w:val="00633CFE"/>
    <w:rsid w:val="00634FCA"/>
    <w:rsid w:val="00643D1B"/>
    <w:rsid w:val="006452B8"/>
    <w:rsid w:val="00652E62"/>
    <w:rsid w:val="00686A49"/>
    <w:rsid w:val="00687B62"/>
    <w:rsid w:val="00690C44"/>
    <w:rsid w:val="006969D9"/>
    <w:rsid w:val="00697E14"/>
    <w:rsid w:val="006A19AE"/>
    <w:rsid w:val="006A2B68"/>
    <w:rsid w:val="006A51B6"/>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760"/>
    <w:rsid w:val="00752C75"/>
    <w:rsid w:val="00757005"/>
    <w:rsid w:val="007601A2"/>
    <w:rsid w:val="00761DBE"/>
    <w:rsid w:val="0076523B"/>
    <w:rsid w:val="00771B60"/>
    <w:rsid w:val="00780433"/>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742C4"/>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E7727"/>
    <w:rsid w:val="00AF3957"/>
    <w:rsid w:val="00B12013"/>
    <w:rsid w:val="00B22C67"/>
    <w:rsid w:val="00B30603"/>
    <w:rsid w:val="00B3508F"/>
    <w:rsid w:val="00B443EE"/>
    <w:rsid w:val="00B560C8"/>
    <w:rsid w:val="00B61150"/>
    <w:rsid w:val="00B65BC7"/>
    <w:rsid w:val="00B746B9"/>
    <w:rsid w:val="00B76F19"/>
    <w:rsid w:val="00B848D4"/>
    <w:rsid w:val="00B8628D"/>
    <w:rsid w:val="00B865B7"/>
    <w:rsid w:val="00BA1CB1"/>
    <w:rsid w:val="00BA4178"/>
    <w:rsid w:val="00BA482D"/>
    <w:rsid w:val="00BB23F4"/>
    <w:rsid w:val="00BB5A51"/>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A5FEB"/>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75E86"/>
    <w:rsid w:val="00D810DE"/>
    <w:rsid w:val="00D87D32"/>
    <w:rsid w:val="00D91188"/>
    <w:rsid w:val="00D92C83"/>
    <w:rsid w:val="00DA0A81"/>
    <w:rsid w:val="00DA3C10"/>
    <w:rsid w:val="00DA53B5"/>
    <w:rsid w:val="00DC1D69"/>
    <w:rsid w:val="00DC5A3A"/>
    <w:rsid w:val="00DD0726"/>
    <w:rsid w:val="00DE7629"/>
    <w:rsid w:val="00E238E6"/>
    <w:rsid w:val="00E35064"/>
    <w:rsid w:val="00E3681D"/>
    <w:rsid w:val="00E40225"/>
    <w:rsid w:val="00E501F0"/>
    <w:rsid w:val="00E52118"/>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247A"/>
    <w:rsid w:val="00F438FC"/>
    <w:rsid w:val="00F5616F"/>
    <w:rsid w:val="00F56451"/>
    <w:rsid w:val="00F56827"/>
    <w:rsid w:val="00F62718"/>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524680"/>
  <w15:docId w15:val="{13D0963E-D160-4E1A-BCBC-522093C7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ListNumber5">
    <w:name w:val="List Number 5"/>
    <w:basedOn w:val="Normal"/>
    <w:uiPriority w:val="99"/>
    <w:semiHidden/>
    <w:unhideWhenUsed/>
    <w:locked/>
    <w:rsid w:val="00DE7629"/>
    <w:pPr>
      <w:numPr>
        <w:numId w:val="18"/>
      </w:numPr>
      <w:contextualSpacing/>
    </w:pPr>
  </w:style>
  <w:style w:type="paragraph" w:styleId="BodyText">
    <w:name w:val="Body Text"/>
    <w:basedOn w:val="Normal"/>
    <w:link w:val="BodyTextChar"/>
    <w:uiPriority w:val="99"/>
    <w:semiHidden/>
    <w:unhideWhenUsed/>
    <w:locked/>
    <w:rsid w:val="00024997"/>
    <w:pPr>
      <w:spacing w:after="120"/>
    </w:pPr>
  </w:style>
  <w:style w:type="character" w:customStyle="1" w:styleId="BodyTextChar">
    <w:name w:val="Body Text Char"/>
    <w:basedOn w:val="DefaultParagraphFont"/>
    <w:link w:val="BodyText"/>
    <w:uiPriority w:val="99"/>
    <w:semiHidden/>
    <w:rsid w:val="00024997"/>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89511896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98E41-E13D-47E3-86B5-9E6B9DC1D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6D023631-3FEA-48B6-B82A-E7A51FE3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TotalTime>
  <Pages>4</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3</cp:revision>
  <cp:lastPrinted>2016-05-27T05:21:00Z</cp:lastPrinted>
  <dcterms:created xsi:type="dcterms:W3CDTF">2018-01-09T01:23:00Z</dcterms:created>
  <dcterms:modified xsi:type="dcterms:W3CDTF">2018-02-02T04:15:00Z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